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>Сергей Жучков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>И потомки отдадут ему справедливость…</w:t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36"/>
          <w:szCs w:val="36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36"/>
          <w:szCs w:val="36"/>
        </w:rPr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36"/>
          <w:szCs w:val="36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36"/>
          <w:szCs w:val="36"/>
        </w:rPr>
      </w:r>
    </w:p>
    <w:p>
      <w:pPr>
        <w:pStyle w:val="Normal"/>
        <w:spacing w:lineRule="auto" w:line="360"/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Действующие лица: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-567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Михаил Михайлович Сперанский</w:t>
      </w:r>
      <w:r>
        <w:rPr>
          <w:rFonts w:ascii="Times New Roman" w:hAnsi="Times New Roman"/>
          <w:sz w:val="28"/>
          <w:szCs w:val="28"/>
        </w:rPr>
        <w:t xml:space="preserve"> – российский политический деятель</w:t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-567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iCs/>
          <w:sz w:val="32"/>
          <w:szCs w:val="32"/>
        </w:rPr>
        <w:t>Занавес открывается</w:t>
      </w:r>
    </w:p>
    <w:p>
      <w:pPr>
        <w:pStyle w:val="Normal"/>
        <w:spacing w:lineRule="auto" w:line="360"/>
        <w:ind w:left="-567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/>
          <w:i/>
          <w:caps w:val="false"/>
          <w:smallCaps w:val="false"/>
          <w:color w:val="2A2A2A"/>
          <w:spacing w:val="0"/>
          <w:sz w:val="28"/>
          <w:szCs w:val="28"/>
        </w:rPr>
        <w:t xml:space="preserve">Действие происходит в доме Михаила Михайловича Сперанского 01.01.1839 года, после празднования дня рождения Сперанского. Гостиная в его доме. Стол нарыт скатертью, на нем самовар, заварной чайник и пустые чайные чашки.  Посуда и еда уже убраны, на столе стоит несколько графинов с напитками, около  них стоят фужеры и рюмки. У стола стоят стулья. У стены лавка. Возле лавки, на стуле, старый тулупчик и подушка. </w:t>
      </w:r>
      <w:r>
        <w:rPr>
          <w:rFonts w:eastAsia="Times New Roman" w:cs="PT Serif" w:ascii="Times New Roman" w:hAnsi="Times New Roman"/>
          <w:b/>
          <w:bCs/>
          <w:i/>
          <w:iCs/>
          <w:caps w:val="false"/>
          <w:smallCaps w:val="false"/>
          <w:color w:val="2A2A2A"/>
          <w:spacing w:val="0"/>
          <w:sz w:val="28"/>
          <w:szCs w:val="28"/>
        </w:rPr>
        <w:t>Сперанский стелет на деревянную лавку тулупчик и кладет, набитую соломой, подушку. Садится на тулупчик.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/>
          <w:bCs/>
          <w:i/>
          <w:iCs/>
          <w:caps w:val="false"/>
          <w:smallCaps w:val="false"/>
          <w:color w:val="2A2A2A"/>
          <w:spacing w:val="0"/>
          <w:sz w:val="28"/>
          <w:szCs w:val="28"/>
        </w:rPr>
        <w:t>Сперанский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вздыхая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): Ну вот, еще одно празднование дня рождения закончено. Ещё один год прожит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 горькой улыбкой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А много ли их осталось? Да, здоровье уже не то.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задумчиво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А был ли я счастлив в жизни? Достиг ли всего, чего хотел? Хотя, всякий судит о счастье по своим понятиям. Понятия строятся опытом, временем, состоянием. А есть ли возможность понять будущее?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поглаживая тулупчик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Вот уж — и кавалер высших орденов и в графы пожалован и чинами высокими, а привычкам своим не изменил.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усмехается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Друзья, хотя их, с каждым днем рождения, все меньше, шутят — мол,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Михаил Михайлович, каждый свой день рождения, тулупчик на лавку стелет, подушечку, что соломой набита кладет, да и спит так всю ночь и в ус не дует. (</w:t>
      </w:r>
      <w:r>
        <w:rPr>
          <w:rFonts w:ascii="Times New Roman" w:hAnsi="Times New Roman"/>
          <w:i/>
          <w:iCs/>
          <w:sz w:val="28"/>
          <w:szCs w:val="28"/>
        </w:rPr>
        <w:t>подняв вверх палец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Да, господа, это напоминание – из какой среды я вышел. В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се мы приходим в этот мир ни с чем, ничего и не возьмем с собой. Ведь даже великий Цезарь приказывал своему рабу  говорить ежедневно, что и великие –  смертны… Вот и я... </w:t>
      </w:r>
      <w:r>
        <w:rPr>
          <w:rFonts w:ascii="Times New Roman" w:hAnsi="Times New Roman"/>
          <w:b w:val="false"/>
          <w:bCs w:val="false"/>
          <w:sz w:val="28"/>
          <w:szCs w:val="28"/>
        </w:rPr>
        <w:t>Чтобы всю жизнь помнил лавку, на которой в отчем доме ночевал. Чтобы корни свои не забывал. 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ложится и потягивается</w:t>
      </w:r>
      <w:r>
        <w:rPr>
          <w:rFonts w:ascii="Times New Roman" w:hAnsi="Times New Roman"/>
          <w:b w:val="false"/>
          <w:bCs w:val="false"/>
          <w:sz w:val="28"/>
          <w:szCs w:val="28"/>
        </w:rPr>
        <w:t>) Хорошо! Сразу вспомнилось детство...  Родное Черкутино… Отчий дом… Родные лица…  Сеновал… Запах сена — незабываемый… Начало… 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садится на лавке, проводя ладонью по лицу</w:t>
      </w:r>
      <w:r>
        <w:rPr>
          <w:rFonts w:ascii="Times New Roman" w:hAnsi="Times New Roman"/>
          <w:b w:val="false"/>
          <w:bCs w:val="false"/>
          <w:sz w:val="28"/>
          <w:szCs w:val="28"/>
        </w:rPr>
        <w:t>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Пока молодой — не думаешь о жизни. Кажется, что все успею, все впереди. И родные люди… Они всегда перед тобой. Всегда можно поговорить, обнять… Они тебя всегда поймут и всегда помогут. Но, приходит время и с ужасом понимаешь, что все! Уже не поговоришь, не обнимешь. И уже некому тебя так понять… Некому помочь…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встает и прохаживается по комнате, затем вновь садится на скамью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Отец Михаил Васильевич…  Выглядел строго: высоченный, да тучный. 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усмехается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Его ведь наши мужики деревенские, за глаза, «Ометом» прозвали. Но, уважали, да и побаивались. Силы непомерной. Он хоть и человек рассудительный был, да добродушный, но ежели кто не по правде жить начинает, кто людей, да всё общество ниже себя ставит, тому мог и по другому внушить... Правда, чтобы не видел никто — нельзя, как он считал, человека прилюдно унижать.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покачивая головой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Да, после такого внушения, как правило уже по другому себя человек вёл. Но и детей в строгости держал — приучал к порядку.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улыбаясь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Другое дело матушка — Прасковья Федоровна. Наверное, матери все одинаковые, ведь материнство — это доброта, забота, переживание за детей… Жаль, что не дожили родители до сегодняшнего дня. Гордились бы  сыном. Да и как не гордиться, ведь все мои заслуги — это родительский вклад. Без них ничего бы не было.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погрустнев, опускает голову и несколько секунд сидит молча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Да и без деда Василия, пожалуй. Он  не только и читать и писать меня научил, но и ещё многому. Хоть и в  строгости держал.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вспоминая, как бы просветлел лицом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Бывалыча в храме за обедней и «Часослов» и «Апостол» читать заставит. Книга тяжелая, а он положит её на аналой, зная, что в руках-то ее мальцу не удержать,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делает жест рукой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а под ноги мне скамеечку подставит.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улыбаясь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И читай, Михайла, чуть не по памяти! А если ошибешься, дед голосом строгим поправит. А потом еще и наставление прочтет, чтобы серьезней к слову Божию, да службе относился. Многие, всю мою жизнь удивлялись, что не забываю прочитанное, да услышанное… Вот, деду Василию спасибо — научил, как память развивать. Светлый и мудрый был человек, царствие ему небесное.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крестится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Много... много хороших людей мне в жизни встречалось. И ведь каждый что-то дал. Каждый свой кирпичик в меня вложил, потому их за благодетелей своих по сей день почитаю. Но… как сказано у Саади: «Иных уж нет, а те далече...» 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задумчиво вспоминает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) 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Николай Иванович Салтыков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– владелец Черкутино — села родимого, генерал-фельдмаршал, граф. Артиллерист, гвардейских статей. А никакого чванства, высокомерия. Потому и уважали его все — от деревенских мужиков до царедворцев. И мне дверь в жизнь широко открыл… Самборский 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Андрей Афанасьевич 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– священником был при русском посольстве в Лондоне, затем в России Господу нашему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крестится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служил усердно.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 теплом в голосе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) Ведь не только в моем становлении участие принял, но и ему я счастьем встречи с моей незабвенной Лизонькой, тогда ещё 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Элизабет Стивенс, обязан.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встает и отходит на несколько шагов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)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Лизонька, Лизонька… Когда ты вошла, я замер, лишившись дара речи. Сердце заколотилось, кровь к лицу прилилась, а в душе — какой-то непонятный восторг.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негромко, но восторженно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Мне показалось, что я тут только впервые в жизни почувствовал впечатление от красоты! А её обворожительно-гармонический голос довершил действие, произведенное на меня её наружностью.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 нежностью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Я подумал, что одна лишь прекрасная душа может издавать такие звуки! Да и Лизонька вся зарделась, глазки свои прекрасные опустивши. Взор мечтательный, кроткая и вместе с тем тонкая улыбка. А в глазах отражение душевной чистоты и скромности...  Андрей Афанасьевич — мудрый он человек понял все сразу, глядя на нас. А дальше —  как в тумане… В себя пришел когда нас с Лизонькой усадили друг против друга за стол. А затем — беседа, которой Самборский умело управлял, показав и ум и кругозор своей крестницы, говоря, что ему, нашу беседу слушать – как соболем по душе...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тяжело вздохнув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Жаль, не долго наше счастье продлилось…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садится на стул около стола , опустив голову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оставила ты меня, моя любовь.  Горе познал настоящее, когда жену потерял.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поднимая голову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Как тяжело было, и не рассказать. Правильно в поговорке говориться: «Лучше три раза гореть, чем один раз вдоветь».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ниливает рюмочку вина и выпивает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Царстиве тебе небесное, любовь моя Лиза…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выпивает рюмочку и ставит её на стол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Оставила ты на моих руках дочку — Лизоньку младшую.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тепло улыбается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Не знаю, чтобы со мной было если бы не она? Долго я сам не свой ходил и мысли черные в голову лезли, а взгляну на дочь и сразу сердце оттаивает и душа теплом да светом наполняется.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твердо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) Тяжко пришлось, но дочь-малютку на ноги поставил.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Да, жестоко со мной жизнь временами обходилась, но выдержал. Спасибо тем, кто плечо свое сильное в моей слабости подставил…(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задумчиво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Аракчеев Алексей Андреевич… Большой души человек, истинный патриот России не понятый большинством современников. Меня ведь с ним познакомил тоже Андрей Афанасьевич Самборский. Оказалось, что мы с Алексеем Андреевичем очень близки по духу и видению дальнейшего развития России. Мы оба считали своим благодетелем  Николая Ивановича Салтыкова. Оба любили математику. Ему, как и мне чужды были праздность и лень.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вновь встает и проходится по комнате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Да, могло показаться, что он привержен лести к вышестоящим. Но ведь в России, до сих пор, если ты не угодишь высшим, то так и будешь внизу прозябать.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разводит руками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Никто тебя вверх не потащит, будь ты хоть семи пядей во лбу!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останавливается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Не понимали его и то, что угождая верховникам он, особенно в начале карьеры, сумел осуществить свои, да-да, свои мысли, направленные на благо России.  Бессеребреник… Он все свои богатства раздавал нуждающимся. Скольким помог — не счесть, скромно умалчивая об этом. А ведь у нас, на Руси, п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02122"/>
          <w:spacing w:val="0"/>
          <w:sz w:val="28"/>
          <w:szCs w:val="28"/>
        </w:rPr>
        <w:t>редставление о добродетели бессеребреничества, присуще святости и основывается на бессеребреничестве Христа! Но как объяснить это людям, которые меряют все своей мерой и не представляют, что, находясь на вершинах власти, можно жить скромно, не обогащаясь за чужой счет и ничего не требуя взамен своих деяний?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02122"/>
          <w:spacing w:val="0"/>
          <w:sz w:val="28"/>
          <w:szCs w:val="28"/>
        </w:rPr>
        <w:t>с горячностью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02122"/>
          <w:spacing w:val="0"/>
          <w:sz w:val="28"/>
          <w:szCs w:val="28"/>
        </w:rPr>
        <w:t xml:space="preserve">) Да если бы не Алексей Андреевич не получила бы Россия самой лучшей в мире артиллерии. В том числе, благодаря ему мы сумели разгромить нашествие Наполеона… Да и мне он помогал неоднократно, когда тучи опалы окутывали мраком мою жизнь.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02122"/>
          <w:spacing w:val="0"/>
          <w:sz w:val="28"/>
          <w:szCs w:val="28"/>
        </w:rPr>
        <w:tab/>
        <w:t>Помогал мне и своей поддержкой, да и материально… Ведь даже не побоялся же заступиться за меня перед самим Государем Павлом Петровичем! Доказал ему мою нужность на государственной службе…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02122"/>
          <w:spacing w:val="0"/>
          <w:sz w:val="28"/>
          <w:szCs w:val="28"/>
        </w:rPr>
        <w:t>задумчиво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02122"/>
          <w:spacing w:val="0"/>
          <w:sz w:val="28"/>
          <w:szCs w:val="28"/>
        </w:rPr>
        <w:t>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02122"/>
          <w:spacing w:val="0"/>
          <w:sz w:val="28"/>
          <w:szCs w:val="28"/>
        </w:rPr>
        <w:tab/>
        <w:t>Император Павел первый… Не понятый ни обществом, ни ближним кругом своих придворных. А ведь никто не сделал столько для упорядочения жизни подданных. Никто! Ни один Государь!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02122"/>
          <w:spacing w:val="0"/>
          <w:sz w:val="28"/>
          <w:szCs w:val="28"/>
        </w:rPr>
        <w:t>резко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02122"/>
          <w:spacing w:val="0"/>
          <w:sz w:val="28"/>
          <w:szCs w:val="28"/>
        </w:rPr>
        <w:t xml:space="preserve">) 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Все, по всей России, наслушались разговоров о сумасбродстве Императора! Все это преступная ложь! Павел Петрович всегда стремился навести настоящий порядок в России. А прежде всего для этого надо было упорядочить законы Империи. И в этом, я его поддерживал, как сторонник установления узаконенного порядка. А значит, и я думал так же, как Император! Что же, и меня за это, как Павла?!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 xml:space="preserve"> нервно делает жест рукой и резко проходится по комнате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Только ведь он всегда говорил, что всякое деяние нужно делать, несмотря ни на какие запреты, если оно на пользу России идет! И сам такой пример постоянно подавал.</w:t>
      </w:r>
      <w:r>
        <w:rPr>
          <w:rFonts w:eastAsia="Times New Roman" w:cs="PT Serif" w:ascii="Times New Roman" w:hAnsi="Times New Roman"/>
          <w:b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Вот, на графа Суворова Император осердился, когда тот реформу военную высмеивать осмелился, да в отставку его отправил. А как нужда в нем для России приспела, так, тут же, его к себе призвал и, как дальнейшие события показали, прав оказался, свои же указы отменив. А через себя перешагнуть — ой, как тяжело! Не всякий это сможет… даже </w:t>
      </w:r>
      <w:r>
        <w:rPr>
          <w:rFonts w:ascii="Times New Roman" w:hAnsi="Times New Roman"/>
          <w:sz w:val="28"/>
          <w:szCs w:val="28"/>
          <w:lang w:val="ru-RU"/>
        </w:rPr>
        <w:t>России во благо. (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размышляя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>
      <w:pPr>
        <w:pStyle w:val="Normal"/>
        <w:spacing w:lineRule="auto" w:line="360"/>
        <w:ind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Ведь, если задуматься, Павел считал себя простым служащим государственным. Хоть и на высшей должности, но простым служащим. И службу  свою видел в том, чтобы она  шла на благо страны и народа. (</w:t>
      </w:r>
      <w:r>
        <w:rPr>
          <w:rFonts w:ascii="Times New Roman" w:hAnsi="Times New Roman"/>
          <w:i/>
          <w:sz w:val="28"/>
          <w:szCs w:val="28"/>
        </w:rPr>
        <w:t>увлекаясь</w:t>
      </w:r>
      <w:r>
        <w:rPr>
          <w:rFonts w:ascii="Times New Roman" w:hAnsi="Times New Roman"/>
          <w:sz w:val="28"/>
          <w:szCs w:val="28"/>
        </w:rPr>
        <w:t xml:space="preserve">) Но для этого, он считал, в России многое упорядочить надо. Надо взглянуть на наше Отечество, как на грифельную доску, на которой можно чертить какие угодно математически правильные государственные построения. Считал, что план реформ нужен России. А весь разум плана состоял бы в том, чтобы посредством законов учредить власть правительства на началах постоянных и тем сообщить действию этой власти более достоинства и истинной силы! А наведение порядка тот ругает, кто сам ничего делать не любит, да мечтает в мутной воде рыбку ловить, своего обогащения ради… Вот за это и пострадал — не любят у нас тех, кто спокойное болото баламутит, да от доходного места отталкивает. 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Хотя и Император Петр Великий говорил, что иную свинью, чтобы есть заставить нужно мордой в корыто ткнуть. Я бы добавил, что не только есть, но и работать!  Пусть, иногда жестоким это покажется, но надо!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вновь присаживается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) 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Есть пословица: тот половину сделал, кто славно начал. 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вздохнув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Начал-то я славно. А вот камни из-под ног, на пути моем, такие люди, как Алексей Андреевич, убирать помогали. А сколько тех камней было…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ложится на тулупчик и говорит с некоторой иронией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Жизненная дорога… И на пути, обходя камни, теряешь и родных и друзей. В молодости путь кажется прямым и гладким. Но проходят годы и ты видишь, дорогой друг мой, Михаил Михайлович, что молодость прошла. И, по прошествии её, понимаешь, что не жизнь вокруг себя надо устроить симметрично, как хочется, а самого надо разломать, размягчить, чтобы подходить под всякую жизнь.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резко садится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Наука различать характеры и приспособляться к ним, не теряя своего, есть самая труднейшая и полезнейшая в свете. Тут нет ни книг, ни учителей: природный смысл, некоторая тонкость вкуса и опыт – они наши наставники. И эти самые камни преткновения самому убирать с дороги приходится… Хотя, по ним и наверх подняться можно, но и вниз, на самое дно утянут — не заметишь… Взлеты и падения — это тоже наша жизнь.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вздыхая и, с досадой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Эх, Александр Павлович, Александр Павлович, хоть и всю Европу освободили от Наполеона, хоть и звались — Благословенным, но все-то вы делали наполовину.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как бы размышляя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1B2024"/>
          <w:spacing w:val="0"/>
          <w:sz w:val="28"/>
          <w:szCs w:val="28"/>
        </w:rPr>
        <w:t xml:space="preserve"> По-моему, Александр был слишком слаб, чтобы править и слишком силен, чтобы быть управляемым.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 Задумки великие, но не исполненные. Зависть и лесть она и в Императорские уши заходя, черное дело делает. Почему?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пожимает плечами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Не знаю... Слаб человек, особенно честный и доверчивый.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задумчиво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Эрфурт… И зачем Государь меня туда взял с собой?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огорченно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Глядишь — не поехал бы, может и беда мимо прошла, не попал бы в опалу. А так, говорят, что в самые грозовые, для Родины, годы на тепленьком месте просидел.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встает и,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возмущенно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 Нашли — теплое место! Это ссылка-то! А за что! За то что Императору его же слова, ранее сказанные напомнил? Что Россия никогда не  может предоставить Франции достаточного ручательства в точном исполнении Тильзитского мира. Следовательно, удаляя войну, должно, однако же к ней готовиться… Необходимо было показать решительную твердость, что не только по видам пользы, но по совершенной необходимости мы принуждены удерживать прежние наши положения во всей силе. Что податливости и снисходительности тут могут только поощрить предприимчивость Наполеона.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задумчиво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А пожалуй и это сыграло свою роль… Еслисли вдуматься, то выходит, что я упрекнул Александра в его слабоволии, в его нежелании все дела доводить до конца. Ведь задуманные , до войны, реформы не были воплощены в жизнь. А я его, хотя и невзначай, утыкнул этим, нажав на больное место Императора… Пожалуй, что так…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небольшая пауза для раздумий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Хотя, как мне кажется, не созрело общество российское для таких реформ. Поторопился я в своем вольнодумстве. Вот и обвинили в вольтерьянстве! Даже сам Александр Павлович сказал, что реформы-то якобинством попахивают! Да еще накануне войны с Францией!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утвердительно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Сам виноват. Не надо было в Эрферте так прямолинейно свое неприятие английской политики высказывать.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сделав жест рукой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Ну, а англичане, как всегда — не своими руками и отомстили.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 досадой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Да еще и Наполеона угораздило высказать, что считает меня единственной светлой головой в России.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поднимая руку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Единственной!  А его предложение поменять меня на любое королевство? Выбирайте, дескать! Я-то понимаю, что это и происки Талейрана.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покачав головой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Хитер хромой лис! Умен, хоть и там же, в Эрфурте предал Наполеона, предложив нашему Государю свои услуги.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пожав плечами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Конечно, чтобы занять чье-то место, необходимо сначала его освободить. Вот он и освободил… от меня!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 улыбкой садится к столу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) </w:t>
        <w:tab/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 xml:space="preserve">А, все таки, в Эрфурте мы над Наполеоном хорошо поиздевались, хотя он и не все понял. Молодец Аракчеев! Как он ответил французскому Императору на слова, что в Европе много было славной артиллерии, но большинство её пошло на изготовление  Вандомской колонны! И колонна еще не закончена… 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А</w:t>
      </w:r>
      <w:r>
        <w:rPr>
          <w:rFonts w:eastAsia="Times New Roman" w:cs="PT Serif" w:ascii="Times New Roman" w:hAnsi="Times New Roman"/>
          <w:b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Алексей Андреевич, ему — В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аши пушки, Ваше величество, образца 1765 года, ружья – образца 1777 года. Может быть, их уже пора на колонну? 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Наполеон аж покраснел от гнева! А наш Государь молчал, не вмешиваясь в их перепалку.  Наполеон — корсиканец, человек горячий,  возмущался, что Александр Павлович все молчит и молчит. Не понимал Император Франции, что если , в лице своего Государя, Россия молчит, то её бояться нужно. Да и другим странам и друзьям и недругам помнить надо, что страшна Россия в своем молчании! Так что, бойтесь, господа, молчания России! Нет, она кричать не будет, а все так же, молча, начнет действовать. Тогда…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негромко рассмеялся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А тут ещё и Александр Христофорович Бенкендорф отличился! Додумался же увезти, из под носа Наполеона, его любовницу — приму «Комеди Франсез» Маргариту Жорж.  Да еще и укатил с пышнотелой красавицей в Петербург!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 некоторой завистью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Вот что значит — лейб-гвардеец. В разгар переговоров такое придумать, лишив уравновешенности великого коротышку!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усмехаясь покачал головой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Хотя Наполеон на мне и отыгрался, руками своего министра. А как Талейран шептал доверительно, что  я, после слов Наполеона нашему Императору нажил много крупных неприятностей. Что Наполеон просто убрал мудрого советника из колоды Александра. И он прав, ведь по сути, Бонапарт оценил Сперанского выше нашего Императора! А такие вещи не прощаются и поэтому, меня ждала скорая опала и отставка.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тяжело вздохнув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Хотя и случилось все, как-то неожиданно…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спокойным голосом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Нет, я не испугался, не впал в истерику, что все — крах карьеры! Конечно, чем выше заберешься, тем больнее падать. По первости щемило сердечко-то. И большинство тех, кто в друзья набивался, когда я в фаворе был, отвернулись в одно мгновение. Вот когда  друзей узнаешь, в горе! Мало кто поддержал, да приободрил.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тепло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Тогда-то и узнал я истинного Алексея Андреевича Аракчеева, который, с солдатской прямотой, заступился за меня перед Императором. Перед самым началом войны 1812 года, я был обвинен в измене, арестован, уволен со всех должностей и сослан в Пермь, откуда вскоре переведен под надзор полиции в свое  имение Великополье, Новгородской губернии.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 надрывом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Бедность, порой до такой крайности доходила, что вынужден был даже закладывать Императорские подарки и  ордена для того, чтобы обеспечить себе и дочери хоть сколько-нибудь достойное проживание. Ну а дальше, Пензенский гражданский губернатор. Думал, что все – новая и окончательная вершина карьеры.  Ну и дочка — Лизонька со мной поехала, не бросила отца. Ангел хранитель невинности и чистоты душевной да будет с тобой, моя Лизавета! В моей жизни лишь три любимых женщины: моя матушка, ты — моя дочь, да твоя матушка.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украдкой вытер слезу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Мне кажется, ныне я люблю её еще более, хоть и всегда любил сильно… Давно ли, любезная моя Елизавета, день твоего ангела праздновали мы в Пензе? Это кажется вчера. Между тем сколько происшествий, какая после этого была разлука, какая отдаленность!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воодушевленно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Но сила любви не знает расстояний. И в Иркутске, когда формально, опала закончилась, и Государь возвысил меня до генерал-губернатора всей Сибири, праздновал я сей день, счастливейший день в моей жизни, благодарением Всевышнему Отцу, который вместо всех благ жизни даровал мне мою Лизоньку.  Гора с плеч моих свалилась после того, как положение моё стало улучшаться. Это значит, что  Лизонька, которая так переживала мои невзгоды, заживет прежней жизнью — дочери высокопоставленного чиновника.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озабоченно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Как дочка всегда огорчалась узнав о свалившихся на меня бедствиях, хотя я всегда говорил ей, чтобы она не брала в счет моего бытия, думала только о своем счастье и пусть будет уверена, что я в таком случае буду совершенно счастлив. Мое личное счастье и по летам моим и по милости Божией так удостоверено, что оно ни от кого не зависит. Поэтому её счастье для меня важнее всего!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вспоминая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Сибирь — обширнейший край. Вся Европа, не один раз поместится в ней. А сколько всего даёт Сибирь в казну, а какие богатства ещё таит она…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несколько огорченно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Но я-то понимал, что ещё не совсем Александр Павлович мне доверяет, раз отослал в такую даль. Хотя порядок в этом отдаленном крае надо было наводить.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возмущенно встает и делает резкий жест рукой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Мздоимство, казнокрадство, притеснение населения — вот что я встретил по прибытии! Лишь два губернатора: Томский губернатор — Василий Семенович Хвостов, да Иркутский — Алексей Михайлович Корнилов, проявляли деятельность и хотели улучшить управление этим обширнейшим краем. Но вся их активность упиралась в косность генерал-губернатора всей Сибири Ивана Борисовича Пестеля, чинившего им всяческие препятствия и обвинившего, Бог знает в каких грехах.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повышая голос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Дошло до того, что Пестель обвинил их в преступлениях ими не совершенных и отстранил от должности. А вся вина их состояла в том, что они не хотели войти в понятия главного их начальника: вина простительная и перед законом и перед совестью. Но генерал-губернатор Сибири  не захотел им простить сего и преследовал их в течение восьми лет во всех инстанциях. (</w:t>
      </w:r>
      <w:r>
        <w:rPr>
          <w:rFonts w:eastAsia="Times New Roman" w:cs="PT Serif" w:ascii="Times New Roman" w:hAnsi="Times New Roman"/>
          <w:b w:val="false"/>
          <w:bCs w:val="false"/>
          <w:i/>
          <w:caps w:val="false"/>
          <w:smallCaps w:val="false"/>
          <w:color w:val="2A2A2A"/>
          <w:spacing w:val="0"/>
          <w:sz w:val="28"/>
          <w:szCs w:val="28"/>
        </w:rPr>
        <w:t>в задумчивости садится на лавку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Да, мздоимство и преклонение перед вышестоящими еще долго будет главенствовать в нашей бедной стране, всячески препятствуя её нормальному развитию.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вновь потягивается, вытянув ноги и опирается спиной о стену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А все же хорошо было в Сибири. Сторона холодная, не изведанная, а народ в ней с душой чистой. Да и не все, кого в Сибирь по приговору отправили, есть преступники закоренелые.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усмехаясь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Многие-то настоящие преступники до сей поры на самом верху сидят. (</w:t>
      </w:r>
      <w:r>
        <w:rPr>
          <w:rFonts w:eastAsia="Times New Roman" w:cs="PT Serif" w:ascii="Times New Roman" w:hAnsi="Times New Roman"/>
          <w:b w:val="false"/>
          <w:bCs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мечтательно</w:t>
      </w: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) 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Ведь какие Государь проекты ранее вынашивал! Чтобы высшим законодательным органом Российской Империи становилось выборное народное представительство –  Государственная Дума. (</w:t>
      </w:r>
      <w:r>
        <w:rPr>
          <w:rFonts w:ascii="Times New Roman" w:hAnsi="Times New Roman"/>
          <w:i/>
          <w:iCs/>
          <w:sz w:val="28"/>
          <w:szCs w:val="28"/>
        </w:rPr>
        <w:t>подняв указательный палец</w:t>
      </w:r>
      <w:r>
        <w:rPr>
          <w:rFonts w:ascii="Times New Roman" w:hAnsi="Times New Roman"/>
          <w:sz w:val="28"/>
          <w:szCs w:val="28"/>
        </w:rPr>
        <w:t>) Но думские депутаты сами не имели бы права законодательной инициативы. Проекты законов на их обсуждение могут выносить лишь члены правительства от лица Императора. Одобренные Думой постановления вступают в силу только после  санкции Императора. Но и без рассмотрения Думой ни один закон не может войти в действие. (</w:t>
      </w:r>
      <w:r>
        <w:rPr>
          <w:rFonts w:ascii="Times New Roman" w:hAnsi="Times New Roman"/>
          <w:i/>
          <w:iCs/>
          <w:sz w:val="28"/>
          <w:szCs w:val="28"/>
        </w:rPr>
        <w:t>жест рукой</w:t>
      </w:r>
      <w:r>
        <w:rPr>
          <w:rFonts w:ascii="Times New Roman" w:hAnsi="Times New Roman"/>
          <w:sz w:val="28"/>
          <w:szCs w:val="28"/>
        </w:rPr>
        <w:t xml:space="preserve">) Император и Правительство — это </w:t>
      </w:r>
      <w:r>
        <w:rPr>
          <w:rFonts w:ascii="Times New Roman" w:hAnsi="Times New Roman"/>
          <w:i w:val="false"/>
          <w:iCs w:val="false"/>
          <w:sz w:val="28"/>
          <w:szCs w:val="28"/>
        </w:rPr>
        <w:t>исполнительная власть и,</w:t>
      </w:r>
      <w:r>
        <w:rPr>
          <w:rFonts w:ascii="Times New Roman" w:hAnsi="Times New Roman"/>
          <w:sz w:val="28"/>
          <w:szCs w:val="28"/>
        </w:rPr>
        <w:t xml:space="preserve"> согласно проекту, они лишаются права издавать эти законы по одному собственному желанию. В число подведомственных Государственной Думе сфер входит и установление налогов. Имея, </w:t>
      </w:r>
      <w:r>
        <w:rPr>
          <w:rFonts w:ascii="Times New Roman" w:hAnsi="Times New Roman"/>
          <w:i w:val="false"/>
          <w:iCs w:val="false"/>
          <w:sz w:val="28"/>
          <w:szCs w:val="28"/>
        </w:rPr>
        <w:t>в отличие от Думы,</w:t>
      </w:r>
      <w:r>
        <w:rPr>
          <w:rFonts w:ascii="Times New Roman" w:hAnsi="Times New Roman"/>
          <w:sz w:val="28"/>
          <w:szCs w:val="28"/>
        </w:rPr>
        <w:t xml:space="preserve"> право законодательной инициативы, Министры, однако,  ответственны перед думскими депутатами. Дума имеет право возбуждать представления о государственных нуждах и о мерах Правительства, нарушающих коренные законы – вплоть до требований предать того или иного Министра суду.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огорченно</w:t>
      </w:r>
      <w:r>
        <w:rPr>
          <w:rFonts w:ascii="Times New Roman" w:hAnsi="Times New Roman"/>
          <w:b w:val="false"/>
          <w:bCs w:val="false"/>
          <w:sz w:val="28"/>
          <w:szCs w:val="28"/>
        </w:rPr>
        <w:t>) Так нет! Тут же шум поднялся от власть придержащих, что</w:t>
      </w:r>
      <w:r>
        <w:rPr>
          <w:rFonts w:ascii="Times New Roman" w:hAnsi="Times New Roman"/>
          <w:sz w:val="28"/>
          <w:szCs w:val="28"/>
        </w:rPr>
        <w:t xml:space="preserve"> очень уж смело! Что не приведет ли такая реформа к возмущению высшего сословия? Реформа-то, по их мнению, якобинством попахивает! Хоть и понимал Государь, что современная общественно политическая система в России изжила себя! Что настало время переменить её и основать новый вещей порядок. Но понимал и то, что для устройства нового общественно-политического порядка, в России отсутствуют необходимые предпосылки! В первую очередь широкого слоя, воспитанных в новом духе людей – исполнителей. (</w:t>
      </w:r>
      <w:r>
        <w:rPr>
          <w:rFonts w:ascii="Times New Roman" w:hAnsi="Times New Roman"/>
          <w:i/>
          <w:iCs/>
          <w:sz w:val="28"/>
          <w:szCs w:val="28"/>
        </w:rPr>
        <w:t>твердым голосом</w:t>
      </w:r>
      <w:r>
        <w:rPr>
          <w:rFonts w:ascii="Times New Roman" w:hAnsi="Times New Roman"/>
          <w:sz w:val="28"/>
          <w:szCs w:val="28"/>
        </w:rPr>
        <w:t>) Самый лучший образ управления при отсутствии соответствующих исполнителей не может производить никакого полезного действия! В то же время, несовершенный во внешних формах, но обеспеченный просвещенными исполнителями порядок не будет вредно сказываться на жизнедеятельности населения.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как бы оправдываясь перед собой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Не смог я тогда ему доказать, что п</w:t>
      </w:r>
      <w:r>
        <w:rPr>
          <w:rFonts w:ascii="Times New Roman" w:hAnsi="Times New Roman"/>
          <w:sz w:val="28"/>
          <w:szCs w:val="28"/>
        </w:rPr>
        <w:t>оскольку управление  во всякой монархии не что другое есть, как исполнение закона, то само собою явствует, что хорошее управление  зависит от  закона. Разрушив прежний вещей порядок, хотя несовершенный, но с привычками народными сообразный, если порядок вновь установленный не будет обеспечен разумом исполнителей, он по необходимости родит во всех классах народа такое неустройство, что все, и самые обыкновенные, упущения будут ему приписаны. (</w:t>
      </w:r>
      <w:r>
        <w:rPr>
          <w:rFonts w:ascii="Times New Roman" w:hAnsi="Times New Roman"/>
          <w:i/>
          <w:iCs/>
          <w:sz w:val="28"/>
          <w:szCs w:val="28"/>
        </w:rPr>
        <w:t>иронично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Революции Александр Павлович испугался… (</w:t>
      </w:r>
      <w:r>
        <w:rPr>
          <w:rFonts w:ascii="Times New Roman" w:hAnsi="Times New Roman"/>
          <w:i/>
          <w:iCs/>
          <w:sz w:val="28"/>
          <w:szCs w:val="28"/>
        </w:rPr>
        <w:t>снова встает</w:t>
      </w:r>
      <w:r>
        <w:rPr>
          <w:rFonts w:ascii="Times New Roman" w:hAnsi="Times New Roman"/>
          <w:sz w:val="28"/>
          <w:szCs w:val="28"/>
        </w:rPr>
        <w:t>) Впрочем, наверное он прав. (</w:t>
      </w:r>
      <w:r>
        <w:rPr>
          <w:rFonts w:ascii="Times New Roman" w:hAnsi="Times New Roman"/>
          <w:i/>
          <w:iCs/>
          <w:sz w:val="28"/>
          <w:szCs w:val="28"/>
        </w:rPr>
        <w:t>рассуждая</w:t>
      </w:r>
      <w:r>
        <w:rPr>
          <w:rFonts w:ascii="Times New Roman" w:hAnsi="Times New Roman"/>
          <w:sz w:val="28"/>
          <w:szCs w:val="28"/>
        </w:rPr>
        <w:t>) Ведь, что такое революция по сути? Революция – это взрыв народного негодования. Но и она не создаст тот слой людей, который необходим новому общественно-политическому строю. Она не уничтожит само зло, а лишь  социальные носители зла. Зло, если даже и сгорит в огне революции, вновь возродиться в другой, еще более отвратительной форме… Хотя, что философствовать? Каждому событию определено своё время. И определено не нами — людьми, а тем, кто выше нас, кто давно все определил и расставил по своим местам и своему времени.</w:t>
      </w:r>
    </w:p>
    <w:p>
      <w:pPr>
        <w:pStyle w:val="Normal"/>
        <w:spacing w:lineRule="auto" w:line="360"/>
        <w:ind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все же Государь мудро поступил, вызвав меня, для отчета, в столицу. (</w:t>
      </w:r>
      <w:r>
        <w:rPr>
          <w:rFonts w:ascii="Times New Roman" w:hAnsi="Times New Roman"/>
          <w:i/>
          <w:iCs/>
          <w:sz w:val="28"/>
          <w:szCs w:val="28"/>
        </w:rPr>
        <w:t>покачав головой</w:t>
      </w:r>
      <w:r>
        <w:rPr>
          <w:rFonts w:ascii="Times New Roman" w:hAnsi="Times New Roman"/>
          <w:sz w:val="28"/>
          <w:szCs w:val="28"/>
        </w:rPr>
        <w:t>) Ведь не дал же моим недоброжелателям усомниться, что я ещё не прощен и вновь на прежнюю высоту уже не поднимусь. Так — обычный вызов чиновника, пусть и высокопоставленного, для отчета о делах. Хотя при личной встрече сказал мне, что никогда не верил, что я был изменником Отечеству нашему и потому не надо заверений и объяснений. На этом и остановимся! Что мои  отчеты по Сибири он прочитал и что на днях они будут утверждены.  Ему понравились мои предложения по реорганизации управления Сибири и поэтому он, как Император, примет их почти без поправок. Ох, и шуму тогда поднялось. Сколько грязи вновь на меня вылилось! (</w:t>
      </w:r>
      <w:r>
        <w:rPr>
          <w:rFonts w:ascii="Times New Roman" w:hAnsi="Times New Roman"/>
          <w:i/>
          <w:iCs/>
          <w:sz w:val="28"/>
          <w:szCs w:val="28"/>
        </w:rPr>
        <w:t>вздохнул, махнув рукой</w:t>
      </w:r>
      <w:r>
        <w:rPr>
          <w:rFonts w:ascii="Times New Roman" w:hAnsi="Times New Roman"/>
          <w:sz w:val="28"/>
          <w:szCs w:val="28"/>
        </w:rPr>
        <w:t>) Ну, да Бог с ними, с клеветниками-наветчиками. Надобно нам и о делах насущных помнить. (</w:t>
      </w:r>
      <w:r>
        <w:rPr>
          <w:rFonts w:ascii="Times New Roman" w:hAnsi="Times New Roman"/>
          <w:i/>
          <w:iCs/>
          <w:sz w:val="28"/>
          <w:szCs w:val="28"/>
        </w:rPr>
        <w:t>рассуждая</w:t>
      </w:r>
      <w:r>
        <w:rPr>
          <w:rFonts w:ascii="Times New Roman" w:hAnsi="Times New Roman"/>
          <w:sz w:val="28"/>
          <w:szCs w:val="28"/>
        </w:rPr>
        <w:t>) Россия-то, господа, как была, так и остаётся. Надобно о ней заботиться, в первую очередь. Я ведь всегда верил, что правда восторжествует и еще даст мне возможность потрудиться на благо Отечества нашего!.. (</w:t>
      </w:r>
      <w:r>
        <w:rPr>
          <w:rFonts w:ascii="Times New Roman" w:hAnsi="Times New Roman"/>
          <w:i/>
          <w:iCs/>
          <w:sz w:val="28"/>
          <w:szCs w:val="28"/>
        </w:rPr>
        <w:t>пожав плечами</w:t>
      </w:r>
      <w:r>
        <w:rPr>
          <w:rFonts w:ascii="Times New Roman" w:hAnsi="Times New Roman"/>
          <w:sz w:val="28"/>
          <w:szCs w:val="28"/>
        </w:rPr>
        <w:t>) Хотя, если посчитать, то странствовал я девять лет и пять дней. Всяко было, всяко передумалось… Затеи, предложения свои уже стал считать излишними. Понял, что не сдвинуть мне нашу грубую толщу одному! Лучше жить спокойно, не теряя здоровье в тщетных усилиях. (</w:t>
      </w:r>
      <w:r>
        <w:rPr>
          <w:rFonts w:ascii="Times New Roman" w:hAnsi="Times New Roman"/>
          <w:i/>
          <w:sz w:val="28"/>
          <w:szCs w:val="28"/>
        </w:rPr>
        <w:t>усмехаясь</w:t>
      </w:r>
      <w:r>
        <w:rPr>
          <w:rFonts w:ascii="Times New Roman" w:hAnsi="Times New Roman"/>
          <w:sz w:val="28"/>
          <w:szCs w:val="28"/>
        </w:rPr>
        <w:t>) Даже девиз себе придумал: «Хоть трава не расти!». Так и здоровее и спокойней! (</w:t>
      </w:r>
      <w:r>
        <w:rPr>
          <w:rFonts w:ascii="Times New Roman" w:hAnsi="Times New Roman"/>
          <w:i/>
          <w:iCs/>
          <w:sz w:val="28"/>
          <w:szCs w:val="28"/>
        </w:rPr>
        <w:t>огорченно</w:t>
      </w:r>
      <w:r>
        <w:rPr>
          <w:rFonts w:ascii="Times New Roman" w:hAnsi="Times New Roman"/>
          <w:sz w:val="28"/>
          <w:szCs w:val="28"/>
        </w:rPr>
        <w:t>) Плохо я разбирался в придворных интригах и отношениях внутри двора. Слишком доверчив был. Ведь это по моей инициативе был введен экзамен для чиновников, а также отменена придворная служба, а все придворные звания становились лишь почётными титулами и не более того. Вот и вызвал раздражение и ненависть двора. Да и не только двора. Прав был Аракчеев, говоря, что слишком многим я помог, по доброте душевной. А эти, так называемые «друзья»,  передавали Императору все сплетни и слухи обо мне, да ещё и своё приплетали. (</w:t>
      </w:r>
      <w:r>
        <w:rPr>
          <w:rFonts w:ascii="Times New Roman" w:hAnsi="Times New Roman"/>
          <w:i/>
          <w:iCs/>
          <w:sz w:val="28"/>
          <w:szCs w:val="28"/>
        </w:rPr>
        <w:t>иронично</w:t>
      </w:r>
      <w:r>
        <w:rPr>
          <w:rFonts w:ascii="Times New Roman" w:hAnsi="Times New Roman"/>
          <w:sz w:val="28"/>
          <w:szCs w:val="28"/>
        </w:rPr>
        <w:t>) А я о себе возомнил, что всесилен стал — могу мир перевернуть. Вот самоуверенность да неосторожные упреки в адрес Государя за непоследовательность в государственных делах в конечном счете переполнили чашу терпения и вызвали раздражение Императора… (</w:t>
      </w:r>
      <w:r>
        <w:rPr>
          <w:rFonts w:ascii="Times New Roman" w:hAnsi="Times New Roman"/>
          <w:i/>
          <w:iCs/>
          <w:sz w:val="28"/>
          <w:szCs w:val="28"/>
        </w:rPr>
        <w:t>делая жест рукой</w:t>
      </w:r>
      <w:r>
        <w:rPr>
          <w:rFonts w:ascii="Times New Roman" w:hAnsi="Times New Roman"/>
          <w:sz w:val="28"/>
          <w:szCs w:val="28"/>
        </w:rPr>
        <w:t xml:space="preserve">) Похитрее надо было быть, милостивый государь Михаил Михайлович! Похитрее…  Не всю правду в глаза говорить следует. Хотя, если говорить самому с собой честно, то и во мне есть эдакая хитринка приспособленчества. </w:t>
      </w: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Я ведь, поднимаясь по службе, служил при четырех генерал-прокурорах. И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ри всех четырех, различных в характерах, нравах, способностях, был я, если не по имени, то по самой вещи, правителем их канцелярий. Одному надобно было угождать так, другому иначе; для одного достаточно было исправности в делах, для другого более того требовалось: быть в пудре, в мундире, при шпаге, и я был — всяческий во всем.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333333"/>
          <w:spacing w:val="0"/>
          <w:sz w:val="28"/>
          <w:szCs w:val="28"/>
        </w:rPr>
        <w:t>разводит руками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) Так, что лесть и мне присуща. Но ведь, как говорится: с волками жить — по волчьи выть!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333333"/>
          <w:spacing w:val="0"/>
          <w:sz w:val="28"/>
          <w:szCs w:val="28"/>
        </w:rPr>
        <w:t>несколько раз проходит вдоль сцены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</w:rPr>
        <w:t>) Да-с, хотя и не всегда у меня это получалось, даже признаваясь перед самим собой.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333333"/>
          <w:spacing w:val="0"/>
          <w:sz w:val="28"/>
          <w:szCs w:val="28"/>
        </w:rPr>
        <w:t>останавливается и нервно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Правдивость с самим собою есть великое дело и без сомнения первая потребность, первый, краеугольный камень воспитания! Сколь мало я встречал людей, правдивых с собою. Можно даже утверждать, что люди более обманывают себя, нежели склонны обманывать других... (</w:t>
      </w:r>
      <w:r>
        <w:rPr>
          <w:rFonts w:ascii="Times New Roman" w:hAnsi="Times New Roman"/>
          <w:i/>
          <w:iCs/>
          <w:sz w:val="28"/>
          <w:szCs w:val="28"/>
        </w:rPr>
        <w:t>закрывает ладонью лицо и проводит ладонью, сверху вниз</w:t>
      </w:r>
      <w:r>
        <w:rPr>
          <w:rFonts w:ascii="Times New Roman" w:hAnsi="Times New Roman"/>
          <w:sz w:val="28"/>
          <w:szCs w:val="28"/>
        </w:rPr>
        <w:t>) Большое потрясение перенесла Россия 14 декабря 1825 года. Очень большое. Изменившее мировоззрение многих людей. Я долго взирал на преступников, законом осужденных, публично наказанных и сосланных, с внутренним отвращением, ныне смотрю на них с некоторою страдою. Это агнецы добродушия в сравнении со всем тем, что называем мы часто: честный и порядочный человек. (</w:t>
      </w:r>
      <w:r>
        <w:rPr>
          <w:rFonts w:ascii="Times New Roman" w:hAnsi="Times New Roman"/>
          <w:i/>
          <w:iCs/>
          <w:sz w:val="28"/>
          <w:szCs w:val="28"/>
        </w:rPr>
        <w:t>вновь садится за стол и, подперев ладонью голову, вспоминает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событие, чуть было не приведшее меня к катастрофе, оказалось новой ступенькой к небывалому взлету. Ведь многие считали меня причастным к заговору и бунту. Тем более, что по словам некоторых заговорщиков, в том числе Пестеля,  я, вместе с Мордвиновым и Ермоловым должен был войти во Временное правительство, сформированное теми же заговорщиками, в случае удачи государственного переворота. (</w:t>
      </w:r>
      <w:r>
        <w:rPr>
          <w:rFonts w:ascii="Times New Roman" w:hAnsi="Times New Roman"/>
          <w:i/>
          <w:iCs/>
          <w:sz w:val="28"/>
          <w:szCs w:val="28"/>
        </w:rPr>
        <w:t>вновь наливает рюмочку и, в задумчивости, отставляет её на стол</w:t>
      </w:r>
      <w:r>
        <w:rPr>
          <w:rFonts w:ascii="Times New Roman" w:hAnsi="Times New Roman"/>
          <w:sz w:val="28"/>
          <w:szCs w:val="28"/>
        </w:rPr>
        <w:t xml:space="preserve">) На мое счастье, бывший Министр внутренних дел, а после декабрьских событий — председатель секретного комитета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Виктор Павлович Кочубей за меня заступился высказав неоспоримые доводы, доказывающие мою невиновность. Выслушав</w:t>
      </w:r>
      <w:r>
        <w:rPr>
          <w:rFonts w:ascii="Times New Roman" w:hAnsi="Times New Roman"/>
          <w:sz w:val="28"/>
          <w:szCs w:val="28"/>
        </w:rPr>
        <w:t xml:space="preserve"> все доводы, приведенные Кочубеем, новый Император, Николай Павлович, не поверил в бездоказательные доносы моих недоброжелателей, посчитав их личной местью полковника Пестеля за проведенную мной проверку деятельности генерал-губернатора Сибири и приведшую к отставке отца заговорщика. Тем более, что именно я  написал манифест о вступлении на престол Николая Павловича. (</w:t>
      </w:r>
      <w:r>
        <w:rPr>
          <w:rFonts w:ascii="Times New Roman" w:hAnsi="Times New Roman"/>
          <w:i/>
          <w:iCs/>
          <w:sz w:val="28"/>
          <w:szCs w:val="28"/>
        </w:rPr>
        <w:t>делает утверждающий жест рукой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проверить меня Государь все же решил, введя  в состав Следственной комиссии и назначив членом Верховного уголовного суда участниками мятежа. Новый Император хорошо разбирался в людях и ему был нужен человек, который бы грамотно организовал следствие и суд над заговорщиками. Нужен был чиновник, разбирающийся в законодательстве. Нужен был тот, кто бы сумел блестяще выполнить работу по организации суда и следствия. И он выбрал меня. (</w:t>
      </w:r>
      <w:r>
        <w:rPr>
          <w:rFonts w:ascii="Times New Roman" w:hAnsi="Times New Roman"/>
          <w:i/>
          <w:iCs/>
          <w:sz w:val="28"/>
          <w:szCs w:val="28"/>
        </w:rPr>
        <w:t>выпивает рюмочку</w:t>
      </w:r>
      <w:r>
        <w:rPr>
          <w:rFonts w:ascii="Times New Roman" w:hAnsi="Times New Roman"/>
          <w:sz w:val="28"/>
          <w:szCs w:val="28"/>
        </w:rPr>
        <w:t>) Я,  как всегда, педантично классифицировал вину обвиняемых и предложил соответствующее наказание, в том числе смертную казнь, которая,  в последние годы в России почти не применялась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 w:val="false"/>
          <w:bCs w:val="false"/>
          <w:sz w:val="28"/>
          <w:szCs w:val="28"/>
        </w:rPr>
        <w:t>Государь, считал, что наказание заговорщиков не является главной целью этого дела. Решение Верховного суда должно было быть непредвзятым, а наказание –  не столь уж и суровым. Ведь в подобных случаях, как свидетельствует история, многие правители проявляли  большую жестокость. 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легонько бьет по столу ладонью</w:t>
      </w:r>
      <w:r>
        <w:rPr>
          <w:rFonts w:ascii="Times New Roman" w:hAnsi="Times New Roman"/>
          <w:b w:val="false"/>
          <w:bCs w:val="false"/>
          <w:sz w:val="28"/>
          <w:szCs w:val="28"/>
        </w:rPr>
        <w:t>) И пусть никто их не обвинял в этом, Николай Павлович считал, что мы, в России, должны быть справедливыми и действовать исключительно в рамках закона.</w:t>
      </w:r>
      <w:r>
        <w:rPr>
          <w:rFonts w:ascii="Times New Roman" w:hAnsi="Times New Roman"/>
          <w:b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несколько удивленно</w:t>
      </w:r>
      <w:r>
        <w:rPr>
          <w:rFonts w:ascii="Times New Roman" w:hAnsi="Times New Roman"/>
          <w:b w:val="false"/>
          <w:bCs w:val="false"/>
          <w:sz w:val="28"/>
          <w:szCs w:val="28"/>
        </w:rPr>
        <w:t>) Я разъяснил ему, что по законам Российской империи за умысел убийства Императора и членов его семьи виновные приговариваются именно к смертной казни!</w:t>
      </w:r>
      <w:r>
        <w:rPr>
          <w:rFonts w:ascii="Times New Roman" w:hAnsi="Times New Roman"/>
          <w:b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 что он, с улыбкой ответил, что знает об этом, но умысел и убийство – дело совершенно разное. 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резко</w:t>
      </w:r>
      <w:r>
        <w:rPr>
          <w:rFonts w:ascii="Times New Roman" w:hAnsi="Times New Roman"/>
          <w:b w:val="false"/>
          <w:bCs w:val="false"/>
          <w:sz w:val="28"/>
          <w:szCs w:val="28"/>
        </w:rPr>
        <w:t>) Затем возмущенно добавил, что вот убийство генерала Милорадовича не может быть прощено, так как хладнокровно застрелить героя Отечественной войны и освободительного похода в Европу – это верх цинизма! 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ровным голосом</w:t>
      </w:r>
      <w:r>
        <w:rPr>
          <w:rFonts w:ascii="Times New Roman" w:hAnsi="Times New Roman"/>
          <w:b w:val="false"/>
          <w:bCs w:val="false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предложил Императору, строго в соответствии с действующими законами, распределить всех преступников по разрядам, в зависимости от совершенного злодеяния и квалификации их преступления. Всего разрядов три: цареубийство, бунт и мятеж. Кроме того несколько преступников, в число которых входят главнейшие и наиболее виновные заговорщики, определены вне разряда — это Пестель, Рылеев, Муравьев-Апостол, Бестужев-Рюмин и Каховский. И они, по предложению членов Верховного суда, подлежат четвертованию. Преступники первого разряда, числом 31, приговариваются к отсечению головы. 17 преступников второго разряда – к политической казни, то есть положению головы на плаху и ссылке в каторжные работы навечно. Двое подсудимых третьего разряда – к вечной каторге.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Император </w:t>
      </w:r>
      <w:r>
        <w:rPr>
          <w:rFonts w:ascii="Times New Roman" w:hAnsi="Times New Roman"/>
          <w:i w:val="false"/>
          <w:iCs w:val="false"/>
          <w:sz w:val="28"/>
          <w:szCs w:val="28"/>
        </w:rPr>
        <w:t>задумчиво походил по комнате и высказал мнение, что</w:t>
      </w:r>
      <w:r>
        <w:rPr>
          <w:rFonts w:ascii="Times New Roman" w:hAnsi="Times New Roman"/>
          <w:sz w:val="28"/>
          <w:szCs w:val="28"/>
        </w:rPr>
        <w:t xml:space="preserve"> это очень строго,  даже  – жестоко. (</w:t>
      </w:r>
      <w:r>
        <w:rPr>
          <w:rFonts w:ascii="Times New Roman" w:hAnsi="Times New Roman"/>
          <w:i/>
          <w:iCs/>
          <w:sz w:val="28"/>
          <w:szCs w:val="28"/>
        </w:rPr>
        <w:t>немного горячась</w:t>
      </w:r>
      <w:r>
        <w:rPr>
          <w:rFonts w:ascii="Times New Roman" w:hAnsi="Times New Roman"/>
          <w:sz w:val="28"/>
          <w:szCs w:val="28"/>
        </w:rPr>
        <w:t>) На что я ответил, что предложения по приговору составлены в соответствии с действующими законами империи. «Закон глуп, но это закон!» И никто не вправе его обойти. Законы изображают внутреннюю жизнь государства. В них видно, как нравственные и политические его силы слагались, образовывались, возрастали, изменялись. Следовательно, история государства, без познания законов, не может иметь ни ясности, ни достоверности. (</w:t>
      </w:r>
      <w:r>
        <w:rPr>
          <w:rFonts w:ascii="Times New Roman" w:hAnsi="Times New Roman"/>
          <w:i/>
          <w:iCs/>
          <w:sz w:val="28"/>
          <w:szCs w:val="28"/>
        </w:rPr>
        <w:t>вновь спокойно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Государь понимал, что принимает решение  наперекор закону. Но жестокосердным, как его впоследствии представили в этом деле, он быть не смог. Видимо в этот момент и зародилась у Императора идея систематизировать и упорядочить все законы Государства Российского. (</w:t>
      </w:r>
      <w:r>
        <w:rPr>
          <w:rFonts w:ascii="Times New Roman" w:hAnsi="Times New Roman"/>
          <w:i/>
          <w:iCs/>
          <w:sz w:val="28"/>
          <w:szCs w:val="28"/>
        </w:rPr>
        <w:t>усиливая голос</w:t>
      </w:r>
      <w:r>
        <w:rPr>
          <w:rFonts w:ascii="Times New Roman" w:hAnsi="Times New Roman"/>
          <w:sz w:val="28"/>
          <w:szCs w:val="28"/>
        </w:rPr>
        <w:t>) Кто может представить, что творилось в моей душе когда Николай Павлович высказал мне свое пожелание?! (</w:t>
      </w:r>
      <w:r>
        <w:rPr>
          <w:rFonts w:ascii="Times New Roman" w:hAnsi="Times New Roman"/>
          <w:i/>
          <w:iCs/>
          <w:sz w:val="28"/>
          <w:szCs w:val="28"/>
        </w:rPr>
        <w:t>воодушевленно</w:t>
      </w:r>
      <w:r>
        <w:rPr>
          <w:rFonts w:ascii="Times New Roman" w:hAnsi="Times New Roman"/>
          <w:sz w:val="28"/>
          <w:szCs w:val="28"/>
        </w:rPr>
        <w:t>) Неужели, наконец-то, настал этот великий для меня день и я, по повелению Императора смогу исполнить свою давнишнюю мечту! Ведь это мероприятие имело, без лишней скромности, эпохальное значение. (</w:t>
      </w:r>
      <w:r>
        <w:rPr>
          <w:rFonts w:ascii="Times New Roman" w:hAnsi="Times New Roman"/>
          <w:i/>
          <w:iCs/>
          <w:sz w:val="28"/>
          <w:szCs w:val="28"/>
        </w:rPr>
        <w:t>покачав головой и деловым тоном</w:t>
      </w:r>
      <w:r>
        <w:rPr>
          <w:rFonts w:ascii="Times New Roman" w:hAnsi="Times New Roman"/>
          <w:sz w:val="28"/>
          <w:szCs w:val="28"/>
        </w:rPr>
        <w:t>) Но это очень трудоемкое и долгое дело. По моим расчетам, о чем я и доложил, понадобится не один год, чтобы составить единый свод всех российских законов, выбирая лучшие, из действующих от начала правления династии и доныне. Необходимо исключить из него все законы, фактически переставшие применяться и все повторения, а вместо многих постановлений, гласящих то же самое, принять в свод лишь полнейшие.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встает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 сильном волнении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По сути, может быть сам того не понимая, у</w:t>
      </w:r>
      <w:r>
        <w:rPr>
          <w:rFonts w:ascii="Times New Roman" w:hAnsi="Times New Roman"/>
          <w:sz w:val="28"/>
          <w:szCs w:val="28"/>
        </w:rPr>
        <w:t>порядочив законы, Государь, впервые в российской истории, создает предпосылки правового государства, которое в конечном счёте, должно стать государством конституционным! И Государь будет гарантом безопасности человека и имущества — это первое неотъемлемое достояние всякого правового общества, поскольку неприкосновенность является сутью гражданских прав и свобод, которые имеют два вида: свобод личных и свобод вещественных… (</w:t>
      </w:r>
      <w:r>
        <w:rPr>
          <w:rFonts w:ascii="Times New Roman" w:hAnsi="Times New Roman"/>
          <w:i/>
          <w:iCs/>
          <w:sz w:val="28"/>
          <w:szCs w:val="28"/>
        </w:rPr>
        <w:t>сделав несколько шагов,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вновь садится на лавку и задумчиво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Кто получил много способностей и сил, тот должен много благодарить Бога, вся жизнь того должна превратиться в один благодарный гимн, а чувства изливаться одной прекрасной песнью неумолкаемого благодарения. (</w:t>
      </w:r>
      <w:r>
        <w:rPr>
          <w:rFonts w:ascii="Times New Roman" w:hAnsi="Times New Roman"/>
          <w:i/>
          <w:iCs/>
          <w:sz w:val="28"/>
          <w:szCs w:val="28"/>
        </w:rPr>
        <w:t>несколько пафосно</w:t>
      </w:r>
      <w:r>
        <w:rPr>
          <w:rFonts w:ascii="Times New Roman" w:hAnsi="Times New Roman"/>
          <w:sz w:val="28"/>
          <w:szCs w:val="28"/>
        </w:rPr>
        <w:t>) Постоянное благодарение прекрасно возвышает душу. Оно вносит в неё мир, стройность и тишину, а сердце нечувствительно растворяет всепрощающей, всеобъемлющей любовью даже к самим врагам. Кто получил много способностей и сил, тому нужно много стараться к приведению всего, что ни есть в нем, в стройность… Но, Боже! (</w:t>
      </w:r>
      <w:r>
        <w:rPr>
          <w:rFonts w:ascii="Times New Roman" w:hAnsi="Times New Roman"/>
          <w:i/>
          <w:iCs/>
          <w:sz w:val="28"/>
          <w:szCs w:val="28"/>
        </w:rPr>
        <w:t>качает головой</w:t>
      </w:r>
      <w:r>
        <w:rPr>
          <w:rFonts w:ascii="Times New Roman" w:hAnsi="Times New Roman"/>
          <w:sz w:val="28"/>
          <w:szCs w:val="28"/>
        </w:rPr>
        <w:t>) Как трудно бороться с собой, с непокорными, неудержимыми нашими стремлениями, как слаба, не приобретшая крепости наша душа! (</w:t>
      </w:r>
      <w:r>
        <w:rPr>
          <w:rFonts w:ascii="Times New Roman" w:hAnsi="Times New Roman"/>
          <w:i/>
          <w:iCs/>
          <w:sz w:val="28"/>
          <w:szCs w:val="28"/>
        </w:rPr>
        <w:t>гордо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Оглядываясь назад, я с удовлетворением вижу — какая же гигантская работа проведена! Составление «Полного собрания законов Российской империи», завершено! Членам Государственного Совета, для ознакомления были представлены 45 томов «Полного собрания законов Российской империи» и 15 томов «Свода законов Российской империи». Проделанная работа признана «в высшей степени полезной» и  подлежащей утверждению. (</w:t>
      </w:r>
      <w:r>
        <w:rPr>
          <w:rFonts w:ascii="Times New Roman" w:hAnsi="Times New Roman"/>
          <w:i/>
          <w:iCs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поднимает голову и, с воодушевлением</w:t>
      </w:r>
      <w:r>
        <w:rPr>
          <w:rFonts w:ascii="Times New Roman" w:hAnsi="Times New Roman"/>
          <w:sz w:val="28"/>
          <w:szCs w:val="28"/>
        </w:rPr>
        <w:t>) Я был счастлив! Я не зря прожил жизнь, ведь Свод получил исключительную силу закона с 1-го января 1835 года! С этого дня Государство Российское живет строго по утвержденным действующим законам! И ни один подданный Российской империи, включая Императора, не смеет его приступить. (</w:t>
      </w:r>
      <w:r>
        <w:rPr>
          <w:rFonts w:ascii="Times New Roman" w:hAnsi="Times New Roman"/>
          <w:i/>
          <w:iCs/>
          <w:sz w:val="28"/>
          <w:szCs w:val="28"/>
        </w:rPr>
        <w:t>наставительно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поднимает палец</w:t>
      </w:r>
      <w:r>
        <w:rPr>
          <w:rFonts w:ascii="Times New Roman" w:hAnsi="Times New Roman"/>
          <w:sz w:val="28"/>
          <w:szCs w:val="28"/>
        </w:rPr>
        <w:t>) Ни один! (</w:t>
      </w:r>
      <w:r>
        <w:rPr>
          <w:rFonts w:ascii="Times New Roman" w:hAnsi="Times New Roman"/>
          <w:i/>
          <w:iCs/>
          <w:sz w:val="28"/>
          <w:szCs w:val="28"/>
        </w:rPr>
        <w:t>с гордостью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За эту работу Государь, сняв с себя Орденскую ленту, наградил меня Орденом Святого апостола Андрея Первозванного, девиз которого «За веру и верность», с признанием выдающихся и исключительных заслуг, способствующих процветанию, величию и славе России и за оказанные, мной, услуги Отечеству! Наконец-то я получил Всероссийское признание! Признание получил выходец из простонародья, босоногий мальчишка из истинно русского села Черкутино!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Но дороже, всего этого льстивого шума придворного и чиновничьего люда, для меня стало признание моих заслуг величайшим сыном России — Александром Сергеевичем Пушкиным! В год, предшествующий своей трагической гибели он, вместе с супругой, Натальей Николаевной, посетил мой дом. Я представил поэту свою дочь, которая, к слову, тоже писала и, по словам Александра Сергеевича, неплохие «парижские романы о петербургской жизни».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улыбается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Лиза была счастлива! Моя дочь, моя Лизонька удостоилась похвалы великого литератора! Да и я — тоже… Может ли быть более высокой похвала отцу, который один воспитывал свою дочь… Время встречи пролетело быстро за дружеской беседой. Беседовали обо всем на свете: о долге перед Отечеством, о Государях, о службе и нравах российских…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махнув рукой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Да, о чем только не говорили… Мы оказались едины во мнении, что Россия, разделённая на различные классы, истощает свои силы в борьбе, которую эти классы ведут между собой, и оставляет Правительству весь объём безграничной власти.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увлекаясь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Государство, устроенное так, то есть на разделении враждующих сословий, не может существовать вечно. Вражда приведет любое государство к катастрофе, к разорению и упадку, на развалинах которого может возникнуть страшная диктатура, держащаяся на крови и терроре. Французская революция тому пример...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улыбнувшись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Когда я назвал Пушкина гением литературы, он замахал руками, сказав, что в России только два гения — Сперанский и Аракчеев. Причем Аракчеев — это был гений зла, а я — есть гений добра.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 xml:space="preserve"> гордо, с улыбкой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Я — гений добра… А в чем он увидел мою гениальность? В том, что я добросовестно выполняю свой долг? Стремлюсь, чтобы в Отечестве  происходили перемены, облегчающие жизнь народу нашему? (</w:t>
      </w:r>
      <w:r>
        <w:rPr>
          <w:rFonts w:eastAsia="Times New Roman" w:cs="PT Serif" w:ascii="Times New Roman" w:hAnsi="Times New Roman"/>
          <w:b w:val="false"/>
          <w:i/>
          <w:caps w:val="false"/>
          <w:smallCaps w:val="false"/>
          <w:color w:val="2A2A2A"/>
          <w:spacing w:val="0"/>
          <w:sz w:val="28"/>
          <w:szCs w:val="28"/>
        </w:rPr>
        <w:t>задумчиво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Перемены в свободе и во власти должны происходить на нравственной основе.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встает и разговаривает, медленно расхаживая по комнате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Лучшие и прочнейшие изменения  те, которые происходят от одного улучшения нравов, без насильственных потрясений политических, страшных для человечества.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жестикулируя рукой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Свободе дан разум, долгу – совесть.  А совесть,  есть преклонность воли, влекущая нас к добру совершенному. Все, что способствует сей наклонности, приносит нам удовольствие, рождает в нас ощущение свободы и достоинства. Воля  имеет два существенных свойства: свободу и обязанность. Долг есть стремление к добру совершенному, поскольку оно, противодействуя другому стремлению к добру чувственному, настоящему, превращается в долг. Если бы не было противодействия, то не было бы и долга. А как сие противодействие почти бывает непрестанно, то отсюда и долг  непрерывен, постоянен!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останавливается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Человек покорен двум законам природы: закону бытия и закону усовершенствования: он хочет не только быть, но и быть счастливым. Человек редко имеет одну систему поведения; почти всегда две: настоящую и будущую. Одна есть система действий, другая – желаний. По большей части мы готовы жертвовать будущее настоящему: ибо будущее только грозит или обещает, а настоящее нудит или услаждает. Но ведь чем человек более отходит от себя и погружается во всеобщее, тем он честнее, то есть свободнее!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останавливается и усмехается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Что-то я расфилософствовался! Старею, вот и тянет на размышления о бытие нашем.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задумчиво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А, может быть все гораздо проще? Может быть моя дорога уже пройдена и пора готовиться к вечному?..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тихим возвышенным тоном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Хотя любовь к Богу должна наполнять душу человека, как и любовь к людям! Нет ничего её сильнее, ничего возвышеннее, ничего обширнее, ничего приятнее, ничего лучше и совершеннее: ибо любовь рождена от Бога и поэтому не может обрести покоя, как только в Боге!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выходит на середину комнаты и, твердым голосом)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</w:t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>И все же я прав!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делает утверждающий жест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Пока человек жив, он должен думать о земном! Он должен действовать, пока есть силы!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спокойно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  Вот и я, кажется, сделал все, что в моих возможностях. Ведь власть земная — это не власть небесная, которая справедлива и беспристрастна. Именно поэтому пределы власти земной должны быть непреложны и священны. И всякое право должно быть основано на правде. Там, где кончается правда и где начинается неправда, кончается право и начинается самовластие. Царства земные имеют свои эпохи величия и упадка, и в каждой эпохе образ правления должен быть соразмерен той степени гражданского образования, на коем стоит государство. Каждый раз, когда образ правления отстает или предваряет сию степень, он ниспровергается с большим или меньшим потрясением.  И это – истина, которую всегда надо помнить всем правителям; и нынешним и будущим! Так было, так есть и так будет! (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>свет на сцене гасится, высвечивается лишь фигура Сперанского</w:t>
      </w: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)</w:t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</w:r>
    </w:p>
    <w:p>
      <w:pPr>
        <w:pStyle w:val="Normal"/>
        <w:spacing w:lineRule="auto" w:line="360"/>
        <w:ind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                                         </w:t>
      </w:r>
      <w:r>
        <w:rPr>
          <w:rFonts w:eastAsia="Times New Roman" w:cs="PT Serif" w:ascii="Times New Roman" w:hAnsi="Times New Roman"/>
          <w:b w:val="false"/>
          <w:i/>
          <w:iCs/>
          <w:caps w:val="false"/>
          <w:smallCaps w:val="false"/>
          <w:color w:val="2A2A2A"/>
          <w:spacing w:val="0"/>
          <w:sz w:val="28"/>
          <w:szCs w:val="28"/>
        </w:rPr>
        <w:t xml:space="preserve"> </w:t>
      </w:r>
      <w:r>
        <w:rPr>
          <w:rFonts w:eastAsia="Times New Roman" w:cs="PT Serif" w:ascii="Times New Roman" w:hAnsi="Times New Roman"/>
          <w:b/>
          <w:bCs/>
          <w:i/>
          <w:iCs/>
          <w:caps w:val="false"/>
          <w:smallCaps w:val="false"/>
          <w:color w:val="2A2A2A"/>
          <w:spacing w:val="0"/>
          <w:sz w:val="32"/>
          <w:szCs w:val="32"/>
        </w:rPr>
        <w:t>Окончание  спектакля</w:t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eastAsia="Times New Roman" w:cs="PT Serif" w:ascii="Times New Roman" w:hAnsi="Times New Roman"/>
          <w:b w:val="false"/>
          <w:i w:val="false"/>
          <w:caps w:val="false"/>
          <w:smallCaps w:val="false"/>
          <w:color w:val="2A2A2A"/>
          <w:spacing w:val="0"/>
          <w:sz w:val="28"/>
          <w:szCs w:val="28"/>
        </w:rPr>
      </w:r>
    </w:p>
    <w:p>
      <w:pPr>
        <w:pStyle w:val="Normal"/>
        <w:spacing w:lineRule="auto" w:line="360"/>
        <w:ind w:left="-567" w:right="0" w:hanging="0"/>
        <w:jc w:val="both"/>
        <w:rPr>
          <w:rFonts w:ascii="Times New Roman" w:hAnsi="Times New Roman" w:eastAsia="Times New Roman" w:cs="PT Serif"/>
          <w:b w:val="false"/>
          <w:b w:val="false"/>
          <w:i w:val="false"/>
          <w:i w:val="false"/>
          <w:caps w:val="false"/>
          <w:smallCaps w:val="false"/>
          <w:color w:val="2A2A2A"/>
          <w:spacing w:val="0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3"/>
    <w:qFormat/>
    <w:pPr/>
    <w:rPr/>
  </w:style>
  <w:style w:type="character" w:styleId="FootnoteCharacters">
    <w:name w:val="Footnote Characters"/>
    <w:qFormat/>
    <w:rPr>
      <w:vertAlign w:val="superscript"/>
    </w:rPr>
  </w:style>
  <w:style w:type="character" w:styleId="Style13">
    <w:name w:val="Текст сноски Знак"/>
    <w:qFormat/>
    <w:rPr>
      <w:sz w:val="20"/>
      <w:szCs w:val="20"/>
    </w:rPr>
  </w:style>
  <w:style w:type="character" w:styleId="DefaultParagraphFont">
    <w:name w:val="Default Paragraph Font"/>
    <w:qFormat/>
    <w:rPr/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 концевой сноски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8">
    <w:name w:val="Выделение"/>
    <w:qFormat/>
    <w:rPr>
      <w:i/>
      <w:iCs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Style20">
    <w:name w:val="Выделение жирным"/>
    <w:qFormat/>
    <w:rPr>
      <w:b/>
      <w:bCs/>
    </w:rPr>
  </w:style>
  <w:style w:type="character" w:styleId="Pagenumber">
    <w:name w:val="page number"/>
    <w:qFormat/>
    <w:rPr>
      <w:rFonts w:cs="Times New Roman"/>
    </w:rPr>
  </w:style>
  <w:style w:type="character" w:styleId="Style21">
    <w:name w:val="Нижний колонтитул Знак"/>
    <w:qFormat/>
    <w:rPr>
      <w:lang w:eastAsia="en-US"/>
    </w:rPr>
  </w:style>
  <w:style w:type="character" w:styleId="Style22">
    <w:name w:val="Текст выноски Знак"/>
    <w:qFormat/>
    <w:rPr>
      <w:rFonts w:ascii="Tahoma" w:hAnsi="Tahoma" w:cs="Tahoma"/>
      <w:sz w:val="16"/>
      <w:szCs w:val="16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ru-RU" w:eastAsia="zh-CN" w:bidi="hi-IN"/>
    </w:rPr>
  </w:style>
  <w:style w:type="paragraph" w:styleId="Style28">
    <w:name w:val="Footnote Text"/>
    <w:basedOn w:val="Normal"/>
    <w:pPr/>
    <w:rPr/>
  </w:style>
  <w:style w:type="paragraph" w:styleId="Footnotedescription">
    <w:name w:val="footnote description"/>
    <w:qFormat/>
    <w:pPr>
      <w:widowControl/>
      <w:suppressAutoHyphens w:val="true"/>
      <w:bidi w:val="0"/>
      <w:spacing w:lineRule="auto" w:line="312" w:before="0" w:after="0"/>
      <w:jc w:val="both"/>
    </w:pPr>
    <w:rPr>
      <w:rFonts w:ascii="Times New Roman" w:hAnsi="Times New Roman" w:eastAsia="Times New Roman" w:cs="Times New Roman"/>
      <w:i/>
      <w:color w:val="000000"/>
      <w:kern w:val="2"/>
      <w:sz w:val="20"/>
      <w:szCs w:val="24"/>
      <w:lang w:val="ru-RU" w:eastAsia="ru-RU" w:bidi="hi-IN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LibreOffice/7.0.4.2$Linux_X86_64 LibreOffice_project/00$Build-2</Application>
  <AppVersion>15.0000</AppVersion>
  <Pages>20</Pages>
  <Words>5762</Words>
  <Characters>33310</Characters>
  <CharactersWithSpaces>39374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2022-03-15T21:50:32Z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