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pPr>
      <w:r>
        <w:rPr>
          <w:rFonts w:cs="Times New Roman" w:ascii="Times New Roman" w:hAnsi="Times New Roman"/>
          <w:b/>
          <w:sz w:val="24"/>
          <w:szCs w:val="24"/>
        </w:rPr>
        <w:t>Сергей Жучков</w:t>
      </w:r>
    </w:p>
    <w:p>
      <w:pPr>
        <w:pStyle w:val="Normal"/>
        <w:spacing w:lineRule="auto" w:line="360"/>
        <w:jc w:val="center"/>
        <w:rPr/>
      </w:pPr>
      <w:r>
        <w:rPr>
          <w:rFonts w:cs="Times New Roman" w:ascii="Times New Roman" w:hAnsi="Times New Roman"/>
          <w:b/>
          <w:sz w:val="24"/>
          <w:szCs w:val="24"/>
        </w:rPr>
        <w:t>ВОСПИТАТЕЛЬ  ФЛОТСКОЙ  ДУШИ</w:t>
      </w:r>
    </w:p>
    <w:p>
      <w:pPr>
        <w:pStyle w:val="Normal"/>
        <w:spacing w:lineRule="auto" w:line="360"/>
        <w:jc w:val="center"/>
        <w:rPr/>
      </w:pPr>
      <w:r>
        <w:rPr>
          <w:rFonts w:cs="Times New Roman" w:ascii="Times New Roman" w:hAnsi="Times New Roman"/>
          <w:b/>
          <w:sz w:val="24"/>
          <w:szCs w:val="24"/>
        </w:rPr>
        <w:t>(</w:t>
      </w:r>
      <w:r>
        <w:rPr>
          <w:rFonts w:cs="Times New Roman" w:ascii="Times New Roman" w:hAnsi="Times New Roman"/>
          <w:b/>
          <w:i/>
          <w:sz w:val="24"/>
          <w:szCs w:val="24"/>
        </w:rPr>
        <w:t>моноспектакль в одном действии</w:t>
      </w:r>
      <w:r>
        <w:rPr>
          <w:rFonts w:cs="Times New Roman" w:ascii="Times New Roman" w:hAnsi="Times New Roman"/>
          <w:b/>
          <w:sz w:val="24"/>
          <w:szCs w:val="24"/>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sz w:val="24"/>
          <w:szCs w:val="24"/>
        </w:rPr>
      </w:pPr>
      <w:r>
        <w:rPr>
          <w:rFonts w:cs="Times New Roman" w:ascii="Times New Roman" w:hAnsi="Times New Roman"/>
          <w:b/>
          <w:i/>
          <w:sz w:val="24"/>
          <w:szCs w:val="24"/>
        </w:rPr>
        <w:t>Действующие лица:</w:t>
      </w:r>
    </w:p>
    <w:p>
      <w:pPr>
        <w:pStyle w:val="Normal"/>
        <w:spacing w:lineRule="auto" w:line="360"/>
        <w:jc w:val="both"/>
        <w:rPr>
          <w:sz w:val="24"/>
          <w:szCs w:val="24"/>
        </w:rPr>
      </w:pPr>
      <w:r>
        <w:rPr>
          <w:rFonts w:cs="Times New Roman" w:ascii="Times New Roman" w:hAnsi="Times New Roman"/>
          <w:b/>
          <w:sz w:val="24"/>
          <w:szCs w:val="24"/>
        </w:rPr>
        <w:t>Лазарев Михаил Петрович – адмирал российского флота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Действие происходит в начале апреля 1851 года. Вена – столица Австрии. Рабочий кабинет Лазарева в, занимаемых им и его сопровождающими, покоях лечебного пансионата.</w:t>
      </w:r>
    </w:p>
    <w:p>
      <w:pPr>
        <w:pStyle w:val="Normal"/>
        <w:spacing w:lineRule="auto" w:line="360"/>
        <w:ind w:firstLine="708"/>
        <w:jc w:val="both"/>
        <w:rPr>
          <w:sz w:val="24"/>
          <w:szCs w:val="24"/>
        </w:rPr>
      </w:pPr>
      <w:r>
        <w:rPr>
          <w:rFonts w:cs="Times New Roman" w:ascii="Times New Roman" w:hAnsi="Times New Roman"/>
          <w:b/>
          <w:i/>
          <w:sz w:val="24"/>
          <w:szCs w:val="24"/>
        </w:rPr>
        <w:t>Лазарев сидит за письменным столом и пишет письмо Императору Всероссийскому Николаю первому.</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sz w:val="24"/>
          <w:szCs w:val="24"/>
        </w:rPr>
        <w:t xml:space="preserve">Простите, Ваше Императорское Величество, что я осмеливаюсь еще раз беспокоить Вас. </w:t>
      </w:r>
    </w:p>
    <w:p>
      <w:pPr>
        <w:pStyle w:val="Normal"/>
        <w:spacing w:lineRule="auto" w:line="360"/>
        <w:ind w:firstLine="708"/>
        <w:jc w:val="both"/>
        <w:rPr>
          <w:sz w:val="24"/>
          <w:szCs w:val="24"/>
        </w:rPr>
      </w:pPr>
      <w:r>
        <w:rPr>
          <w:rFonts w:cs="Times New Roman" w:ascii="Times New Roman" w:hAnsi="Times New Roman"/>
          <w:sz w:val="24"/>
          <w:szCs w:val="24"/>
        </w:rPr>
        <w:t xml:space="preserve">Своим письмом я преследую лишь такие цели, как величие России,  благо Вашего Императорского Величества и достоинство власти в трудное время, продолжая почитать всё это, делом великой важности. </w:t>
      </w:r>
    </w:p>
    <w:p>
      <w:pPr>
        <w:pStyle w:val="Normal"/>
        <w:spacing w:lineRule="auto" w:line="360"/>
        <w:ind w:firstLine="708"/>
        <w:jc w:val="both"/>
        <w:rPr>
          <w:sz w:val="24"/>
          <w:szCs w:val="24"/>
        </w:rPr>
      </w:pPr>
      <w:r>
        <w:rPr>
          <w:rFonts w:cs="Times New Roman" w:ascii="Times New Roman" w:hAnsi="Times New Roman"/>
          <w:sz w:val="24"/>
          <w:szCs w:val="24"/>
        </w:rPr>
        <w:t xml:space="preserve">Одно из важнейших дел достижения этой цели –  переустройство всего флота Российского, после которого, оный флот, станет еще более грозной силой, способной остановить помыслы врагов наших о нападении на Россию. </w:t>
      </w:r>
    </w:p>
    <w:p>
      <w:pPr>
        <w:pStyle w:val="Normal"/>
        <w:spacing w:lineRule="auto" w:line="360"/>
        <w:ind w:firstLine="708"/>
        <w:jc w:val="both"/>
        <w:rPr>
          <w:sz w:val="24"/>
          <w:szCs w:val="24"/>
        </w:rPr>
      </w:pPr>
      <w:r>
        <w:rPr>
          <w:rFonts w:cs="Times New Roman" w:ascii="Times New Roman" w:hAnsi="Times New Roman"/>
          <w:sz w:val="24"/>
          <w:szCs w:val="24"/>
        </w:rPr>
        <w:t>Ввиду того, что, по Вашему настоянию, выехал на лечение в Вену в сопровождении жены, дочери и лейб-медика, я не могу обратиться к Вам лично, поэтому все свои соображения по этому вопросу излагаю в письме.</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Встает и, держа перо в руках, проходится по комнате.</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sz w:val="24"/>
          <w:szCs w:val="24"/>
        </w:rPr>
        <w:t>Болезнь, болезнь. Она не разбирает кто перед ней – матрос, адмирал или сам Государь Император…</w:t>
      </w:r>
    </w:p>
    <w:p>
      <w:pPr>
        <w:pStyle w:val="Normal"/>
        <w:spacing w:lineRule="auto" w:line="360"/>
        <w:ind w:firstLine="708"/>
        <w:jc w:val="both"/>
        <w:rPr>
          <w:sz w:val="24"/>
          <w:szCs w:val="24"/>
        </w:rPr>
      </w:pPr>
      <w:r>
        <w:rPr>
          <w:rFonts w:cs="Times New Roman" w:ascii="Times New Roman" w:hAnsi="Times New Roman"/>
          <w:sz w:val="24"/>
          <w:szCs w:val="24"/>
        </w:rPr>
        <w:t>А когда же стали проявляться первые признаки этой болезни?... Да, пожалуй, в середине 1840-х годов… Скрутит</w:t>
      </w:r>
      <w:bookmarkStart w:id="0" w:name="_GoBack"/>
      <w:bookmarkEnd w:id="0"/>
      <w:r>
        <w:rPr>
          <w:rFonts w:cs="Times New Roman" w:ascii="Times New Roman" w:hAnsi="Times New Roman"/>
          <w:sz w:val="24"/>
          <w:szCs w:val="24"/>
        </w:rPr>
        <w:t xml:space="preserve"> бывало, и так худо становится, что хоть волком вой. Сколько лет крепился, иной раз подумаешь – все, в отставку! Уеду в имение, в</w:t>
      </w:r>
      <w:r>
        <w:rPr>
          <w:sz w:val="24"/>
          <w:szCs w:val="24"/>
        </w:rPr>
        <w:t xml:space="preserve"> </w:t>
      </w:r>
      <w:r>
        <w:rPr>
          <w:rFonts w:cs="Times New Roman" w:ascii="Times New Roman" w:hAnsi="Times New Roman"/>
          <w:sz w:val="24"/>
          <w:szCs w:val="24"/>
        </w:rPr>
        <w:t xml:space="preserve">деревню мою – Объезд, что в Гороховецком уезде Владимирской губернии, да буду спокойной жизнью наслаждаться… Но покинуть флот?! Нет! Я ещё не все сделал!... А здоровьичко-то, все  ухудшалось. </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Останавливается и говорит с горечью.</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sz w:val="24"/>
          <w:szCs w:val="24"/>
        </w:rPr>
        <w:t>Шила в мешке не утаишь. Шептаться все начали: «Болен Лазарев – в отставку пора!» До Государя дошло. (</w:t>
      </w:r>
      <w:r>
        <w:rPr>
          <w:rFonts w:cs="Times New Roman" w:ascii="Times New Roman" w:hAnsi="Times New Roman"/>
          <w:i/>
          <w:sz w:val="24"/>
          <w:szCs w:val="24"/>
        </w:rPr>
        <w:t>гордо</w:t>
      </w:r>
      <w:r>
        <w:rPr>
          <w:rFonts w:cs="Times New Roman" w:ascii="Times New Roman" w:hAnsi="Times New Roman"/>
          <w:sz w:val="24"/>
          <w:szCs w:val="24"/>
        </w:rPr>
        <w:t>) С фельдъегерем, Император личное письмо прислал: «Михаил Петрович! С искренним соболезнованием узнал о расстроенном состоянии Вашего здоровья. Я поручил Начальнику Главного Морского штаба выразить Вам как участие мое, так и желание, чтобы Вы поспешили прибегнуть к врачебным пособиям для восстановления Ваших сил… (</w:t>
      </w:r>
      <w:r>
        <w:rPr>
          <w:rFonts w:cs="Times New Roman" w:ascii="Times New Roman" w:hAnsi="Times New Roman"/>
          <w:i/>
          <w:sz w:val="24"/>
          <w:szCs w:val="24"/>
        </w:rPr>
        <w:t>подняв указательный палец</w:t>
      </w:r>
      <w:r>
        <w:rPr>
          <w:rFonts w:cs="Times New Roman" w:ascii="Times New Roman" w:hAnsi="Times New Roman"/>
          <w:sz w:val="24"/>
          <w:szCs w:val="24"/>
        </w:rPr>
        <w:t>) Для восстановления! Стало быть, верит, что может быть выздоровление. …Усматривая из отзыва, что, несмотря на утомление Вас болезнью, Вы продолжаете неослабно заниматься делами... Вы не щадите себя, как бы Вы не усугубили своей болезни...». И, в конце письма сообщил, что для лечения выделено 2 000 рублей серебром, «не требующих отчета за их использование». (</w:t>
      </w:r>
      <w:r>
        <w:rPr>
          <w:rFonts w:cs="Times New Roman" w:ascii="Times New Roman" w:hAnsi="Times New Roman"/>
          <w:i/>
          <w:sz w:val="24"/>
          <w:szCs w:val="24"/>
        </w:rPr>
        <w:t>вновь с гордостью</w:t>
      </w:r>
      <w:r>
        <w:rPr>
          <w:rFonts w:cs="Times New Roman" w:ascii="Times New Roman" w:hAnsi="Times New Roman"/>
          <w:sz w:val="24"/>
          <w:szCs w:val="24"/>
        </w:rPr>
        <w:t>) Значит, ценит Император Лазарева, раз так озаботился!</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 xml:space="preserve">Снова садится за стол и пишет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sz w:val="24"/>
          <w:szCs w:val="24"/>
        </w:rPr>
        <w:t>Флот российский, основанный Государем Петром Великим, на протяжении всей его полуторавековой истории не знал поражений.  Стараниями Вашего Величества построено большое количество боевых кораблей, которые имеют первоклассное вооружение, как парусное, так и артиллерийское. Флот  укомплектован превосходными, знающими и, в первую очередь, думающими и инициативными адмиралами и офицерами. Под их началом находятся отлично обученные команды матросов, опытных и четко выполняющих свои обязанности.</w:t>
      </w:r>
    </w:p>
    <w:p>
      <w:pPr>
        <w:pStyle w:val="Normal"/>
        <w:spacing w:lineRule="auto" w:line="360"/>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Казалось бы, все хорошо. Однако, будучи назначенным начальником штаба Черноморского флота, я отмечал, в письме Вашему Императорскому Величеству, многочисленные недостатки внутреннего устройства кораблей, вооружения, рангоута и слабость адмиралтейства в Севастополе. </w:t>
      </w:r>
    </w:p>
    <w:p>
      <w:pPr>
        <w:pStyle w:val="Normal"/>
        <w:spacing w:lineRule="auto" w:line="360"/>
        <w:ind w:firstLine="708"/>
        <w:jc w:val="both"/>
        <w:rPr>
          <w:sz w:val="24"/>
          <w:szCs w:val="24"/>
        </w:rPr>
      </w:pPr>
      <w:r>
        <w:rPr>
          <w:rFonts w:cs="Times New Roman" w:ascii="Times New Roman" w:hAnsi="Times New Roman"/>
          <w:sz w:val="24"/>
          <w:szCs w:val="24"/>
        </w:rPr>
        <w:t xml:space="preserve">Вашим всемилостивейшим соизволением,  мне предстояло провести преобразование флота, после утверждения меня, в 1834 году, главным командиром Черноморского флота и портов. В этой должности мною и нашими славными офицерами, было много сделано для того, чтобы создать образцовый парусный флот. </w:t>
      </w:r>
    </w:p>
    <w:p>
      <w:pPr>
        <w:pStyle w:val="Normal"/>
        <w:spacing w:lineRule="auto" w:line="360"/>
        <w:ind w:firstLine="708"/>
        <w:jc w:val="both"/>
        <w:rPr>
          <w:sz w:val="24"/>
          <w:szCs w:val="24"/>
        </w:rPr>
      </w:pPr>
      <w:r>
        <w:rPr>
          <w:rFonts w:cs="Times New Roman" w:ascii="Times New Roman" w:hAnsi="Times New Roman"/>
          <w:sz w:val="24"/>
          <w:szCs w:val="24"/>
        </w:rPr>
        <w:t xml:space="preserve">Совершенствование существовавших и новых кораблей, многочисленные плавания для обучения офицеров и команд, улучшение кораблестроительной и ремонтной базы были основными направлениями деятельности моряков флота Вашего Императорского Величества. Российский Черноморский флот благодаря  этим усилиям стал более сильным, чем флот Турции. </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sz w:val="24"/>
          <w:szCs w:val="24"/>
        </w:rPr>
      </w:pPr>
      <w:r>
        <w:rPr>
          <w:rFonts w:cs="Times New Roman" w:ascii="Times New Roman" w:hAnsi="Times New Roman"/>
          <w:b/>
          <w:i/>
          <w:sz w:val="24"/>
          <w:szCs w:val="24"/>
        </w:rPr>
        <w:t>Снова встает и прохаживается по комнате.</w:t>
      </w:r>
    </w:p>
    <w:p>
      <w:pPr>
        <w:pStyle w:val="Normal"/>
        <w:spacing w:lineRule="auto" w:line="36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360"/>
        <w:ind w:firstLine="708"/>
        <w:jc w:val="both"/>
        <w:rPr>
          <w:sz w:val="24"/>
          <w:szCs w:val="24"/>
        </w:rPr>
      </w:pPr>
      <w:r>
        <w:rPr>
          <w:rFonts w:cs="Times New Roman" w:ascii="Times New Roman" w:hAnsi="Times New Roman"/>
          <w:sz w:val="24"/>
          <w:szCs w:val="24"/>
        </w:rPr>
        <w:t>Да, моряки знающие и умелые… Я уверен – придет беда в Россию, и моряки не пожалеют свои жизни для защиты нашего священного Отечества.  (</w:t>
      </w:r>
      <w:r>
        <w:rPr>
          <w:rFonts w:cs="Times New Roman" w:ascii="Times New Roman" w:hAnsi="Times New Roman"/>
          <w:i/>
          <w:sz w:val="24"/>
          <w:szCs w:val="24"/>
        </w:rPr>
        <w:t>с горечью</w:t>
      </w:r>
      <w:r>
        <w:rPr>
          <w:rFonts w:cs="Times New Roman" w:ascii="Times New Roman" w:hAnsi="Times New Roman"/>
          <w:sz w:val="24"/>
          <w:szCs w:val="24"/>
        </w:rPr>
        <w:t>) Но отстаем мы, отстаем! И в вооружении и в кораблестроении! (</w:t>
      </w:r>
      <w:r>
        <w:rPr>
          <w:rFonts w:cs="Times New Roman" w:ascii="Times New Roman" w:hAnsi="Times New Roman"/>
          <w:i/>
          <w:sz w:val="24"/>
          <w:szCs w:val="24"/>
        </w:rPr>
        <w:t>возмущенно</w:t>
      </w:r>
      <w:r>
        <w:rPr>
          <w:rFonts w:cs="Times New Roman" w:ascii="Times New Roman" w:hAnsi="Times New Roman"/>
          <w:sz w:val="24"/>
          <w:szCs w:val="24"/>
        </w:rPr>
        <w:t>) Вон у пиратов алжирских, что за турок воюют и у тех ружья нарезные. Они и бьют втрое дальше, чем наши гладкоствольные, да и много точнее. Покуда подойдешь на расстояние эффективного бортового залпа, они половину палубной прислуги артиллерийской выкосят. (</w:t>
      </w:r>
      <w:r>
        <w:rPr>
          <w:rFonts w:cs="Times New Roman" w:ascii="Times New Roman" w:hAnsi="Times New Roman"/>
          <w:i/>
          <w:sz w:val="24"/>
          <w:szCs w:val="24"/>
        </w:rPr>
        <w:t>иронично</w:t>
      </w:r>
      <w:r>
        <w:rPr>
          <w:rFonts w:cs="Times New Roman" w:ascii="Times New Roman" w:hAnsi="Times New Roman"/>
          <w:sz w:val="24"/>
          <w:szCs w:val="24"/>
        </w:rPr>
        <w:t>) А мы все ружья кирпичом чистим – стволы портим!</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С гримасой боли берется рукой за живот.</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sz w:val="24"/>
          <w:szCs w:val="24"/>
        </w:rPr>
        <w:t>Однако боли-то все усиливаются. И врачи помочь не могут. (</w:t>
      </w:r>
      <w:r>
        <w:rPr>
          <w:rFonts w:cs="Times New Roman" w:ascii="Times New Roman" w:hAnsi="Times New Roman"/>
          <w:i/>
          <w:sz w:val="24"/>
          <w:szCs w:val="24"/>
        </w:rPr>
        <w:t>грустно</w:t>
      </w:r>
      <w:r>
        <w:rPr>
          <w:rFonts w:cs="Times New Roman" w:ascii="Times New Roman" w:hAnsi="Times New Roman"/>
          <w:sz w:val="24"/>
          <w:szCs w:val="24"/>
        </w:rPr>
        <w:t>) Пожалуй, в этой баталии, я болезни проиграю… Ну, да все в руках Божьих.  (</w:t>
      </w:r>
      <w:r>
        <w:rPr>
          <w:rFonts w:cs="Times New Roman" w:ascii="Times New Roman" w:hAnsi="Times New Roman"/>
          <w:i/>
          <w:sz w:val="24"/>
          <w:szCs w:val="24"/>
        </w:rPr>
        <w:t>крестится</w:t>
      </w:r>
      <w:r>
        <w:rPr>
          <w:rFonts w:cs="Times New Roman" w:ascii="Times New Roman" w:hAnsi="Times New Roman"/>
          <w:sz w:val="24"/>
          <w:szCs w:val="24"/>
        </w:rPr>
        <w:t>)</w:t>
      </w:r>
    </w:p>
    <w:p>
      <w:pPr>
        <w:pStyle w:val="Normal"/>
        <w:spacing w:lineRule="auto" w:line="360"/>
        <w:ind w:firstLine="708"/>
        <w:jc w:val="both"/>
        <w:rPr>
          <w:sz w:val="24"/>
          <w:szCs w:val="24"/>
        </w:rPr>
      </w:pPr>
      <w:r>
        <w:rPr>
          <w:rFonts w:cs="Times New Roman" w:ascii="Times New Roman" w:hAnsi="Times New Roman"/>
          <w:sz w:val="24"/>
          <w:szCs w:val="24"/>
        </w:rPr>
        <w:t>Хотя, я и сам прекрасно понимаю, что дни мои, как это ни печально, уже сочтены. (</w:t>
      </w:r>
      <w:r>
        <w:rPr>
          <w:rFonts w:cs="Times New Roman" w:ascii="Times New Roman" w:hAnsi="Times New Roman"/>
          <w:i/>
          <w:sz w:val="24"/>
          <w:szCs w:val="24"/>
        </w:rPr>
        <w:t>вздыхает</w:t>
      </w:r>
      <w:r>
        <w:rPr>
          <w:rFonts w:cs="Times New Roman" w:ascii="Times New Roman" w:hAnsi="Times New Roman"/>
          <w:sz w:val="24"/>
          <w:szCs w:val="24"/>
        </w:rPr>
        <w:t>) Но присутствия духа, однако,  терять не надо. Мужчина, тем более моряк, должен оставаться оным и в час последний, позволяя себе даже шутить над собственной скорой кончиной. (</w:t>
      </w:r>
      <w:r>
        <w:rPr>
          <w:rFonts w:cs="Times New Roman" w:ascii="Times New Roman" w:hAnsi="Times New Roman"/>
          <w:i/>
          <w:sz w:val="24"/>
          <w:szCs w:val="24"/>
        </w:rPr>
        <w:t>усмехаясь</w:t>
      </w:r>
      <w:r>
        <w:rPr>
          <w:rFonts w:cs="Times New Roman" w:ascii="Times New Roman" w:hAnsi="Times New Roman"/>
          <w:sz w:val="24"/>
          <w:szCs w:val="24"/>
        </w:rPr>
        <w:t>)</w:t>
      </w:r>
    </w:p>
    <w:p>
      <w:pPr>
        <w:pStyle w:val="Normal"/>
        <w:spacing w:lineRule="auto" w:line="360"/>
        <w:ind w:firstLine="708"/>
        <w:jc w:val="both"/>
        <w:rPr>
          <w:sz w:val="24"/>
          <w:szCs w:val="24"/>
        </w:rPr>
      </w:pPr>
      <w:r>
        <w:rPr>
          <w:rFonts w:cs="Times New Roman" w:ascii="Times New Roman" w:hAnsi="Times New Roman"/>
          <w:sz w:val="24"/>
          <w:szCs w:val="24"/>
        </w:rPr>
        <w:t>Как все удивились и растерялись когда, перед отъездом на лечение, мне  выдали содержание на год вперед, а я брать  отказался. То-то шум поднялся – «Да что!? Да почему!? Да берите, раз причитается». И смотрят на меня, как на ненормального. (</w:t>
      </w:r>
      <w:r>
        <w:rPr>
          <w:rFonts w:cs="Times New Roman" w:ascii="Times New Roman" w:hAnsi="Times New Roman"/>
          <w:i/>
          <w:sz w:val="24"/>
          <w:szCs w:val="24"/>
        </w:rPr>
        <w:t>с пафосом</w:t>
      </w:r>
      <w:r>
        <w:rPr>
          <w:rFonts w:cs="Times New Roman" w:ascii="Times New Roman" w:hAnsi="Times New Roman"/>
          <w:sz w:val="24"/>
          <w:szCs w:val="24"/>
        </w:rPr>
        <w:t>) А я им, гордо – «Отсчитайте на несколько месяцев, более мне уже не понадобится, так зачем же разорять государство!»</w:t>
      </w:r>
    </w:p>
    <w:p>
      <w:pPr>
        <w:pStyle w:val="Normal"/>
        <w:spacing w:lineRule="auto" w:line="360"/>
        <w:ind w:firstLine="708"/>
        <w:jc w:val="both"/>
        <w:rPr>
          <w:sz w:val="24"/>
          <w:szCs w:val="24"/>
        </w:rPr>
      </w:pPr>
      <w:r>
        <w:rPr>
          <w:rFonts w:cs="Times New Roman" w:ascii="Times New Roman" w:hAnsi="Times New Roman"/>
          <w:sz w:val="24"/>
          <w:szCs w:val="24"/>
        </w:rPr>
        <w:t>И, как у Гоголя в «Ревизоре» – немая сцена. Прости Господи за шутку неуместную.</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Крестится и, поморщившись,  вновь садится за стол.</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sz w:val="24"/>
          <w:szCs w:val="24"/>
        </w:rPr>
        <w:t>Итак, продолжим… (</w:t>
      </w:r>
      <w:r>
        <w:rPr>
          <w:rFonts w:cs="Times New Roman" w:ascii="Times New Roman" w:hAnsi="Times New Roman"/>
          <w:i/>
          <w:sz w:val="24"/>
          <w:szCs w:val="24"/>
        </w:rPr>
        <w:t>берет перо и пишет</w:t>
      </w:r>
      <w:r>
        <w:rPr>
          <w:rFonts w:cs="Times New Roman" w:ascii="Times New Roman" w:hAnsi="Times New Roman"/>
          <w:sz w:val="24"/>
          <w:szCs w:val="24"/>
        </w:rPr>
        <w:t>)</w:t>
      </w:r>
    </w:p>
    <w:p>
      <w:pPr>
        <w:pStyle w:val="Normal"/>
        <w:spacing w:lineRule="auto" w:line="360"/>
        <w:ind w:firstLine="708"/>
        <w:jc w:val="both"/>
        <w:rPr>
          <w:sz w:val="24"/>
          <w:szCs w:val="24"/>
        </w:rPr>
      </w:pPr>
      <w:r>
        <w:rPr>
          <w:rFonts w:cs="Times New Roman" w:ascii="Times New Roman" w:hAnsi="Times New Roman"/>
          <w:sz w:val="24"/>
          <w:szCs w:val="24"/>
        </w:rPr>
        <w:t>Внимательно следя за развитием флотов главных морских держав, особенно Англии,</w:t>
      </w:r>
      <w:r>
        <w:rPr>
          <w:sz w:val="24"/>
          <w:szCs w:val="24"/>
        </w:rPr>
        <w:t xml:space="preserve"> </w:t>
      </w:r>
      <w:r>
        <w:rPr>
          <w:rFonts w:cs="Times New Roman" w:ascii="Times New Roman" w:hAnsi="Times New Roman"/>
          <w:sz w:val="24"/>
          <w:szCs w:val="24"/>
        </w:rPr>
        <w:t>предвидя неизбежный переход к паровому двигателю, настаиваю на перевооружении флота нашего. Необходимо  увеличение водоизмещения кораблей и обновление артиллерийского вооружения всего флота!</w:t>
      </w:r>
    </w:p>
    <w:p>
      <w:pPr>
        <w:pStyle w:val="Normal"/>
        <w:spacing w:lineRule="auto" w:line="360"/>
        <w:ind w:firstLine="708"/>
        <w:jc w:val="both"/>
        <w:rPr>
          <w:sz w:val="24"/>
          <w:szCs w:val="24"/>
        </w:rPr>
      </w:pPr>
      <w:r>
        <w:rPr>
          <w:rFonts w:cs="Times New Roman" w:ascii="Times New Roman" w:hAnsi="Times New Roman"/>
          <w:sz w:val="24"/>
          <w:szCs w:val="24"/>
        </w:rPr>
        <w:t xml:space="preserve">Смею, так же, обратить внимание Вашего Императорского Величества на, лично представленный мною ранее Вашему Величеству, проект сооружения в Николаеве нового адмиралтейства с пятью сухими доками и нового адмиралтейства в Севастополе. </w:t>
      </w:r>
    </w:p>
    <w:p>
      <w:pPr>
        <w:pStyle w:val="Normal"/>
        <w:spacing w:lineRule="auto" w:line="360"/>
        <w:ind w:firstLine="708"/>
        <w:jc w:val="both"/>
        <w:rPr>
          <w:sz w:val="24"/>
          <w:szCs w:val="24"/>
        </w:rPr>
      </w:pPr>
      <w:r>
        <w:rPr>
          <w:rFonts w:cs="Times New Roman" w:ascii="Times New Roman" w:hAnsi="Times New Roman"/>
          <w:sz w:val="24"/>
          <w:szCs w:val="24"/>
        </w:rPr>
        <w:t>После одобрения проекта Вашим Величеством и постройки оных объектов, увеличились возможности усовершенствования флота российского, на Черном море.</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Откладывает перо и смотрит задумчиво, подперев ладонью голову.</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sz w:val="24"/>
          <w:szCs w:val="24"/>
        </w:rPr>
        <w:t>Вот, все восторгаются: «Лазарев – первооткрыватель! Беллинсгаузен с Лазаревым Антарктиду открыли!». (</w:t>
      </w:r>
      <w:r>
        <w:rPr>
          <w:rFonts w:cs="Times New Roman" w:ascii="Times New Roman" w:hAnsi="Times New Roman"/>
          <w:i/>
          <w:sz w:val="24"/>
          <w:szCs w:val="24"/>
        </w:rPr>
        <w:t>с горячностью</w:t>
      </w:r>
      <w:r>
        <w:rPr>
          <w:rFonts w:cs="Times New Roman" w:ascii="Times New Roman" w:hAnsi="Times New Roman"/>
          <w:sz w:val="24"/>
          <w:szCs w:val="24"/>
        </w:rPr>
        <w:t xml:space="preserve">)   Да не Лазарев, не Беллинсгаузен, а Россия открыла! Она экспедицию снарядила, она нас послала. Она нас и встретила… А, если по правде считать, то  открыл Антарктиду простой матрос – впередсмотрящий. Он ведь ледяную землю первым увидел, значит, он и есть первооткрыватель.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sz w:val="24"/>
          <w:szCs w:val="24"/>
        </w:rPr>
      </w:pPr>
      <w:r>
        <w:rPr>
          <w:rFonts w:cs="Times New Roman" w:ascii="Times New Roman" w:hAnsi="Times New Roman"/>
          <w:b/>
          <w:i/>
          <w:sz w:val="24"/>
          <w:szCs w:val="24"/>
        </w:rPr>
        <w:t>Делает утверждающий жест рукой и вновь начинает писать.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sz w:val="24"/>
          <w:szCs w:val="24"/>
        </w:rPr>
      </w:pPr>
      <w:r>
        <w:rPr>
          <w:rFonts w:cs="Times New Roman" w:ascii="Times New Roman" w:hAnsi="Times New Roman"/>
          <w:sz w:val="24"/>
          <w:szCs w:val="24"/>
        </w:rPr>
        <w:tab/>
        <w:t xml:space="preserve">Теперь о личном составе. Ваше Величество, наш матрос российский всем победам основа! А наша, командирская задача – обучить его правильно! Чтобы в бою каждый миг знал он, что и как делать. Чтобы помнил, что он - есть матрос русский. Чтобы славу флотскую да традиции не забывал! </w:t>
      </w:r>
    </w:p>
    <w:p>
      <w:pPr>
        <w:pStyle w:val="Normal"/>
        <w:spacing w:lineRule="auto" w:line="360"/>
        <w:ind w:firstLine="708"/>
        <w:jc w:val="both"/>
        <w:rPr>
          <w:sz w:val="24"/>
          <w:szCs w:val="24"/>
        </w:rPr>
      </w:pPr>
      <w:r>
        <w:rPr>
          <w:rFonts w:cs="Times New Roman" w:ascii="Times New Roman" w:hAnsi="Times New Roman"/>
          <w:sz w:val="24"/>
          <w:szCs w:val="24"/>
        </w:rPr>
        <w:t xml:space="preserve">Через познание своего прошлого матросы, да и все народы российские формируют для себя свое виденье будущего страны и выбирают пути дальнейшего своего развития на благо России. А глубокое, повторюсь – глубокое  изучение истории позволит избегать повторения прошлых ошибок, использовать выработанный предками опыт для развития общества и государства не только в военном и флотском деле. Все это и российский офицер и российский матрос знать должны! </w:t>
      </w:r>
    </w:p>
    <w:p>
      <w:pPr>
        <w:pStyle w:val="Normal"/>
        <w:spacing w:lineRule="auto" w:line="360"/>
        <w:ind w:firstLine="708"/>
        <w:jc w:val="both"/>
        <w:rPr>
          <w:sz w:val="24"/>
          <w:szCs w:val="24"/>
        </w:rPr>
      </w:pPr>
      <w:r>
        <w:rPr>
          <w:rFonts w:cs="Times New Roman" w:ascii="Times New Roman" w:hAnsi="Times New Roman"/>
          <w:sz w:val="24"/>
          <w:szCs w:val="24"/>
        </w:rPr>
        <w:t>Вот для этого, по моим указаниям и под моим руководством и была реорганизована Севастопольская морская библиотека, да выстроен Дом собраний. А еще много других общественный зданий, из-за строительства которых и были направлены в адрес Вашего Величества доносы и кляузы о, якобы, ненадлежащем использовании казенных средств.</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 xml:space="preserve">Резко встает, нервно ходит по комнате и, раздраженным тоном.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sz w:val="24"/>
          <w:szCs w:val="24"/>
        </w:rPr>
      </w:pPr>
      <w:r>
        <w:rPr>
          <w:rFonts w:cs="Times New Roman" w:ascii="Times New Roman" w:hAnsi="Times New Roman"/>
          <w:sz w:val="24"/>
          <w:szCs w:val="24"/>
        </w:rPr>
        <w:tab/>
        <w:t>Завистники! Недоумки! Лишь о своем благе думают! А что служители морские к культуре приучаться должны, так до этого им и дела нет!</w:t>
      </w:r>
    </w:p>
    <w:p>
      <w:pPr>
        <w:pStyle w:val="Normal"/>
        <w:spacing w:lineRule="auto" w:line="360"/>
        <w:jc w:val="both"/>
        <w:rPr>
          <w:sz w:val="24"/>
          <w:szCs w:val="24"/>
        </w:rPr>
      </w:pPr>
      <w:r>
        <w:rPr>
          <w:rFonts w:cs="Times New Roman" w:ascii="Times New Roman" w:hAnsi="Times New Roman"/>
          <w:sz w:val="24"/>
          <w:szCs w:val="24"/>
        </w:rPr>
        <w:tab/>
        <w:t>Морское дело – работа тяжкая, опасная, требующая и сил и знаний и умения. А чтобы эту работу выполнять моряки в отеческой заботе нуждаются.</w:t>
      </w:r>
    </w:p>
    <w:p>
      <w:pPr>
        <w:pStyle w:val="Normal"/>
        <w:spacing w:lineRule="auto" w:line="360"/>
        <w:ind w:firstLine="708"/>
        <w:jc w:val="both"/>
        <w:rPr>
          <w:sz w:val="24"/>
          <w:szCs w:val="24"/>
        </w:rPr>
      </w:pPr>
      <w:r>
        <w:rPr>
          <w:rFonts w:cs="Times New Roman" w:ascii="Times New Roman" w:hAnsi="Times New Roman"/>
          <w:sz w:val="24"/>
          <w:szCs w:val="24"/>
        </w:rPr>
        <w:t>Да, необходимо заботиться о них! Чтобы и офицер и матрос, на службе, ни в чем нужды не знали. Вот в этом случае можно говорить: «Это – заслуга Лазарева!» Труд потому что тяжелый – через косность и бюрократию нашу российскую пробиваться…</w:t>
      </w:r>
    </w:p>
    <w:p>
      <w:pPr>
        <w:pStyle w:val="Normal"/>
        <w:spacing w:lineRule="auto" w:line="360"/>
        <w:ind w:firstLine="708"/>
        <w:jc w:val="both"/>
        <w:rPr>
          <w:sz w:val="24"/>
          <w:szCs w:val="24"/>
        </w:rPr>
      </w:pPr>
      <w:r>
        <w:rPr>
          <w:rFonts w:cs="Times New Roman" w:ascii="Times New Roman" w:hAnsi="Times New Roman"/>
          <w:sz w:val="24"/>
          <w:szCs w:val="24"/>
        </w:rPr>
        <w:t>Ну, что-то я разговорился… А дело-то стоит!</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sz w:val="24"/>
          <w:szCs w:val="24"/>
        </w:rPr>
      </w:pPr>
      <w:r>
        <w:rPr>
          <w:rFonts w:cs="Times New Roman" w:ascii="Times New Roman" w:hAnsi="Times New Roman"/>
          <w:b/>
          <w:i/>
          <w:sz w:val="24"/>
          <w:szCs w:val="24"/>
        </w:rPr>
        <w:t>Досадливо  качает головой и вновь берется за перо.</w:t>
      </w:r>
    </w:p>
    <w:p>
      <w:pPr>
        <w:pStyle w:val="Normal"/>
        <w:spacing w:lineRule="auto" w:line="360"/>
        <w:jc w:val="both"/>
        <w:rPr>
          <w:sz w:val="24"/>
          <w:szCs w:val="24"/>
        </w:rPr>
      </w:pPr>
      <w:r>
        <w:rPr>
          <w:rFonts w:cs="Times New Roman" w:ascii="Times New Roman" w:hAnsi="Times New Roman"/>
          <w:sz w:val="24"/>
          <w:szCs w:val="24"/>
        </w:rPr>
        <w:t xml:space="preserve"> </w:t>
      </w:r>
    </w:p>
    <w:p>
      <w:pPr>
        <w:pStyle w:val="Normal"/>
        <w:spacing w:lineRule="auto" w:line="360"/>
        <w:ind w:firstLine="708"/>
        <w:jc w:val="both"/>
        <w:rPr>
          <w:sz w:val="24"/>
          <w:szCs w:val="24"/>
        </w:rPr>
      </w:pPr>
      <w:r>
        <w:rPr>
          <w:rFonts w:cs="Times New Roman" w:ascii="Times New Roman" w:hAnsi="Times New Roman"/>
          <w:sz w:val="24"/>
          <w:szCs w:val="24"/>
        </w:rPr>
        <w:t>Еще раз, Ваше Императорское Величество, прошу простить ради Бога, что так часто тревожу Вас и беспокою.</w:t>
      </w:r>
    </w:p>
    <w:p>
      <w:pPr>
        <w:pStyle w:val="Normal"/>
        <w:spacing w:lineRule="auto" w:line="360"/>
        <w:ind w:firstLine="708"/>
        <w:jc w:val="both"/>
        <w:rPr>
          <w:sz w:val="24"/>
          <w:szCs w:val="24"/>
        </w:rPr>
      </w:pPr>
      <w:r>
        <w:rPr>
          <w:rFonts w:cs="Times New Roman" w:ascii="Times New Roman" w:hAnsi="Times New Roman"/>
          <w:sz w:val="24"/>
          <w:szCs w:val="24"/>
        </w:rPr>
        <w:t>Я согласен с Вашим  мнением, что колесные пароходы очень уязвимы. Действительно, движущие колеса, по бокам судна, являются превосходной мишенью. Достаточно попадания одного ядра, и пароход лишается хода.</w:t>
      </w:r>
    </w:p>
    <w:p>
      <w:pPr>
        <w:pStyle w:val="Normal"/>
        <w:spacing w:lineRule="auto" w:line="360"/>
        <w:ind w:firstLine="708"/>
        <w:jc w:val="both"/>
        <w:rPr>
          <w:sz w:val="24"/>
          <w:szCs w:val="24"/>
        </w:rPr>
      </w:pPr>
      <w:r>
        <w:rPr>
          <w:rFonts w:cs="Times New Roman" w:ascii="Times New Roman" w:hAnsi="Times New Roman"/>
          <w:sz w:val="24"/>
          <w:szCs w:val="24"/>
        </w:rPr>
        <w:t>Но с изобретением гребного винта англичанином Смитом, а особенно после разработки и применения гребного винта как движителя, в виде гребного колеса с лопастями, поставленными под углом, шведом  Эрикссоном, это проблема отпала.</w:t>
      </w:r>
      <w:r>
        <w:rPr>
          <w:sz w:val="24"/>
          <w:szCs w:val="24"/>
        </w:rPr>
        <w:t xml:space="preserve"> </w:t>
      </w:r>
      <w:r>
        <w:rPr>
          <w:rFonts w:cs="Times New Roman" w:ascii="Times New Roman" w:hAnsi="Times New Roman"/>
          <w:sz w:val="24"/>
          <w:szCs w:val="24"/>
        </w:rPr>
        <w:t>Преимущества винтового движителя, перед колёсным,  несомненны для военных кораблей — снимается проблема расположения артиллерии: батарея может занимать всё пространство борта. Также исчезает и очень уязвимая цель для неприятельского огня, ведь гребной винт находится под водой.</w:t>
      </w:r>
    </w:p>
    <w:p>
      <w:pPr>
        <w:pStyle w:val="Normal"/>
        <w:spacing w:lineRule="auto" w:line="360"/>
        <w:ind w:firstLine="708"/>
        <w:jc w:val="both"/>
        <w:rPr>
          <w:sz w:val="24"/>
          <w:szCs w:val="24"/>
        </w:rPr>
      </w:pPr>
      <w:r>
        <w:rPr>
          <w:rFonts w:cs="Times New Roman" w:ascii="Times New Roman" w:hAnsi="Times New Roman"/>
          <w:sz w:val="24"/>
          <w:szCs w:val="24"/>
        </w:rPr>
        <w:t xml:space="preserve">Кроме того, в отличие от колёсных пароходов, переделка в которые требует очень объёмных и продолжительных работ, переделка парусников в винтовые пароходы значительно более проста.  Необходимо лишь деревянный корпус разрезать примерно пополам и сделать деревянную же вставку с машинным отделением, мощность которого для крупных фрегатов составит 400—800 лошадиных сил. При этом, Ваше Величество, весовая нагрузка только улучшается — тяжёлые котлы и машины, располагаясь в основном под ватерлинией, заменяют балласт, количество которого на парусниках иногда достигает сотен тонн. </w:t>
      </w:r>
    </w:p>
    <w:p>
      <w:pPr>
        <w:pStyle w:val="Normal"/>
        <w:spacing w:lineRule="auto" w:line="360"/>
        <w:ind w:firstLine="708"/>
        <w:jc w:val="both"/>
        <w:rPr>
          <w:sz w:val="24"/>
          <w:szCs w:val="24"/>
        </w:rPr>
      </w:pPr>
      <w:r>
        <w:rPr>
          <w:rFonts w:cs="Times New Roman" w:ascii="Times New Roman" w:hAnsi="Times New Roman"/>
          <w:sz w:val="24"/>
          <w:szCs w:val="24"/>
        </w:rPr>
        <w:t>И, устраняя один из недостатков парусно-винтовых фрегатов, винт необходимо разместить в специальном колодце в корме и снабдить его подъёмным механизмом, поскольку при ходе под парусами он только мешает движению, создавая дополнительное сопротивление. Дымовую трубу, — чтобы она не мешала оперировать парусами, необходимо делать телескопической (по типу подзорной трубы). Проблем с вооружением, при этом, практически не возникает, — оно остается на своём месте.</w:t>
      </w:r>
    </w:p>
    <w:p>
      <w:pPr>
        <w:pStyle w:val="Normal"/>
        <w:spacing w:lineRule="auto" w:line="360"/>
        <w:ind w:firstLine="708"/>
        <w:jc w:val="both"/>
        <w:rPr>
          <w:sz w:val="24"/>
          <w:szCs w:val="24"/>
        </w:rPr>
      </w:pPr>
      <w:r>
        <w:rPr>
          <w:rFonts w:cs="Times New Roman" w:ascii="Times New Roman" w:hAnsi="Times New Roman"/>
          <w:sz w:val="24"/>
          <w:szCs w:val="24"/>
        </w:rPr>
        <w:t xml:space="preserve">Так же долгом почитаю доложить Вашему Императорскому Величеству о нижеследующем: парусный флот отживает свой век, и на смену парусному кораблю должен прийти паровой, как более маневренный, а, следовательно, более пригодный для боевых действий. </w:t>
      </w:r>
    </w:p>
    <w:p>
      <w:pPr>
        <w:pStyle w:val="Normal"/>
        <w:spacing w:lineRule="auto" w:line="360"/>
        <w:ind w:firstLine="708"/>
        <w:jc w:val="both"/>
        <w:rPr>
          <w:sz w:val="24"/>
          <w:szCs w:val="24"/>
        </w:rPr>
      </w:pPr>
      <w:r>
        <w:rPr>
          <w:rFonts w:cs="Times New Roman" w:ascii="Times New Roman" w:hAnsi="Times New Roman"/>
          <w:sz w:val="24"/>
          <w:szCs w:val="24"/>
        </w:rPr>
        <w:t>Смею утверждать – с изобретением более дальнобойных бомбических пушек, появилась возможность быстрого уничтожения деревянных судов, что было доказано в битве при Экенфьорде 5 апреля 1849 года, когда прусские береговые батареи, располагавшие небольшим числом таких орудий, расстреляли и быстро сожгли атаковавший их датский 84-пушечный линейный корабль «Христиан VIII».</w:t>
      </w:r>
    </w:p>
    <w:p>
      <w:pPr>
        <w:pStyle w:val="Normal"/>
        <w:spacing w:lineRule="auto" w:line="360"/>
        <w:ind w:firstLine="708"/>
        <w:jc w:val="both"/>
        <w:rPr>
          <w:sz w:val="24"/>
          <w:szCs w:val="24"/>
        </w:rPr>
      </w:pPr>
      <w:r>
        <w:rPr>
          <w:rFonts w:cs="Times New Roman" w:ascii="Times New Roman" w:hAnsi="Times New Roman"/>
          <w:sz w:val="24"/>
          <w:szCs w:val="24"/>
        </w:rPr>
        <w:t>Разрыв бомбы тяжёлого бомбического орудия в борту деревянного корабля делает брешь площадью более квадратного метра, поэтому на дистанциях 500—1000 метров деревянный корабль может быть потоплен 20—25 выстрелами бомбических пушек. В то же время, даже тяжёлые орудия, стреляющие сплошными ядрами, пробивают толстый деревянный борт лишь с расстояния около 100—150 метров, не нанося при этом существенного ущерба самому корпусу, разве, что ядро, попав в крюйт- камеру, вызовет взрыв пороха.</w:t>
      </w:r>
    </w:p>
    <w:p>
      <w:pPr>
        <w:pStyle w:val="Normal"/>
        <w:spacing w:lineRule="auto" w:line="360"/>
        <w:ind w:firstLine="708"/>
        <w:jc w:val="both"/>
        <w:rPr>
          <w:sz w:val="24"/>
          <w:szCs w:val="24"/>
        </w:rPr>
      </w:pPr>
      <w:r>
        <w:rPr>
          <w:rFonts w:cs="Times New Roman" w:ascii="Times New Roman" w:hAnsi="Times New Roman"/>
          <w:sz w:val="24"/>
          <w:szCs w:val="24"/>
        </w:rPr>
        <w:t xml:space="preserve">Я предвижу, что корабельная артиллерия будет развиваться на улучшение дальнобойности и точности стрельбы, а так же увеличения разрушительной силы боевых зарядов. Поэтому, в перспективе, необходимо заменять деревянные парусные корабли цельнометаллическими пароходами, тем более, что первый в мире подобный пароход – «Инкерман», вошел в строй во флоте Вашего Величества ещё в 1838 году. При этом обшитые броневыми листами пароходы смогут быть неуязвимыми для огня не только ядрами, но и бомбическими снарядами. </w:t>
      </w:r>
    </w:p>
    <w:p>
      <w:pPr>
        <w:pStyle w:val="Normal"/>
        <w:spacing w:lineRule="auto" w:line="360"/>
        <w:ind w:firstLine="708"/>
        <w:jc w:val="both"/>
        <w:rPr>
          <w:sz w:val="24"/>
          <w:szCs w:val="24"/>
        </w:rPr>
      </w:pPr>
      <w:r>
        <w:rPr>
          <w:rFonts w:cs="Times New Roman" w:ascii="Times New Roman" w:hAnsi="Times New Roman"/>
          <w:sz w:val="24"/>
          <w:szCs w:val="24"/>
        </w:rPr>
        <w:t xml:space="preserve">Необходимо так же и дальнейшее усовершенствование тактики взаимодействия сухопутных сил и флота. Первыми, полезность такой тактики, доказали, светлой памяти, адмирал Ушаков при штурме Корфу, а Суворов при штурме Измаила.  Подобна же тактика была применена, совсем недавно, Черноморским флотом, который, неся крейсерскую службу у берегов Кавказа, срывал контрабандные перевозки англичан и турок для мятежных горцев, перебрасывал свои войска, доставлял им различные грузы, поддерживал огнем корабельной артиллерии, высаживал морские десанты, что дало возможность скорейшему занятию Кавказской береговой линии. </w:t>
      </w:r>
    </w:p>
    <w:p>
      <w:pPr>
        <w:pStyle w:val="Normal"/>
        <w:spacing w:lineRule="auto" w:line="360"/>
        <w:ind w:firstLine="708"/>
        <w:jc w:val="both"/>
        <w:rPr>
          <w:sz w:val="24"/>
          <w:szCs w:val="24"/>
        </w:rPr>
      </w:pPr>
      <w:r>
        <w:rPr>
          <w:rFonts w:cs="Times New Roman" w:ascii="Times New Roman" w:hAnsi="Times New Roman"/>
          <w:sz w:val="24"/>
          <w:szCs w:val="24"/>
        </w:rPr>
        <w:t>Сия тактика дала Черноморскому флоту богатый опыт в производстве совместных действий с армией, результатом чего и явился, разработанный мной и переданный Вашему Величеству план десантной операции на Босфор, который упреждает агрессивные действия турок в случае войны.</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sz w:val="24"/>
          <w:szCs w:val="24"/>
        </w:rPr>
      </w:pPr>
      <w:r>
        <w:rPr>
          <w:rFonts w:cs="Times New Roman" w:ascii="Times New Roman" w:hAnsi="Times New Roman"/>
          <w:sz w:val="24"/>
          <w:szCs w:val="24"/>
        </w:rPr>
        <w:tab/>
      </w:r>
      <w:r>
        <w:rPr>
          <w:rFonts w:cs="Times New Roman" w:ascii="Times New Roman" w:hAnsi="Times New Roman"/>
          <w:b/>
          <w:i/>
          <w:sz w:val="24"/>
          <w:szCs w:val="24"/>
        </w:rPr>
        <w:t>Снова встает из-за стола.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sz w:val="24"/>
          <w:szCs w:val="24"/>
        </w:rPr>
      </w:pPr>
      <w:r>
        <w:rPr>
          <w:rFonts w:cs="Times New Roman" w:ascii="Times New Roman" w:hAnsi="Times New Roman"/>
          <w:sz w:val="24"/>
          <w:szCs w:val="24"/>
        </w:rPr>
        <w:tab/>
        <w:t>Уязвимость Турции – это узкие проливы! Блокируй проливы – и все! Заперт турецкий флот. Жги его, пока он скученно стоит! А там и Стамбул рядом! Да и другие флота, без нашего дозволения, в Черное море не войдут.</w:t>
      </w:r>
    </w:p>
    <w:p>
      <w:pPr>
        <w:pStyle w:val="Normal"/>
        <w:spacing w:lineRule="auto" w:line="360"/>
        <w:jc w:val="both"/>
        <w:rPr>
          <w:sz w:val="24"/>
          <w:szCs w:val="24"/>
        </w:rPr>
      </w:pPr>
      <w:r>
        <w:rPr>
          <w:rFonts w:cs="Times New Roman" w:ascii="Times New Roman" w:hAnsi="Times New Roman"/>
          <w:sz w:val="24"/>
          <w:szCs w:val="24"/>
        </w:rPr>
        <w:tab/>
        <w:t>Сколь раз прежнему командующему об этом докладывал, так Грейг только советы жены слушал. (</w:t>
      </w:r>
      <w:r>
        <w:rPr>
          <w:rFonts w:cs="Times New Roman" w:ascii="Times New Roman" w:hAnsi="Times New Roman"/>
          <w:i/>
          <w:sz w:val="24"/>
          <w:szCs w:val="24"/>
        </w:rPr>
        <w:t>иронично</w:t>
      </w:r>
      <w:r>
        <w:rPr>
          <w:rFonts w:cs="Times New Roman" w:ascii="Times New Roman" w:hAnsi="Times New Roman"/>
          <w:sz w:val="24"/>
          <w:szCs w:val="24"/>
        </w:rPr>
        <w:t>) А она что – лишь бы мужа лишний раз не тревожили, а Россия, Бог с ней, отобьется. (</w:t>
      </w:r>
      <w:r>
        <w:rPr>
          <w:rFonts w:cs="Times New Roman" w:ascii="Times New Roman" w:hAnsi="Times New Roman"/>
          <w:i/>
          <w:sz w:val="24"/>
          <w:szCs w:val="24"/>
        </w:rPr>
        <w:t>в сердцах</w:t>
      </w:r>
      <w:r>
        <w:rPr>
          <w:rFonts w:cs="Times New Roman" w:ascii="Times New Roman" w:hAnsi="Times New Roman"/>
          <w:sz w:val="24"/>
          <w:szCs w:val="24"/>
        </w:rPr>
        <w:t>) Хуже нет, когда жены в военные дела лезут!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sz w:val="24"/>
          <w:szCs w:val="24"/>
        </w:rPr>
      </w:pPr>
      <w:r>
        <w:rPr>
          <w:rFonts w:cs="Times New Roman" w:ascii="Times New Roman" w:hAnsi="Times New Roman"/>
          <w:b/>
          <w:i/>
          <w:sz w:val="24"/>
          <w:szCs w:val="24"/>
        </w:rPr>
        <w:t>Задумчиво прохаживается и, с теплом в голосе.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sz w:val="24"/>
          <w:szCs w:val="24"/>
        </w:rPr>
      </w:pPr>
      <w:r>
        <w:rPr>
          <w:rFonts w:cs="Times New Roman" w:ascii="Times New Roman" w:hAnsi="Times New Roman"/>
          <w:sz w:val="24"/>
          <w:szCs w:val="24"/>
        </w:rPr>
        <w:tab/>
        <w:t>Жены... Поздно я на своей Катеньке женился, а в браке счастлив, хоть и разница, в возрасте, большая. (</w:t>
      </w:r>
      <w:r>
        <w:rPr>
          <w:rFonts w:cs="Times New Roman" w:ascii="Times New Roman" w:hAnsi="Times New Roman"/>
          <w:i/>
          <w:sz w:val="24"/>
          <w:szCs w:val="24"/>
        </w:rPr>
        <w:t>с улыбкой</w:t>
      </w:r>
      <w:r>
        <w:rPr>
          <w:rFonts w:cs="Times New Roman" w:ascii="Times New Roman" w:hAnsi="Times New Roman"/>
          <w:sz w:val="24"/>
          <w:szCs w:val="24"/>
        </w:rPr>
        <w:t>) Два сына… три дочери… Да и подчиненные мои Катеньку уважают… (</w:t>
      </w:r>
      <w:r>
        <w:rPr>
          <w:rFonts w:cs="Times New Roman" w:ascii="Times New Roman" w:hAnsi="Times New Roman"/>
          <w:i/>
          <w:sz w:val="24"/>
          <w:szCs w:val="24"/>
        </w:rPr>
        <w:t>усмехнувшись</w:t>
      </w:r>
      <w:r>
        <w:rPr>
          <w:rFonts w:cs="Times New Roman" w:ascii="Times New Roman" w:hAnsi="Times New Roman"/>
          <w:sz w:val="24"/>
          <w:szCs w:val="24"/>
        </w:rPr>
        <w:t>) Всегда помнить буду, как в одну из поездок в Севастополь решил показать пароход Екатерине Тимофеевне.  Взял её под руку, повел по сходням. Она как-то резко качнулась, и часовая цепочка оторвалась, а часы, мой подарок, упали в воду. «Утонули», — говорю и продолжаю идти далее.  Все  знали, что Катенька очень этими часами дорожила. Как только пароход скрылся из виду, так мои стервецы-офицеры, немедля водолаза под воду –  и тот стал искать часы.  От меня все это скрыли, а часы, по возвращении передали жене.</w:t>
      </w:r>
    </w:p>
    <w:p>
      <w:pPr>
        <w:pStyle w:val="Normal"/>
        <w:spacing w:lineRule="auto" w:line="360"/>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Узнав всю правду, я рассердился не на шутку и настоятельно потребовал, чтобы она объявила, кто осмелился употребить водолаза на частную надобность. Но  вынудить признание так и не удалось, и имена виновных так оказались неизвестны. (</w:t>
      </w:r>
      <w:r>
        <w:rPr>
          <w:rFonts w:cs="Times New Roman" w:ascii="Times New Roman" w:hAnsi="Times New Roman"/>
          <w:i/>
          <w:sz w:val="24"/>
          <w:szCs w:val="24"/>
        </w:rPr>
        <w:t>гордо</w:t>
      </w:r>
      <w:r>
        <w:rPr>
          <w:rFonts w:cs="Times New Roman" w:ascii="Times New Roman" w:hAnsi="Times New Roman"/>
          <w:sz w:val="24"/>
          <w:szCs w:val="24"/>
        </w:rPr>
        <w:t>) Блюдет Катенька морские традиции, что ябедник – это не моряк! (</w:t>
      </w:r>
      <w:r>
        <w:rPr>
          <w:rFonts w:cs="Times New Roman" w:ascii="Times New Roman" w:hAnsi="Times New Roman"/>
          <w:i/>
          <w:sz w:val="24"/>
          <w:szCs w:val="24"/>
        </w:rPr>
        <w:t>вновь с усмешкой</w:t>
      </w:r>
      <w:r>
        <w:rPr>
          <w:rFonts w:cs="Times New Roman" w:ascii="Times New Roman" w:hAnsi="Times New Roman"/>
          <w:sz w:val="24"/>
          <w:szCs w:val="24"/>
        </w:rPr>
        <w:t>) И наказать бы всех, да ведь знак уважения выказали!...  Ну, да я и сам, надо признать, будучи в небольших чинах, никогда не чурался лести в отношении сильных мира сего. (</w:t>
      </w:r>
      <w:r>
        <w:rPr>
          <w:rFonts w:cs="Times New Roman" w:ascii="Times New Roman" w:hAnsi="Times New Roman"/>
          <w:i/>
          <w:sz w:val="24"/>
          <w:szCs w:val="24"/>
        </w:rPr>
        <w:t>вздыхая</w:t>
      </w:r>
      <w:r>
        <w:rPr>
          <w:rFonts w:cs="Times New Roman" w:ascii="Times New Roman" w:hAnsi="Times New Roman"/>
          <w:sz w:val="24"/>
          <w:szCs w:val="24"/>
        </w:rPr>
        <w:t xml:space="preserve">) Что поделать, иначе карьеру во все времена сделать невозможно! </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Снова садится за стол и, задумчиво.</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sz w:val="24"/>
          <w:szCs w:val="24"/>
        </w:rPr>
        <w:t>Нет для моряка ничего дороже семьи. Когда знаешь, что любящая жена, с нетерпением ждет твоего возвращения и, зачастую, плачет ночью в подушку, молясь за тебя, когда представишь своих детей, с веселым визгом бросающихся в твои объятия, то и невзгоды службы легче переносятся и на душе теплеет…</w:t>
      </w:r>
    </w:p>
    <w:p>
      <w:pPr>
        <w:pStyle w:val="Normal"/>
        <w:spacing w:lineRule="auto" w:line="360"/>
        <w:ind w:firstLine="708"/>
        <w:jc w:val="both"/>
        <w:rPr>
          <w:sz w:val="24"/>
          <w:szCs w:val="24"/>
        </w:rPr>
      </w:pPr>
      <w:r>
        <w:rPr>
          <w:rFonts w:cs="Times New Roman" w:ascii="Times New Roman" w:hAnsi="Times New Roman"/>
          <w:sz w:val="24"/>
          <w:szCs w:val="24"/>
        </w:rPr>
        <w:t>Что с ними будет? Какая судьба, после моей смерти, ожидает? (</w:t>
      </w:r>
      <w:r>
        <w:rPr>
          <w:rFonts w:cs="Times New Roman" w:ascii="Times New Roman" w:hAnsi="Times New Roman"/>
          <w:i/>
          <w:sz w:val="24"/>
          <w:szCs w:val="24"/>
        </w:rPr>
        <w:t>оживившись</w:t>
      </w:r>
      <w:r>
        <w:rPr>
          <w:rFonts w:cs="Times New Roman" w:ascii="Times New Roman" w:hAnsi="Times New Roman"/>
          <w:sz w:val="24"/>
          <w:szCs w:val="24"/>
        </w:rPr>
        <w:t>) Ну, да я думаю, что ученики мои о них позаботятся. Нахимов, Корнилов, Истомин, да и другие, в большие чины выходят, и, я надеюсь, не дадут пропасть. Да и Государь, дай ему Бог здоровья, (</w:t>
      </w:r>
      <w:r>
        <w:rPr>
          <w:rFonts w:cs="Times New Roman" w:ascii="Times New Roman" w:hAnsi="Times New Roman"/>
          <w:i/>
          <w:sz w:val="24"/>
          <w:szCs w:val="24"/>
        </w:rPr>
        <w:t>крестится</w:t>
      </w:r>
      <w:r>
        <w:rPr>
          <w:rFonts w:cs="Times New Roman" w:ascii="Times New Roman" w:hAnsi="Times New Roman"/>
          <w:sz w:val="24"/>
          <w:szCs w:val="24"/>
        </w:rPr>
        <w:t>) своими милостями не оставит.</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Снова берет перо.</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sz w:val="24"/>
          <w:szCs w:val="24"/>
        </w:rPr>
        <w:t>Что же, ещё не забыть. (</w:t>
      </w:r>
      <w:r>
        <w:rPr>
          <w:rFonts w:cs="Times New Roman" w:ascii="Times New Roman" w:hAnsi="Times New Roman"/>
          <w:i/>
          <w:sz w:val="24"/>
          <w:szCs w:val="24"/>
        </w:rPr>
        <w:t>немного задумывается, затем, как бы вспомнив</w:t>
      </w:r>
      <w:r>
        <w:rPr>
          <w:rFonts w:cs="Times New Roman" w:ascii="Times New Roman" w:hAnsi="Times New Roman"/>
          <w:sz w:val="24"/>
          <w:szCs w:val="24"/>
        </w:rPr>
        <w:t>) Да…</w:t>
      </w:r>
    </w:p>
    <w:p>
      <w:pPr>
        <w:pStyle w:val="Normal"/>
        <w:spacing w:lineRule="auto" w:line="360"/>
        <w:ind w:firstLine="75"/>
        <w:jc w:val="both"/>
        <w:rPr>
          <w:sz w:val="24"/>
          <w:szCs w:val="24"/>
        </w:rPr>
      </w:pPr>
      <w:r>
        <w:rPr>
          <w:rFonts w:cs="Times New Roman" w:ascii="Times New Roman" w:hAnsi="Times New Roman"/>
          <w:sz w:val="24"/>
          <w:szCs w:val="24"/>
        </w:rPr>
        <w:t>О Крыме! И это очень важно, Ваше Величество! Крым и Севастополь являются жизненно необходимым для России форпостом на Черном море не только в военном, но и в политическом плане. Кто владеет Севастополем – тот владеет Крымом! А кто владеет Крымом – тот владеет Черным морем!</w:t>
      </w:r>
    </w:p>
    <w:p>
      <w:pPr>
        <w:pStyle w:val="Normal"/>
        <w:spacing w:lineRule="auto" w:line="360"/>
        <w:ind w:firstLine="708"/>
        <w:jc w:val="both"/>
        <w:rPr>
          <w:sz w:val="24"/>
          <w:szCs w:val="24"/>
        </w:rPr>
      </w:pPr>
      <w:r>
        <w:rPr>
          <w:rFonts w:cs="Times New Roman" w:ascii="Times New Roman" w:hAnsi="Times New Roman"/>
          <w:sz w:val="24"/>
          <w:szCs w:val="24"/>
        </w:rPr>
        <w:t>Севастопольской бухте нет равных в Европе по удобству базирования флота. Отсюда можно быстро вводить корабли в Средиземное море и, следовательно, влиять на всю европейскую политику. Поэтому должно приложить максимум усилий по удержанию для России и Севастополя, и Крыма на веки вечные.</w:t>
      </w:r>
    </w:p>
    <w:p>
      <w:pPr>
        <w:pStyle w:val="Normal"/>
        <w:spacing w:lineRule="auto" w:line="360"/>
        <w:ind w:firstLine="708"/>
        <w:jc w:val="both"/>
        <w:rPr>
          <w:sz w:val="24"/>
          <w:szCs w:val="24"/>
        </w:rPr>
      </w:pPr>
      <w:r>
        <w:rPr>
          <w:rFonts w:cs="Times New Roman" w:ascii="Times New Roman" w:hAnsi="Times New Roman"/>
          <w:sz w:val="24"/>
          <w:szCs w:val="24"/>
        </w:rPr>
        <w:t>Уход из Севастополя поставит Черноморский флот на грань своего существования, а это неминуемо отразится на международном положении России и обороноспособности ее южных рубежей. Из этого следует, что окончательная потеря Севастополя категорически неприемлема для России!</w:t>
      </w:r>
    </w:p>
    <w:p>
      <w:pPr>
        <w:pStyle w:val="Normal"/>
        <w:spacing w:lineRule="auto" w:line="360"/>
        <w:ind w:firstLine="708"/>
        <w:jc w:val="both"/>
        <w:rPr>
          <w:sz w:val="24"/>
          <w:szCs w:val="24"/>
        </w:rPr>
      </w:pPr>
      <w:r>
        <w:rPr>
          <w:rFonts w:cs="Times New Roman" w:ascii="Times New Roman" w:hAnsi="Times New Roman"/>
          <w:sz w:val="24"/>
          <w:szCs w:val="24"/>
        </w:rPr>
        <w:t xml:space="preserve">Но главное, в успешном выполнении всех этих задач – это люди! Мероприятия, проводимые по укреплению Черноморского флота, требуют воспитания в офицерах чувства нового, нетерпимости к рутине. Подбору, подготовке и выдвижению таковых необходимо уделять самое серьезное внимание. Судить о человеке по его делам — таков должен быть  критерий отбора и продвижения офицеров. Всякое положение человека, прежде всего, возлагает на него обязанности, с точным, безукоризненным выполнением которых связана не только служебная, но и личная честь. Особенно внимательно следует относиться к тем офицерам, которые проявляют живой интерес к морской службе. Таковым надлежит давать поручения, подчас довольно ответственные. </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Вновь откладывает перо и, сопровождая решительным жестом.</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sz w:val="24"/>
          <w:szCs w:val="24"/>
        </w:rPr>
        <w:t>Зато нерадивые к службе не могут ожидать снисхождения! Их просто необходимо назначать на службу к командирам, отличавшимся исключительной строгостью и требовательностью. Пусть на своей шкуре испытают трудности морского дела. И не иначе!</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Встает и шагает по комнате. Затем резко останавливается и, назидательным тоном.</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sz w:val="24"/>
          <w:szCs w:val="24"/>
        </w:rPr>
        <w:t>А чтобы система обучения и воспитания прошла успешную проверку временем и войнами, она должна строиться на следующих принципах:</w:t>
      </w:r>
    </w:p>
    <w:p>
      <w:pPr>
        <w:pStyle w:val="Normal"/>
        <w:spacing w:lineRule="auto" w:line="360"/>
        <w:ind w:firstLine="708"/>
        <w:jc w:val="both"/>
        <w:rPr>
          <w:sz w:val="24"/>
          <w:szCs w:val="24"/>
        </w:rPr>
      </w:pPr>
      <w:r>
        <w:rPr>
          <w:rFonts w:cs="Times New Roman" w:ascii="Times New Roman" w:hAnsi="Times New Roman"/>
          <w:sz w:val="24"/>
          <w:szCs w:val="24"/>
        </w:rPr>
        <w:t>- Воспитание и обучение офицеров и нижних чинов - это единая система.</w:t>
      </w:r>
    </w:p>
    <w:p>
      <w:pPr>
        <w:pStyle w:val="Normal"/>
        <w:spacing w:lineRule="auto" w:line="360"/>
        <w:ind w:firstLine="708"/>
        <w:jc w:val="both"/>
        <w:rPr>
          <w:sz w:val="24"/>
          <w:szCs w:val="24"/>
        </w:rPr>
      </w:pPr>
      <w:r>
        <w:rPr>
          <w:rFonts w:cs="Times New Roman" w:ascii="Times New Roman" w:hAnsi="Times New Roman"/>
          <w:sz w:val="24"/>
          <w:szCs w:val="24"/>
        </w:rPr>
        <w:t>- Состязательность, как между отдельными людьми, так и между командами.</w:t>
      </w:r>
    </w:p>
    <w:p>
      <w:pPr>
        <w:pStyle w:val="Normal"/>
        <w:spacing w:lineRule="auto" w:line="360"/>
        <w:ind w:firstLine="708"/>
        <w:jc w:val="both"/>
        <w:rPr>
          <w:sz w:val="24"/>
          <w:szCs w:val="24"/>
        </w:rPr>
      </w:pPr>
      <w:r>
        <w:rPr>
          <w:rFonts w:cs="Times New Roman" w:ascii="Times New Roman" w:hAnsi="Times New Roman"/>
          <w:sz w:val="24"/>
          <w:szCs w:val="24"/>
        </w:rPr>
        <w:t>- Четкое понимание каждым членом экипажа своего предназначения в бою и своих обязанностей.</w:t>
      </w:r>
    </w:p>
    <w:p>
      <w:pPr>
        <w:pStyle w:val="Normal"/>
        <w:spacing w:lineRule="auto" w:line="360"/>
        <w:ind w:firstLine="708"/>
        <w:jc w:val="both"/>
        <w:rPr>
          <w:sz w:val="24"/>
          <w:szCs w:val="24"/>
        </w:rPr>
      </w:pPr>
      <w:r>
        <w:rPr>
          <w:rFonts w:cs="Times New Roman" w:ascii="Times New Roman" w:hAnsi="Times New Roman"/>
          <w:sz w:val="24"/>
          <w:szCs w:val="24"/>
        </w:rPr>
        <w:t>- Беззаветная любовь к России-матушке и готовность выполнить задачу любой ценой.</w:t>
      </w:r>
    </w:p>
    <w:p>
      <w:pPr>
        <w:pStyle w:val="Normal"/>
        <w:spacing w:lineRule="auto" w:line="360"/>
        <w:ind w:firstLine="708"/>
        <w:jc w:val="both"/>
        <w:rPr>
          <w:sz w:val="24"/>
          <w:szCs w:val="24"/>
        </w:rPr>
      </w:pPr>
      <w:r>
        <w:rPr>
          <w:rFonts w:cs="Times New Roman" w:ascii="Times New Roman" w:hAnsi="Times New Roman"/>
          <w:sz w:val="24"/>
          <w:szCs w:val="24"/>
        </w:rPr>
        <w:t xml:space="preserve">Сил для этого не жалеть. Да и самой жизни, если потребуется. Будут хороши офицеры и матросы станут образцовыми. Это все для нас великий Суворов разработал и нам завещал. </w:t>
      </w:r>
    </w:p>
    <w:p>
      <w:pPr>
        <w:pStyle w:val="Normal"/>
        <w:spacing w:lineRule="auto" w:line="360"/>
        <w:ind w:firstLine="708"/>
        <w:jc w:val="both"/>
        <w:rPr>
          <w:sz w:val="24"/>
          <w:szCs w:val="24"/>
        </w:rPr>
      </w:pPr>
      <w:r>
        <w:rPr>
          <w:rFonts w:cs="Times New Roman" w:ascii="Times New Roman" w:hAnsi="Times New Roman"/>
          <w:sz w:val="24"/>
          <w:szCs w:val="24"/>
        </w:rPr>
        <w:t>А чтобы у молодых офицеров командирские навыки привить, надо назначать молодых лейтенантов на самостоятельные должности командиров шлюпов, бригов, транспортов, фрегатов и даже пароходов. Посылать их в отдельные плавания, приучая к сознанию своей ответственности при самостоятельном командовании кораблем.</w:t>
      </w:r>
    </w:p>
    <w:p>
      <w:pPr>
        <w:pStyle w:val="Normal"/>
        <w:spacing w:lineRule="auto" w:line="360"/>
        <w:ind w:firstLine="708"/>
        <w:jc w:val="both"/>
        <w:rPr>
          <w:sz w:val="24"/>
          <w:szCs w:val="24"/>
        </w:rPr>
      </w:pPr>
      <w:r>
        <w:rPr>
          <w:rFonts w:cs="Times New Roman" w:ascii="Times New Roman" w:hAnsi="Times New Roman"/>
          <w:sz w:val="24"/>
          <w:szCs w:val="24"/>
        </w:rPr>
        <w:t xml:space="preserve">Больше пота в учебе – меньше крови на войне! В такой службе, как морская, не существует мелочей. Самый незначительный недосмотр, при случае, может повести к потере корабля и гибели сотен товарищей – сослуживцев. Всякое положение человека, прежде всего, возлагает на него обязанности: с точным, безукоризненным им выполнением связана не только служебная, но и личная честь. …Гораздо приятнее видеть подвижных и активных офицеров, полных мужества и энергии, нежели сидней философов, которые только что курят трубки с утра до вечера и рассуждают о пустяках, а ни на какое, по службе, дело не способны. </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Снова садиться писать письмо.</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sz w:val="24"/>
          <w:szCs w:val="24"/>
        </w:rPr>
        <w:t xml:space="preserve">Морское дело наше требует постоянных занятий в оном. Морской офицер, не зная дела своего во всех подробностях, никуда не годится. Ознакомить молодых людей с их с важностью подчиненности, которая есть душа воинской службы и которой малейшее нарушение не должно быть оставляемо без замечания. </w:t>
      </w:r>
    </w:p>
    <w:p>
      <w:pPr>
        <w:pStyle w:val="Normal"/>
        <w:spacing w:lineRule="auto" w:line="360"/>
        <w:ind w:firstLine="708"/>
        <w:jc w:val="both"/>
        <w:rPr>
          <w:sz w:val="24"/>
          <w:szCs w:val="24"/>
        </w:rPr>
      </w:pPr>
      <w:r>
        <w:rPr>
          <w:rFonts w:cs="Times New Roman" w:ascii="Times New Roman" w:hAnsi="Times New Roman"/>
          <w:sz w:val="24"/>
          <w:szCs w:val="24"/>
        </w:rPr>
        <w:t xml:space="preserve">Поставить в непременную обязанность каждого флотского офицера иметь при себе копию с такой инструкцией (вахтенным лейтенантам), дабы впоследствии никто незнанием отказываться не мог. Служба, – дело обыкновенное, и человека, исполняющего только свой долг, не за что награждать. </w:t>
      </w:r>
    </w:p>
    <w:p>
      <w:pPr>
        <w:pStyle w:val="Normal"/>
        <w:spacing w:lineRule="auto" w:line="360"/>
        <w:ind w:firstLine="708"/>
        <w:jc w:val="both"/>
        <w:rPr>
          <w:sz w:val="24"/>
          <w:szCs w:val="24"/>
        </w:rPr>
      </w:pPr>
      <w:r>
        <w:rPr>
          <w:rFonts w:cs="Times New Roman" w:ascii="Times New Roman" w:hAnsi="Times New Roman"/>
          <w:sz w:val="24"/>
          <w:szCs w:val="24"/>
        </w:rPr>
        <w:t xml:space="preserve">Службы на хороших судах, где наблюдается строгая дисциплина и порядок, есть верное средство приохотить молодого офицера к своим обязанностям. Сначала службе, потом себе. Худо, как вахтенный офицер приказывает что либо, а сам не знает, как оно делается. Чтобы хорошо подготовить офицера, нужно сначала вкус его приучить ко всему лучшему, к строгой дисциплине и деятельной службе. </w:t>
      </w:r>
    </w:p>
    <w:p>
      <w:pPr>
        <w:pStyle w:val="Normal"/>
        <w:spacing w:lineRule="auto" w:line="360"/>
        <w:ind w:firstLine="708"/>
        <w:jc w:val="both"/>
        <w:rPr>
          <w:sz w:val="24"/>
          <w:szCs w:val="24"/>
        </w:rPr>
      </w:pPr>
      <w:r>
        <w:rPr>
          <w:rFonts w:cs="Times New Roman" w:ascii="Times New Roman" w:hAnsi="Times New Roman"/>
          <w:sz w:val="24"/>
          <w:szCs w:val="24"/>
        </w:rPr>
        <w:t>Офицер, Ваше Величество, должен во всем подавать пример матросам и не относиться к ним с пренебрежением, ибо от матроса зависит четкое исполнения команд, что жизненно важно, как для корабля, так и для целого флота. Окружите человека порядочностью, и он станет порядочным человеком. (</w:t>
      </w:r>
      <w:r>
        <w:rPr>
          <w:rFonts w:cs="Times New Roman" w:ascii="Times New Roman" w:hAnsi="Times New Roman"/>
          <w:i/>
          <w:sz w:val="24"/>
          <w:szCs w:val="24"/>
        </w:rPr>
        <w:t>задумывается</w:t>
      </w:r>
      <w:r>
        <w:rPr>
          <w:rFonts w:cs="Times New Roman" w:ascii="Times New Roman" w:hAnsi="Times New Roman"/>
          <w:sz w:val="24"/>
          <w:szCs w:val="24"/>
        </w:rPr>
        <w:t>)</w:t>
      </w:r>
    </w:p>
    <w:p>
      <w:pPr>
        <w:pStyle w:val="Normal"/>
        <w:spacing w:lineRule="auto" w:line="360"/>
        <w:ind w:firstLine="708"/>
        <w:jc w:val="both"/>
        <w:rPr>
          <w:sz w:val="24"/>
          <w:szCs w:val="24"/>
        </w:rPr>
      </w:pPr>
      <w:r>
        <w:rPr>
          <w:rFonts w:cs="Times New Roman" w:ascii="Times New Roman" w:hAnsi="Times New Roman"/>
          <w:sz w:val="24"/>
          <w:szCs w:val="24"/>
        </w:rPr>
        <w:t>Пожалуй, все, что хотел изложить, написал. Пора заканчивать. (</w:t>
      </w:r>
      <w:r>
        <w:rPr>
          <w:rFonts w:cs="Times New Roman" w:ascii="Times New Roman" w:hAnsi="Times New Roman"/>
          <w:i/>
          <w:sz w:val="24"/>
          <w:szCs w:val="24"/>
        </w:rPr>
        <w:t>снова пишет</w:t>
      </w:r>
      <w:r>
        <w:rPr>
          <w:rFonts w:cs="Times New Roman" w:ascii="Times New Roman" w:hAnsi="Times New Roman"/>
          <w:sz w:val="24"/>
          <w:szCs w:val="24"/>
        </w:rPr>
        <w:t xml:space="preserve">) </w:t>
      </w:r>
    </w:p>
    <w:p>
      <w:pPr>
        <w:pStyle w:val="Normal"/>
        <w:spacing w:lineRule="auto" w:line="36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Ваше Величество, я никогда ничего в жизнь мою ни y кого для себя не просил, и теперь не стану просить перед смертью. Но если примете во внимание мои рекомендации и рассуждения, то, поверьте, они послужат на усиление флота Вашего Величества и, следовательно, военной мощи России.</w:t>
      </w:r>
    </w:p>
    <w:p>
      <w:pPr>
        <w:pStyle w:val="Normal"/>
        <w:spacing w:lineRule="auto" w:line="36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Вашего Императорского Величества верноподданный адмирал Лазарев</w:t>
      </w:r>
    </w:p>
    <w:p>
      <w:pPr>
        <w:pStyle w:val="Normal"/>
        <w:spacing w:lineRule="auto" w:line="36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sz w:val="24"/>
          <w:szCs w:val="24"/>
        </w:rPr>
        <w:t>откладывает перо и устало откидывается на спинку стула</w:t>
      </w:r>
      <w:r>
        <w:rPr>
          <w:rFonts w:cs="Times New Roman" w:ascii="Times New Roman" w:hAnsi="Times New Roman"/>
          <w:sz w:val="24"/>
          <w:szCs w:val="24"/>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b/>
          <w:i/>
          <w:sz w:val="24"/>
          <w:szCs w:val="24"/>
        </w:rPr>
        <w:t>Свет гаснет до полумрака. Актер, подсвеченный лучом, выходит на передний край сцены.</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sz w:val="24"/>
          <w:szCs w:val="24"/>
        </w:rPr>
      </w:pPr>
      <w:r>
        <w:rPr>
          <w:rFonts w:cs="Times New Roman" w:ascii="Times New Roman" w:hAnsi="Times New Roman"/>
          <w:sz w:val="24"/>
          <w:szCs w:val="24"/>
        </w:rPr>
        <w:t xml:space="preserve">После жесточайших шестимесячных страданий, которые Лазарев переносил с завидным мужеством, не выказывая их даже близким, адмирал скончался в столице Австрии 11 апреля 1851 года. </w:t>
      </w:r>
    </w:p>
    <w:p>
      <w:pPr>
        <w:pStyle w:val="Normal"/>
        <w:spacing w:lineRule="auto" w:line="360"/>
        <w:ind w:firstLine="708"/>
        <w:jc w:val="both"/>
        <w:rPr>
          <w:sz w:val="24"/>
          <w:szCs w:val="24"/>
        </w:rPr>
      </w:pPr>
      <w:r>
        <w:rPr>
          <w:rFonts w:cs="Times New Roman" w:ascii="Times New Roman" w:hAnsi="Times New Roman"/>
          <w:sz w:val="24"/>
          <w:szCs w:val="24"/>
        </w:rPr>
        <w:t>Прах Михаила Петровича, привезенный в Россию 7 мая 1851 года, был предан земле в склепе севастопольского Владимирского собора, построенного по инициативе адмирала.</w:t>
      </w:r>
    </w:p>
    <w:p>
      <w:pPr>
        <w:pStyle w:val="Normal"/>
        <w:spacing w:lineRule="auto" w:line="360"/>
        <w:ind w:firstLine="708"/>
        <w:jc w:val="both"/>
        <w:rPr>
          <w:sz w:val="24"/>
          <w:szCs w:val="24"/>
        </w:rPr>
      </w:pPr>
      <w:r>
        <w:rPr>
          <w:rFonts w:cs="Times New Roman" w:ascii="Times New Roman" w:hAnsi="Times New Roman"/>
          <w:sz w:val="24"/>
          <w:szCs w:val="24"/>
        </w:rPr>
        <w:t>Как здесь не вспомнить проникновенные строки Тютчева:</w:t>
      </w:r>
    </w:p>
    <w:p>
      <w:pPr>
        <w:pStyle w:val="Normal"/>
        <w:spacing w:lineRule="auto" w:line="360"/>
        <w:jc w:val="both"/>
        <w:rPr>
          <w:sz w:val="24"/>
          <w:szCs w:val="24"/>
        </w:rPr>
      </w:pPr>
      <w:r>
        <w:rPr>
          <w:rFonts w:cs="Times New Roman" w:ascii="Times New Roman" w:hAnsi="Times New Roman"/>
          <w:sz w:val="24"/>
          <w:szCs w:val="24"/>
        </w:rPr>
        <w:t>И вот в рядах отечественной рати</w:t>
      </w:r>
    </w:p>
    <w:p>
      <w:pPr>
        <w:pStyle w:val="Normal"/>
        <w:spacing w:lineRule="auto" w:line="360"/>
        <w:jc w:val="both"/>
        <w:rPr>
          <w:sz w:val="24"/>
          <w:szCs w:val="24"/>
        </w:rPr>
      </w:pPr>
      <w:r>
        <w:rPr>
          <w:rFonts w:cs="Times New Roman" w:ascii="Times New Roman" w:hAnsi="Times New Roman"/>
          <w:sz w:val="24"/>
          <w:szCs w:val="24"/>
        </w:rPr>
        <w:t>Опять не стало смелого бойца.</w:t>
      </w:r>
    </w:p>
    <w:p>
      <w:pPr>
        <w:pStyle w:val="Normal"/>
        <w:spacing w:lineRule="auto" w:line="360"/>
        <w:jc w:val="both"/>
        <w:rPr>
          <w:sz w:val="24"/>
          <w:szCs w:val="24"/>
        </w:rPr>
      </w:pPr>
      <w:r>
        <w:rPr>
          <w:rFonts w:cs="Times New Roman" w:ascii="Times New Roman" w:hAnsi="Times New Roman"/>
          <w:sz w:val="24"/>
          <w:szCs w:val="24"/>
        </w:rPr>
        <w:t>И вновь вздохнули в горестной утрате</w:t>
      </w:r>
    </w:p>
    <w:p>
      <w:pPr>
        <w:pStyle w:val="Normal"/>
        <w:spacing w:lineRule="auto" w:line="360"/>
        <w:jc w:val="both"/>
        <w:rPr>
          <w:sz w:val="24"/>
          <w:szCs w:val="24"/>
        </w:rPr>
      </w:pPr>
      <w:r>
        <w:rPr>
          <w:rFonts w:cs="Times New Roman" w:ascii="Times New Roman" w:hAnsi="Times New Roman"/>
          <w:sz w:val="24"/>
          <w:szCs w:val="24"/>
        </w:rPr>
        <w:t>Все честные, все русские сердца…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Окончание спектакля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rPr>
          <w:sz w:val="24"/>
          <w:szCs w:val="24"/>
        </w:rPr>
      </w:pPr>
      <w:r>
        <w:rPr/>
      </w:r>
    </w:p>
    <w:sectPr>
      <w:type w:val="nextPage"/>
      <w:pgSz w:w="11906" w:h="16838"/>
      <w:pgMar w:left="1701" w:right="850" w:header="0" w:top="709"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050e83"/>
    <w:rPr>
      <w:color w:val="0000FF" w:themeColor="hyperlink"/>
      <w:u w:val="single"/>
    </w:rPr>
  </w:style>
  <w:style w:type="character" w:styleId="Style15" w:customStyle="1">
    <w:name w:val="Верхний колонтитул Знак"/>
    <w:basedOn w:val="DefaultParagraphFont"/>
    <w:link w:val="a5"/>
    <w:uiPriority w:val="99"/>
    <w:qFormat/>
    <w:rsid w:val="00cf4da4"/>
    <w:rPr/>
  </w:style>
  <w:style w:type="character" w:styleId="Style16" w:customStyle="1">
    <w:name w:val="Нижний колонтитул Знак"/>
    <w:basedOn w:val="DefaultParagraphFont"/>
    <w:link w:val="a7"/>
    <w:uiPriority w:val="99"/>
    <w:qFormat/>
    <w:rsid w:val="00cf4da4"/>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ListParagraph">
    <w:name w:val="List Paragraph"/>
    <w:basedOn w:val="Normal"/>
    <w:uiPriority w:val="34"/>
    <w:qFormat/>
    <w:rsid w:val="00de068b"/>
    <w:pPr>
      <w:spacing w:before="0" w:after="200"/>
      <w:ind w:left="720" w:hanging="0"/>
      <w:contextualSpacing/>
    </w:pPr>
    <w:rPr/>
  </w:style>
  <w:style w:type="paragraph" w:styleId="Style22">
    <w:name w:val="Верхний и нижний колонтитулы"/>
    <w:basedOn w:val="Normal"/>
    <w:qFormat/>
    <w:pPr/>
    <w:rPr/>
  </w:style>
  <w:style w:type="paragraph" w:styleId="Style23">
    <w:name w:val="Header"/>
    <w:basedOn w:val="Normal"/>
    <w:link w:val="a6"/>
    <w:uiPriority w:val="99"/>
    <w:unhideWhenUsed/>
    <w:rsid w:val="00cf4da4"/>
    <w:pPr>
      <w:tabs>
        <w:tab w:val="clear" w:pos="708"/>
        <w:tab w:val="center" w:pos="4677" w:leader="none"/>
        <w:tab w:val="right" w:pos="9355" w:leader="none"/>
      </w:tabs>
      <w:spacing w:lineRule="auto" w:line="240" w:before="0" w:after="0"/>
    </w:pPr>
    <w:rPr/>
  </w:style>
  <w:style w:type="paragraph" w:styleId="Style24">
    <w:name w:val="Footer"/>
    <w:basedOn w:val="Normal"/>
    <w:link w:val="a8"/>
    <w:uiPriority w:val="99"/>
    <w:unhideWhenUsed/>
    <w:rsid w:val="00cf4da4"/>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77DF-F2FA-49EE-AB69-51712A35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Application>LibreOffice/7.0.4.2$Linux_X86_64 LibreOffice_project/00$Build-2</Application>
  <AppVersion>15.0000</AppVersion>
  <Pages>12</Pages>
  <Words>2982</Words>
  <Characters>18050</Characters>
  <CharactersWithSpaces>21086</CharactersWithSpaces>
  <Paragraphs>101</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2016-03-07T18:38:00Z</dcterms:created>
  <dc:creator>Сергей</dc:creator>
  <dc:description/>
  <dc:language>ru-RU</dc:language>
  <cp:lastModifiedBy/>
  <cp:lastPrinted>2020-08-07T09:07:00Z</cp:lastPrinted>
  <dcterms:modified xsi:type="dcterms:W3CDTF">2021-11-18T16:07:29Z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