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Fonts w:ascii="Times New Roman" w:hAnsi="Times New Roman" w:eastAsia="Times New Roman" w:cs="Times New Roman"/>
          <w:b w:val="false"/>
          <w:b w:val="false"/>
          <w:bCs w:val="false"/>
          <w:color w:val="000000"/>
          <w:sz w:val="24"/>
          <w:szCs w:val="24"/>
          <w:lang w:eastAsia="ru-RU"/>
        </w:rPr>
      </w:pPr>
      <w:r>
        <w:rPr>
          <w:rFonts w:eastAsia="Times New Roman" w:cs="Times New Roman" w:ascii="Times New Roman" w:hAnsi="Times New Roman"/>
          <w:b w:val="false"/>
          <w:bCs w:val="false"/>
          <w:color w:val="000000"/>
          <w:sz w:val="24"/>
          <w:szCs w:val="24"/>
          <w:lang w:eastAsia="ru-RU"/>
        </w:rPr>
        <w:t>Наталия Житова</w:t>
      </w:r>
    </w:p>
    <w:p>
      <w:pPr>
        <w:pStyle w:val="Normal"/>
        <w:spacing w:lineRule="auto" w:line="36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Рассмеши её, сынок! </w:t>
      </w:r>
      <w:bookmarkStart w:id="0" w:name="_GoBack"/>
      <w:bookmarkEnd w:id="0"/>
    </w:p>
    <w:p>
      <w:pPr>
        <w:pStyle w:val="Normal"/>
        <w:spacing w:lineRule="auto" w:line="360"/>
        <w:jc w:val="center"/>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 xml:space="preserve">(монопьеса, </w:t>
      </w:r>
      <w:r>
        <w:rPr>
          <w:rFonts w:cs="Times New Roman" w:ascii="Times New Roman" w:hAnsi="Times New Roman"/>
          <w:sz w:val="24"/>
          <w:szCs w:val="24"/>
          <w:lang w:val="en-US"/>
        </w:rPr>
        <w:t xml:space="preserve">2024 </w:t>
      </w:r>
      <w:r>
        <w:rPr>
          <w:rFonts w:cs="Times New Roman" w:ascii="Times New Roman" w:hAnsi="Times New Roman"/>
          <w:sz w:val="24"/>
          <w:szCs w:val="24"/>
        </w:rPr>
        <w:t>г.)</w:t>
      </w:r>
    </w:p>
    <w:p>
      <w:pPr>
        <w:pStyle w:val="Normal"/>
        <w:spacing w:lineRule="auto" w:line="36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Действующие лица:</w:t>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МАЙЯ – женщина примерно 55 лет, миниатюрная, с резкими чертами лица и каштановыми волосами, из богемной среды, не замужем</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Остальные герои, к которым обращены слова героини:</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ТОЛЯ – сын Майи, 25 лет, айтишник, живёт в другой стране с женой, скоро станет отцом, весёлый, обожает маму</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МАМА – покорная старушка 82 лет</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ВАРЯ – дочка Майи, 17 лет, обучается в школе для одарённых детей, живёт отдельно, немного замкнута, мечтательна и медленна</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АЛИ – врач-травматолог из Египта</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ФЕДЯ - любовник Майи, 30 лет, подающий надежды работник банковской сферы, играющий в компьютерные игры, заботливый, но немного нелепый</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ОЛЯ – давняя подруга, в меру разбитная, но достаточно рациональная</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РОМА – бывший муж, отец Толи, философ и добряк по большому счёту</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КУРЬЕР – юноша лет 17, старательно исполняющий свою работу</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tabs>
          <w:tab w:val="clear" w:pos="708"/>
          <w:tab w:val="left" w:pos="3490" w:leader="none"/>
          <w:tab w:val="center" w:pos="4677" w:leader="none"/>
        </w:tabs>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ab/>
      </w:r>
    </w:p>
    <w:p>
      <w:pPr>
        <w:pStyle w:val="Normal"/>
        <w:tabs>
          <w:tab w:val="clear" w:pos="708"/>
          <w:tab w:val="left" w:pos="3490" w:leader="none"/>
          <w:tab w:val="center" w:pos="4677" w:leader="none"/>
        </w:tabs>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ab/>
      </w:r>
    </w:p>
    <w:p>
      <w:pPr>
        <w:pStyle w:val="Normal"/>
        <w:tabs>
          <w:tab w:val="clear" w:pos="708"/>
          <w:tab w:val="left" w:pos="3490" w:leader="none"/>
          <w:tab w:val="center" w:pos="4677" w:leader="none"/>
        </w:tabs>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tabs>
          <w:tab w:val="clear" w:pos="708"/>
          <w:tab w:val="left" w:pos="3490" w:leader="none"/>
          <w:tab w:val="center" w:pos="4677" w:leader="none"/>
        </w:tabs>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tabs>
          <w:tab w:val="clear" w:pos="708"/>
          <w:tab w:val="left" w:pos="3490" w:leader="none"/>
          <w:tab w:val="center" w:pos="4677" w:leader="none"/>
        </w:tabs>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tabs>
          <w:tab w:val="clear" w:pos="708"/>
          <w:tab w:val="left" w:pos="3490" w:leader="none"/>
          <w:tab w:val="center" w:pos="4677" w:leader="none"/>
        </w:tabs>
        <w:spacing w:lineRule="auto" w:line="36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Картина 1</w:t>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Наши дни, летний вечер, подмосковная дача, стол на лужайке перед домом, на столе ваза с полевыми цветами и хризантемами. За столом сидит Майя, которая только что закончила разговор с сыном по телефону. Через пару секунд она начинает записывать ему голосовое сообщение.</w:t>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МАЙЯ </w:t>
      </w:r>
      <w:r>
        <w:rPr>
          <w:rFonts w:eastAsia="Times New Roman" w:cs="Times New Roman" w:ascii="Times New Roman" w:hAnsi="Times New Roman"/>
          <w:i/>
          <w:iCs/>
          <w:color w:val="000000"/>
          <w:sz w:val="24"/>
          <w:szCs w:val="24"/>
          <w:lang w:eastAsia="ru-RU"/>
        </w:rPr>
        <w:t xml:space="preserve">(чуть рассеянно и нежно говорит в микрофон телефона). </w:t>
      </w:r>
      <w:r>
        <w:rPr>
          <w:rFonts w:eastAsia="Times New Roman" w:cs="Times New Roman" w:ascii="Times New Roman" w:hAnsi="Times New Roman"/>
          <w:color w:val="000000"/>
          <w:sz w:val="24"/>
          <w:szCs w:val="24"/>
          <w:lang w:eastAsia="ru-RU"/>
        </w:rPr>
        <w:t>Толя, я, знаешь, забыла ещё спросить - а ты папе звонил вчера? Я его давно не видела, ну то есть как давно - с прошлого месяца всё никак. Он хотел забежать, потом я уехала, а потом он приболел, а потом… А, ну вот, если звонил, ты расскажи потом. Он вроде пекинеса завёл, Гарри, так пекинеса зовут. Почему Гарри, я уже не помню, было у него обоснование какое-то, ну просто железобетонное, что он будет именно Гарри. Он также меня убеждал, когда тебя имя выбирали, что ты Анатолий и больше тебя никак называть нельзя. А я Гришенькой хотела, Гришуня, так он мне строго-настрого запретил, говорит, посмотри на него, ну разве ты не видишь, это не Гриша совсем, ну всем же понятно, и мне, и Боре из 35 комнаты, и Лидке с 3 этажа. Лидке и Боре, может, и понятно, в мне вот ничего не понятно было, я только кормить успевала да стирать, и всё думала, почему так больно и жарко всё время. Гарри… Ну ладно, что-то я заговариваюсь, я это… О, стоп, а Машуня? Она со своих курсов-то вернулась? Ты её встретил? Ты её хотя бы иногда встречай вечером. У вас хоть там и безопасно, и светло, а ты всё равно встречай. Ей не так одиноко тогда там будет. Она у тебя же виду не подаёт, а на самом деле, может, всё время хочет убежать и зажмуриться. Но только не от солнца, а от всей этой разом нагрянувшей новизны.  Просто тебя очень любит.</w:t>
      </w:r>
    </w:p>
    <w:p>
      <w:pPr>
        <w:pStyle w:val="Normal"/>
        <w:spacing w:lineRule="auto" w:line="360" w:before="0" w:after="0"/>
        <w:jc w:val="both"/>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sz w:val="24"/>
          <w:szCs w:val="24"/>
          <w:lang w:eastAsia="ru-RU"/>
        </w:rPr>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Майя заканчивает записывать голосовое сообщение, начинает вставать из-за стола, но остаётся сидеть и на этот раз звонит по телефону.</w:t>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МАЙЯ </w:t>
      </w:r>
      <w:r>
        <w:rPr>
          <w:rFonts w:eastAsia="Times New Roman" w:cs="Times New Roman" w:ascii="Times New Roman" w:hAnsi="Times New Roman"/>
          <w:i/>
          <w:iCs/>
          <w:color w:val="000000"/>
          <w:sz w:val="24"/>
          <w:szCs w:val="24"/>
          <w:lang w:eastAsia="ru-RU"/>
        </w:rPr>
        <w:t xml:space="preserve">(решительно и с напором). </w:t>
      </w:r>
      <w:r>
        <w:rPr>
          <w:rFonts w:eastAsia="Times New Roman" w:cs="Times New Roman" w:ascii="Times New Roman" w:hAnsi="Times New Roman"/>
          <w:color w:val="000000"/>
          <w:sz w:val="24"/>
          <w:szCs w:val="24"/>
          <w:lang w:eastAsia="ru-RU"/>
        </w:rPr>
        <w:t>Мама, это я! Да, доча, ну а кто ещё, не сына же! Ты таблетки выпила? Нет, не те, которые я вчера привезла, а те, которые ты постоянно пьёшь. Почему не выпила? Не нашла? Я же тебе привезла вчера таблетницу, в которую мы с тобой всё разложили. Что значит - в коробке из-под пуговиц? Мама! Ну я же специально с Озона её заказала, специальная таблетница… Что значит - в коробке для пуговиц удобнее? Там же нет специальных делений… Ну вот всё сначала, снова придётся ехать и раскладывать, а у меня завтра репетиция. Ладно, мама, всё, пока!</w:t>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Вытирает лоб, выдыхает, залпом выпивает стакана воды, снова садится за стол, слушает проходящую электричку, после берёт телефон и записывает голосовое сообщение.</w:t>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МАЙЯ (</w:t>
      </w:r>
      <w:r>
        <w:rPr>
          <w:rFonts w:eastAsia="Times New Roman" w:cs="Times New Roman" w:ascii="Times New Roman" w:hAnsi="Times New Roman"/>
          <w:i/>
          <w:color w:val="000000"/>
          <w:sz w:val="24"/>
          <w:szCs w:val="24"/>
          <w:lang w:eastAsia="ru-RU"/>
        </w:rPr>
        <w:t>успокаивающе и немного убаюкивающе</w:t>
      </w:r>
      <w:r>
        <w:rPr>
          <w:rFonts w:eastAsia="Times New Roman" w:cs="Times New Roman" w:ascii="Times New Roman" w:hAnsi="Times New Roman"/>
          <w:color w:val="000000"/>
          <w:sz w:val="24"/>
          <w:szCs w:val="24"/>
          <w:lang w:eastAsia="ru-RU"/>
        </w:rPr>
        <w:t>). Мам, ладно, я завтра приеду, ты не переживай и не бери в голову. Разложим всё с тобой снова, помнишь, как мы с тобой бисер раскладывали. Помнишь же? Мне 8 лет было, я фенечки плела, а Фёдор запрыгнул на стол и хвостом своим всё смёл на пол. Мы потом часа три всё это собирали, ещё смеялись, что под диваном у нас теперь сокровища, залежи драгоценных камней. Кажется, я так с детства и не научилась любить дорогие украшения, вот бисер люблю, эмаль всякую, ниточки, а в остальном ничего не понимаю, и не тянет даже. Ой, а откуда у нас бисер тогда был? У других девочек ведь ничего такого не водилось, я им отсыпала периодически… Ладно, мам, пойду я, завтра рано ещё вставать.</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color w:val="000000"/>
          <w:sz w:val="24"/>
          <w:szCs w:val="24"/>
          <w:lang w:eastAsia="ru-RU"/>
        </w:rPr>
        <w:t>Картина 2</w:t>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Раннее утро следующего дня, примерно 7:00. Майя только проснулась, быстро ходит по дачной кухне в пижаме и голосом командира взвода беседует с дочкой 17 лет по вотсапу.</w:t>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МАЙЯ (</w:t>
      </w:r>
      <w:r>
        <w:rPr>
          <w:rFonts w:eastAsia="Times New Roman" w:cs="Times New Roman" w:ascii="Times New Roman" w:hAnsi="Times New Roman"/>
          <w:i/>
          <w:color w:val="000000"/>
          <w:sz w:val="24"/>
          <w:szCs w:val="24"/>
          <w:lang w:eastAsia="ru-RU"/>
        </w:rPr>
        <w:t>ерошит волосы</w:t>
      </w:r>
      <w:r>
        <w:rPr>
          <w:rFonts w:eastAsia="Times New Roman" w:cs="Times New Roman" w:ascii="Times New Roman" w:hAnsi="Times New Roman"/>
          <w:color w:val="000000"/>
          <w:sz w:val="24"/>
          <w:szCs w:val="24"/>
          <w:lang w:eastAsia="ru-RU"/>
        </w:rPr>
        <w:t>). Варвара! Давай вставай! Это разве мне надо! Вставай, говорю. Мать уже встала в деревне, а ты всё – я сейчас, да я сейчас. Давай, включай камеру. Что значит – у меня вуайеристские замашки, а ты не эксгибиционист??? Варвара, одевайся и разводи себе мюсли чем ты их там разводишь, быстро! Ты приготовила голубые брюки, которые мы с тобой выбирали? Ну что там с камерой? Боже, а синяк-то откуда? Ты где его взяла? Об какой шкаф? О старинный? Времён Людовика? Ну хотя бы вкус у тебя хороший, хотя с грацией беда, ну точно в тётку Милу уродилась… Хотя рожала вроде я тебя. Варвара, ну хватит круги по квартире наматывать, ну тут не стадион вроде! Всё, отключаюсь, через 40 минут позвоню, чтобы ты уже готова была, позавтракала и оделась! Посмотрю, какой ты дорогой до метро идёшь.</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Примерно через час перезванивает дочке из сада.</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МАЙЯ. Варюша, ну ты готова? Включай камеру, дай я хоть посмотрю на тебя. Ну, включила? Ты что такая расстроенная, мурзик мой? Что случилось? В какие штаны не </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влезла? В те бежевые джинсы? Так ты сама говорила, что они страшные и тебе не нравятся. Ну их. Давай-ка лучше платье с тобой выбирать. Я приеду через месяц, и выберем с тобой. Целый день будем смотреть. Мыша моя, ну всё, ну что ты, ну я сейчас тоже плакать буду. Варвара! </w:t>
      </w:r>
      <w:r>
        <w:rPr>
          <w:rFonts w:eastAsia="Times New Roman" w:cs="Times New Roman" w:ascii="Times New Roman" w:hAnsi="Times New Roman"/>
          <w:i/>
          <w:color w:val="000000"/>
          <w:sz w:val="24"/>
          <w:szCs w:val="24"/>
          <w:lang w:eastAsia="ru-RU"/>
        </w:rPr>
        <w:t>(Постепенно переходит на тон командира взвода.)</w:t>
      </w:r>
      <w:r>
        <w:rPr>
          <w:rFonts w:eastAsia="Times New Roman" w:cs="Times New Roman" w:ascii="Times New Roman" w:hAnsi="Times New Roman"/>
          <w:color w:val="000000"/>
          <w:sz w:val="24"/>
          <w:szCs w:val="24"/>
          <w:lang w:eastAsia="ru-RU"/>
        </w:rPr>
        <w:t xml:space="preserve"> Давай быстрее, а то снова опоздаешь! Бегом! Позвоню тебе в обед!</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Картина 3</w:t>
      </w:r>
    </w:p>
    <w:p>
      <w:pPr>
        <w:pStyle w:val="Normal"/>
        <w:spacing w:lineRule="auto" w:line="36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Обеденное время, Майя идёт к электричке и разговаривает с травматологом по телефону.</w:t>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МАЙЯ. Нет, Али, там не болит. Болит, когда, когда… Когда ноги раздвигаешь. Ну т.е. я не это хотела сказать, конечно. Болит, когда, ну вот когда растяжкой занимаешься, когда танцевальные движения отрабатываешь, полы моешь… Если нажать? Если нажать – я не знаю, я не нажимала. Попросить кого-то? Ну я попрошу. А как нажать? Хорошо бы не сломать при этом. А то он ещё как нажмёт. Ну, т.е. тот, кого я попрошу. А потом вам снова написать или на приём уже приходить? Ну хорошо, спасибо, да, да, я попробую.</w:t>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Примерно через 10 минут Майя сидит в электричке и пытается нажимать на внутреннюю поверхность бедра левой ноги, при этом шепчет сама себе под нос.</w:t>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МАЙЯ. Блин, и куда тут нажимать. Посильнее, так вроде неприятно, послабее вообще ничего не чувствую. И сколько я так нажимать тут буду, сейчас ещё синяками обзаведусь, и народ уже подваливает садиться, отлично.</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Картина 4</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Вечер того же дня. Майя сидит в кафе и говорит по телефону со своим любовником Федей</w:t>
      </w:r>
      <w:r>
        <w:rPr>
          <w:rFonts w:eastAsia="Times New Roman" w:cs="Times New Roman" w:ascii="Times New Roman" w:hAnsi="Times New Roman"/>
          <w:color w:val="000000"/>
          <w:sz w:val="24"/>
          <w:szCs w:val="24"/>
          <w:lang w:eastAsia="ru-RU"/>
        </w:rPr>
        <w:t>.</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МАЙЯ. Федюша, ты не понял. </w:t>
      </w:r>
      <w:r>
        <w:rPr>
          <w:rFonts w:eastAsia="Times New Roman" w:cs="Times New Roman" w:ascii="Times New Roman" w:hAnsi="Times New Roman"/>
          <w:i/>
          <w:color w:val="000000"/>
          <w:sz w:val="24"/>
          <w:szCs w:val="24"/>
          <w:lang w:eastAsia="ru-RU"/>
        </w:rPr>
        <w:t>(Кокетливо.)</w:t>
      </w:r>
      <w:r>
        <w:rPr>
          <w:rFonts w:eastAsia="Times New Roman" w:cs="Times New Roman" w:ascii="Times New Roman" w:hAnsi="Times New Roman"/>
          <w:color w:val="000000"/>
          <w:sz w:val="24"/>
          <w:szCs w:val="24"/>
          <w:lang w:eastAsia="ru-RU"/>
        </w:rPr>
        <w:t xml:space="preserve"> Нужно нажать мне на левое бедро, на левую внутреннюю часть. Нет, больше ничего особенного делать не надо. Просто понажимать. Сама-сама? Федюша, сама-сама я уже всё сделала и ни хрена не поняла. Да ничего ты там на сломаешь! Какого кальция? Фёдор, я конечно, всё понимаю, но как-то про кальций было неуместно сейчас. Я что – уже ломаюсь от каждого прикосновения? А что ты имел в виду? </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Ага, замечательно просто. Да жду, жду, приезжай уже, пока кальций с магнием выпью, чтобы ты уж так не переживал.</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Через 15 минут Фёдора ещё нет, Майя записывает Феде голосовое сообщение.</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МАЙЯ. Федюша, жду тебя. А что за договор, о котором ты говорил? Расскажешь мне потом? Я же пойму? Ну уж куда мне, это ты у нас в этом разбираешься.  Ты устал, наверное, мой хороший, да? Я подожду тебя, я ещё никуда не уехала, не тороплюсь, даже ужин ещё не заказывала. (</w:t>
      </w:r>
      <w:r>
        <w:rPr>
          <w:rFonts w:eastAsia="Times New Roman" w:cs="Times New Roman" w:ascii="Times New Roman" w:hAnsi="Times New Roman"/>
          <w:i/>
          <w:color w:val="000000"/>
          <w:sz w:val="24"/>
          <w:szCs w:val="24"/>
          <w:lang w:eastAsia="ru-RU"/>
        </w:rPr>
        <w:t>Кокетливо</w:t>
      </w:r>
      <w:r>
        <w:rPr>
          <w:rFonts w:eastAsia="Times New Roman" w:cs="Times New Roman" w:ascii="Times New Roman" w:hAnsi="Times New Roman"/>
          <w:color w:val="000000"/>
          <w:sz w:val="24"/>
          <w:szCs w:val="24"/>
          <w:lang w:eastAsia="ru-RU"/>
        </w:rPr>
        <w:t>.) Федюша, я и правда сейчас кальций себе закажу, по интернету. Ну а почему бы и нет, пусть будет. Может, ты и прав. И магний тоже можно, всё, дружочек, жду тебя.</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Картина 5</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Вечер этого же дня, Майя уже дома, звонит подруге Ольге.</w:t>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МАЙЯ. Олич, ты понимаешь, он же хочет как лучше. Заботится, в магазин ходит, покупает продукты иногда. Возраст? Ну, он по крайней мере старше Толи. Ну на сколько – на пять лет. Ну какая разница – в сыновья, не в сыновья, я ж с ним в маму не играю, не готовлю, не стираю, что называется. Он трогательный, хризантемы мне приносит часто. Я не то чтобы их прямо </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любила, но ладно уж, такое у него чувство прекрасного. Такие цветы часто мужчинам на похороны, конечно, приносят, а он говорит, что ему лепестки напоминают крылья ангела любви. Блин, ну где он его взял-то, этого ангела любви, загнул, конечно.  У нас с ним не то чтобы про любовь – про нежность, </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ну и про секс, ты сама понимаешь. И ещё в компьютер он играет – вот тут я, конечно, теряюсь. Оля, он там собирает зелёных человечков, потом в рабство их обращает, потом идёт разоружать синих человечков, а потом они все вместе </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строят ферму.  И у них там козы и альпаки. Ну как какие – виртуальные, в игре. Я смотрела целый день как он играет, думала, проникнусь, общие интересы, вот это вот всё. Но нет, ни хрена. Потом все превратились в свиней, а он продул уровень, напился джина с тоником и расстроенный лёг спать. Ну вот такой томный вечер, чего уж тут. Ага, Олич, да, давай, обнимаю.</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Хлопочет на кухне. Потом присаживается с бокалом вина за стол на улице, звонит бывшему мужу.</w:t>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МАЙЯ (</w:t>
      </w:r>
      <w:r>
        <w:rPr>
          <w:rFonts w:eastAsia="Times New Roman" w:cs="Times New Roman" w:ascii="Times New Roman" w:hAnsi="Times New Roman"/>
          <w:i/>
          <w:color w:val="000000"/>
          <w:sz w:val="24"/>
          <w:szCs w:val="24"/>
          <w:lang w:eastAsia="ru-RU"/>
        </w:rPr>
        <w:t>Вкрадчиво и мягко.</w:t>
      </w:r>
      <w:r>
        <w:rPr>
          <w:rFonts w:eastAsia="Times New Roman" w:cs="Times New Roman" w:ascii="Times New Roman" w:hAnsi="Times New Roman"/>
          <w:color w:val="000000"/>
          <w:sz w:val="24"/>
          <w:szCs w:val="24"/>
          <w:lang w:eastAsia="ru-RU"/>
        </w:rPr>
        <w:t xml:space="preserve">) Да, Ромка, помню, очень хорошо. Он тогда ещё только на баскетбол пошёл, а в школу ни в какую не хотел. Говорил, я башкешбалистом буду, и отстаньте от меня. Зубов-то ещё не было всех. А потом от бабушки пытался убежать, когда она его туда водила. А потом… Да-да, ты тоже это помнишь, а я думала, это только у меня так. Или вообще – аберрация памяти. Или это мы с тобой такие абберированные одинаково… Нет-нет, ну куда там, всё хорошо. И не грустно совсем. А расскажи про Гарри мне, что он там вытворяет. Да почему не люблю собак, люблю, конечно, просто нам всегда некогда было с ними гулять, вот мы с тобой и не заводили их. Мы и других детей не заводили, потому что было некогда, а потом и не успели. Мне иногда начинает казаться, что Варька на тебя похожа. Ты у неё как любимый значимый взрослый, что ли. Чуть что, отворачивается и &lt;&lt;я дяде Роме позвоню&gt;&gt;. И ведь звонит, а вы потом с ней километровые беседы </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ведёте, смотрю, она довольная. Что ты там ей про меня плетешь вечно? Байки про студенчество наше что ли? (</w:t>
      </w:r>
      <w:r>
        <w:rPr>
          <w:rFonts w:eastAsia="Times New Roman" w:cs="Times New Roman" w:ascii="Times New Roman" w:hAnsi="Times New Roman"/>
          <w:i/>
          <w:color w:val="000000"/>
          <w:sz w:val="24"/>
          <w:szCs w:val="24"/>
          <w:lang w:eastAsia="ru-RU"/>
        </w:rPr>
        <w:t>Слушает ответ с задумчивой улыбкой.</w:t>
      </w:r>
      <w:r>
        <w:rPr>
          <w:rFonts w:eastAsia="Times New Roman" w:cs="Times New Roman" w:ascii="Times New Roman" w:hAnsi="Times New Roman"/>
          <w:color w:val="000000"/>
          <w:sz w:val="24"/>
          <w:szCs w:val="24"/>
          <w:lang w:eastAsia="ru-RU"/>
        </w:rPr>
        <w:t>)</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Картина 6</w:t>
      </w:r>
    </w:p>
    <w:p>
      <w:pPr>
        <w:pStyle w:val="Normal"/>
        <w:spacing w:lineRule="auto" w:line="360"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Утро следующего дня, примерно 10 часов утра, разговаривает с курьером по телефону в саду.</w:t>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МАЙЯ. Да, я заказывала розовый прибор. Нет, не фиолетовый, а именно розовый. Мне не нужен другой цвет, да. Ну как я вам объясню, для чего, ну вы сами подумайте. </w:t>
      </w:r>
      <w:r>
        <w:rPr>
          <w:rFonts w:eastAsia="Times New Roman" w:cs="Times New Roman" w:ascii="Times New Roman" w:hAnsi="Times New Roman"/>
          <w:i/>
          <w:color w:val="000000"/>
          <w:sz w:val="24"/>
          <w:szCs w:val="24"/>
          <w:lang w:eastAsia="ru-RU"/>
        </w:rPr>
        <w:t xml:space="preserve">(Кипятится.) </w:t>
      </w:r>
      <w:r>
        <w:rPr>
          <w:rFonts w:eastAsia="Times New Roman" w:cs="Times New Roman" w:ascii="Times New Roman" w:hAnsi="Times New Roman"/>
          <w:color w:val="000000"/>
          <w:sz w:val="24"/>
          <w:szCs w:val="24"/>
          <w:lang w:eastAsia="ru-RU"/>
        </w:rPr>
        <w:t xml:space="preserve">Ну молодой человек, включите фантазию. Хотя нет, не надо, не надо. В общем, для дела мне надо, вот и всё. Да, там есть шарики. Ну не знаю я, какие, я в этом не разбираюсь. Посмотрела на сайте и заказала то, что понравилось. Да не читала я про режим скоростей, это что, фен что ли какой-то. Для массажа брала, вот и всё, для массажа. Да какая вам разница, какой части тела! Вот какая болит, для той и брала. Нет, не для себя. Так, хватит этих медицинских лекций, вы привезёте мне розовый или мне бесполезно вас просить? Не хочу ли я голубой? А вы издеваетесь, наверное, да? Так, либо привозите мне розовый, либо мне ничего не нужно. Нет, у меня нет промокода, я же не постоянный ваш клиент. Боже, ну </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вот куда я попала, не хочу я товары по акции, вы думаете, я массажный салон или сексшоп собираюсь открывать, всего-то один прибор заказала, всё, до свидания! (</w:t>
      </w:r>
      <w:r>
        <w:rPr>
          <w:rFonts w:eastAsia="Times New Roman" w:cs="Times New Roman" w:ascii="Times New Roman" w:hAnsi="Times New Roman"/>
          <w:i/>
          <w:color w:val="000000"/>
          <w:sz w:val="24"/>
          <w:szCs w:val="24"/>
          <w:lang w:eastAsia="ru-RU"/>
        </w:rPr>
        <w:t>Вешает трубку.</w:t>
      </w:r>
      <w:r>
        <w:rPr>
          <w:rFonts w:eastAsia="Times New Roman" w:cs="Times New Roman" w:ascii="Times New Roman" w:hAnsi="Times New Roman"/>
          <w:color w:val="000000"/>
          <w:sz w:val="24"/>
          <w:szCs w:val="24"/>
          <w:lang w:eastAsia="ru-RU"/>
        </w:rPr>
        <w:t>)</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Пытается отдышаться некоторое время, после этого в задумчивости отхлёбывает чай, затем записывает голосовое сообщение дочке.</w:t>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МАЙЯ. Привет, мой хороший. Не стала звонить, у тебя, наверное, занятия ещё. Хотела спросить тебя – а вот тот мальчик, о котором ты говорила, Никита </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вроде, да? Он тебе же нравится? И ты ему? Ну т.е. ты влюбилась? Варюша, если он тебя будет куда-то звать, ты сходи с ним, ладно? Допоздна, конечно, сидеть не надо, и ночью тоже не надо, и ты знаешь, я тебе по видео могу позвонить каждый день (</w:t>
      </w:r>
      <w:r>
        <w:rPr>
          <w:rFonts w:eastAsia="Times New Roman" w:cs="Times New Roman" w:ascii="Times New Roman" w:hAnsi="Times New Roman"/>
          <w:i/>
          <w:color w:val="000000"/>
          <w:sz w:val="24"/>
          <w:szCs w:val="24"/>
          <w:lang w:eastAsia="ru-RU"/>
        </w:rPr>
        <w:t>Голос стал, как обычно, жёстче, но Майя снова пытается его смягчить</w:t>
      </w:r>
      <w:r>
        <w:rPr>
          <w:rFonts w:eastAsia="Times New Roman" w:cs="Times New Roman" w:ascii="Times New Roman" w:hAnsi="Times New Roman"/>
          <w:color w:val="000000"/>
          <w:sz w:val="24"/>
          <w:szCs w:val="24"/>
          <w:lang w:eastAsia="ru-RU"/>
        </w:rPr>
        <w:t>). Но ты всё же сходи, даже если стесняешься или думаешь, что он тебя больше не позовёт, всё равно сходи. Просто порадуйся этой прогулке, этому свиданию, побудь счастливой-счастливой, ну вот как я была, только ещё больше, ладно? Обнимаю тебя, мышонок… Я по утрам редко это говорю, т.е. по утрам вообще не говорю этого, а вообще я люблю тебя сильно-сильно, примерно вот как до луны… Ладно, я побежала, убегаю, Варька.</w:t>
      </w:r>
    </w:p>
    <w:p>
      <w:pPr>
        <w:pStyle w:val="Normal"/>
        <w:spacing w:lineRule="auto" w:line="360"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36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Картина 7</w:t>
      </w:r>
    </w:p>
    <w:p>
      <w:pPr>
        <w:pStyle w:val="Normal"/>
        <w:spacing w:lineRule="auto" w:line="360" w:before="0" w:after="0"/>
        <w:jc w:val="both"/>
        <w:rPr>
          <w:rFonts w:ascii="Times New Roman" w:hAnsi="Times New Roman" w:eastAsia="Times New Roman" w:cs="Times New Roman"/>
          <w:b/>
          <w:b/>
          <w:i/>
          <w:i/>
          <w:color w:val="000000"/>
          <w:sz w:val="24"/>
          <w:szCs w:val="24"/>
          <w:lang w:eastAsia="ru-RU"/>
        </w:rPr>
      </w:pPr>
      <w:r>
        <w:rPr>
          <w:rFonts w:eastAsia="Times New Roman" w:cs="Times New Roman" w:ascii="Times New Roman" w:hAnsi="Times New Roman"/>
          <w:b/>
          <w:i/>
          <w:color w:val="000000"/>
          <w:sz w:val="24"/>
          <w:szCs w:val="24"/>
          <w:lang w:eastAsia="ru-RU"/>
        </w:rPr>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Майя на кухне крутит в руках доставленный курьером прибор непонятного назначения розового цвета в прозрачной коробке. Потом ищет нож, чтобы вскрыть упаковку.</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МАЙЯ. Не поняла, а где нож уже спёрся? (</w:t>
      </w:r>
      <w:r>
        <w:rPr>
          <w:rFonts w:eastAsia="Times New Roman" w:cs="Times New Roman" w:ascii="Times New Roman" w:hAnsi="Times New Roman"/>
          <w:i/>
          <w:color w:val="000000"/>
          <w:sz w:val="24"/>
          <w:szCs w:val="24"/>
          <w:lang w:eastAsia="ru-RU"/>
        </w:rPr>
        <w:t>Оглядывается по сторонам, шарит по ящикам, но так ничего и не находит</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i/>
          <w:color w:val="000000"/>
          <w:sz w:val="24"/>
          <w:szCs w:val="24"/>
          <w:lang w:eastAsia="ru-RU"/>
        </w:rPr>
        <w:t>Подумав некоторое время, выбрасывает коробку в мусорное ведро. Спустя пару мгновений записывает голосовое сообщение сыну.</w:t>
      </w:r>
      <w:r>
        <w:rPr>
          <w:rFonts w:eastAsia="Times New Roman" w:cs="Times New Roman" w:ascii="Times New Roman" w:hAnsi="Times New Roman"/>
          <w:color w:val="000000"/>
          <w:sz w:val="24"/>
          <w:szCs w:val="24"/>
          <w:lang w:eastAsia="ru-RU"/>
        </w:rPr>
        <w:t xml:space="preserve">) Толя, ну как вы? Я соскучилась, вот, да, скорей бы уже тебя увидеть, и папа скучает. Варька вообще человеком становится, когда ты приезжаешь. Машуля пусть не грустит, ты вот что сделай, сынок, ты рассмеши её, когда она снова будет паниковать, так сразу легче станет. Вот ты это умеешь, и папа твой умел. И Бог бы с ними, с деньгами, с квартирой. Нет, ты не подумай, я не рехнулась, всё это важно. Вот только все, кто потом были денежные и солидные, не могли меня рассмешить. Они свои шутки для себя воспроизводили и самоудовлетворялись ими… Я уже забыла, что в итоге </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color w:val="000000"/>
          <w:sz w:val="24"/>
          <w:szCs w:val="24"/>
          <w:lang w:eastAsia="ru-RU"/>
        </w:rPr>
        <w:t xml:space="preserve">хотела-то. А! Вот что! Если будет мальчик, то подумайте, как вам имя Гришенька, ну, Григорий будет, Гришуня. Ну вы просто подумайте, я уже и погремушки какие-то начала присматривать </w:t>
      </w:r>
      <w:r>
        <w:rPr>
          <w:rFonts w:eastAsia="Times New Roman" w:cs="Times New Roman" w:ascii="Times New Roman" w:hAnsi="Times New Roman"/>
          <w:i/>
          <w:color w:val="000000"/>
          <w:sz w:val="24"/>
          <w:szCs w:val="24"/>
          <w:lang w:eastAsia="ru-RU"/>
        </w:rPr>
        <w:t>(косится в мусорное ведро, где видно недавно выброшенную коробку.)</w:t>
      </w:r>
    </w:p>
    <w:p>
      <w:pPr>
        <w:pStyle w:val="Normal"/>
        <w:spacing w:lineRule="auto" w:line="36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p>
      <w:pPr>
        <w:pStyle w:val="Normal"/>
        <w:spacing w:lineRule="auto" w:line="36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Занавес</w:t>
      </w:r>
    </w:p>
    <w:p>
      <w:pPr>
        <w:pStyle w:val="Normal"/>
        <w:spacing w:lineRule="auto" w:line="36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36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36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36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36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36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36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36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60"/>
        <w:jc w:val="both"/>
        <w:rPr>
          <w:rFonts w:ascii="Times New Roman" w:hAnsi="Times New Roman" w:cs="Times New Roman"/>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ad6a71"/>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Appletabspan" w:customStyle="1">
    <w:name w:val="apple-tab-span"/>
    <w:basedOn w:val="DefaultParagraphFont"/>
    <w:qFormat/>
    <w:rsid w:val="005a1228"/>
    <w:rPr/>
  </w:style>
  <w:style w:type="character" w:styleId="11" w:customStyle="1">
    <w:name w:val="Заголовок 1 Знак"/>
    <w:basedOn w:val="DefaultParagraphFont"/>
    <w:link w:val="1"/>
    <w:uiPriority w:val="9"/>
    <w:qFormat/>
    <w:rsid w:val="00ad6a71"/>
    <w:rPr>
      <w:rFonts w:ascii="Calibri Light" w:hAnsi="Calibri Light" w:eastAsia="" w:cs="" w:asciiTheme="majorHAnsi" w:cstheme="majorBidi" w:eastAsiaTheme="majorEastAsia" w:hAnsiTheme="majorHAnsi"/>
      <w:color w:val="2E74B5" w:themeColor="accent1" w:themeShade="bf"/>
      <w:sz w:val="32"/>
      <w:szCs w:val="32"/>
    </w:rPr>
  </w:style>
  <w:style w:type="paragraph" w:styleId="Style13">
    <w:name w:val="Заголовок"/>
    <w:basedOn w:val="Normal"/>
    <w:next w:val="Style14"/>
    <w:qFormat/>
    <w:pPr>
      <w:keepNext w:val="true"/>
      <w:spacing w:before="240" w:after="120"/>
    </w:pPr>
    <w:rPr>
      <w:rFonts w:ascii="Liberation Sans" w:hAnsi="Liberation Sans" w:eastAsia="Tahoma" w:cs="Free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NormalWeb">
    <w:name w:val="Normal (Web)"/>
    <w:basedOn w:val="Normal"/>
    <w:uiPriority w:val="99"/>
    <w:semiHidden/>
    <w:unhideWhenUsed/>
    <w:qFormat/>
    <w:rsid w:val="005a1228"/>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3576C-044F-4366-BDE3-96C52A86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Application>LibreOffice/7.0.4.2$Linux_X86_64 LibreOffice_project/00$Build-2</Application>
  <AppVersion>15.0000</AppVersion>
  <Pages>9</Pages>
  <Words>2300</Words>
  <Characters>11304</Characters>
  <CharactersWithSpaces>13580</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2024-07-20T15:43:00Z</dcterms:created>
  <dc:creator>Tortik</dc:creator>
  <dc:description/>
  <dc:language>ru-RU</dc:language>
  <cp:lastModifiedBy/>
  <dcterms:modified xsi:type="dcterms:W3CDTF">2024-12-27T09:30:25Z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