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5B95" w14:textId="6ED021E7" w:rsidR="00960D1B" w:rsidRDefault="00960D1B" w:rsidP="00960D1B">
      <w:pPr>
        <w:shd w:val="clear" w:color="auto" w:fill="FFFFFF"/>
        <w:spacing w:after="300" w:line="360" w:lineRule="auto"/>
        <w:rPr>
          <w:b/>
          <w:bCs/>
        </w:rPr>
      </w:pPr>
      <w:r>
        <w:rPr>
          <w:b/>
          <w:bCs/>
        </w:rPr>
        <w:t>Юрий Тубольцев</w:t>
      </w:r>
    </w:p>
    <w:p w14:paraId="226355F2" w14:textId="7D287E61" w:rsidR="00960D1B" w:rsidRPr="00EB404B" w:rsidRDefault="00960D1B" w:rsidP="00960D1B">
      <w:pPr>
        <w:shd w:val="clear" w:color="auto" w:fill="FFFFFF"/>
        <w:spacing w:after="300" w:line="360" w:lineRule="auto"/>
        <w:rPr>
          <w:b/>
          <w:bCs/>
        </w:rPr>
      </w:pPr>
      <w:r w:rsidRPr="00EB404B">
        <w:rPr>
          <w:b/>
          <w:bCs/>
        </w:rPr>
        <w:t>Преступление и копыта</w:t>
      </w:r>
    </w:p>
    <w:p w14:paraId="57E4E8DF" w14:textId="77777777" w:rsidR="00960D1B" w:rsidRDefault="00960D1B" w:rsidP="00960D1B">
      <w:pPr>
        <w:shd w:val="clear" w:color="auto" w:fill="FFFFFF"/>
        <w:spacing w:after="300" w:line="360" w:lineRule="auto"/>
      </w:pPr>
    </w:p>
    <w:p w14:paraId="03C6A98D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77634755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B4822A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сцене – зал суда. Атмосфера – сюрреалистичная. На скамье подсудимых – Лошадь. Самая настоящая лошадь, с гривой, хвостом и копытами. Рядом с ней – адвокат, нервно потирающий руки. На месте судьи – Фрося (та самая, которая мечтала о личностном росте). Перед ними – прокурор, который с трудом сдерживает смех.</w:t>
      </w:r>
    </w:p>
    <w:p w14:paraId="45F2498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AFB38F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ПРОКУРОР: (торжественно) Обвиняемая, предстаёт перед судом по подозрению в непредумышленном убийстве гражданки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Фроси</w:t>
      </w: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В ходе расследования была обнаружена записка.</w:t>
      </w:r>
    </w:p>
    <w:p w14:paraId="12C68BF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5F564C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 достаёт из папки сложенный лист бумаги и зачитывает:</w:t>
      </w:r>
    </w:p>
    <w:p w14:paraId="122796B6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3CD7FFD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ПРОКУРОР: "Я убил человека." Подпись – неразборчива.</w:t>
      </w:r>
    </w:p>
    <w:p w14:paraId="4DB3C568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4A8FEFA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Лошадь молча жуёт сено.</w:t>
      </w:r>
    </w:p>
    <w:p w14:paraId="624A684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B8F531E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АДВОКАТ: (вздыхая) Ваша честь, моя подзащитная, в силу биологических особенностей, не может ни говорить, ни писать.</w:t>
      </w:r>
    </w:p>
    <w:p w14:paraId="2474923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71B476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(вскакивая)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Это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всё из-за неё! Это она меня задавила! Она!</w:t>
      </w:r>
    </w:p>
    <w:p w14:paraId="5C8E8C4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3A7C45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(Фрося): Тише, Фрося! Ведите себя прилично!</w:t>
      </w:r>
    </w:p>
    <w:p w14:paraId="36256F2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52590DE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(обращаясь к Лошади): А давай я сама тебя задавлю! Вот тогда тебе точно конец!</w:t>
      </w:r>
    </w:p>
    <w:p w14:paraId="1D3377DB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A89D2EA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Лошадь не реагирует.</w:t>
      </w:r>
    </w:p>
    <w:p w14:paraId="746D4A59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FCA356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(Фрося, обращаясь к прокурору): Продолжайте.</w:t>
      </w:r>
    </w:p>
    <w:p w14:paraId="2B6EF6F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B0495E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ПРОКУРОР: Свидетель, скажите, как вы оказались под этой… лошадью?</w:t>
      </w:r>
    </w:p>
    <w:p w14:paraId="59F79FA6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BB49041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шла по улице, знакомиться с мужчинами в метро, как мне велел…</w:t>
      </w:r>
    </w:p>
    <w:p w14:paraId="290EC52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AD9A0B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(Фрося): Стоп! Вы часто попадаете под лошадей?</w:t>
      </w:r>
    </w:p>
    <w:p w14:paraId="3CFB790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65EE400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Не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знаю. Это надо спросить у моего графолога.</w:t>
      </w:r>
    </w:p>
    <w:p w14:paraId="515DA166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05B840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ПРОКУРОР: (с удивлением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графолога? Вы имеете в виду… эту самую лошадь?</w:t>
      </w:r>
    </w:p>
    <w:p w14:paraId="467A1BD5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58A972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кивает.</w:t>
      </w:r>
    </w:p>
    <w:p w14:paraId="40D514F9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992669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СУДЬЯ (Фрося): А Вы, гражданка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"Преступление и наказание" Достоевского читали?</w:t>
      </w:r>
    </w:p>
    <w:p w14:paraId="1076189B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D9AA7C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ФРОСЯ: (гордо) Да! Записка "Я убил человека" 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это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подражание Достоевскому, первая строчка моего будущего романа!</w:t>
      </w:r>
    </w:p>
    <w:p w14:paraId="51247E3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00A47BE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Значит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графолог проанализировал Вашу записку "Я убил человека"…</w:t>
      </w:r>
    </w:p>
    <w:p w14:paraId="256EF601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CE03DC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(перебивая) …И послал меня знакомиться в метро, потому что я гений!</w:t>
      </w:r>
    </w:p>
    <w:p w14:paraId="31AE283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148F58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(Фрося): А где же графолог? Почему его нет на суде?</w:t>
      </w:r>
    </w:p>
    <w:p w14:paraId="66FF52EB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C1CE14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Графолог – это лошадь! Она, наверное, что-то там написала, когда я… (задумывается) …пыталась найти мужа.</w:t>
      </w:r>
    </w:p>
    <w:p w14:paraId="2AFB594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79CD5A2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Лошадь издаёт звук, похожий на фырканье.</w:t>
      </w:r>
    </w:p>
    <w:p w14:paraId="26BC5D5A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35613B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ПРОКУРОР: (удивлённо) Это… как понимать?</w:t>
      </w:r>
    </w:p>
    <w:p w14:paraId="383E70E0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E7D19B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Ваша честь, моя подзащитная находится в состоянии, мягко говоря, неадекватном. Лошадь, в свою очередь, не может дать показания.</w:t>
      </w:r>
    </w:p>
    <w:p w14:paraId="3050613D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6AF403F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(Фрося): (обращаясь к милиционеру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Наденьте на неё наручники!</w:t>
      </w:r>
    </w:p>
    <w:p w14:paraId="5C40779E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039D439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Милиционер пытается надеть наручники на копыта Лошади. Ничего не выходит.</w:t>
      </w:r>
    </w:p>
    <w:p w14:paraId="358F50CB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61B5D87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МИЛИЦИОНЕР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Они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ей велики!</w:t>
      </w:r>
    </w:p>
    <w:p w14:paraId="72DFDF74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18C5610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(Фрося): (вздыхая) Ладно, отпустить! Нет оснований для ареста.</w:t>
      </w:r>
    </w:p>
    <w:p w14:paraId="4FCE4D19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709525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Лошадь, свободна.</w:t>
      </w:r>
    </w:p>
    <w:p w14:paraId="521676D8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2DA2478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ЛОШАДЬ: (вдруг, чётко, человеческим голосом</w:t>
      </w:r>
      <w:proofErr w:type="gramStart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работы дохнут кони, только я – бессмертный пони!</w:t>
      </w:r>
    </w:p>
    <w:p w14:paraId="45B5EDEE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F75913C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Лошадь разворачивается и убегает из зала суда. Фрося в шоке, а адвокат падает в обморок. Прокурор смеётся.</w:t>
      </w:r>
    </w:p>
    <w:p w14:paraId="0C519978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794F03" w14:textId="77777777" w:rsidR="00960D1B" w:rsidRPr="00EB404B" w:rsidRDefault="00960D1B" w:rsidP="00960D1B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B4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05AFB12D" w14:textId="2A118503" w:rsidR="008630BD" w:rsidRDefault="00960D1B">
      <w:r>
        <w:t>(с) Юрий Тубольцев</w:t>
      </w:r>
    </w:p>
    <w:sectPr w:rsidR="008630BD" w:rsidSect="00960D1B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E555" w14:textId="77777777" w:rsidR="00960D1B" w:rsidRDefault="00960D1B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1B"/>
    <w:rsid w:val="001A663B"/>
    <w:rsid w:val="001E6A16"/>
    <w:rsid w:val="002A76C9"/>
    <w:rsid w:val="00571604"/>
    <w:rsid w:val="008630BD"/>
    <w:rsid w:val="00960D1B"/>
    <w:rsid w:val="00C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2396"/>
  <w15:chartTrackingRefBased/>
  <w15:docId w15:val="{BA45322B-207E-48E2-BDF4-7592205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1B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0D1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1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1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1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1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1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1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1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1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D1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1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D1B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0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D1B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960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0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0D1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960D1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960D1B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2025-09-05T05:35:00Z</dcterms:created>
  <dcterms:modified xsi:type="dcterms:W3CDTF">2025-09-05T05:36:00Z</dcterms:modified>
</cp:coreProperties>
</file>