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C92AC" w14:textId="77777777" w:rsidR="00E93C01" w:rsidRDefault="00E93C01" w:rsidP="00E93C01">
      <w:pPr>
        <w:shd w:val="clear" w:color="auto" w:fill="FFFFFF"/>
        <w:spacing w:after="300" w:line="360" w:lineRule="auto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bookmarkStart w:id="0" w:name="_Hlk206442239"/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Синопсис фильма «Преступление и искусство»</w:t>
      </w:r>
    </w:p>
    <w:p w14:paraId="45B3BC75" w14:textId="77777777" w:rsidR="00E93C01" w:rsidRPr="0054727A" w:rsidRDefault="00E93C01" w:rsidP="00E93C01">
      <w:pPr>
        <w:shd w:val="clear" w:color="auto" w:fill="FFFFFF"/>
        <w:spacing w:after="300" w:line="360" w:lineRule="auto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 w:rsidRPr="0054727A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Логлайн: </w:t>
      </w:r>
    </w:p>
    <w:p w14:paraId="1B51A488" w14:textId="269A19E5" w:rsidR="00E93C01" w:rsidRDefault="00E93C01" w:rsidP="00E93C0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 убил человека, - сказал таракан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61040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 заплакал, а потом пополз в библиотеку дочитывать Достоевского, но на всю жизнь застрял в чёрном квадрате.</w:t>
      </w:r>
    </w:p>
    <w:p w14:paraId="2621A896" w14:textId="77777777" w:rsidR="00E93C01" w:rsidRDefault="00E93C01" w:rsidP="00E93C0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Синопсис:</w:t>
      </w:r>
    </w:p>
    <w:p w14:paraId="744D384A" w14:textId="77777777" w:rsidR="00E93C01" w:rsidRPr="00610400" w:rsidRDefault="00E93C01" w:rsidP="00E93C01">
      <w:pPr>
        <w:shd w:val="clear" w:color="auto" w:fill="FFFFFF"/>
        <w:spacing w:after="300" w:line="360" w:lineRule="auto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 w:rsidRPr="00610400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Преступление и искусство</w:t>
      </w:r>
    </w:p>
    <w:p w14:paraId="517558C1" w14:textId="77777777" w:rsidR="00E93C01" w:rsidRDefault="00E93C01" w:rsidP="00E93C0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61040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 убил человека, - сказал таракан и заплакал, а потом пополз в библиотеку дочитывать Достоевского, но на всю жизнь застрял в чёрном квадрате, который на поверку оказался белым кругом, внутри которого жил художник, который так же по странному стечению обстоятельств оказался тараканом, и сказал таракану таракан: Я убил человека и заплакал, а потом пополз в библиотеку дочитывать Достоевского, но...</w:t>
      </w:r>
    </w:p>
    <w:p w14:paraId="1DDAD748" w14:textId="77777777" w:rsidR="00E93C01" w:rsidRDefault="00E93C01" w:rsidP="00E93C01">
      <w:pPr>
        <w:pStyle w:val="ac"/>
        <w:shd w:val="clear" w:color="auto" w:fill="FFFFFF"/>
        <w:spacing w:before="24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городе появился маньяк, тем временем молодой писатель решил написать роман про прелести большого секса и, заодно, познать эти прелести. Прочитав «Преступление и наказание» Достоевского он пишет: я убил человека. Бумажка с признанием попадает в полицию. Полиция принимает его за таракана и устраивает тараканьи бега. Молодой писатель начинает активно охотиться за девушками.  </w:t>
      </w:r>
    </w:p>
    <w:p w14:paraId="6F819F99" w14:textId="77777777" w:rsidR="00E93C01" w:rsidRDefault="00E93C01" w:rsidP="00E93C01">
      <w:pPr>
        <w:pStyle w:val="ac"/>
        <w:shd w:val="clear" w:color="auto" w:fill="FFFFFF"/>
        <w:spacing w:before="24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тем временем та же самая история происходит с его двойником:</w:t>
      </w:r>
    </w:p>
    <w:p w14:paraId="5AD4A47F" w14:textId="77777777" w:rsidR="00E93C01" w:rsidRDefault="00E93C01" w:rsidP="00E93C01">
      <w:pPr>
        <w:pStyle w:val="ac"/>
        <w:spacing w:before="240"/>
        <w:jc w:val="both"/>
      </w:pPr>
      <w:r w:rsidRPr="0054727A">
        <w:t>Начинающий писатель, девственник, хочет переспать с женщиной. Но наставник его предупреждает: ты никогда не станешь мужчиной. В результате сотен неудачных попыток выясняется, что наставник прав. </w:t>
      </w:r>
    </w:p>
    <w:p w14:paraId="2AB775FA" w14:textId="77777777" w:rsidR="00E93C01" w:rsidRPr="0054727A" w:rsidRDefault="00E93C01" w:rsidP="00E93C01">
      <w:pPr>
        <w:pStyle w:val="ac"/>
        <w:spacing w:before="240"/>
        <w:jc w:val="both"/>
      </w:pPr>
      <w:r>
        <w:t>(с) Юрий Тубольцев</w:t>
      </w:r>
    </w:p>
    <w:bookmarkEnd w:id="0"/>
    <w:p w14:paraId="33C99E8D" w14:textId="77777777" w:rsidR="008630BD" w:rsidRDefault="008630BD"/>
    <w:sectPr w:rsidR="0086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01"/>
    <w:rsid w:val="001A663B"/>
    <w:rsid w:val="001E6A16"/>
    <w:rsid w:val="002A76C9"/>
    <w:rsid w:val="00571604"/>
    <w:rsid w:val="008630BD"/>
    <w:rsid w:val="00E93C01"/>
    <w:rsid w:val="00E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CBC5"/>
  <w15:chartTrackingRefBased/>
  <w15:docId w15:val="{E908EAD7-92E5-42B8-9EB5-2F90F22D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C01"/>
    <w:pPr>
      <w:suppressAutoHyphens/>
      <w:spacing w:after="0" w:line="240" w:lineRule="auto"/>
    </w:pPr>
    <w:rPr>
      <w:rFonts w:ascii="Liberation Serif" w:eastAsia="NSimSun" w:hAnsi="Liberation Serif" w:cs="Arial"/>
      <w:lang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93C01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C01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C01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C01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C01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C01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C01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C01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C01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3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3C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3C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3C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3C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3C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3C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3C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3C01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93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C01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93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3C01"/>
    <w:pPr>
      <w:suppressAutoHyphens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lang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93C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3C01"/>
    <w:pPr>
      <w:suppressAutoHyphens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lang w:bidi="ar-SA"/>
      <w14:ligatures w14:val="standardContextual"/>
    </w:rPr>
  </w:style>
  <w:style w:type="character" w:styleId="a8">
    <w:name w:val="Intense Emphasis"/>
    <w:basedOn w:val="a0"/>
    <w:uiPriority w:val="21"/>
    <w:qFormat/>
    <w:rsid w:val="00E93C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3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lang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93C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93C0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qFormat/>
    <w:rsid w:val="00E93C0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Тубольцев</dc:creator>
  <cp:keywords/>
  <dc:description/>
  <cp:lastModifiedBy>Юрий Тубольцев</cp:lastModifiedBy>
  <cp:revision>1</cp:revision>
  <dcterms:created xsi:type="dcterms:W3CDTF">2025-08-18T19:10:00Z</dcterms:created>
  <dcterms:modified xsi:type="dcterms:W3CDTF">2025-08-18T19:11:00Z</dcterms:modified>
</cp:coreProperties>
</file>