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4E" w:rsidRPr="00064AE3" w:rsidRDefault="00181B4E" w:rsidP="00FB1F3E">
      <w:pPr>
        <w:jc w:val="right"/>
        <w:outlineLvl w:val="0"/>
        <w:rPr>
          <w:rFonts w:ascii="Times New Roman" w:hAnsi="Times New Roman"/>
          <w:sz w:val="32"/>
          <w:szCs w:val="32"/>
        </w:rPr>
      </w:pPr>
    </w:p>
    <w:p w:rsidR="00181B4E" w:rsidRPr="003176FE" w:rsidRDefault="00181B4E" w:rsidP="00FB1F3E">
      <w:pPr>
        <w:jc w:val="right"/>
        <w:outlineLvl w:val="0"/>
        <w:rPr>
          <w:rFonts w:ascii="Times New Roman" w:hAnsi="Times New Roman"/>
          <w:sz w:val="24"/>
          <w:szCs w:val="24"/>
          <w:lang w:val="ru-RU"/>
        </w:rPr>
      </w:pPr>
      <w:r w:rsidRPr="003176FE">
        <w:rPr>
          <w:rFonts w:ascii="Times New Roman" w:hAnsi="Times New Roman"/>
          <w:sz w:val="24"/>
          <w:szCs w:val="24"/>
          <w:lang w:val="ru-RU"/>
        </w:rPr>
        <w:t>Театр - это простанственное мышление по принципу ассоциативной среды.</w:t>
      </w:r>
    </w:p>
    <w:p w:rsidR="00181B4E" w:rsidRPr="003176FE" w:rsidRDefault="00181B4E" w:rsidP="00BA6F7F">
      <w:pPr>
        <w:jc w:val="right"/>
        <w:outlineLvl w:val="0"/>
        <w:rPr>
          <w:rFonts w:ascii="Times New Roman" w:hAnsi="Times New Roman"/>
          <w:sz w:val="24"/>
          <w:szCs w:val="24"/>
        </w:rPr>
      </w:pPr>
      <w:r w:rsidRPr="003176FE">
        <w:rPr>
          <w:rFonts w:ascii="Times New Roman" w:hAnsi="Times New Roman"/>
          <w:sz w:val="24"/>
          <w:szCs w:val="24"/>
        </w:rPr>
        <w:t>Anonimus.HSS</w:t>
      </w:r>
    </w:p>
    <w:p w:rsidR="00181B4E" w:rsidRPr="001D2868" w:rsidRDefault="00181B4E" w:rsidP="00FB1F3E">
      <w:pPr>
        <w:jc w:val="right"/>
        <w:outlineLvl w:val="0"/>
        <w:rPr>
          <w:rFonts w:ascii="Times New Roman" w:hAnsi="Times New Roman"/>
          <w:sz w:val="32"/>
          <w:szCs w:val="32"/>
        </w:rPr>
      </w:pPr>
    </w:p>
    <w:p w:rsidR="00181B4E" w:rsidRDefault="00181B4E" w:rsidP="00FB1F3E">
      <w:pPr>
        <w:jc w:val="right"/>
        <w:outlineLvl w:val="0"/>
        <w:rPr>
          <w:rFonts w:ascii="Times New Roman" w:hAnsi="Times New Roman"/>
          <w:sz w:val="32"/>
          <w:szCs w:val="32"/>
        </w:rPr>
      </w:pPr>
      <w:r w:rsidRPr="00FB1F3E">
        <w:rPr>
          <w:rFonts w:ascii="Times New Roman" w:hAnsi="Times New Roman"/>
          <w:sz w:val="32"/>
          <w:szCs w:val="32"/>
          <w:lang w:val="ru-RU"/>
        </w:rPr>
        <w:t>КНИГА</w:t>
      </w:r>
      <w:r w:rsidRPr="001D2868">
        <w:rPr>
          <w:rFonts w:ascii="Times New Roman" w:hAnsi="Times New Roman"/>
          <w:sz w:val="32"/>
          <w:szCs w:val="32"/>
        </w:rPr>
        <w:t xml:space="preserve"> </w:t>
      </w:r>
      <w:r w:rsidRPr="00FB1F3E">
        <w:rPr>
          <w:rFonts w:ascii="Times New Roman" w:hAnsi="Times New Roman"/>
          <w:sz w:val="32"/>
          <w:szCs w:val="32"/>
          <w:lang w:val="ru-RU"/>
        </w:rPr>
        <w:t>ПЕРВАЯ</w:t>
      </w:r>
    </w:p>
    <w:p w:rsidR="00C84B59" w:rsidRDefault="00C84B59" w:rsidP="00FB1F3E">
      <w:pPr>
        <w:jc w:val="right"/>
        <w:outlineLvl w:val="0"/>
        <w:rPr>
          <w:rFonts w:ascii="Times New Roman" w:hAnsi="Times New Roman"/>
          <w:sz w:val="32"/>
          <w:szCs w:val="32"/>
        </w:rPr>
      </w:pPr>
      <w:r w:rsidRPr="00C84B59">
        <w:rPr>
          <w:rFonts w:ascii="Times New Roman" w:hAnsi="Times New Roman" w:hint="eastAsia"/>
          <w:sz w:val="32"/>
          <w:szCs w:val="32"/>
        </w:rPr>
        <w:t>невидимое</w:t>
      </w:r>
      <w:r w:rsidRPr="00C84B59">
        <w:rPr>
          <w:rFonts w:ascii="Times New Roman" w:hAnsi="Times New Roman"/>
          <w:sz w:val="32"/>
          <w:szCs w:val="32"/>
        </w:rPr>
        <w:t xml:space="preserve"> </w:t>
      </w:r>
      <w:r w:rsidRPr="00C84B59">
        <w:rPr>
          <w:rFonts w:ascii="Times New Roman" w:hAnsi="Times New Roman" w:hint="eastAsia"/>
          <w:sz w:val="32"/>
          <w:szCs w:val="32"/>
        </w:rPr>
        <w:t>прикосновение</w:t>
      </w:r>
    </w:p>
    <w:p w:rsidR="00C84B59" w:rsidRPr="001D2868" w:rsidRDefault="00C84B59" w:rsidP="00FB1F3E">
      <w:pPr>
        <w:jc w:val="right"/>
        <w:outlineLvl w:val="0"/>
        <w:rPr>
          <w:rFonts w:ascii="Times New Roman" w:hAnsi="Times New Roman"/>
          <w:sz w:val="32"/>
          <w:szCs w:val="32"/>
        </w:rPr>
      </w:pPr>
    </w:p>
    <w:p w:rsidR="00181B4E" w:rsidRDefault="00181B4E" w:rsidP="00FB1F3E">
      <w:pPr>
        <w:jc w:val="right"/>
        <w:outlineLvl w:val="0"/>
        <w:rPr>
          <w:rFonts w:ascii="Times New Roman" w:hAnsi="Times New Roman"/>
          <w:sz w:val="32"/>
          <w:szCs w:val="32"/>
          <w:lang w:val="bg-BG"/>
        </w:rPr>
      </w:pPr>
      <w:r w:rsidRPr="00957DE7">
        <w:rPr>
          <w:rFonts w:ascii="Times New Roman" w:hAnsi="Times New Roman"/>
          <w:sz w:val="32"/>
          <w:szCs w:val="32"/>
          <w:lang w:val="bg-BG"/>
        </w:rPr>
        <w:t>LIBER PRIMUS</w:t>
      </w:r>
    </w:p>
    <w:p w:rsidR="00181B4E" w:rsidRDefault="00C84B59" w:rsidP="008305A0">
      <w:pPr>
        <w:jc w:val="right"/>
        <w:rPr>
          <w:rFonts w:ascii="Times New Roman" w:hAnsi="Times New Roman"/>
          <w:sz w:val="32"/>
          <w:szCs w:val="32"/>
        </w:rPr>
      </w:pPr>
      <w:r w:rsidRPr="00C84B59">
        <w:rPr>
          <w:rFonts w:ascii="Times New Roman" w:hAnsi="Times New Roman"/>
          <w:sz w:val="32"/>
          <w:szCs w:val="32"/>
        </w:rPr>
        <w:t>invisibilia tactus</w:t>
      </w:r>
    </w:p>
    <w:p w:rsidR="00C84B59" w:rsidRPr="001D2868" w:rsidRDefault="00C84B59" w:rsidP="008305A0">
      <w:pPr>
        <w:jc w:val="right"/>
        <w:rPr>
          <w:rFonts w:ascii="Times New Roman" w:hAnsi="Times New Roman"/>
          <w:sz w:val="32"/>
          <w:szCs w:val="32"/>
        </w:rPr>
      </w:pPr>
    </w:p>
    <w:p w:rsidR="00181B4E" w:rsidRPr="003176FE" w:rsidRDefault="00181B4E" w:rsidP="008305A0">
      <w:pPr>
        <w:jc w:val="right"/>
        <w:rPr>
          <w:rFonts w:ascii="Times New Roman" w:hAnsi="Times New Roman"/>
          <w:sz w:val="24"/>
          <w:szCs w:val="24"/>
          <w:lang w:val="ru-RU"/>
        </w:rPr>
      </w:pPr>
      <w:r w:rsidRPr="003176FE">
        <w:rPr>
          <w:rFonts w:ascii="Times New Roman" w:hAnsi="Times New Roman"/>
          <w:sz w:val="24"/>
          <w:szCs w:val="24"/>
          <w:lang w:val="ru-RU"/>
        </w:rPr>
        <w:t>Остальное – это другая суггестивная реальность</w:t>
      </w:r>
      <w:r w:rsidR="00C84B59">
        <w:rPr>
          <w:rFonts w:ascii="Times New Roman" w:hAnsi="Times New Roman"/>
          <w:sz w:val="24"/>
          <w:szCs w:val="24"/>
        </w:rPr>
        <w:t xml:space="preserve"> </w:t>
      </w:r>
      <w:r w:rsidR="00C84B59" w:rsidRPr="00C84B59">
        <w:rPr>
          <w:rFonts w:ascii="Times New Roman" w:hAnsi="Times New Roman"/>
          <w:sz w:val="24"/>
          <w:szCs w:val="24"/>
        </w:rPr>
        <w:t>invisibilia tactus</w:t>
      </w:r>
      <w:r w:rsidRPr="003176FE">
        <w:rPr>
          <w:rFonts w:ascii="Times New Roman" w:hAnsi="Times New Roman"/>
          <w:sz w:val="24"/>
          <w:szCs w:val="24"/>
          <w:lang w:val="ru-RU"/>
        </w:rPr>
        <w:t>.</w:t>
      </w:r>
    </w:p>
    <w:p w:rsidR="00181B4E" w:rsidRPr="003176FE" w:rsidRDefault="00181B4E" w:rsidP="004A0835">
      <w:pPr>
        <w:jc w:val="right"/>
        <w:outlineLvl w:val="0"/>
        <w:rPr>
          <w:rFonts w:ascii="Times New Roman" w:hAnsi="Times New Roman"/>
          <w:sz w:val="24"/>
          <w:szCs w:val="24"/>
          <w:lang w:val="ru-RU"/>
        </w:rPr>
      </w:pPr>
      <w:r w:rsidRPr="003176FE">
        <w:rPr>
          <w:rFonts w:ascii="Times New Roman" w:hAnsi="Times New Roman"/>
          <w:sz w:val="24"/>
          <w:szCs w:val="24"/>
        </w:rPr>
        <w:t>Podcast</w:t>
      </w:r>
      <w:r w:rsidRPr="003176FE">
        <w:rPr>
          <w:rFonts w:ascii="Times New Roman" w:hAnsi="Times New Roman"/>
          <w:sz w:val="24"/>
          <w:szCs w:val="24"/>
          <w:lang w:val="ru-RU"/>
        </w:rPr>
        <w:t xml:space="preserve"> : </w:t>
      </w:r>
      <w:r w:rsidRPr="003176FE">
        <w:rPr>
          <w:rFonts w:ascii="Times New Roman" w:hAnsi="Times New Roman"/>
          <w:sz w:val="24"/>
          <w:szCs w:val="24"/>
          <w:lang w:val="bg-BG"/>
        </w:rPr>
        <w:t>автор</w:t>
      </w:r>
      <w:r w:rsidRPr="003176FE">
        <w:rPr>
          <w:rFonts w:ascii="Times New Roman" w:hAnsi="Times New Roman"/>
          <w:sz w:val="24"/>
          <w:szCs w:val="24"/>
          <w:lang w:val="ru-RU"/>
        </w:rPr>
        <w:t xml:space="preserve"> -  </w:t>
      </w:r>
      <w:r w:rsidRPr="003176FE">
        <w:rPr>
          <w:rFonts w:ascii="Times New Roman" w:hAnsi="Times New Roman"/>
          <w:sz w:val="24"/>
          <w:szCs w:val="24"/>
        </w:rPr>
        <w:t>Anonimus</w:t>
      </w:r>
      <w:r w:rsidRPr="003176FE">
        <w:rPr>
          <w:rFonts w:ascii="Times New Roman" w:hAnsi="Times New Roman"/>
          <w:sz w:val="24"/>
          <w:szCs w:val="24"/>
          <w:lang w:val="ru-RU"/>
        </w:rPr>
        <w:t>.</w:t>
      </w:r>
      <w:r w:rsidRPr="003176FE">
        <w:rPr>
          <w:rFonts w:ascii="Times New Roman" w:hAnsi="Times New Roman"/>
          <w:sz w:val="24"/>
          <w:szCs w:val="24"/>
        </w:rPr>
        <w:t>HSS</w:t>
      </w:r>
    </w:p>
    <w:p w:rsidR="00181B4E" w:rsidRPr="00FB1F3E" w:rsidRDefault="00181B4E" w:rsidP="008305A0">
      <w:pPr>
        <w:jc w:val="right"/>
        <w:rPr>
          <w:rFonts w:ascii="Times New Roman" w:hAnsi="Times New Roman"/>
          <w:sz w:val="32"/>
          <w:szCs w:val="32"/>
          <w:lang w:val="ru-RU"/>
        </w:rPr>
      </w:pPr>
    </w:p>
    <w:p w:rsidR="00181B4E" w:rsidRPr="00FB1F3E" w:rsidRDefault="00181B4E" w:rsidP="00FB1F3E">
      <w:pPr>
        <w:jc w:val="right"/>
        <w:outlineLvl w:val="0"/>
        <w:rPr>
          <w:rFonts w:ascii="Times New Roman" w:hAnsi="Times New Roman"/>
          <w:sz w:val="32"/>
          <w:szCs w:val="32"/>
          <w:lang w:val="ru-RU"/>
        </w:rPr>
      </w:pPr>
      <w:r w:rsidRPr="00FB1F3E">
        <w:rPr>
          <w:rFonts w:ascii="Times New Roman" w:hAnsi="Times New Roman"/>
          <w:sz w:val="32"/>
          <w:szCs w:val="32"/>
          <w:lang w:val="ru-RU"/>
        </w:rPr>
        <w:t>СУГГЕСТИВНЫЙ ПОРТАЛ</w:t>
      </w:r>
    </w:p>
    <w:p w:rsidR="00181B4E" w:rsidRPr="00FB1F3E" w:rsidRDefault="00181B4E" w:rsidP="0097543C">
      <w:pPr>
        <w:jc w:val="right"/>
        <w:rPr>
          <w:rFonts w:ascii="Times New Roman" w:hAnsi="Times New Roman"/>
          <w:sz w:val="32"/>
          <w:szCs w:val="32"/>
          <w:lang w:val="ru-RU"/>
        </w:rPr>
      </w:pPr>
      <w:r w:rsidRPr="00FB1F3E">
        <w:rPr>
          <w:rFonts w:ascii="Times New Roman" w:hAnsi="Times New Roman"/>
          <w:sz w:val="32"/>
          <w:szCs w:val="32"/>
          <w:lang w:val="ru-RU"/>
        </w:rPr>
        <w:t>АССОЦИАТИВНОГО ТЕАТРАЛЬНОГО ПРОСТРАНСТВА</w:t>
      </w:r>
    </w:p>
    <w:p w:rsidR="00181B4E" w:rsidRPr="005227CB" w:rsidRDefault="00181B4E" w:rsidP="008305A0">
      <w:pPr>
        <w:jc w:val="right"/>
        <w:rPr>
          <w:rFonts w:ascii="Times New Roman" w:hAnsi="Times New Roman"/>
          <w:sz w:val="32"/>
          <w:szCs w:val="32"/>
          <w:lang w:val="bg-BG"/>
        </w:rPr>
      </w:pPr>
      <w:r w:rsidRPr="005227CB">
        <w:rPr>
          <w:rFonts w:ascii="Times New Roman" w:hAnsi="Times New Roman"/>
          <w:sz w:val="32"/>
          <w:szCs w:val="32"/>
          <w:lang w:val="bg-BG"/>
        </w:rPr>
        <w:t>ADMONITIO PORTAL</w:t>
      </w:r>
    </w:p>
    <w:p w:rsidR="00181B4E" w:rsidRDefault="00181B4E" w:rsidP="008305A0">
      <w:pPr>
        <w:jc w:val="right"/>
        <w:rPr>
          <w:rFonts w:ascii="Times New Roman" w:hAnsi="Times New Roman"/>
          <w:sz w:val="32"/>
          <w:szCs w:val="32"/>
          <w:lang w:val="bg-BG"/>
        </w:rPr>
      </w:pPr>
      <w:r w:rsidRPr="005227CB">
        <w:rPr>
          <w:rFonts w:ascii="Times New Roman" w:hAnsi="Times New Roman"/>
          <w:sz w:val="32"/>
          <w:szCs w:val="32"/>
          <w:lang w:val="bg-BG"/>
        </w:rPr>
        <w:t>SOCIUS SPATIUM THEATRICUS</w:t>
      </w:r>
    </w:p>
    <w:p w:rsidR="00181B4E" w:rsidRDefault="00181B4E" w:rsidP="008305A0">
      <w:pPr>
        <w:jc w:val="right"/>
        <w:rPr>
          <w:rFonts w:ascii="Times New Roman" w:hAnsi="Times New Roman"/>
          <w:sz w:val="32"/>
          <w:szCs w:val="32"/>
          <w:lang w:val="bg-BG"/>
        </w:rPr>
      </w:pPr>
    </w:p>
    <w:p w:rsidR="00181B4E" w:rsidRPr="003176FE" w:rsidRDefault="00181B4E" w:rsidP="00677809">
      <w:pPr>
        <w:jc w:val="right"/>
        <w:outlineLvl w:val="0"/>
        <w:rPr>
          <w:rFonts w:ascii="Times New Roman" w:hAnsi="Times New Roman"/>
          <w:sz w:val="24"/>
          <w:szCs w:val="24"/>
          <w:lang w:val="ru-RU"/>
        </w:rPr>
      </w:pPr>
      <w:r w:rsidRPr="003176FE">
        <w:rPr>
          <w:rFonts w:ascii="Times New Roman" w:hAnsi="Times New Roman"/>
          <w:sz w:val="24"/>
          <w:szCs w:val="24"/>
          <w:lang w:val="ru-RU"/>
        </w:rPr>
        <w:t xml:space="preserve">«Театр </w:t>
      </w:r>
      <w:r w:rsidR="00681597">
        <w:rPr>
          <w:rFonts w:ascii="Times New Roman" w:hAnsi="Times New Roman"/>
          <w:sz w:val="24"/>
          <w:szCs w:val="24"/>
          <w:lang w:val="ru-RU"/>
        </w:rPr>
        <w:t>– это другая суггестивная реальность</w:t>
      </w:r>
      <w:r w:rsidR="00FD0B0E">
        <w:rPr>
          <w:rFonts w:ascii="Times New Roman" w:hAnsi="Times New Roman"/>
          <w:sz w:val="24"/>
          <w:szCs w:val="24"/>
        </w:rPr>
        <w:t xml:space="preserve"> </w:t>
      </w:r>
      <w:r w:rsidR="00FD0B0E" w:rsidRPr="00FD0B0E">
        <w:rPr>
          <w:rFonts w:ascii="Times New Roman" w:hAnsi="Times New Roman"/>
          <w:sz w:val="24"/>
          <w:szCs w:val="24"/>
        </w:rPr>
        <w:t>invisibilia tactus(</w:t>
      </w:r>
      <w:r w:rsidR="00FD0B0E" w:rsidRPr="00FD0B0E">
        <w:rPr>
          <w:rFonts w:ascii="Times New Roman" w:hAnsi="Times New Roman" w:hint="eastAsia"/>
          <w:sz w:val="24"/>
          <w:szCs w:val="24"/>
        </w:rPr>
        <w:t>невидимое</w:t>
      </w:r>
      <w:r w:rsidR="00FD0B0E" w:rsidRPr="00FD0B0E">
        <w:rPr>
          <w:rFonts w:ascii="Times New Roman" w:hAnsi="Times New Roman"/>
          <w:sz w:val="24"/>
          <w:szCs w:val="24"/>
        </w:rPr>
        <w:t xml:space="preserve"> </w:t>
      </w:r>
      <w:r w:rsidR="00FD0B0E" w:rsidRPr="00FD0B0E">
        <w:rPr>
          <w:rFonts w:ascii="Times New Roman" w:hAnsi="Times New Roman" w:hint="eastAsia"/>
          <w:sz w:val="24"/>
          <w:szCs w:val="24"/>
        </w:rPr>
        <w:t>прикосновение</w:t>
      </w:r>
      <w:r w:rsidR="00FD0B0E" w:rsidRPr="00FD0B0E">
        <w:rPr>
          <w:rFonts w:ascii="Times New Roman" w:hAnsi="Times New Roman"/>
          <w:sz w:val="24"/>
          <w:szCs w:val="24"/>
        </w:rPr>
        <w:t>)</w:t>
      </w:r>
      <w:r w:rsidRPr="003176FE">
        <w:rPr>
          <w:rFonts w:ascii="Times New Roman" w:hAnsi="Times New Roman"/>
          <w:sz w:val="24"/>
          <w:szCs w:val="24"/>
          <w:lang w:val="ru-RU"/>
        </w:rPr>
        <w:t>.»</w:t>
      </w:r>
    </w:p>
    <w:p w:rsidR="00181B4E" w:rsidRDefault="00181B4E" w:rsidP="00677809">
      <w:pPr>
        <w:jc w:val="right"/>
        <w:outlineLvl w:val="0"/>
        <w:rPr>
          <w:rFonts w:ascii="Arial Narrow" w:hAnsi="Arial Narrow"/>
          <w:sz w:val="28"/>
          <w:szCs w:val="28"/>
          <w:lang w:val="ru-RU"/>
        </w:rPr>
      </w:pPr>
    </w:p>
    <w:p w:rsidR="00181B4E" w:rsidRPr="00052370" w:rsidRDefault="00181B4E" w:rsidP="004A0835">
      <w:pPr>
        <w:jc w:val="right"/>
        <w:outlineLvl w:val="0"/>
        <w:rPr>
          <w:rFonts w:ascii="Monotype Corsiva" w:hAnsi="Monotype Corsiva"/>
          <w:sz w:val="28"/>
          <w:szCs w:val="28"/>
          <w:lang w:val="ru-RU"/>
        </w:rPr>
      </w:pPr>
      <w:r w:rsidRPr="007D1726">
        <w:rPr>
          <w:rFonts w:ascii="Monotype Corsiva" w:hAnsi="Monotype Corsiva"/>
          <w:sz w:val="28"/>
          <w:szCs w:val="28"/>
        </w:rPr>
        <w:t>Anonimus</w:t>
      </w:r>
      <w:r w:rsidRPr="001D2868">
        <w:rPr>
          <w:rFonts w:ascii="Monotype Corsiva" w:hAnsi="Monotype Corsiva"/>
          <w:sz w:val="28"/>
          <w:szCs w:val="28"/>
          <w:lang w:val="ru-RU"/>
        </w:rPr>
        <w:t>.</w:t>
      </w:r>
      <w:r w:rsidRPr="007D1726">
        <w:rPr>
          <w:rFonts w:ascii="Monotype Corsiva" w:hAnsi="Monotype Corsiva"/>
          <w:sz w:val="28"/>
          <w:szCs w:val="28"/>
        </w:rPr>
        <w:t>HSS</w:t>
      </w:r>
    </w:p>
    <w:p w:rsidR="00181B4E" w:rsidRDefault="00181B4E" w:rsidP="008305A0">
      <w:pPr>
        <w:jc w:val="right"/>
        <w:rPr>
          <w:rFonts w:ascii="Times New Roman" w:hAnsi="Times New Roman"/>
          <w:sz w:val="32"/>
          <w:szCs w:val="32"/>
          <w:lang w:val="ru-RU"/>
        </w:rPr>
      </w:pPr>
    </w:p>
    <w:p w:rsidR="00181B4E" w:rsidRPr="00FB1F3E" w:rsidRDefault="00181B4E" w:rsidP="00677809">
      <w:pPr>
        <w:jc w:val="right"/>
        <w:outlineLvl w:val="0"/>
        <w:rPr>
          <w:rFonts w:ascii="Times New Roman" w:hAnsi="Times New Roman"/>
          <w:sz w:val="32"/>
          <w:szCs w:val="32"/>
          <w:lang w:val="ru-RU"/>
        </w:rPr>
      </w:pPr>
      <w:r>
        <w:rPr>
          <w:rFonts w:ascii="Times New Roman" w:hAnsi="Times New Roman"/>
          <w:sz w:val="32"/>
          <w:szCs w:val="32"/>
        </w:rPr>
        <w:t>Podcast</w:t>
      </w:r>
      <w:r w:rsidRPr="006963A8">
        <w:rPr>
          <w:rFonts w:ascii="Times New Roman" w:hAnsi="Times New Roman"/>
          <w:sz w:val="32"/>
          <w:szCs w:val="32"/>
          <w:lang w:val="ru-RU"/>
        </w:rPr>
        <w:t xml:space="preserve"> : </w:t>
      </w:r>
    </w:p>
    <w:p w:rsidR="00181B4E" w:rsidRPr="00677809" w:rsidRDefault="00181B4E" w:rsidP="00FB1F3E">
      <w:pPr>
        <w:jc w:val="right"/>
        <w:outlineLvl w:val="0"/>
        <w:rPr>
          <w:rFonts w:ascii="Times New Roman" w:hAnsi="Times New Roman"/>
          <w:sz w:val="32"/>
          <w:szCs w:val="32"/>
          <w:u w:val="single"/>
          <w:lang w:val="ru-RU"/>
        </w:rPr>
      </w:pPr>
      <w:r w:rsidRPr="00677809">
        <w:rPr>
          <w:rFonts w:ascii="Times New Roman" w:hAnsi="Times New Roman"/>
          <w:sz w:val="32"/>
          <w:szCs w:val="32"/>
          <w:u w:val="single"/>
          <w:lang w:val="ru-RU"/>
        </w:rPr>
        <w:t>Проблемы другой реальности</w:t>
      </w:r>
    </w:p>
    <w:p w:rsidR="00181B4E" w:rsidRPr="00FB1F3E" w:rsidRDefault="00181B4E" w:rsidP="008305A0">
      <w:pPr>
        <w:jc w:val="right"/>
        <w:rPr>
          <w:rFonts w:ascii="Times New Roman" w:hAnsi="Times New Roman"/>
          <w:sz w:val="32"/>
          <w:szCs w:val="32"/>
          <w:lang w:val="ru-RU"/>
        </w:rPr>
      </w:pPr>
    </w:p>
    <w:p w:rsidR="00181B4E" w:rsidRPr="001D2868" w:rsidRDefault="00181B4E" w:rsidP="0081705D">
      <w:pPr>
        <w:jc w:val="right"/>
        <w:outlineLvl w:val="0"/>
        <w:rPr>
          <w:rFonts w:ascii="Times New Roman" w:hAnsi="Times New Roman"/>
          <w:sz w:val="32"/>
          <w:szCs w:val="32"/>
          <w:lang w:val="ru-RU"/>
        </w:rPr>
      </w:pPr>
      <w:r>
        <w:rPr>
          <w:rFonts w:ascii="Times New Roman" w:hAnsi="Times New Roman"/>
          <w:sz w:val="32"/>
          <w:szCs w:val="32"/>
        </w:rPr>
        <w:t>Podcast</w:t>
      </w:r>
      <w:r w:rsidRPr="00FB1F3E">
        <w:rPr>
          <w:rFonts w:ascii="Times New Roman" w:hAnsi="Times New Roman"/>
          <w:sz w:val="32"/>
          <w:szCs w:val="32"/>
          <w:lang w:val="ru-RU"/>
        </w:rPr>
        <w:t xml:space="preserve"> : </w:t>
      </w:r>
      <w:r>
        <w:rPr>
          <w:rFonts w:ascii="Times New Roman" w:hAnsi="Times New Roman"/>
          <w:sz w:val="32"/>
          <w:szCs w:val="32"/>
          <w:lang w:val="bg-BG"/>
        </w:rPr>
        <w:t>автор</w:t>
      </w:r>
      <w:r w:rsidRPr="00FB1F3E">
        <w:rPr>
          <w:rFonts w:ascii="Times New Roman" w:hAnsi="Times New Roman"/>
          <w:sz w:val="32"/>
          <w:szCs w:val="32"/>
          <w:lang w:val="ru-RU"/>
        </w:rPr>
        <w:t xml:space="preserve"> -  </w:t>
      </w:r>
      <w:r w:rsidRPr="007D1726">
        <w:rPr>
          <w:rFonts w:ascii="Monotype Corsiva" w:hAnsi="Monotype Corsiva"/>
          <w:sz w:val="28"/>
          <w:szCs w:val="28"/>
        </w:rPr>
        <w:t>Anonimus</w:t>
      </w:r>
      <w:r w:rsidRPr="001D2868">
        <w:rPr>
          <w:rFonts w:ascii="Monotype Corsiva" w:hAnsi="Monotype Corsiva"/>
          <w:sz w:val="28"/>
          <w:szCs w:val="28"/>
          <w:lang w:val="ru-RU"/>
        </w:rPr>
        <w:t>.</w:t>
      </w:r>
      <w:r w:rsidRPr="007D1726">
        <w:rPr>
          <w:rFonts w:ascii="Monotype Corsiva" w:hAnsi="Monotype Corsiva"/>
          <w:sz w:val="28"/>
          <w:szCs w:val="28"/>
        </w:rPr>
        <w:t>HSS</w:t>
      </w:r>
    </w:p>
    <w:p w:rsidR="00181B4E" w:rsidRPr="00FB1F3E" w:rsidRDefault="00181B4E" w:rsidP="008305A0">
      <w:pPr>
        <w:jc w:val="right"/>
        <w:rPr>
          <w:rFonts w:ascii="Times New Roman" w:hAnsi="Times New Roman"/>
          <w:sz w:val="32"/>
          <w:szCs w:val="32"/>
          <w:lang w:val="ru-RU"/>
        </w:rPr>
      </w:pPr>
    </w:p>
    <w:p w:rsidR="00181B4E" w:rsidRPr="00AE6BD5" w:rsidRDefault="00181B4E" w:rsidP="00435F9A">
      <w:pPr>
        <w:jc w:val="right"/>
        <w:rPr>
          <w:rFonts w:ascii="Times New Roman" w:hAnsi="Times New Roman"/>
          <w:i/>
          <w:sz w:val="28"/>
          <w:szCs w:val="28"/>
          <w:lang w:val="ru-RU"/>
        </w:rPr>
      </w:pPr>
      <w:r w:rsidRPr="00AE6BD5">
        <w:rPr>
          <w:rFonts w:ascii="Times New Roman" w:hAnsi="Times New Roman"/>
          <w:i/>
          <w:sz w:val="28"/>
          <w:szCs w:val="28"/>
          <w:lang w:val="ru-RU"/>
        </w:rPr>
        <w:t>Вопрос о другой реальности:</w:t>
      </w:r>
    </w:p>
    <w:p w:rsidR="00181B4E" w:rsidRPr="00AE6BD5" w:rsidRDefault="00181B4E" w:rsidP="00091A28">
      <w:pPr>
        <w:jc w:val="right"/>
        <w:rPr>
          <w:rFonts w:ascii="Times New Roman" w:hAnsi="Times New Roman"/>
          <w:i/>
          <w:sz w:val="28"/>
          <w:szCs w:val="28"/>
          <w:lang w:val="ru-RU"/>
        </w:rPr>
      </w:pPr>
      <w:r w:rsidRPr="00AE6BD5">
        <w:rPr>
          <w:rFonts w:ascii="Times New Roman" w:hAnsi="Times New Roman"/>
          <w:i/>
          <w:sz w:val="28"/>
          <w:szCs w:val="28"/>
          <w:lang w:val="ru-RU"/>
        </w:rPr>
        <w:t>Автостопщик *Попутчик "Театрального гида" стоял перед зеркалом. Влияние. Он посмотрел на очертания знакомого лица. Он почувствовал силу суггестивного портала. Воздействие Он уставился на очертания знакомого лица. Следствие Потеря. Игра Остался только звук вопроса:</w:t>
      </w:r>
    </w:p>
    <w:p w:rsidR="00181B4E" w:rsidRPr="00AE6BD5" w:rsidRDefault="00181B4E" w:rsidP="00091A28">
      <w:pPr>
        <w:jc w:val="right"/>
        <w:rPr>
          <w:rFonts w:ascii="Times New Roman" w:hAnsi="Times New Roman"/>
          <w:i/>
          <w:sz w:val="28"/>
          <w:szCs w:val="28"/>
          <w:lang w:val="ru-RU"/>
        </w:rPr>
      </w:pPr>
      <w:r w:rsidRPr="00AE6BD5">
        <w:rPr>
          <w:rFonts w:ascii="Times New Roman" w:hAnsi="Times New Roman"/>
          <w:i/>
          <w:sz w:val="28"/>
          <w:szCs w:val="28"/>
          <w:lang w:val="ru-RU"/>
        </w:rPr>
        <w:t>Что такое суггестивный портал?</w:t>
      </w:r>
    </w:p>
    <w:p w:rsidR="00181B4E" w:rsidRPr="00AE6BD5" w:rsidRDefault="00181B4E" w:rsidP="00091A28">
      <w:pPr>
        <w:jc w:val="right"/>
        <w:rPr>
          <w:rFonts w:ascii="Times New Roman" w:hAnsi="Times New Roman"/>
          <w:sz w:val="28"/>
          <w:szCs w:val="28"/>
          <w:lang w:val="ru-RU"/>
        </w:rPr>
      </w:pPr>
    </w:p>
    <w:p w:rsidR="00181B4E" w:rsidRPr="00AE6BD5" w:rsidRDefault="00181B4E" w:rsidP="00091A28">
      <w:pPr>
        <w:jc w:val="right"/>
        <w:rPr>
          <w:rFonts w:ascii="Times New Roman" w:hAnsi="Times New Roman"/>
          <w:sz w:val="28"/>
          <w:szCs w:val="28"/>
          <w:lang w:val="ru-RU"/>
        </w:rPr>
      </w:pPr>
      <w:r w:rsidRPr="00AE6BD5">
        <w:rPr>
          <w:rFonts w:ascii="Times New Roman" w:hAnsi="Times New Roman"/>
          <w:sz w:val="28"/>
          <w:szCs w:val="28"/>
        </w:rPr>
        <w:t>podcast</w:t>
      </w:r>
      <w:r w:rsidRPr="00AE6BD5">
        <w:rPr>
          <w:rFonts w:ascii="Times New Roman" w:hAnsi="Times New Roman"/>
          <w:sz w:val="28"/>
          <w:szCs w:val="28"/>
          <w:lang w:val="ru-RU"/>
        </w:rPr>
        <w:t>:</w:t>
      </w:r>
    </w:p>
    <w:p w:rsidR="00181B4E" w:rsidRPr="00AE6BD5" w:rsidRDefault="00181B4E" w:rsidP="00091A28">
      <w:pPr>
        <w:jc w:val="right"/>
        <w:rPr>
          <w:rFonts w:ascii="Times New Roman" w:hAnsi="Times New Roman"/>
          <w:sz w:val="28"/>
          <w:szCs w:val="28"/>
          <w:lang w:val="ru-RU"/>
        </w:rPr>
      </w:pPr>
      <w:r w:rsidRPr="00AE6BD5">
        <w:rPr>
          <w:rFonts w:ascii="Times New Roman" w:hAnsi="Times New Roman"/>
          <w:sz w:val="28"/>
          <w:szCs w:val="28"/>
          <w:lang w:val="ru-RU"/>
        </w:rPr>
        <w:t>Начало: Сейчас 08:00. Утро. Я сажусь писать. Я бессознательно провоцирую удар, чтобы играть. И я уже нахожусь в суггестивном пространстве. Я сознательно хочу предложить. Бессознательно</w:t>
      </w:r>
      <w:r w:rsidR="00681597">
        <w:rPr>
          <w:rFonts w:ascii="Times New Roman" w:hAnsi="Times New Roman"/>
          <w:sz w:val="28"/>
          <w:szCs w:val="28"/>
          <w:lang w:val="ru-RU"/>
        </w:rPr>
        <w:t xml:space="preserve">, </w:t>
      </w:r>
      <w:r w:rsidRPr="00AE6BD5">
        <w:rPr>
          <w:rFonts w:ascii="Times New Roman" w:hAnsi="Times New Roman"/>
          <w:sz w:val="28"/>
          <w:szCs w:val="28"/>
          <w:lang w:val="ru-RU"/>
        </w:rPr>
        <w:t xml:space="preserve">это уже проблема внутренних </w:t>
      </w:r>
      <w:r w:rsidRPr="00AE6BD5">
        <w:rPr>
          <w:rFonts w:ascii="Times New Roman" w:hAnsi="Times New Roman"/>
          <w:sz w:val="28"/>
          <w:szCs w:val="28"/>
          <w:lang w:val="ru-RU"/>
        </w:rPr>
        <w:lastRenderedPageBreak/>
        <w:t>движений суггестивной матрицы. Я интуитивно приоткрываю завесу своего театрального спектакля.</w:t>
      </w:r>
    </w:p>
    <w:p w:rsidR="00181B4E" w:rsidRPr="00AE6BD5" w:rsidRDefault="00181B4E" w:rsidP="00091A28">
      <w:pPr>
        <w:jc w:val="right"/>
        <w:rPr>
          <w:rFonts w:ascii="Times New Roman" w:hAnsi="Times New Roman"/>
          <w:sz w:val="28"/>
          <w:szCs w:val="28"/>
          <w:lang w:val="ru-RU"/>
        </w:rPr>
      </w:pPr>
    </w:p>
    <w:p w:rsidR="00181B4E" w:rsidRPr="00AE6BD5" w:rsidRDefault="00181B4E" w:rsidP="000353D2">
      <w:pPr>
        <w:jc w:val="right"/>
        <w:rPr>
          <w:rFonts w:ascii="Times New Roman" w:hAnsi="Times New Roman"/>
          <w:i/>
          <w:sz w:val="28"/>
          <w:szCs w:val="28"/>
          <w:lang w:val="ru-RU"/>
        </w:rPr>
      </w:pPr>
      <w:r w:rsidRPr="00AE6BD5">
        <w:rPr>
          <w:rFonts w:ascii="Times New Roman" w:hAnsi="Times New Roman"/>
          <w:i/>
          <w:sz w:val="28"/>
          <w:szCs w:val="28"/>
          <w:lang w:val="ru-RU"/>
        </w:rPr>
        <w:t>Регламент Путеводителя:</w:t>
      </w:r>
    </w:p>
    <w:p w:rsidR="00181B4E" w:rsidRPr="00AE6BD5" w:rsidRDefault="00181B4E" w:rsidP="004651CF">
      <w:pPr>
        <w:jc w:val="right"/>
        <w:rPr>
          <w:rFonts w:ascii="Times New Roman" w:hAnsi="Times New Roman"/>
          <w:i/>
          <w:sz w:val="28"/>
          <w:szCs w:val="28"/>
          <w:lang w:val="ru-RU"/>
        </w:rPr>
      </w:pPr>
      <w:r w:rsidRPr="00AE6BD5">
        <w:rPr>
          <w:rFonts w:ascii="Times New Roman" w:hAnsi="Times New Roman"/>
          <w:i/>
          <w:sz w:val="28"/>
          <w:szCs w:val="28"/>
          <w:lang w:val="ru-RU"/>
        </w:rPr>
        <w:t>Первое условие; большая часть терминологии и обозначений будет в латинском переводе с ассоциативным содержанием адекватности содержания.</w:t>
      </w:r>
      <w:r w:rsidR="00681597">
        <w:rPr>
          <w:rFonts w:ascii="Times New Roman" w:hAnsi="Times New Roman"/>
          <w:i/>
          <w:sz w:val="28"/>
          <w:szCs w:val="28"/>
          <w:lang w:val="ru-RU"/>
        </w:rPr>
        <w:t xml:space="preserve"> </w:t>
      </w:r>
      <w:r w:rsidRPr="00AE6BD5">
        <w:rPr>
          <w:rFonts w:ascii="Times New Roman" w:hAnsi="Times New Roman"/>
          <w:i/>
          <w:sz w:val="28"/>
          <w:szCs w:val="28"/>
          <w:lang w:val="ru-RU"/>
        </w:rPr>
        <w:t>Почему?</w:t>
      </w:r>
      <w:r w:rsidRPr="00AE6BD5">
        <w:rPr>
          <w:sz w:val="28"/>
          <w:szCs w:val="28"/>
          <w:lang w:val="ru-RU"/>
        </w:rPr>
        <w:t xml:space="preserve"> </w:t>
      </w:r>
      <w:r w:rsidRPr="00AE6BD5">
        <w:rPr>
          <w:rFonts w:ascii="Times New Roman" w:hAnsi="Times New Roman"/>
          <w:i/>
          <w:sz w:val="28"/>
          <w:szCs w:val="28"/>
          <w:lang w:val="ru-RU"/>
        </w:rPr>
        <w:t xml:space="preserve">Суггестивное пространство ограничено использованием латинской терминологии как одного из основных аспектов комментария к эллинистическо-римской цивилизации; рефлекс ренессансной модели; и самый привлекательный аргумент - в зеркальном отражении эллинского - греческого и латинского - как парадигмы европейского мировоззрения и цивилизационной архитектоники исчерпавшего себя культурного рефлекса начала конца </w:t>
      </w:r>
      <w:r w:rsidRPr="00AE6BD5">
        <w:rPr>
          <w:rFonts w:ascii="Times New Roman" w:hAnsi="Times New Roman"/>
          <w:i/>
          <w:sz w:val="28"/>
          <w:szCs w:val="28"/>
        </w:rPr>
        <w:t>XXI</w:t>
      </w:r>
      <w:r w:rsidRPr="00AE6BD5">
        <w:rPr>
          <w:rFonts w:ascii="Times New Roman" w:hAnsi="Times New Roman"/>
          <w:i/>
          <w:sz w:val="28"/>
          <w:szCs w:val="28"/>
          <w:lang w:val="ru-RU"/>
        </w:rPr>
        <w:t xml:space="preserve"> века. Там, где есть возможность использовать театральные стандарты в лексике и знаковой практике, они будут учтены и использованы. Мы будем использовать главных героев "Автостопщика" и "Театрального гида" в рамках итальянского перевода ка;</w:t>
      </w:r>
      <w:r w:rsidRPr="00AE6BD5">
        <w:rPr>
          <w:rFonts w:ascii="Arial Narrow" w:hAnsi="Arial Narrow"/>
          <w:i/>
          <w:sz w:val="28"/>
          <w:szCs w:val="28"/>
          <w:lang w:val="ru-RU"/>
        </w:rPr>
        <w:t xml:space="preserve"> </w:t>
      </w:r>
      <w:r w:rsidRPr="00AE6BD5">
        <w:rPr>
          <w:rFonts w:ascii="Arial Narrow" w:hAnsi="Arial Narrow"/>
          <w:i/>
          <w:sz w:val="28"/>
          <w:szCs w:val="28"/>
        </w:rPr>
        <w:t>autostoppista</w:t>
      </w:r>
      <w:r w:rsidRPr="00AE6BD5">
        <w:rPr>
          <w:rFonts w:ascii="Arial Narrow" w:hAnsi="Arial Narrow"/>
          <w:i/>
          <w:sz w:val="28"/>
          <w:szCs w:val="28"/>
          <w:lang w:val="ru-RU"/>
        </w:rPr>
        <w:t xml:space="preserve"> ; </w:t>
      </w:r>
      <w:r w:rsidRPr="00AE6BD5">
        <w:rPr>
          <w:rFonts w:ascii="Arial Narrow" w:hAnsi="Arial Narrow"/>
          <w:i/>
          <w:sz w:val="28"/>
          <w:szCs w:val="28"/>
        </w:rPr>
        <w:t>guida</w:t>
      </w:r>
      <w:r w:rsidRPr="00AE6BD5">
        <w:rPr>
          <w:rFonts w:ascii="Arial Narrow" w:hAnsi="Arial Narrow"/>
          <w:i/>
          <w:sz w:val="28"/>
          <w:szCs w:val="28"/>
          <w:lang w:val="ru-RU"/>
        </w:rPr>
        <w:t xml:space="preserve"> </w:t>
      </w:r>
      <w:r w:rsidRPr="00AE6BD5">
        <w:rPr>
          <w:rFonts w:ascii="Arial Narrow" w:hAnsi="Arial Narrow"/>
          <w:i/>
          <w:sz w:val="28"/>
          <w:szCs w:val="28"/>
        </w:rPr>
        <w:t>teatrale</w:t>
      </w:r>
      <w:r w:rsidRPr="00AE6BD5">
        <w:rPr>
          <w:rFonts w:ascii="Arial Narrow" w:hAnsi="Arial Narrow"/>
          <w:i/>
          <w:sz w:val="28"/>
          <w:szCs w:val="28"/>
          <w:lang w:val="ru-RU"/>
        </w:rPr>
        <w:t xml:space="preserve"> ;</w:t>
      </w:r>
      <w:r w:rsidRPr="00AE6BD5">
        <w:rPr>
          <w:sz w:val="28"/>
          <w:szCs w:val="28"/>
          <w:lang w:val="ru-RU"/>
        </w:rPr>
        <w:t xml:space="preserve"> </w:t>
      </w:r>
      <w:r w:rsidRPr="00AE6BD5">
        <w:rPr>
          <w:rFonts w:ascii="Times New Roman" w:hAnsi="Times New Roman"/>
          <w:i/>
          <w:sz w:val="28"/>
          <w:szCs w:val="28"/>
          <w:lang w:val="ru-RU"/>
        </w:rPr>
        <w:t>почему? мое желание отделить себя от героев путешествия в качестве третьей точки зрения. Таким образом, мы освободим точку зрения на рассмотрение и интерпретацию сюръективного аспекта театрального пространства как возможность права на "третью точку зрения".</w:t>
      </w:r>
      <w:r w:rsidRPr="00AE6BD5">
        <w:rPr>
          <w:sz w:val="28"/>
          <w:szCs w:val="28"/>
          <w:lang w:val="ru-RU"/>
        </w:rPr>
        <w:t xml:space="preserve"> </w:t>
      </w:r>
      <w:r w:rsidRPr="00AE6BD5">
        <w:rPr>
          <w:rFonts w:ascii="Times New Roman" w:hAnsi="Times New Roman"/>
          <w:i/>
          <w:sz w:val="28"/>
          <w:szCs w:val="28"/>
          <w:lang w:val="ru-RU"/>
        </w:rPr>
        <w:t>Это открытое предложение для путешествия в театральное пространство с новой альтернативной "точкой зрения" через открытие "Путеводителя по театру". Всегда перед путешествием человек испытывает особый опыт неожиданности и неизвестности как возможности для самого замечательного приключения. Знаете, приключение никогда не бывает "сюда", а начинается "отсюда" и никогда не заканчивается "на", а всегда имеет какую-то галочку неожиданного отношения "туда".</w:t>
      </w:r>
    </w:p>
    <w:p w:rsidR="00181B4E" w:rsidRPr="00AE6BD5" w:rsidRDefault="00181B4E" w:rsidP="004651CF">
      <w:pPr>
        <w:jc w:val="right"/>
        <w:rPr>
          <w:rFonts w:ascii="Times New Roman" w:hAnsi="Times New Roman"/>
          <w:i/>
          <w:sz w:val="28"/>
          <w:szCs w:val="28"/>
          <w:lang w:val="ru-RU"/>
        </w:rPr>
      </w:pPr>
      <w:r w:rsidRPr="00AE6BD5">
        <w:rPr>
          <w:rFonts w:ascii="Times New Roman" w:hAnsi="Times New Roman"/>
          <w:i/>
          <w:sz w:val="28"/>
          <w:szCs w:val="28"/>
          <w:lang w:val="ru-RU"/>
        </w:rPr>
        <w:t>Добро пожаловать в :</w:t>
      </w:r>
    </w:p>
    <w:p w:rsidR="00181B4E" w:rsidRPr="00AE6BD5" w:rsidRDefault="00181B4E" w:rsidP="004651CF">
      <w:pPr>
        <w:jc w:val="right"/>
        <w:rPr>
          <w:rFonts w:ascii="Times New Roman" w:hAnsi="Times New Roman"/>
          <w:i/>
          <w:sz w:val="28"/>
          <w:szCs w:val="28"/>
          <w:lang w:val="ru-RU"/>
        </w:rPr>
      </w:pPr>
    </w:p>
    <w:p w:rsidR="00181B4E" w:rsidRPr="00FB1F3E" w:rsidRDefault="00181B4E" w:rsidP="00FB1F3E">
      <w:pPr>
        <w:jc w:val="right"/>
        <w:outlineLvl w:val="0"/>
        <w:rPr>
          <w:rFonts w:ascii="Times New Roman" w:hAnsi="Times New Roman"/>
          <w:i/>
          <w:sz w:val="28"/>
          <w:szCs w:val="28"/>
          <w:lang w:val="ru-RU"/>
        </w:rPr>
      </w:pPr>
      <w:r w:rsidRPr="00FB1F3E">
        <w:rPr>
          <w:rFonts w:ascii="Times New Roman" w:hAnsi="Times New Roman"/>
          <w:i/>
          <w:sz w:val="28"/>
          <w:szCs w:val="28"/>
          <w:lang w:val="ru-RU"/>
        </w:rPr>
        <w:t>СУГГЕСТИВНЫЙ ПОРТАЛ</w:t>
      </w:r>
    </w:p>
    <w:p w:rsidR="00181B4E" w:rsidRPr="00FB1F3E" w:rsidRDefault="00181B4E" w:rsidP="00FB1F3E">
      <w:pPr>
        <w:jc w:val="right"/>
        <w:outlineLvl w:val="0"/>
        <w:rPr>
          <w:rFonts w:ascii="Times New Roman" w:hAnsi="Times New Roman"/>
          <w:i/>
          <w:sz w:val="28"/>
          <w:szCs w:val="28"/>
          <w:lang w:val="ru-RU"/>
        </w:rPr>
      </w:pPr>
      <w:r w:rsidRPr="00FB1F3E">
        <w:rPr>
          <w:rFonts w:ascii="Times New Roman" w:hAnsi="Times New Roman"/>
          <w:i/>
          <w:sz w:val="28"/>
          <w:szCs w:val="28"/>
          <w:lang w:val="ru-RU"/>
        </w:rPr>
        <w:t>АССОЦИАТИВНОГО ТЕАТРАЛЬНОГО ПРОСТРАНСТВА!</w:t>
      </w:r>
    </w:p>
    <w:p w:rsidR="00181B4E" w:rsidRPr="00FB1F3E" w:rsidRDefault="00181B4E" w:rsidP="004651CF">
      <w:pPr>
        <w:jc w:val="right"/>
        <w:rPr>
          <w:rFonts w:ascii="Times New Roman" w:hAnsi="Times New Roman"/>
          <w:i/>
          <w:sz w:val="32"/>
          <w:szCs w:val="32"/>
          <w:lang w:val="ru-RU"/>
        </w:rPr>
      </w:pPr>
    </w:p>
    <w:p w:rsidR="00181B4E" w:rsidRPr="00AE6BD5" w:rsidRDefault="00181B4E" w:rsidP="00E567F6">
      <w:pPr>
        <w:jc w:val="right"/>
        <w:rPr>
          <w:rFonts w:ascii="Times New Roman" w:hAnsi="Times New Roman"/>
          <w:i/>
          <w:sz w:val="28"/>
          <w:szCs w:val="28"/>
          <w:lang w:val="ru-RU"/>
        </w:rPr>
      </w:pPr>
      <w:r w:rsidRPr="00AE6BD5">
        <w:rPr>
          <w:rFonts w:ascii="Times New Roman" w:hAnsi="Times New Roman"/>
          <w:i/>
          <w:sz w:val="28"/>
          <w:szCs w:val="28"/>
          <w:lang w:val="ru-RU"/>
        </w:rPr>
        <w:t>В "Путеводителе по театру" спрашивают:</w:t>
      </w:r>
    </w:p>
    <w:p w:rsidR="00181B4E" w:rsidRPr="00AE6BD5" w:rsidRDefault="00181B4E" w:rsidP="00E567F6">
      <w:pPr>
        <w:jc w:val="right"/>
        <w:rPr>
          <w:rFonts w:ascii="Times New Roman" w:hAnsi="Times New Roman"/>
          <w:i/>
          <w:sz w:val="28"/>
          <w:szCs w:val="28"/>
          <w:lang w:val="ru-RU"/>
        </w:rPr>
      </w:pPr>
    </w:p>
    <w:p w:rsidR="00181B4E" w:rsidRPr="00AE6BD5" w:rsidRDefault="00181B4E" w:rsidP="00E567F6">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Суггестия?</w:t>
      </w:r>
    </w:p>
    <w:p w:rsidR="00181B4E" w:rsidRPr="00AE6BD5" w:rsidRDefault="00181B4E" w:rsidP="00E567F6">
      <w:pPr>
        <w:jc w:val="right"/>
        <w:rPr>
          <w:rFonts w:ascii="Times New Roman" w:hAnsi="Times New Roman"/>
          <w:i/>
          <w:sz w:val="28"/>
          <w:szCs w:val="28"/>
          <w:lang w:val="ru-RU"/>
        </w:rPr>
      </w:pPr>
    </w:p>
    <w:p w:rsidR="00181B4E" w:rsidRPr="00AE6BD5" w:rsidRDefault="00181B4E" w:rsidP="00E567F6">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Предложение/Внушение.</w:t>
      </w:r>
    </w:p>
    <w:p w:rsidR="00181B4E" w:rsidRPr="00AE6BD5" w:rsidRDefault="00181B4E" w:rsidP="00E567F6">
      <w:pPr>
        <w:jc w:val="right"/>
        <w:rPr>
          <w:rFonts w:ascii="Times New Roman" w:hAnsi="Times New Roman"/>
          <w:i/>
          <w:sz w:val="28"/>
          <w:szCs w:val="28"/>
          <w:lang w:val="ru-RU"/>
        </w:rPr>
      </w:pPr>
    </w:p>
    <w:p w:rsidR="00181B4E" w:rsidRPr="00AE6BD5" w:rsidRDefault="00181B4E" w:rsidP="00E567F6">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Способность подсказывать.</w:t>
      </w:r>
    </w:p>
    <w:p w:rsidR="00181B4E" w:rsidRPr="00AE6BD5" w:rsidRDefault="00181B4E" w:rsidP="00E567F6">
      <w:pPr>
        <w:jc w:val="right"/>
        <w:rPr>
          <w:rFonts w:ascii="Times New Roman" w:hAnsi="Times New Roman"/>
          <w:i/>
          <w:sz w:val="28"/>
          <w:szCs w:val="28"/>
          <w:lang w:val="ru-RU"/>
        </w:rPr>
      </w:pPr>
    </w:p>
    <w:p w:rsidR="00181B4E" w:rsidRPr="00AE6BD5" w:rsidRDefault="00181B4E" w:rsidP="00E567F6">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возможность путешествовать.</w:t>
      </w:r>
    </w:p>
    <w:p w:rsidR="00181B4E" w:rsidRPr="00AE6BD5" w:rsidRDefault="00181B4E" w:rsidP="00E567F6">
      <w:pPr>
        <w:jc w:val="right"/>
        <w:rPr>
          <w:rFonts w:ascii="Times New Roman" w:hAnsi="Times New Roman"/>
          <w:i/>
          <w:sz w:val="28"/>
          <w:szCs w:val="28"/>
          <w:lang w:val="ru-RU"/>
        </w:rPr>
      </w:pPr>
    </w:p>
    <w:p w:rsidR="00181B4E" w:rsidRPr="00AE6BD5" w:rsidRDefault="00181B4E" w:rsidP="00E567F6">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Центральный вокзал?</w:t>
      </w:r>
    </w:p>
    <w:p w:rsidR="00181B4E" w:rsidRPr="00AE6BD5" w:rsidRDefault="00181B4E" w:rsidP="00E567F6">
      <w:pPr>
        <w:jc w:val="right"/>
        <w:rPr>
          <w:rFonts w:ascii="Times New Roman" w:hAnsi="Times New Roman"/>
          <w:i/>
          <w:sz w:val="28"/>
          <w:szCs w:val="28"/>
          <w:lang w:val="ru-RU"/>
        </w:rPr>
      </w:pPr>
    </w:p>
    <w:p w:rsidR="00181B4E" w:rsidRPr="00AE6BD5" w:rsidRDefault="00181B4E" w:rsidP="00E567F6">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Содержание Начало и конец</w:t>
      </w:r>
    </w:p>
    <w:p w:rsidR="00181B4E" w:rsidRPr="00AE6BD5" w:rsidRDefault="00181B4E" w:rsidP="00E567F6">
      <w:pPr>
        <w:jc w:val="right"/>
        <w:rPr>
          <w:rFonts w:ascii="Times New Roman" w:hAnsi="Times New Roman"/>
          <w:i/>
          <w:sz w:val="28"/>
          <w:szCs w:val="28"/>
          <w:lang w:val="ru-RU"/>
        </w:rPr>
      </w:pPr>
    </w:p>
    <w:p w:rsidR="00181B4E" w:rsidRPr="00AE6BD5" w:rsidRDefault="00181B4E" w:rsidP="000A3F9A">
      <w:pPr>
        <w:jc w:val="right"/>
        <w:rPr>
          <w:rFonts w:ascii="Times New Roman" w:hAnsi="Times New Roman"/>
          <w:sz w:val="28"/>
          <w:szCs w:val="28"/>
          <w:lang w:val="ru-RU"/>
        </w:rPr>
      </w:pPr>
      <w:r w:rsidRPr="00AE6BD5">
        <w:rPr>
          <w:rFonts w:ascii="Times New Roman" w:hAnsi="Times New Roman"/>
          <w:sz w:val="28"/>
          <w:szCs w:val="28"/>
          <w:lang w:val="ru-RU"/>
        </w:rPr>
        <w:t>Комментарий к суггестивному абсолюту:</w:t>
      </w:r>
    </w:p>
    <w:p w:rsidR="00181B4E" w:rsidRPr="00AE6BD5" w:rsidRDefault="00181B4E" w:rsidP="000A3F9A">
      <w:pPr>
        <w:jc w:val="right"/>
        <w:rPr>
          <w:rFonts w:ascii="Times New Roman" w:hAnsi="Times New Roman"/>
          <w:sz w:val="28"/>
          <w:szCs w:val="28"/>
          <w:lang w:val="ru-RU"/>
        </w:rPr>
      </w:pPr>
    </w:p>
    <w:p w:rsidR="00181B4E" w:rsidRPr="00AE6BD5" w:rsidRDefault="00181B4E" w:rsidP="000A3F9A">
      <w:pPr>
        <w:jc w:val="right"/>
        <w:rPr>
          <w:rFonts w:ascii="Times New Roman" w:hAnsi="Times New Roman"/>
          <w:sz w:val="28"/>
          <w:szCs w:val="28"/>
          <w:lang w:val="bg-BG"/>
        </w:rPr>
      </w:pPr>
      <w:r w:rsidRPr="00AE6BD5">
        <w:rPr>
          <w:rFonts w:ascii="Times New Roman" w:hAnsi="Times New Roman"/>
          <w:sz w:val="28"/>
          <w:szCs w:val="28"/>
          <w:lang w:val="ru-RU"/>
        </w:rPr>
        <w:t>Содержание: Наводящий на размышления портал — это начало и конец театральной вселенной. Суггестивный портал – это содержание театральной матрицы.</w:t>
      </w:r>
    </w:p>
    <w:p w:rsidR="00181B4E" w:rsidRPr="00AE6BD5" w:rsidRDefault="00181B4E" w:rsidP="000A3F9A">
      <w:pPr>
        <w:jc w:val="right"/>
        <w:rPr>
          <w:rFonts w:ascii="Times New Roman" w:hAnsi="Times New Roman"/>
          <w:sz w:val="28"/>
          <w:szCs w:val="28"/>
          <w:lang w:val="bg-BG"/>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 xml:space="preserve">Театральный абсолют: Театр абсолютен. </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 Вечное внушение огромной сущности театральности является первопричиной экзистенциальной суггестивности.</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Абсолютное: Неизменное содержание ритуала как существующего театральности как суггестивного изначального топика.</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Абсолютный: бесконечное значение мтологемы в театральном принуждении концентрированного внушения.</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 Первопричина как неизменное существование театрального жеста суггестивного содержания.</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 Суггестивный портал — это Вечная, Неизменная, Бесконечная Первопричина театральной вселенной.</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Абсолютный: Ассоциативное является первичной моделью театрального пространства как суггестивного портала.</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 Театральное пространство – это бесконечные модулирующие матрицы суггестивного портала.</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t>Абсолют: Духовное содержание театральной прострации является первопричиной суггестивного экзистенциального минимума.</w:t>
      </w:r>
    </w:p>
    <w:p w:rsidR="00181B4E" w:rsidRPr="00AE6BD5" w:rsidRDefault="00181B4E" w:rsidP="00BF501C">
      <w:pPr>
        <w:jc w:val="right"/>
        <w:rPr>
          <w:rFonts w:ascii="Times New Roman" w:hAnsi="Times New Roman"/>
          <w:sz w:val="28"/>
          <w:szCs w:val="28"/>
          <w:lang w:val="ru-RU"/>
        </w:rPr>
      </w:pPr>
    </w:p>
    <w:p w:rsidR="00181B4E" w:rsidRPr="00AE6BD5" w:rsidRDefault="00181B4E" w:rsidP="00BF501C">
      <w:pPr>
        <w:jc w:val="right"/>
        <w:rPr>
          <w:rFonts w:ascii="Times New Roman" w:hAnsi="Times New Roman"/>
          <w:sz w:val="28"/>
          <w:szCs w:val="28"/>
          <w:lang w:val="ru-RU"/>
        </w:rPr>
      </w:pPr>
      <w:r w:rsidRPr="00AE6BD5">
        <w:rPr>
          <w:rFonts w:ascii="Times New Roman" w:hAnsi="Times New Roman"/>
          <w:sz w:val="28"/>
          <w:szCs w:val="28"/>
          <w:lang w:val="ru-RU"/>
        </w:rPr>
        <w:lastRenderedPageBreak/>
        <w:t xml:space="preserve">Абсолют Божественного: Божественное присутствие заключается в бесконечном значении движения Демиурга как Творца, что является ассоциативным аспектом как синоним Бога; и суггестивный рефлекс Руки Демиурга в его движении как первого образа </w:t>
      </w:r>
      <w:r w:rsidRPr="00AE6BD5">
        <w:rPr>
          <w:rFonts w:ascii="Times New Roman" w:hAnsi="Times New Roman"/>
          <w:sz w:val="28"/>
          <w:szCs w:val="28"/>
        </w:rPr>
        <w:t>homo</w:t>
      </w:r>
      <w:r w:rsidRPr="00AE6BD5">
        <w:rPr>
          <w:rFonts w:ascii="Times New Roman" w:hAnsi="Times New Roman"/>
          <w:sz w:val="28"/>
          <w:szCs w:val="28"/>
          <w:lang w:val="ru-RU"/>
        </w:rPr>
        <w:t xml:space="preserve"> </w:t>
      </w:r>
      <w:r w:rsidR="00052370">
        <w:rPr>
          <w:rFonts w:ascii="Times New Roman" w:hAnsi="Times New Roman"/>
          <w:sz w:val="28"/>
          <w:szCs w:val="28"/>
        </w:rPr>
        <w:t>l</w:t>
      </w:r>
      <w:r w:rsidRPr="00AE6BD5">
        <w:rPr>
          <w:rFonts w:ascii="Times New Roman" w:hAnsi="Times New Roman"/>
          <w:sz w:val="28"/>
          <w:szCs w:val="28"/>
        </w:rPr>
        <w:t>udens</w:t>
      </w:r>
      <w:r w:rsidRPr="00AE6BD5">
        <w:rPr>
          <w:rFonts w:ascii="Times New Roman" w:hAnsi="Times New Roman"/>
          <w:sz w:val="28"/>
          <w:szCs w:val="28"/>
          <w:lang w:val="ru-RU"/>
        </w:rPr>
        <w:t xml:space="preserve"> в театральном пространстве.</w:t>
      </w:r>
    </w:p>
    <w:p w:rsidR="00181B4E" w:rsidRPr="00AE6BD5" w:rsidRDefault="00181B4E" w:rsidP="00BF501C">
      <w:pPr>
        <w:jc w:val="right"/>
        <w:rPr>
          <w:rFonts w:ascii="Times New Roman" w:hAnsi="Times New Roman"/>
          <w:sz w:val="28"/>
          <w:szCs w:val="28"/>
          <w:lang w:val="ru-RU"/>
        </w:rPr>
      </w:pPr>
    </w:p>
    <w:p w:rsidR="00181B4E" w:rsidRPr="00AE6BD5" w:rsidRDefault="00181B4E" w:rsidP="00F9753F">
      <w:pPr>
        <w:jc w:val="right"/>
        <w:rPr>
          <w:rFonts w:ascii="Times New Roman" w:hAnsi="Times New Roman"/>
          <w:sz w:val="28"/>
          <w:szCs w:val="28"/>
          <w:lang w:val="ru-RU"/>
        </w:rPr>
      </w:pPr>
      <w:r w:rsidRPr="00AE6BD5">
        <w:rPr>
          <w:rFonts w:ascii="Times New Roman" w:hAnsi="Times New Roman"/>
          <w:sz w:val="28"/>
          <w:szCs w:val="28"/>
          <w:lang w:val="ru-RU"/>
        </w:rPr>
        <w:t xml:space="preserve">Абсолют театрального: Театральный абсолют — это Вечный ритуал, неизменно мифологический, бесконечный первоисточник театральной вселенной, который является наводящим на размышления порталом божественного плана Демиурга (синонима Бога) и творческой энергии, духовного происхождения </w:t>
      </w:r>
      <w:r w:rsidRPr="00AE6BD5">
        <w:rPr>
          <w:rFonts w:ascii="Times New Roman" w:hAnsi="Times New Roman"/>
          <w:sz w:val="28"/>
          <w:szCs w:val="28"/>
        </w:rPr>
        <w:t>homo</w:t>
      </w:r>
      <w:r w:rsidRPr="00AE6BD5">
        <w:rPr>
          <w:rFonts w:ascii="Times New Roman" w:hAnsi="Times New Roman"/>
          <w:sz w:val="28"/>
          <w:szCs w:val="28"/>
          <w:lang w:val="ru-RU"/>
        </w:rPr>
        <w:t xml:space="preserve"> </w:t>
      </w:r>
      <w:r w:rsidR="009519FB">
        <w:rPr>
          <w:rFonts w:ascii="Times New Roman" w:hAnsi="Times New Roman"/>
          <w:sz w:val="28"/>
          <w:szCs w:val="28"/>
        </w:rPr>
        <w:t>l</w:t>
      </w:r>
      <w:r w:rsidRPr="00AE6BD5">
        <w:rPr>
          <w:rFonts w:ascii="Times New Roman" w:hAnsi="Times New Roman"/>
          <w:sz w:val="28"/>
          <w:szCs w:val="28"/>
        </w:rPr>
        <w:t>udens</w:t>
      </w:r>
      <w:r w:rsidRPr="00AE6BD5">
        <w:rPr>
          <w:rFonts w:ascii="Times New Roman" w:hAnsi="Times New Roman"/>
          <w:sz w:val="28"/>
          <w:szCs w:val="28"/>
          <w:lang w:val="ru-RU"/>
        </w:rPr>
        <w:t>.</w:t>
      </w:r>
    </w:p>
    <w:p w:rsidR="00181B4E" w:rsidRPr="00AE6BD5" w:rsidRDefault="00181B4E" w:rsidP="00F9753F">
      <w:pPr>
        <w:jc w:val="right"/>
        <w:rPr>
          <w:rFonts w:ascii="Times New Roman" w:hAnsi="Times New Roman"/>
          <w:sz w:val="28"/>
          <w:szCs w:val="28"/>
          <w:lang w:val="ru-RU"/>
        </w:rPr>
      </w:pPr>
    </w:p>
    <w:p w:rsidR="00181B4E" w:rsidRPr="00AE6BD5" w:rsidRDefault="00181B4E" w:rsidP="00F9753F">
      <w:pPr>
        <w:jc w:val="right"/>
        <w:rPr>
          <w:rFonts w:ascii="Times New Roman" w:hAnsi="Times New Roman"/>
          <w:sz w:val="28"/>
          <w:szCs w:val="28"/>
          <w:lang w:val="ru-RU"/>
        </w:rPr>
      </w:pPr>
      <w:r w:rsidRPr="00AE6BD5">
        <w:rPr>
          <w:rFonts w:ascii="Times New Roman" w:hAnsi="Times New Roman"/>
          <w:sz w:val="28"/>
          <w:szCs w:val="28"/>
          <w:lang w:val="ru-RU"/>
        </w:rPr>
        <w:t>Абсолют суггестивного: сжатая эноргия духовного как творческого начала.</w:t>
      </w:r>
    </w:p>
    <w:p w:rsidR="00181B4E" w:rsidRPr="00AE6BD5" w:rsidRDefault="00181B4E" w:rsidP="00F9753F">
      <w:pPr>
        <w:jc w:val="right"/>
        <w:rPr>
          <w:rFonts w:ascii="Times New Roman" w:hAnsi="Times New Roman"/>
          <w:sz w:val="28"/>
          <w:szCs w:val="28"/>
          <w:lang w:val="ru-RU"/>
        </w:rPr>
      </w:pPr>
    </w:p>
    <w:p w:rsidR="00181B4E" w:rsidRPr="00AE6BD5" w:rsidRDefault="00181B4E" w:rsidP="00FB1F3E">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Какое обязательное условие?</w:t>
      </w:r>
    </w:p>
    <w:p w:rsidR="00181B4E" w:rsidRPr="00AE6BD5" w:rsidRDefault="00181B4E" w:rsidP="00FB1F3E">
      <w:pPr>
        <w:jc w:val="right"/>
        <w:rPr>
          <w:rFonts w:ascii="Times New Roman" w:hAnsi="Times New Roman"/>
          <w:i/>
          <w:sz w:val="28"/>
          <w:szCs w:val="28"/>
          <w:lang w:val="ru-RU"/>
        </w:rPr>
      </w:pPr>
    </w:p>
    <w:p w:rsidR="00181B4E" w:rsidRPr="00AE6BD5" w:rsidRDefault="00181B4E" w:rsidP="00FB1F3E">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Частица Бога.</w:t>
      </w:r>
    </w:p>
    <w:p w:rsidR="00181B4E" w:rsidRPr="00AE6BD5" w:rsidRDefault="00181B4E" w:rsidP="00FB1F3E">
      <w:pPr>
        <w:jc w:val="right"/>
        <w:rPr>
          <w:rFonts w:ascii="Times New Roman" w:hAnsi="Times New Roman"/>
          <w:i/>
          <w:sz w:val="28"/>
          <w:szCs w:val="28"/>
          <w:lang w:val="ru-RU"/>
        </w:rPr>
      </w:pPr>
    </w:p>
    <w:p w:rsidR="00181B4E" w:rsidRPr="00AE6BD5" w:rsidRDefault="00181B4E" w:rsidP="00FB1F3E">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Сотворение мира?</w:t>
      </w:r>
    </w:p>
    <w:p w:rsidR="00181B4E" w:rsidRPr="00AE6BD5" w:rsidRDefault="00181B4E" w:rsidP="00FB1F3E">
      <w:pPr>
        <w:jc w:val="right"/>
        <w:rPr>
          <w:rFonts w:ascii="Times New Roman" w:hAnsi="Times New Roman"/>
          <w:i/>
          <w:sz w:val="28"/>
          <w:szCs w:val="28"/>
          <w:lang w:val="ru-RU"/>
        </w:rPr>
      </w:pPr>
    </w:p>
    <w:p w:rsidR="00181B4E" w:rsidRPr="00AE6BD5" w:rsidRDefault="00181B4E" w:rsidP="00FB1F3E">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Отсутствие присутствия делает Творение обязательным условием.</w:t>
      </w:r>
    </w:p>
    <w:p w:rsidR="00181B4E" w:rsidRPr="00AE6BD5" w:rsidRDefault="00181B4E" w:rsidP="00FB1F3E">
      <w:pPr>
        <w:jc w:val="right"/>
        <w:rPr>
          <w:rFonts w:ascii="Times New Roman" w:hAnsi="Times New Roman"/>
          <w:i/>
          <w:sz w:val="28"/>
          <w:szCs w:val="28"/>
          <w:lang w:val="ru-RU"/>
        </w:rPr>
      </w:pPr>
    </w:p>
    <w:p w:rsidR="00181B4E" w:rsidRPr="00AE6BD5" w:rsidRDefault="00181B4E" w:rsidP="00492C13">
      <w:pPr>
        <w:jc w:val="right"/>
        <w:rPr>
          <w:rFonts w:ascii="Times New Roman" w:hAnsi="Times New Roman"/>
          <w:sz w:val="28"/>
          <w:szCs w:val="28"/>
          <w:u w:val="single"/>
          <w:lang w:val="ru-RU"/>
        </w:rPr>
      </w:pPr>
      <w:r w:rsidRPr="00AE6BD5">
        <w:rPr>
          <w:rFonts w:ascii="Times New Roman" w:hAnsi="Times New Roman"/>
          <w:sz w:val="28"/>
          <w:szCs w:val="28"/>
          <w:u w:val="single"/>
          <w:lang w:val="ru-RU"/>
        </w:rPr>
        <w:t>Обязательное условие суггестивности:</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Условие существования суггестивности.</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Второе условие, существование суггестивности - начальное условие наличия духовности.</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Третье условие; существование духовности является предпосылкой существования подгестивного портала.</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Четвёртое условие; существование подгестивного портала - гипотеза для творческого начала.</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Пятое условие; существование творческого начала - условие движения субгестивного эллипса.</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lastRenderedPageBreak/>
        <w:t>Шестой у</w:t>
      </w:r>
      <w:r w:rsidR="00681597">
        <w:rPr>
          <w:rFonts w:ascii="Times New Roman" w:hAnsi="Times New Roman"/>
          <w:sz w:val="28"/>
          <w:szCs w:val="28"/>
          <w:lang w:val="ru-RU"/>
        </w:rPr>
        <w:t>словие</w:t>
      </w:r>
      <w:r w:rsidRPr="00AE6BD5">
        <w:rPr>
          <w:rFonts w:ascii="Times New Roman" w:hAnsi="Times New Roman"/>
          <w:sz w:val="28"/>
          <w:szCs w:val="28"/>
          <w:lang w:val="ru-RU"/>
        </w:rPr>
        <w:t>; существование суггестивного эллипса - настоящий творческий акт духовного содержания.</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Седьмое условие; нет никаких причин для творческого акта быть вне суггестивного портала.</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 xml:space="preserve">Обязательным условием содержания суггестивности и - на территории театрального пространства </w:t>
      </w:r>
      <w:r w:rsidR="00681597">
        <w:rPr>
          <w:rFonts w:ascii="Times New Roman" w:hAnsi="Times New Roman"/>
          <w:sz w:val="28"/>
          <w:szCs w:val="28"/>
          <w:lang w:val="ru-RU"/>
        </w:rPr>
        <w:t xml:space="preserve">- </w:t>
      </w:r>
      <w:r w:rsidRPr="00AE6BD5">
        <w:rPr>
          <w:rFonts w:ascii="Times New Roman" w:hAnsi="Times New Roman"/>
          <w:sz w:val="28"/>
          <w:szCs w:val="28"/>
          <w:lang w:val="ru-RU"/>
        </w:rPr>
        <w:t>является бытийный минимум;</w:t>
      </w:r>
    </w:p>
    <w:p w:rsidR="00181B4E" w:rsidRPr="00AE6BD5" w:rsidRDefault="00181B4E" w:rsidP="00492C13">
      <w:pPr>
        <w:jc w:val="right"/>
        <w:rPr>
          <w:rFonts w:ascii="Times New Roman" w:hAnsi="Times New Roman"/>
          <w:sz w:val="28"/>
          <w:szCs w:val="28"/>
          <w:lang w:val="ru-RU"/>
        </w:rPr>
      </w:pP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Условием обязательности является то, что мы называем; важнейшая учредительная единица, которая необходима для существования театрального содержания в пространстве. Это условие энергетической зависимости и внушения. Если театральное содержание не предлагает по тем или иным причинам, то ему не хватает содержания театральной суггестивной единицы.</w:t>
      </w: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Это определяет содержание театральной аксиомы, которая говорит нам, что при наличии суггестивной единицы имеет смысл театральное содержание, которое есть существование хотя бы для того, чтобы принять его как театральное пространство.</w:t>
      </w:r>
    </w:p>
    <w:p w:rsidR="00181B4E" w:rsidRPr="00AE6BD5" w:rsidRDefault="00181B4E" w:rsidP="00492C13">
      <w:pPr>
        <w:jc w:val="right"/>
        <w:rPr>
          <w:rFonts w:ascii="Times New Roman" w:hAnsi="Times New Roman"/>
          <w:sz w:val="28"/>
          <w:szCs w:val="28"/>
          <w:lang w:val="ru-RU"/>
        </w:rPr>
      </w:pPr>
      <w:r w:rsidRPr="00AE6BD5">
        <w:rPr>
          <w:rFonts w:ascii="Times New Roman" w:hAnsi="Times New Roman"/>
          <w:sz w:val="28"/>
          <w:szCs w:val="28"/>
          <w:lang w:val="ru-RU"/>
        </w:rPr>
        <w:t>Мы должны принять театральную территорию в самом общем ассоциативном аспекте возможных интерпретаций, чтобы иметь сознательное отношение к сугестивной природе всего, что происходит в этом пространстве, как внушение изнутри и восприятие извне внутри энергетических потоков интуитивной индивидуальной природы творческого начала. Эти движения имеют субгестивный эллипс движения в ассоциативном принципе театральной внутренней установки этих энергетических театральных процессов в неорганизованной первичной модели.</w:t>
      </w:r>
    </w:p>
    <w:p w:rsidR="00181B4E" w:rsidRPr="00AE6BD5" w:rsidRDefault="00181B4E" w:rsidP="00737770">
      <w:pPr>
        <w:jc w:val="right"/>
        <w:rPr>
          <w:rFonts w:ascii="Times New Roman" w:hAnsi="Times New Roman"/>
          <w:sz w:val="28"/>
          <w:szCs w:val="28"/>
          <w:lang w:val="ru-RU"/>
        </w:rPr>
      </w:pPr>
      <w:r w:rsidRPr="00AE6BD5">
        <w:rPr>
          <w:rFonts w:ascii="Times New Roman" w:hAnsi="Times New Roman"/>
          <w:sz w:val="28"/>
          <w:szCs w:val="28"/>
          <w:lang w:val="ru-RU"/>
        </w:rPr>
        <w:t>Гипотеза существования театральной суггестивной единицы ставит значение суггестивного театрального портала в содержание экзистенциального минимума пространственной театральной модели с внутренней ассоциативной структурой.</w:t>
      </w:r>
    </w:p>
    <w:p w:rsidR="00181B4E" w:rsidRPr="00AE6BD5" w:rsidRDefault="00181B4E" w:rsidP="00737770">
      <w:pPr>
        <w:jc w:val="right"/>
        <w:rPr>
          <w:rFonts w:ascii="Times New Roman" w:hAnsi="Times New Roman"/>
          <w:sz w:val="28"/>
          <w:szCs w:val="28"/>
          <w:lang w:val="ru-RU"/>
        </w:rPr>
      </w:pPr>
      <w:r w:rsidRPr="00AE6BD5">
        <w:rPr>
          <w:rFonts w:ascii="Times New Roman" w:hAnsi="Times New Roman"/>
          <w:sz w:val="28"/>
          <w:szCs w:val="28"/>
          <w:lang w:val="ru-RU"/>
        </w:rPr>
        <w:t>Принятие духовности как суггестивного содержания homo ludens и Demiurge в архитектуре театрального пространства - это понимание театрального действия и представления.</w:t>
      </w:r>
    </w:p>
    <w:p w:rsidR="00181B4E" w:rsidRPr="00AE6BD5" w:rsidRDefault="00181B4E" w:rsidP="00737770">
      <w:pPr>
        <w:jc w:val="right"/>
        <w:rPr>
          <w:rFonts w:ascii="Times New Roman" w:hAnsi="Times New Roman"/>
          <w:sz w:val="28"/>
          <w:szCs w:val="28"/>
          <w:lang w:val="ru-RU"/>
        </w:rPr>
      </w:pPr>
      <w:r w:rsidRPr="00AE6BD5">
        <w:rPr>
          <w:rFonts w:ascii="Times New Roman" w:hAnsi="Times New Roman"/>
          <w:sz w:val="28"/>
          <w:szCs w:val="28"/>
          <w:lang w:val="ru-RU"/>
        </w:rPr>
        <w:t xml:space="preserve">Это аспект процесса духовной идентификации в театральном пространстве. С одного направления выступает территория самопознания, а с другого - самопознание есть в ролевых характеристиках театральных адептов - гомо люденс и Демиург. Это придает смысл содержанию духовности и принадлежности к божественному знаку театрального жеста. Сила внушения </w:t>
      </w:r>
      <w:r w:rsidRPr="00AE6BD5">
        <w:rPr>
          <w:rFonts w:ascii="Times New Roman" w:hAnsi="Times New Roman"/>
          <w:sz w:val="28"/>
          <w:szCs w:val="28"/>
          <w:lang w:val="ru-RU"/>
        </w:rPr>
        <w:lastRenderedPageBreak/>
        <w:t>- это проблема творческого влияния как иррационального акта божественного начала. Остальное - рациональный процесс творческого воздействия воображения и творческого заряда исполнителей. Иррациональный акт божественного принципа находится в большей силе аспекта интуитивной среды движения сугестивного эллипса.</w:t>
      </w:r>
    </w:p>
    <w:p w:rsidR="00181B4E" w:rsidRPr="00AE6BD5" w:rsidRDefault="00181B4E" w:rsidP="00737770">
      <w:pPr>
        <w:jc w:val="right"/>
        <w:rPr>
          <w:rFonts w:ascii="Times New Roman" w:hAnsi="Times New Roman"/>
          <w:sz w:val="28"/>
          <w:szCs w:val="28"/>
          <w:lang w:val="ru-RU"/>
        </w:rPr>
      </w:pPr>
    </w:p>
    <w:p w:rsidR="00181B4E" w:rsidRPr="00AE6BD5" w:rsidRDefault="00181B4E" w:rsidP="00737770">
      <w:pPr>
        <w:jc w:val="right"/>
        <w:rPr>
          <w:rFonts w:ascii="Times New Roman" w:hAnsi="Times New Roman"/>
          <w:i/>
          <w:sz w:val="28"/>
          <w:szCs w:val="28"/>
          <w:lang w:val="en-GB"/>
        </w:rPr>
      </w:pPr>
      <w:r w:rsidRPr="00AE6BD5">
        <w:rPr>
          <w:rFonts w:ascii="Times New Roman" w:hAnsi="Times New Roman"/>
          <w:i/>
          <w:sz w:val="28"/>
          <w:szCs w:val="28"/>
        </w:rPr>
        <w:t>autostoppista</w:t>
      </w:r>
      <w:r w:rsidRPr="00AE6BD5">
        <w:rPr>
          <w:rFonts w:ascii="Times New Roman" w:hAnsi="Times New Roman"/>
          <w:i/>
          <w:sz w:val="28"/>
          <w:szCs w:val="28"/>
          <w:lang w:val="en-GB"/>
        </w:rPr>
        <w:t xml:space="preserve"> – </w:t>
      </w:r>
      <w:r w:rsidRPr="00AE6BD5">
        <w:rPr>
          <w:rFonts w:ascii="Times New Roman" w:hAnsi="Times New Roman"/>
          <w:i/>
          <w:sz w:val="28"/>
          <w:szCs w:val="28"/>
          <w:lang w:val="ru-RU"/>
        </w:rPr>
        <w:t>Где</w:t>
      </w:r>
      <w:r w:rsidRPr="00AE6BD5">
        <w:rPr>
          <w:rFonts w:ascii="Times New Roman" w:hAnsi="Times New Roman"/>
          <w:i/>
          <w:sz w:val="28"/>
          <w:szCs w:val="28"/>
          <w:lang w:val="en-GB"/>
        </w:rPr>
        <w:t xml:space="preserve"> </w:t>
      </w:r>
      <w:r w:rsidRPr="00AE6BD5">
        <w:rPr>
          <w:rFonts w:ascii="Times New Roman" w:hAnsi="Times New Roman"/>
          <w:i/>
          <w:sz w:val="28"/>
          <w:szCs w:val="28"/>
          <w:lang w:val="ru-RU"/>
        </w:rPr>
        <w:t>противоречие</w:t>
      </w:r>
      <w:r w:rsidRPr="00AE6BD5">
        <w:rPr>
          <w:rFonts w:ascii="Times New Roman" w:hAnsi="Times New Roman"/>
          <w:i/>
          <w:sz w:val="28"/>
          <w:szCs w:val="28"/>
          <w:lang w:val="en-GB"/>
        </w:rPr>
        <w:t xml:space="preserve"> </w:t>
      </w:r>
      <w:r w:rsidRPr="00AE6BD5">
        <w:rPr>
          <w:rFonts w:ascii="Times New Roman" w:hAnsi="Times New Roman"/>
          <w:i/>
          <w:sz w:val="28"/>
          <w:szCs w:val="28"/>
          <w:lang w:val="ru-RU"/>
        </w:rPr>
        <w:t>суггестива</w:t>
      </w:r>
      <w:r w:rsidRPr="00AE6BD5">
        <w:rPr>
          <w:rFonts w:ascii="Times New Roman" w:hAnsi="Times New Roman"/>
          <w:i/>
          <w:sz w:val="28"/>
          <w:szCs w:val="28"/>
          <w:lang w:val="en-GB"/>
        </w:rPr>
        <w:t>?</w:t>
      </w:r>
    </w:p>
    <w:p w:rsidR="00181B4E" w:rsidRPr="00AE6BD5" w:rsidRDefault="00181B4E" w:rsidP="00737770">
      <w:pPr>
        <w:jc w:val="right"/>
        <w:rPr>
          <w:rFonts w:ascii="Times New Roman" w:hAnsi="Times New Roman"/>
          <w:i/>
          <w:sz w:val="28"/>
          <w:szCs w:val="28"/>
          <w:lang w:val="en-GB"/>
        </w:rPr>
      </w:pPr>
    </w:p>
    <w:p w:rsidR="00181B4E" w:rsidRPr="00AE6BD5" w:rsidRDefault="00181B4E" w:rsidP="00737770">
      <w:pPr>
        <w:jc w:val="right"/>
        <w:rPr>
          <w:rFonts w:ascii="Times New Roman" w:hAnsi="Times New Roman"/>
          <w:i/>
          <w:sz w:val="28"/>
          <w:szCs w:val="28"/>
          <w:lang w:val="bg-BG"/>
        </w:rPr>
      </w:pPr>
      <w:r w:rsidRPr="00AE6BD5">
        <w:rPr>
          <w:rFonts w:ascii="Times New Roman" w:hAnsi="Times New Roman"/>
          <w:i/>
          <w:sz w:val="28"/>
          <w:szCs w:val="28"/>
        </w:rPr>
        <w:t>guida</w:t>
      </w:r>
      <w:r w:rsidRPr="00AE6BD5">
        <w:rPr>
          <w:rFonts w:ascii="Times New Roman" w:hAnsi="Times New Roman"/>
          <w:i/>
          <w:sz w:val="28"/>
          <w:szCs w:val="28"/>
          <w:lang w:val="en-GB"/>
        </w:rPr>
        <w:t xml:space="preserve"> </w:t>
      </w:r>
      <w:r w:rsidRPr="00AE6BD5">
        <w:rPr>
          <w:rFonts w:ascii="Times New Roman" w:hAnsi="Times New Roman"/>
          <w:i/>
          <w:sz w:val="28"/>
          <w:szCs w:val="28"/>
        </w:rPr>
        <w:t>teatrale</w:t>
      </w:r>
      <w:r w:rsidRPr="00AE6BD5">
        <w:rPr>
          <w:rFonts w:ascii="Times New Roman" w:hAnsi="Times New Roman"/>
          <w:i/>
          <w:sz w:val="28"/>
          <w:szCs w:val="28"/>
          <w:lang w:val="en-GB"/>
        </w:rPr>
        <w:t xml:space="preserve">  – In the Divine.</w:t>
      </w:r>
      <w:r w:rsidRPr="00AE6BD5">
        <w:rPr>
          <w:rFonts w:ascii="Times New Roman" w:hAnsi="Times New Roman"/>
          <w:i/>
          <w:sz w:val="28"/>
          <w:szCs w:val="28"/>
          <w:lang w:val="bg-BG"/>
        </w:rPr>
        <w:t>/</w:t>
      </w:r>
      <w:r w:rsidRPr="00AE6BD5">
        <w:rPr>
          <w:rFonts w:ascii="Times New Roman" w:hAnsi="Times New Roman"/>
          <w:i/>
          <w:sz w:val="28"/>
          <w:szCs w:val="28"/>
          <w:lang w:val="en-GB"/>
        </w:rPr>
        <w:t xml:space="preserve"> </w:t>
      </w:r>
      <w:r w:rsidRPr="00AE6BD5">
        <w:rPr>
          <w:rFonts w:ascii="Times New Roman" w:hAnsi="Times New Roman"/>
          <w:i/>
          <w:sz w:val="28"/>
          <w:szCs w:val="28"/>
          <w:lang w:val="ru-RU"/>
        </w:rPr>
        <w:t>В Божественное.</w:t>
      </w:r>
    </w:p>
    <w:p w:rsidR="00181B4E" w:rsidRPr="00AE6BD5" w:rsidRDefault="00181B4E" w:rsidP="00737770">
      <w:pPr>
        <w:jc w:val="right"/>
        <w:rPr>
          <w:rFonts w:ascii="Times New Roman" w:hAnsi="Times New Roman"/>
          <w:i/>
          <w:sz w:val="28"/>
          <w:szCs w:val="28"/>
          <w:lang w:val="ru-RU"/>
        </w:rPr>
      </w:pPr>
    </w:p>
    <w:p w:rsidR="00181B4E" w:rsidRPr="00AE6BD5" w:rsidRDefault="00181B4E" w:rsidP="00737770">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Любой может претендовать.</w:t>
      </w:r>
    </w:p>
    <w:p w:rsidR="00181B4E" w:rsidRPr="00AE6BD5" w:rsidRDefault="00181B4E" w:rsidP="00737770">
      <w:pPr>
        <w:jc w:val="right"/>
        <w:rPr>
          <w:rFonts w:ascii="Times New Roman" w:hAnsi="Times New Roman"/>
          <w:i/>
          <w:sz w:val="28"/>
          <w:szCs w:val="28"/>
          <w:lang w:val="ru-RU"/>
        </w:rPr>
      </w:pPr>
    </w:p>
    <w:p w:rsidR="00181B4E" w:rsidRPr="00AE6BD5" w:rsidRDefault="00181B4E" w:rsidP="00737770">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Не каждому дано. Дано не всем.</w:t>
      </w:r>
    </w:p>
    <w:p w:rsidR="00181B4E" w:rsidRPr="00AE6BD5" w:rsidRDefault="00181B4E" w:rsidP="00737770">
      <w:pPr>
        <w:jc w:val="right"/>
        <w:rPr>
          <w:rFonts w:ascii="Times New Roman" w:hAnsi="Times New Roman"/>
          <w:i/>
          <w:sz w:val="28"/>
          <w:szCs w:val="28"/>
          <w:lang w:val="ru-RU"/>
        </w:rPr>
      </w:pPr>
    </w:p>
    <w:p w:rsidR="00181B4E" w:rsidRPr="00AE6BD5" w:rsidRDefault="00181B4E" w:rsidP="00737770">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«Сверхсила» не является содержанием театра.</w:t>
      </w:r>
    </w:p>
    <w:p w:rsidR="00181B4E" w:rsidRPr="00AE6BD5" w:rsidRDefault="00181B4E" w:rsidP="00737770">
      <w:pPr>
        <w:jc w:val="right"/>
        <w:rPr>
          <w:rFonts w:ascii="Times New Roman" w:hAnsi="Times New Roman"/>
          <w:i/>
          <w:sz w:val="28"/>
          <w:szCs w:val="28"/>
          <w:lang w:val="ru-RU"/>
        </w:rPr>
      </w:pPr>
    </w:p>
    <w:p w:rsidR="00181B4E" w:rsidRPr="00AE6BD5" w:rsidRDefault="00181B4E" w:rsidP="00737770">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Сверх – власть – это противоречие в терминах.</w:t>
      </w:r>
    </w:p>
    <w:p w:rsidR="00181B4E" w:rsidRPr="00AE6BD5" w:rsidRDefault="00181B4E" w:rsidP="00737770">
      <w:pPr>
        <w:jc w:val="right"/>
        <w:rPr>
          <w:rFonts w:ascii="Times New Roman" w:hAnsi="Times New Roman"/>
          <w:i/>
          <w:sz w:val="28"/>
          <w:szCs w:val="28"/>
          <w:lang w:val="ru-RU"/>
        </w:rPr>
      </w:pPr>
    </w:p>
    <w:p w:rsidR="00181B4E" w:rsidRPr="00AE6BD5" w:rsidRDefault="00181B4E" w:rsidP="00AB25DD">
      <w:pPr>
        <w:jc w:val="right"/>
        <w:rPr>
          <w:rFonts w:ascii="Times New Roman" w:hAnsi="Times New Roman"/>
          <w:i/>
          <w:sz w:val="28"/>
          <w:szCs w:val="28"/>
          <w:lang w:val="ru-RU"/>
        </w:rPr>
      </w:pPr>
      <w:r w:rsidRPr="00AE6BD5">
        <w:rPr>
          <w:rFonts w:ascii="Times New Roman" w:hAnsi="Times New Roman"/>
          <w:i/>
          <w:sz w:val="28"/>
          <w:szCs w:val="28"/>
          <w:lang w:val="ru-RU"/>
        </w:rPr>
        <w:t>Путеводитель - В Божественное.</w:t>
      </w:r>
    </w:p>
    <w:p w:rsidR="00181B4E" w:rsidRPr="00AE6BD5" w:rsidRDefault="00181B4E" w:rsidP="00AB25DD">
      <w:pPr>
        <w:jc w:val="right"/>
        <w:rPr>
          <w:rFonts w:ascii="Times New Roman" w:hAnsi="Times New Roman"/>
          <w:sz w:val="28"/>
          <w:szCs w:val="28"/>
          <w:lang w:val="ru-RU"/>
        </w:rPr>
      </w:pPr>
    </w:p>
    <w:p w:rsidR="00181B4E" w:rsidRPr="00AE6BD5" w:rsidRDefault="00181B4E" w:rsidP="00AB25DD">
      <w:pPr>
        <w:jc w:val="right"/>
        <w:rPr>
          <w:rFonts w:ascii="Times New Roman" w:hAnsi="Times New Roman"/>
          <w:sz w:val="28"/>
          <w:szCs w:val="28"/>
          <w:u w:val="single"/>
          <w:lang w:val="ru-RU"/>
        </w:rPr>
      </w:pPr>
      <w:r w:rsidRPr="00AE6BD5">
        <w:rPr>
          <w:rFonts w:ascii="Times New Roman" w:hAnsi="Times New Roman"/>
          <w:sz w:val="28"/>
          <w:szCs w:val="28"/>
          <w:u w:val="single"/>
          <w:lang w:val="ru-RU"/>
        </w:rPr>
        <w:t>Наводящие на размышления противоречия содержания:</w:t>
      </w:r>
    </w:p>
    <w:p w:rsidR="00181B4E" w:rsidRPr="00AE6BD5" w:rsidRDefault="00181B4E" w:rsidP="00AB25DD">
      <w:pPr>
        <w:jc w:val="right"/>
        <w:rPr>
          <w:rFonts w:ascii="Times New Roman" w:hAnsi="Times New Roman"/>
          <w:sz w:val="28"/>
          <w:szCs w:val="28"/>
          <w:lang w:val="ru-RU"/>
        </w:rPr>
      </w:pPr>
    </w:p>
    <w:p w:rsidR="00181B4E" w:rsidRPr="00AE6BD5" w:rsidRDefault="00181B4E" w:rsidP="00AB25DD">
      <w:pPr>
        <w:jc w:val="right"/>
        <w:rPr>
          <w:rFonts w:ascii="Times New Roman" w:hAnsi="Times New Roman"/>
          <w:sz w:val="28"/>
          <w:szCs w:val="28"/>
          <w:lang w:val="ru-RU"/>
        </w:rPr>
      </w:pPr>
      <w:r w:rsidRPr="00AE6BD5">
        <w:rPr>
          <w:rFonts w:ascii="Times New Roman" w:hAnsi="Times New Roman"/>
          <w:sz w:val="28"/>
          <w:szCs w:val="28"/>
          <w:lang w:val="ru-RU"/>
        </w:rPr>
        <w:t>В этом смысле мы следуем логическому рассмотрению в рамках допустимых противоречий;</w:t>
      </w:r>
    </w:p>
    <w:p w:rsidR="00181B4E" w:rsidRPr="00AE6BD5" w:rsidRDefault="00181B4E" w:rsidP="00AB25DD">
      <w:pPr>
        <w:jc w:val="right"/>
        <w:rPr>
          <w:rFonts w:ascii="Times New Roman" w:hAnsi="Times New Roman"/>
          <w:sz w:val="28"/>
          <w:szCs w:val="28"/>
          <w:lang w:val="ru-RU"/>
        </w:rPr>
      </w:pPr>
    </w:p>
    <w:p w:rsidR="00181B4E" w:rsidRPr="00AE6BD5" w:rsidRDefault="00181B4E" w:rsidP="00263050">
      <w:pPr>
        <w:numPr>
          <w:ilvl w:val="0"/>
          <w:numId w:val="2"/>
        </w:numPr>
        <w:jc w:val="right"/>
        <w:rPr>
          <w:rFonts w:ascii="Times New Roman" w:hAnsi="Times New Roman"/>
          <w:sz w:val="28"/>
          <w:szCs w:val="28"/>
          <w:lang w:val="ru-RU"/>
        </w:rPr>
      </w:pPr>
      <w:r w:rsidRPr="00AE6BD5">
        <w:rPr>
          <w:rFonts w:ascii="Times New Roman" w:hAnsi="Times New Roman"/>
          <w:sz w:val="28"/>
          <w:szCs w:val="28"/>
          <w:lang w:val="ru-RU"/>
        </w:rPr>
        <w:t>Хочу высказать свое мнение о суггестивном наполнении театрального пространства, поскольку специфика структуры и архетектоники не является аспектом медицинского моделирования или вопросами побочных проблем лечения.</w:t>
      </w:r>
    </w:p>
    <w:p w:rsidR="00181B4E" w:rsidRPr="00AE6BD5" w:rsidRDefault="00181B4E" w:rsidP="00263050">
      <w:pPr>
        <w:numPr>
          <w:ilvl w:val="0"/>
          <w:numId w:val="2"/>
        </w:numPr>
        <w:jc w:val="right"/>
        <w:rPr>
          <w:rFonts w:ascii="Times New Roman" w:hAnsi="Times New Roman"/>
          <w:sz w:val="28"/>
          <w:szCs w:val="28"/>
          <w:lang w:val="ru-RU"/>
        </w:rPr>
      </w:pPr>
    </w:p>
    <w:p w:rsidR="00181B4E" w:rsidRPr="00AE6BD5" w:rsidRDefault="00181B4E" w:rsidP="00263050">
      <w:pPr>
        <w:numPr>
          <w:ilvl w:val="0"/>
          <w:numId w:val="2"/>
        </w:numPr>
        <w:jc w:val="right"/>
        <w:rPr>
          <w:rFonts w:ascii="Times New Roman" w:hAnsi="Times New Roman"/>
          <w:sz w:val="28"/>
          <w:szCs w:val="28"/>
          <w:lang w:val="ru-RU"/>
        </w:rPr>
      </w:pPr>
      <w:r w:rsidRPr="00AE6BD5">
        <w:rPr>
          <w:rFonts w:ascii="Times New Roman" w:hAnsi="Times New Roman"/>
          <w:sz w:val="28"/>
          <w:szCs w:val="28"/>
          <w:lang w:val="ru-RU"/>
        </w:rPr>
        <w:t>Гипноз – это не приоритет актерского мастерства, а наличие режиссерского вмешательства в театральное пространство как попытка шарлатанства и фокусов в этом исследовательском театральном путешествии.</w:t>
      </w:r>
    </w:p>
    <w:p w:rsidR="00181B4E" w:rsidRPr="00AE6BD5" w:rsidRDefault="00181B4E" w:rsidP="00263050">
      <w:pPr>
        <w:numPr>
          <w:ilvl w:val="0"/>
          <w:numId w:val="2"/>
        </w:numPr>
        <w:jc w:val="right"/>
        <w:rPr>
          <w:rFonts w:ascii="Times New Roman" w:hAnsi="Times New Roman"/>
          <w:sz w:val="28"/>
          <w:szCs w:val="28"/>
          <w:lang w:val="ru-RU"/>
        </w:rPr>
      </w:pPr>
    </w:p>
    <w:p w:rsidR="00181B4E" w:rsidRPr="00AE6BD5" w:rsidRDefault="00181B4E" w:rsidP="00263050">
      <w:pPr>
        <w:numPr>
          <w:ilvl w:val="0"/>
          <w:numId w:val="2"/>
        </w:numPr>
        <w:jc w:val="right"/>
        <w:rPr>
          <w:rFonts w:ascii="Times New Roman" w:hAnsi="Times New Roman"/>
          <w:sz w:val="28"/>
          <w:szCs w:val="28"/>
          <w:lang w:val="ru-RU"/>
        </w:rPr>
      </w:pPr>
      <w:r w:rsidRPr="00AE6BD5">
        <w:rPr>
          <w:rFonts w:ascii="Times New Roman" w:hAnsi="Times New Roman"/>
          <w:sz w:val="28"/>
          <w:szCs w:val="28"/>
          <w:lang w:val="ru-RU"/>
        </w:rPr>
        <w:t xml:space="preserve">Аспект игры не касается лечения или проблем гипноза как универсальной модели. Театральная игра — это определенный аспект театрального </w:t>
      </w:r>
      <w:r w:rsidRPr="00AE6BD5">
        <w:rPr>
          <w:rFonts w:ascii="Times New Roman" w:hAnsi="Times New Roman"/>
          <w:sz w:val="28"/>
          <w:szCs w:val="28"/>
          <w:lang w:val="ru-RU"/>
        </w:rPr>
        <w:lastRenderedPageBreak/>
        <w:t>пространства и его ассоциативная проблема внутренней сборки.</w:t>
      </w:r>
    </w:p>
    <w:p w:rsidR="00181B4E" w:rsidRPr="00AE6BD5" w:rsidRDefault="00181B4E" w:rsidP="00263050">
      <w:pPr>
        <w:numPr>
          <w:ilvl w:val="0"/>
          <w:numId w:val="2"/>
        </w:numPr>
        <w:jc w:val="right"/>
        <w:rPr>
          <w:rFonts w:ascii="Times New Roman" w:hAnsi="Times New Roman"/>
          <w:sz w:val="28"/>
          <w:szCs w:val="28"/>
          <w:lang w:val="ru-RU"/>
        </w:rPr>
      </w:pPr>
    </w:p>
    <w:p w:rsidR="00181B4E" w:rsidRPr="00AE6BD5" w:rsidRDefault="00181B4E" w:rsidP="00263050">
      <w:pPr>
        <w:numPr>
          <w:ilvl w:val="0"/>
          <w:numId w:val="2"/>
        </w:numPr>
        <w:jc w:val="right"/>
        <w:rPr>
          <w:rFonts w:ascii="Times New Roman" w:hAnsi="Times New Roman"/>
          <w:sz w:val="28"/>
          <w:szCs w:val="28"/>
          <w:lang w:val="ru-RU"/>
        </w:rPr>
      </w:pPr>
      <w:r w:rsidRPr="00AE6BD5">
        <w:rPr>
          <w:rFonts w:ascii="Times New Roman" w:hAnsi="Times New Roman"/>
          <w:sz w:val="28"/>
          <w:szCs w:val="28"/>
          <w:lang w:val="ru-RU"/>
        </w:rPr>
        <w:t>Художественный образ – это не медицинский аспект и не проблемы гипноза. Подчеркивается, что театрально-художественный образ представляет собой проблему театрального пространства и ассоциативной сборки и как актерский аспект театральной игры не подлежит новаторскому сообщению или предложениям по иным параметрам обработки или болезненному состоянию творческого начала.</w:t>
      </w:r>
    </w:p>
    <w:p w:rsidR="00181B4E" w:rsidRPr="00AE6BD5" w:rsidRDefault="00181B4E" w:rsidP="00263050">
      <w:pPr>
        <w:numPr>
          <w:ilvl w:val="0"/>
          <w:numId w:val="2"/>
        </w:numPr>
        <w:jc w:val="right"/>
        <w:rPr>
          <w:rFonts w:ascii="Times New Roman" w:hAnsi="Times New Roman"/>
          <w:sz w:val="28"/>
          <w:szCs w:val="28"/>
          <w:lang w:val="ru-RU"/>
        </w:rPr>
      </w:pPr>
    </w:p>
    <w:p w:rsidR="00181B4E" w:rsidRPr="00AE6BD5" w:rsidRDefault="00181B4E" w:rsidP="00263050">
      <w:pPr>
        <w:numPr>
          <w:ilvl w:val="0"/>
          <w:numId w:val="2"/>
        </w:numPr>
        <w:jc w:val="right"/>
        <w:rPr>
          <w:rFonts w:ascii="Times New Roman" w:hAnsi="Times New Roman"/>
          <w:sz w:val="28"/>
          <w:szCs w:val="28"/>
          <w:lang w:val="ru-RU"/>
        </w:rPr>
      </w:pPr>
      <w:r w:rsidRPr="00AE6BD5">
        <w:rPr>
          <w:rFonts w:ascii="Times New Roman" w:hAnsi="Times New Roman"/>
          <w:sz w:val="28"/>
          <w:szCs w:val="28"/>
          <w:lang w:val="ru-RU"/>
        </w:rPr>
        <w:t>Попытка сделать аналогичные визуальные предпосылки сходства с «Черным квадратом» является театральным жестом к его ассоциативному содержанию и выделению творческой идеи как составленного суггестивного эллипса в поисках смысла, «что хотел сказать Казимир Малевич»; ведь природа искусства заключается в том, чтобы предполагать, а не рассказывать.</w:t>
      </w:r>
    </w:p>
    <w:p w:rsidR="00181B4E" w:rsidRPr="00AE6BD5" w:rsidRDefault="00181B4E" w:rsidP="00263050">
      <w:pPr>
        <w:numPr>
          <w:ilvl w:val="0"/>
          <w:numId w:val="2"/>
        </w:numPr>
        <w:jc w:val="right"/>
        <w:rPr>
          <w:rFonts w:ascii="Times New Roman" w:hAnsi="Times New Roman"/>
          <w:sz w:val="28"/>
          <w:szCs w:val="28"/>
          <w:lang w:val="ru-RU"/>
        </w:rPr>
      </w:pPr>
    </w:p>
    <w:p w:rsidR="00181B4E" w:rsidRPr="00AE6BD5" w:rsidRDefault="00181B4E" w:rsidP="00263050">
      <w:pPr>
        <w:numPr>
          <w:ilvl w:val="0"/>
          <w:numId w:val="2"/>
        </w:numPr>
        <w:jc w:val="right"/>
        <w:rPr>
          <w:rFonts w:ascii="Times New Roman" w:hAnsi="Times New Roman"/>
          <w:sz w:val="28"/>
          <w:szCs w:val="28"/>
          <w:lang w:val="ru-RU"/>
        </w:rPr>
      </w:pPr>
      <w:r w:rsidRPr="00AE6BD5">
        <w:rPr>
          <w:rFonts w:ascii="Times New Roman" w:hAnsi="Times New Roman"/>
          <w:sz w:val="28"/>
          <w:szCs w:val="28"/>
          <w:lang w:val="ru-RU"/>
        </w:rPr>
        <w:t>«Чёрный квадрат» — аналог принта * Чёрная рамка. Это художественные функции театрального содержания; пауза, суггестивный портал, ассоциативный жест к содержанию. Это точка движения или портал в пространстве. Контекста в содержании художественной идеи как конечного факта нет и быть не может.</w:t>
      </w:r>
    </w:p>
    <w:p w:rsidR="00181B4E" w:rsidRPr="00AE6BD5" w:rsidRDefault="00181B4E" w:rsidP="00263050">
      <w:pPr>
        <w:numPr>
          <w:ilvl w:val="0"/>
          <w:numId w:val="2"/>
        </w:numPr>
        <w:jc w:val="right"/>
        <w:rPr>
          <w:rFonts w:ascii="Times New Roman" w:hAnsi="Times New Roman"/>
          <w:sz w:val="28"/>
          <w:szCs w:val="28"/>
          <w:lang w:val="ru-RU"/>
        </w:rPr>
      </w:pPr>
    </w:p>
    <w:p w:rsidR="00181B4E" w:rsidRPr="00AE6BD5" w:rsidRDefault="00181B4E" w:rsidP="00263050">
      <w:pPr>
        <w:numPr>
          <w:ilvl w:val="0"/>
          <w:numId w:val="2"/>
        </w:numPr>
        <w:jc w:val="right"/>
        <w:rPr>
          <w:rFonts w:ascii="Times New Roman" w:hAnsi="Times New Roman"/>
          <w:sz w:val="28"/>
          <w:szCs w:val="28"/>
          <w:lang w:val="ru-RU"/>
        </w:rPr>
      </w:pPr>
      <w:r w:rsidRPr="00AE6BD5">
        <w:rPr>
          <w:rFonts w:ascii="Times New Roman" w:hAnsi="Times New Roman"/>
          <w:sz w:val="28"/>
          <w:szCs w:val="28"/>
          <w:lang w:val="ru-RU"/>
        </w:rPr>
        <w:t>Задача этого путешествия заключается в предложенной теме суггестивного портала в рамках гипотезы ассоциативного театрального пространства, который предлагает возможность обнаружить, осмыслить и попытаться зафиксировать суггестивную природу театрального пространства как художественного выражения движений и трансформаций ассоциативный театральный образ.</w:t>
      </w:r>
    </w:p>
    <w:p w:rsidR="00181B4E" w:rsidRPr="00AE6BD5" w:rsidRDefault="00181B4E" w:rsidP="00263050">
      <w:pPr>
        <w:numPr>
          <w:ilvl w:val="0"/>
          <w:numId w:val="2"/>
        </w:numPr>
        <w:jc w:val="right"/>
        <w:rPr>
          <w:rFonts w:ascii="Times New Roman" w:hAnsi="Times New Roman"/>
          <w:sz w:val="28"/>
          <w:szCs w:val="28"/>
          <w:lang w:val="ru-RU"/>
        </w:rPr>
      </w:pPr>
    </w:p>
    <w:p w:rsidR="00181B4E" w:rsidRPr="00AE6BD5" w:rsidRDefault="00181B4E" w:rsidP="00D4788B">
      <w:pPr>
        <w:jc w:val="right"/>
        <w:rPr>
          <w:rFonts w:ascii="Times New Roman" w:hAnsi="Times New Roman"/>
          <w:sz w:val="28"/>
          <w:szCs w:val="28"/>
          <w:u w:val="single"/>
          <w:lang w:val="ru-RU"/>
        </w:rPr>
      </w:pPr>
      <w:r w:rsidRPr="00AE6BD5">
        <w:rPr>
          <w:rFonts w:ascii="Times New Roman" w:hAnsi="Times New Roman"/>
          <w:sz w:val="28"/>
          <w:szCs w:val="28"/>
          <w:u w:val="single"/>
          <w:lang w:val="ru-RU"/>
        </w:rPr>
        <w:lastRenderedPageBreak/>
        <w:t>Тематика суггестивного:</w:t>
      </w:r>
    </w:p>
    <w:p w:rsidR="00181B4E" w:rsidRPr="00AE6BD5" w:rsidRDefault="00181B4E" w:rsidP="00D4788B">
      <w:pPr>
        <w:jc w:val="right"/>
        <w:rPr>
          <w:rFonts w:ascii="Times New Roman" w:hAnsi="Times New Roman"/>
          <w:sz w:val="28"/>
          <w:szCs w:val="28"/>
          <w:lang w:val="ru-RU"/>
        </w:rPr>
      </w:pPr>
    </w:p>
    <w:p w:rsidR="00181B4E" w:rsidRPr="00AE6BD5" w:rsidRDefault="00181B4E" w:rsidP="00D4788B">
      <w:pPr>
        <w:jc w:val="right"/>
        <w:rPr>
          <w:rFonts w:ascii="Times New Roman" w:hAnsi="Times New Roman"/>
          <w:sz w:val="28"/>
          <w:szCs w:val="28"/>
          <w:lang w:val="ru-RU"/>
        </w:rPr>
      </w:pPr>
      <w:r w:rsidRPr="00AE6BD5">
        <w:rPr>
          <w:rFonts w:ascii="Times New Roman" w:hAnsi="Times New Roman"/>
          <w:sz w:val="28"/>
          <w:szCs w:val="28"/>
          <w:lang w:val="ru-RU"/>
        </w:rPr>
        <w:t>Объектом суггестивного является энергетический суггестивный театральный портал вечного путешествия по пространству искусства.</w:t>
      </w:r>
    </w:p>
    <w:p w:rsidR="00181B4E" w:rsidRPr="00AE6BD5" w:rsidRDefault="00181B4E" w:rsidP="00D4788B">
      <w:pPr>
        <w:jc w:val="right"/>
        <w:rPr>
          <w:rFonts w:ascii="Times New Roman" w:hAnsi="Times New Roman"/>
          <w:sz w:val="28"/>
          <w:szCs w:val="28"/>
          <w:lang w:val="ru-RU"/>
        </w:rPr>
      </w:pPr>
      <w:r w:rsidRPr="00AE6BD5">
        <w:rPr>
          <w:rFonts w:ascii="Times New Roman" w:hAnsi="Times New Roman"/>
          <w:sz w:val="28"/>
          <w:szCs w:val="28"/>
          <w:lang w:val="ru-RU"/>
        </w:rPr>
        <w:t>Это универсальный код субъекта творческого начала.</w:t>
      </w:r>
    </w:p>
    <w:p w:rsidR="00181B4E" w:rsidRPr="00AE6BD5" w:rsidRDefault="00181B4E" w:rsidP="00D4788B">
      <w:pPr>
        <w:jc w:val="right"/>
        <w:rPr>
          <w:rFonts w:ascii="Times New Roman" w:hAnsi="Times New Roman"/>
          <w:sz w:val="28"/>
          <w:szCs w:val="28"/>
          <w:lang w:val="ru-RU"/>
        </w:rPr>
      </w:pPr>
      <w:r w:rsidRPr="00AE6BD5">
        <w:rPr>
          <w:rFonts w:ascii="Times New Roman" w:hAnsi="Times New Roman"/>
          <w:sz w:val="28"/>
          <w:szCs w:val="28"/>
          <w:lang w:val="ru-RU"/>
        </w:rPr>
        <w:t>Если мы решим визуализировать эту идею, я предлагаю нам войти в картины выставки как путешествие театрального</w:t>
      </w:r>
      <w:r w:rsidRPr="00AE6BD5">
        <w:rPr>
          <w:rFonts w:ascii="Times New Roman" w:hAnsi="Times New Roman"/>
          <w:i/>
          <w:sz w:val="28"/>
          <w:szCs w:val="28"/>
          <w:lang w:val="ru-RU"/>
        </w:rPr>
        <w:t xml:space="preserve"> </w:t>
      </w:r>
      <w:r w:rsidRPr="00AE6BD5">
        <w:rPr>
          <w:rFonts w:ascii="Times New Roman" w:hAnsi="Times New Roman"/>
          <w:i/>
          <w:sz w:val="28"/>
          <w:szCs w:val="28"/>
        </w:rPr>
        <w:t>autostoppista</w:t>
      </w:r>
      <w:r w:rsidRPr="00AE6BD5">
        <w:rPr>
          <w:rFonts w:ascii="Times New Roman" w:hAnsi="Times New Roman"/>
          <w:sz w:val="28"/>
          <w:szCs w:val="28"/>
          <w:lang w:val="ru-RU"/>
        </w:rPr>
        <w:t>;</w:t>
      </w:r>
    </w:p>
    <w:p w:rsidR="00181B4E" w:rsidRPr="00AE6BD5" w:rsidRDefault="00181B4E" w:rsidP="00D4788B">
      <w:pPr>
        <w:jc w:val="right"/>
        <w:rPr>
          <w:rFonts w:ascii="Times New Roman" w:hAnsi="Times New Roman"/>
          <w:sz w:val="28"/>
          <w:szCs w:val="28"/>
          <w:lang w:val="ru-RU"/>
        </w:rPr>
      </w:pPr>
    </w:p>
    <w:p w:rsidR="00181B4E" w:rsidRPr="00AE6BD5" w:rsidRDefault="00181B4E" w:rsidP="00D4788B">
      <w:pPr>
        <w:jc w:val="right"/>
        <w:rPr>
          <w:rFonts w:ascii="Times New Roman" w:hAnsi="Times New Roman"/>
          <w:i/>
          <w:sz w:val="28"/>
          <w:szCs w:val="28"/>
          <w:lang w:val="ru-RU"/>
        </w:rPr>
      </w:pPr>
      <w:r w:rsidRPr="00AE6BD5">
        <w:rPr>
          <w:rFonts w:ascii="Times New Roman" w:hAnsi="Times New Roman"/>
          <w:i/>
          <w:sz w:val="28"/>
          <w:szCs w:val="28"/>
          <w:lang w:val="ru-RU"/>
        </w:rPr>
        <w:t xml:space="preserve">Театрального </w:t>
      </w:r>
      <w:r w:rsidRPr="00AE6BD5">
        <w:rPr>
          <w:rFonts w:ascii="Times New Roman" w:hAnsi="Times New Roman"/>
          <w:i/>
          <w:sz w:val="28"/>
          <w:szCs w:val="28"/>
        </w:rPr>
        <w:t>autostoppista</w:t>
      </w:r>
      <w:r w:rsidRPr="00AE6BD5">
        <w:rPr>
          <w:rFonts w:ascii="Times New Roman" w:hAnsi="Times New Roman"/>
          <w:i/>
          <w:sz w:val="28"/>
          <w:szCs w:val="28"/>
          <w:lang w:val="ru-RU"/>
        </w:rPr>
        <w:t xml:space="preserve"> повернул перед Черным квадратом. Он стоял перед Тёмной стороной. Бездна .Его личность упала. По другую сторону измерения он увидел театральный Гид. Бездна смотрела на саму свою сущность.  Он затонул.</w:t>
      </w:r>
    </w:p>
    <w:p w:rsidR="00181B4E" w:rsidRPr="00AE6BD5" w:rsidRDefault="00181B4E" w:rsidP="00D4788B">
      <w:pPr>
        <w:jc w:val="right"/>
        <w:rPr>
          <w:rFonts w:ascii="Times New Roman" w:hAnsi="Times New Roman"/>
          <w:i/>
          <w:sz w:val="28"/>
          <w:szCs w:val="28"/>
          <w:lang w:val="ru-RU"/>
        </w:rPr>
      </w:pPr>
    </w:p>
    <w:p w:rsidR="00181B4E" w:rsidRPr="00AE6BD5" w:rsidRDefault="00181B4E" w:rsidP="00C33E0B">
      <w:pPr>
        <w:jc w:val="right"/>
        <w:rPr>
          <w:rFonts w:ascii="Times New Roman" w:hAnsi="Times New Roman"/>
          <w:sz w:val="28"/>
          <w:szCs w:val="28"/>
          <w:lang w:val="ru-RU"/>
        </w:rPr>
      </w:pPr>
      <w:r w:rsidRPr="00AE6BD5">
        <w:rPr>
          <w:rFonts w:ascii="Times New Roman" w:hAnsi="Times New Roman"/>
          <w:sz w:val="28"/>
          <w:szCs w:val="28"/>
          <w:lang w:val="ru-RU"/>
        </w:rPr>
        <w:t>Театральное галактическое путешествие. Возможность:</w:t>
      </w:r>
    </w:p>
    <w:p w:rsidR="00181B4E" w:rsidRPr="00AE6BD5" w:rsidRDefault="00181B4E" w:rsidP="00C33E0B">
      <w:pPr>
        <w:jc w:val="right"/>
        <w:rPr>
          <w:rFonts w:ascii="Times New Roman" w:hAnsi="Times New Roman"/>
          <w:sz w:val="28"/>
          <w:szCs w:val="28"/>
          <w:lang w:val="ru-RU"/>
        </w:rPr>
      </w:pPr>
    </w:p>
    <w:p w:rsidR="00181B4E" w:rsidRPr="00AE6BD5" w:rsidRDefault="00181B4E" w:rsidP="00C33E0B">
      <w:pPr>
        <w:jc w:val="right"/>
        <w:rPr>
          <w:rFonts w:ascii="Times New Roman" w:hAnsi="Times New Roman"/>
          <w:sz w:val="28"/>
          <w:szCs w:val="28"/>
          <w:lang w:val="ru-RU"/>
        </w:rPr>
      </w:pPr>
      <w:r w:rsidRPr="00AE6BD5">
        <w:rPr>
          <w:rFonts w:ascii="Times New Roman" w:hAnsi="Times New Roman"/>
          <w:sz w:val="28"/>
          <w:szCs w:val="28"/>
          <w:lang w:val="ru-RU"/>
        </w:rPr>
        <w:t>Путешествие в театральном пространстве возможно через определенный перевод в размеры индивидуального пространства в общественном театральном пространстве. Конечно, это разные реалии театрального образа в ассоциативном пространственном аспекте . Они имеют своё пространственное смещение при переводе образов их визуализированного представления в индивидуальное зрительное пространство. Этот перевод образов как образа, идеи и чувства имеет своё сжатое внушение.</w:t>
      </w:r>
    </w:p>
    <w:p w:rsidR="00181B4E" w:rsidRPr="00AE6BD5" w:rsidRDefault="00181B4E" w:rsidP="00C33E0B">
      <w:pPr>
        <w:jc w:val="right"/>
        <w:rPr>
          <w:rFonts w:ascii="Times New Roman" w:hAnsi="Times New Roman"/>
          <w:sz w:val="28"/>
          <w:szCs w:val="28"/>
          <w:lang w:val="ru-RU"/>
        </w:rPr>
      </w:pPr>
      <w:r w:rsidRPr="00AE6BD5">
        <w:rPr>
          <w:rFonts w:ascii="Times New Roman" w:hAnsi="Times New Roman"/>
          <w:sz w:val="28"/>
          <w:szCs w:val="28"/>
          <w:lang w:val="ru-RU"/>
        </w:rPr>
        <w:t xml:space="preserve">Сжатое внушение мы назовем Суггестивным порталом ассоциативного театрального пространства. Аспект суггестивности – это проблема энергетических потоков внушений из разного психолого-эмоционального и парапсихоаналитического процесса. Это внутренние пространства, которые перемещаются на разных уровнях от подсознательного к сознательному и наоборот. Они предполагают аллюзии на ассоциативные образы и повествование, которые театрализуются под суггестивным информационным сжатием в определенных пространствах между подсознанием и сознанием, прежде чем структурироваться на сознательном уровне репрезентации. Это внутренние ассоциативные пространства с неопределенной интенсивностью информационного блока. У нас есть два основных типа суггестивного портала: интенсивность театральных сюрреалистических композиций и сюжетная настройка личного интимного пространства. Сублимация сюжетов с внутренним ассоциативным сюжетом сжатой реальности из прошлого опыта или некоторая театрализация будущего события, представляющая собой ассоциативный эмоциональный контекст параллельной реальности вне контекста суггестивной парадигмы. Сублимированный эффект на сознательном уровне представляет собой управляемую программу с </w:t>
      </w:r>
      <w:r w:rsidRPr="00AE6BD5">
        <w:rPr>
          <w:rFonts w:ascii="Times New Roman" w:hAnsi="Times New Roman"/>
          <w:sz w:val="28"/>
          <w:szCs w:val="28"/>
          <w:lang w:val="ru-RU"/>
        </w:rPr>
        <w:lastRenderedPageBreak/>
        <w:t xml:space="preserve">построенными театральными паттернами поиска или отвержения, которые напрямую связаны с паттернами сжатой информации и ее обработки. Суггестивный портал ассоциативной театральной реальности на сознательном уровне находится в поисках конвенциональных паттернов для перевода в театральное повествование и публичной театральной конвенции перевода театрального кода в шифр и конвенционального подхода к различным кодам искусства; литература, живопись, музыка и т. д. </w:t>
      </w: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 Программа уже вне суггестивного портала, но несомненно ее энергетическая проекция как эмоциональное синестетическое внушение в пространстве зрительного глаза. Медиаторы суггестивного портала различны и нередко находятся в трансформационном пространстве ассоциативного театра. Прямым примером является камера телефона; телекамера или кинокамера, показывающая нам визуализированную возможность реалий вне поля кадра - гиперреальных полей того пространства, которое игнорируется идеей и опосредуется точкой активности Суггестивный театральный портал — это универсальный перевод ассоциативных пространств, которые общаются со сгущенной энергией различных творческих областей и искусств; музыкальная сфера, пластическая сфера, сфера живописи, сфера театра и кино и т. д.</w:t>
      </w: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 xml:space="preserve">Визуализация суггестивного портала неверна с точки зрения сложного психофизического аппарата театрального аспекта, но мы можем, при некоторой добросовестной условности известных механизмов и упрощенных проекциях, предложить такую ​​модель суггестивного портала. </w:t>
      </w:r>
    </w:p>
    <w:p w:rsidR="00181B4E" w:rsidRPr="00AE6BD5" w:rsidRDefault="00181B4E" w:rsidP="00133BE5">
      <w:pPr>
        <w:jc w:val="right"/>
        <w:rPr>
          <w:rFonts w:ascii="Times New Roman" w:hAnsi="Times New Roman"/>
          <w:sz w:val="28"/>
          <w:szCs w:val="28"/>
          <w:lang w:val="ru-RU"/>
        </w:rPr>
      </w:pP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Парадокс. Театральное суггестивное пространство – это визуализированная среда.</w:t>
      </w: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Мысль – визуализированная среда в пространстве «Чёрного кадра».</w:t>
      </w: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Слово – это визуализированная среда «Белой Рамки».</w:t>
      </w: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Парадокс театральной суггестивной среды – возможность сыграть в «Божественную игру».</w:t>
      </w:r>
    </w:p>
    <w:p w:rsidR="00181B4E" w:rsidRPr="00AE6BD5" w:rsidRDefault="00181B4E" w:rsidP="00133BE5">
      <w:pPr>
        <w:jc w:val="right"/>
        <w:rPr>
          <w:rFonts w:ascii="Times New Roman" w:hAnsi="Times New Roman"/>
          <w:sz w:val="28"/>
          <w:szCs w:val="28"/>
          <w:lang w:val="ru-RU"/>
        </w:rPr>
      </w:pP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Противоречие творчества в театральной среде ассоциативного пространства.</w:t>
      </w:r>
    </w:p>
    <w:p w:rsidR="00181B4E" w:rsidRPr="00AE6BD5" w:rsidRDefault="00181B4E" w:rsidP="00133BE5">
      <w:pPr>
        <w:jc w:val="right"/>
        <w:rPr>
          <w:rFonts w:ascii="Times New Roman" w:hAnsi="Times New Roman"/>
          <w:sz w:val="28"/>
          <w:szCs w:val="28"/>
          <w:lang w:val="ru-RU"/>
        </w:rPr>
      </w:pPr>
      <w:r w:rsidRPr="00AE6BD5">
        <w:rPr>
          <w:rFonts w:ascii="Times New Roman" w:hAnsi="Times New Roman"/>
          <w:sz w:val="28"/>
          <w:szCs w:val="28"/>
          <w:lang w:val="ru-RU"/>
        </w:rPr>
        <w:t>Противоречие: Театральная суггестивная среда представляет собой конфликт противоречий.</w:t>
      </w:r>
    </w:p>
    <w:p w:rsidR="00181B4E" w:rsidRPr="00AE6BD5" w:rsidRDefault="00181B4E" w:rsidP="00133BE5">
      <w:pPr>
        <w:jc w:val="right"/>
        <w:rPr>
          <w:rFonts w:ascii="Times New Roman" w:hAnsi="Times New Roman"/>
          <w:sz w:val="28"/>
          <w:szCs w:val="28"/>
          <w:lang w:val="ru-RU"/>
        </w:rPr>
      </w:pPr>
    </w:p>
    <w:p w:rsidR="00181B4E" w:rsidRPr="00AE6BD5" w:rsidRDefault="00181B4E" w:rsidP="00635F82">
      <w:pPr>
        <w:jc w:val="right"/>
        <w:rPr>
          <w:rFonts w:ascii="Times New Roman" w:hAnsi="Times New Roman"/>
          <w:i/>
          <w:sz w:val="28"/>
          <w:szCs w:val="28"/>
          <w:lang w:val="ru-RU"/>
        </w:rPr>
      </w:pPr>
      <w:r w:rsidRPr="00AE6BD5">
        <w:rPr>
          <w:rFonts w:ascii="Times New Roman" w:hAnsi="Times New Roman"/>
          <w:i/>
          <w:sz w:val="28"/>
          <w:szCs w:val="28"/>
          <w:lang w:val="ru-RU"/>
        </w:rPr>
        <w:t>«Они» - В чем смысл «Чёрного квадрата»?</w:t>
      </w:r>
    </w:p>
    <w:p w:rsidR="00181B4E" w:rsidRPr="00AE6BD5" w:rsidRDefault="00181B4E" w:rsidP="00635F82">
      <w:pPr>
        <w:jc w:val="right"/>
        <w:rPr>
          <w:rFonts w:ascii="Times New Roman" w:hAnsi="Times New Roman"/>
          <w:i/>
          <w:sz w:val="28"/>
          <w:szCs w:val="28"/>
          <w:lang w:val="ru-RU"/>
        </w:rPr>
      </w:pPr>
    </w:p>
    <w:p w:rsidR="00181B4E" w:rsidRPr="00AE6BD5" w:rsidRDefault="00181B4E" w:rsidP="00635F82">
      <w:pPr>
        <w:jc w:val="right"/>
        <w:rPr>
          <w:rFonts w:ascii="Times New Roman" w:hAnsi="Times New Roman"/>
          <w:i/>
          <w:sz w:val="28"/>
          <w:szCs w:val="28"/>
          <w:lang w:val="ru-RU"/>
        </w:rPr>
      </w:pPr>
      <w:r w:rsidRPr="00AE6BD5">
        <w:rPr>
          <w:rFonts w:ascii="Times New Roman" w:hAnsi="Times New Roman"/>
          <w:i/>
          <w:sz w:val="28"/>
          <w:szCs w:val="28"/>
          <w:lang w:val="ru-RU"/>
        </w:rPr>
        <w:t>Малевич – Я не до конца понимаю, что означает картина.</w:t>
      </w:r>
    </w:p>
    <w:p w:rsidR="00181B4E" w:rsidRPr="00AE6BD5" w:rsidRDefault="00181B4E" w:rsidP="00635F82">
      <w:pPr>
        <w:jc w:val="right"/>
        <w:rPr>
          <w:rFonts w:ascii="Times New Roman" w:hAnsi="Times New Roman"/>
          <w:i/>
          <w:sz w:val="28"/>
          <w:szCs w:val="28"/>
          <w:lang w:val="ru-RU"/>
        </w:rPr>
      </w:pPr>
    </w:p>
    <w:p w:rsidR="00181B4E" w:rsidRPr="00AE6BD5" w:rsidRDefault="00181B4E" w:rsidP="00635F82">
      <w:pPr>
        <w:jc w:val="right"/>
        <w:rPr>
          <w:rFonts w:ascii="Times New Roman" w:hAnsi="Times New Roman"/>
          <w:i/>
          <w:sz w:val="28"/>
          <w:szCs w:val="28"/>
          <w:lang w:val="ru-RU"/>
        </w:rPr>
      </w:pPr>
      <w:r w:rsidRPr="00AE6BD5">
        <w:rPr>
          <w:rFonts w:ascii="Times New Roman" w:hAnsi="Times New Roman"/>
          <w:i/>
          <w:sz w:val="28"/>
          <w:szCs w:val="28"/>
          <w:lang w:val="ru-RU"/>
        </w:rPr>
        <w:t>«Они» - В чем смысл «Чёрного квадрата»?</w:t>
      </w:r>
    </w:p>
    <w:p w:rsidR="00181B4E" w:rsidRPr="00AE6BD5" w:rsidRDefault="00181B4E" w:rsidP="00635F82">
      <w:pPr>
        <w:jc w:val="right"/>
        <w:rPr>
          <w:rFonts w:ascii="Times New Roman" w:hAnsi="Times New Roman"/>
          <w:i/>
          <w:sz w:val="28"/>
          <w:szCs w:val="28"/>
          <w:lang w:val="ru-RU"/>
        </w:rPr>
      </w:pPr>
    </w:p>
    <w:p w:rsidR="00181B4E" w:rsidRPr="00AE6BD5" w:rsidRDefault="00181B4E" w:rsidP="00635F82">
      <w:pPr>
        <w:jc w:val="right"/>
        <w:rPr>
          <w:rFonts w:ascii="Times New Roman" w:hAnsi="Times New Roman"/>
          <w:i/>
          <w:sz w:val="28"/>
          <w:szCs w:val="28"/>
          <w:lang w:val="ru-RU"/>
        </w:rPr>
      </w:pPr>
      <w:r w:rsidRPr="00AE6BD5">
        <w:rPr>
          <w:rFonts w:ascii="Times New Roman" w:hAnsi="Times New Roman"/>
          <w:i/>
          <w:sz w:val="28"/>
          <w:szCs w:val="28"/>
          <w:lang w:val="ru-RU"/>
        </w:rPr>
        <w:t>Малевич - Я не ожидал...</w:t>
      </w:r>
    </w:p>
    <w:p w:rsidR="00181B4E" w:rsidRPr="00AE6BD5" w:rsidRDefault="00181B4E" w:rsidP="00635F82">
      <w:pPr>
        <w:jc w:val="right"/>
        <w:rPr>
          <w:rFonts w:ascii="Times New Roman" w:hAnsi="Times New Roman"/>
          <w:i/>
          <w:sz w:val="28"/>
          <w:szCs w:val="28"/>
          <w:lang w:val="ru-RU"/>
        </w:rPr>
      </w:pPr>
    </w:p>
    <w:p w:rsidR="00181B4E" w:rsidRPr="00AE6BD5" w:rsidRDefault="00181B4E" w:rsidP="00635F82">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Мифологема.</w:t>
      </w:r>
    </w:p>
    <w:p w:rsidR="00181B4E" w:rsidRPr="00AE6BD5" w:rsidRDefault="00181B4E" w:rsidP="00635F82">
      <w:pPr>
        <w:jc w:val="right"/>
        <w:rPr>
          <w:rFonts w:ascii="Times New Roman" w:hAnsi="Times New Roman"/>
          <w:i/>
          <w:sz w:val="28"/>
          <w:szCs w:val="28"/>
          <w:lang w:val="ru-RU"/>
        </w:rPr>
      </w:pPr>
    </w:p>
    <w:p w:rsidR="00181B4E" w:rsidRPr="00AE6BD5" w:rsidRDefault="00181B4E" w:rsidP="00635F82">
      <w:pPr>
        <w:jc w:val="right"/>
        <w:rPr>
          <w:rFonts w:ascii="Times New Roman" w:hAnsi="Times New Roman"/>
          <w:i/>
          <w:sz w:val="28"/>
          <w:szCs w:val="28"/>
          <w:lang w:val="ru-RU"/>
        </w:rPr>
      </w:pPr>
      <w:r w:rsidRPr="00AE6BD5">
        <w:rPr>
          <w:rFonts w:ascii="Times New Roman" w:hAnsi="Times New Roman"/>
          <w:i/>
          <w:sz w:val="28"/>
          <w:szCs w:val="28"/>
          <w:lang w:val="ru-RU"/>
        </w:rPr>
        <w:t>РЕПОРТАЖ/ Сообщать:</w:t>
      </w:r>
    </w:p>
    <w:p w:rsidR="00181B4E" w:rsidRPr="00AE6BD5" w:rsidRDefault="00181B4E" w:rsidP="00635F82">
      <w:pPr>
        <w:jc w:val="right"/>
        <w:rPr>
          <w:rFonts w:ascii="Times New Roman" w:hAnsi="Times New Roman"/>
          <w:i/>
          <w:sz w:val="28"/>
          <w:szCs w:val="28"/>
          <w:lang w:val="ru-RU"/>
        </w:rPr>
      </w:pPr>
    </w:p>
    <w:p w:rsidR="00181B4E" w:rsidRPr="00AE6BD5" w:rsidRDefault="00181B4E" w:rsidP="00635F82">
      <w:pPr>
        <w:jc w:val="right"/>
        <w:rPr>
          <w:rFonts w:ascii="Times New Roman" w:hAnsi="Times New Roman"/>
          <w:i/>
          <w:sz w:val="28"/>
          <w:szCs w:val="28"/>
          <w:lang w:val="ru-RU"/>
        </w:rPr>
      </w:pPr>
      <w:r w:rsidRPr="00AE6BD5">
        <w:rPr>
          <w:rFonts w:ascii="Times New Roman" w:hAnsi="Times New Roman"/>
          <w:i/>
          <w:sz w:val="28"/>
          <w:szCs w:val="28"/>
          <w:lang w:val="ru-RU"/>
        </w:rPr>
        <w:t>Autostoppista - Было известно, что под "Черным квадратом" было какое-то другое изображение, но мы только сейчас узнали, что изображения два, а не одно. Нам удалось доказать, что изначально на полотне была кубофутуристическая и еще одна протосупрематическая композиция.</w:t>
      </w:r>
    </w:p>
    <w:p w:rsidR="00181B4E" w:rsidRPr="00AE6BD5" w:rsidRDefault="00181B4E" w:rsidP="00635F82">
      <w:pPr>
        <w:jc w:val="right"/>
        <w:rPr>
          <w:rFonts w:ascii="Times New Roman" w:hAnsi="Times New Roman"/>
          <w:i/>
          <w:sz w:val="28"/>
          <w:szCs w:val="28"/>
          <w:lang w:val="ru-RU"/>
        </w:rPr>
      </w:pP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AE6BD5">
        <w:rPr>
          <w:rFonts w:ascii="Times New Roman" w:hAnsi="Times New Roman"/>
          <w:sz w:val="28"/>
          <w:szCs w:val="28"/>
          <w:lang w:val="ru-RU"/>
        </w:rPr>
        <w:t xml:space="preserve"> </w:t>
      </w:r>
      <w:r w:rsidRPr="00AE6BD5">
        <w:rPr>
          <w:rFonts w:ascii="Times New Roman" w:hAnsi="Times New Roman"/>
          <w:i/>
          <w:sz w:val="28"/>
          <w:szCs w:val="28"/>
          <w:lang w:val="ru-RU"/>
        </w:rPr>
        <w:t xml:space="preserve">Вместе с коллегами из Третьяковской галереи Autostoppista удалось расшифровать надпись «Черного квадрата». В нем говорится: </w:t>
      </w: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lang w:val="ru-RU"/>
        </w:rPr>
        <w:t xml:space="preserve">«Битва негров в темной пещере» (Битва негра в темной пещере). </w:t>
      </w: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lang w:val="ru-RU"/>
        </w:rPr>
        <w:t>Эта фраза является отсылкой к картине французского журналиста, писателя и художника Альфонса Алле «Битва негров темной ночью», написанной в 1882 году, которая представляет собой полностью черный прямоугольник.</w:t>
      </w:r>
    </w:p>
    <w:p w:rsidR="00181B4E" w:rsidRPr="00AE6BD5" w:rsidRDefault="00181B4E" w:rsidP="009B7FCC">
      <w:pPr>
        <w:jc w:val="right"/>
        <w:rPr>
          <w:rFonts w:ascii="Times New Roman" w:hAnsi="Times New Roman"/>
          <w:i/>
          <w:sz w:val="28"/>
          <w:szCs w:val="28"/>
          <w:lang w:val="ru-RU"/>
        </w:rPr>
      </w:pP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«Почерк Малевича сложный, замысловатый, и некоторые буквы написаны одинаково: в некоторых текстах «н», «р» и даже «и» очень похожи.</w:t>
      </w:r>
    </w:p>
    <w:p w:rsidR="00181B4E" w:rsidRPr="00AE6BD5" w:rsidRDefault="00181B4E" w:rsidP="009B7FCC">
      <w:pPr>
        <w:jc w:val="right"/>
        <w:rPr>
          <w:rFonts w:ascii="Times New Roman" w:hAnsi="Times New Roman"/>
          <w:i/>
          <w:sz w:val="28"/>
          <w:szCs w:val="28"/>
          <w:lang w:val="ru-RU"/>
        </w:rPr>
      </w:pP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lang w:val="ru-RU"/>
        </w:rPr>
        <w:t>"Они" - "Черный квадрат" с практической точки зрения - художник что-то нарисовал на холсте, потом что-то написал - это не получилось - и он создал "Черный квадрат" так, как он думал.</w:t>
      </w:r>
    </w:p>
    <w:p w:rsidR="00181B4E" w:rsidRPr="00AE6BD5" w:rsidRDefault="00181B4E" w:rsidP="009B7FCC">
      <w:pPr>
        <w:jc w:val="right"/>
        <w:rPr>
          <w:rFonts w:ascii="Times New Roman" w:hAnsi="Times New Roman"/>
          <w:i/>
          <w:sz w:val="28"/>
          <w:szCs w:val="28"/>
          <w:lang w:val="ru-RU"/>
        </w:rPr>
      </w:pP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lang w:val="ru-RU"/>
        </w:rPr>
        <w:t>Этому саркастическому обвинению в смысле логического расследования противоречит тот факт, что Малевич неоднократно делал авторские повторы «Черного квадрата. Сегодня известны четыре из них: две хранятся в Третьяковской галерее, одна в Русском музее и еще одна в Эрмитаже.</w:t>
      </w:r>
    </w:p>
    <w:p w:rsidR="00181B4E" w:rsidRPr="00AE6BD5" w:rsidRDefault="00181B4E" w:rsidP="009B7FCC">
      <w:pPr>
        <w:jc w:val="right"/>
        <w:rPr>
          <w:rFonts w:ascii="Times New Roman" w:hAnsi="Times New Roman"/>
          <w:i/>
          <w:sz w:val="28"/>
          <w:szCs w:val="28"/>
          <w:lang w:val="ru-RU"/>
        </w:rPr>
      </w:pP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Противоречие Творения.</w:t>
      </w:r>
    </w:p>
    <w:p w:rsidR="00181B4E" w:rsidRPr="00AE6BD5" w:rsidRDefault="00181B4E" w:rsidP="009B7FCC">
      <w:pPr>
        <w:jc w:val="right"/>
        <w:rPr>
          <w:rFonts w:ascii="Times New Roman" w:hAnsi="Times New Roman"/>
          <w:i/>
          <w:sz w:val="28"/>
          <w:szCs w:val="28"/>
          <w:lang w:val="ru-RU"/>
        </w:rPr>
      </w:pPr>
    </w:p>
    <w:p w:rsidR="00181B4E" w:rsidRPr="00AE6BD5" w:rsidRDefault="00181B4E" w:rsidP="009B7FCC">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Черный квадрат.</w:t>
      </w:r>
    </w:p>
    <w:p w:rsidR="00181B4E" w:rsidRPr="00AE6BD5" w:rsidRDefault="00181B4E" w:rsidP="009B7FCC">
      <w:pPr>
        <w:jc w:val="right"/>
        <w:rPr>
          <w:rFonts w:ascii="Times New Roman" w:hAnsi="Times New Roman"/>
          <w:i/>
          <w:sz w:val="28"/>
          <w:szCs w:val="28"/>
          <w:lang w:val="ru-RU"/>
        </w:rPr>
      </w:pPr>
    </w:p>
    <w:p w:rsidR="00181B4E" w:rsidRPr="00AE6BD5" w:rsidRDefault="00181B4E" w:rsidP="000D4585">
      <w:pPr>
        <w:jc w:val="right"/>
        <w:rPr>
          <w:rFonts w:ascii="Times New Roman" w:hAnsi="Times New Roman"/>
          <w:sz w:val="28"/>
          <w:szCs w:val="28"/>
          <w:u w:val="single"/>
          <w:lang w:val="ru-RU"/>
        </w:rPr>
      </w:pPr>
      <w:r w:rsidRPr="00AE6BD5">
        <w:rPr>
          <w:rFonts w:ascii="Times New Roman" w:hAnsi="Times New Roman"/>
          <w:sz w:val="28"/>
          <w:szCs w:val="28"/>
          <w:u w:val="single"/>
          <w:lang w:val="ru-RU"/>
        </w:rPr>
        <w:t>Театральный парадокс аналоговых моделей:</w:t>
      </w:r>
    </w:p>
    <w:p w:rsidR="00181B4E" w:rsidRPr="00AE6BD5" w:rsidRDefault="00181B4E" w:rsidP="000D4585">
      <w:pPr>
        <w:jc w:val="right"/>
        <w:rPr>
          <w:rFonts w:ascii="Times New Roman" w:hAnsi="Times New Roman"/>
          <w:sz w:val="28"/>
          <w:szCs w:val="28"/>
          <w:lang w:val="ru-RU"/>
        </w:rPr>
      </w:pPr>
    </w:p>
    <w:p w:rsidR="00181B4E" w:rsidRPr="00AE6BD5" w:rsidRDefault="00181B4E" w:rsidP="000D4585">
      <w:pPr>
        <w:jc w:val="right"/>
        <w:rPr>
          <w:rFonts w:ascii="Times New Roman" w:hAnsi="Times New Roman"/>
          <w:sz w:val="28"/>
          <w:szCs w:val="28"/>
          <w:lang w:val="ru-RU"/>
        </w:rPr>
      </w:pPr>
      <w:r w:rsidRPr="00AE6BD5">
        <w:rPr>
          <w:rFonts w:ascii="Times New Roman" w:hAnsi="Times New Roman"/>
          <w:sz w:val="28"/>
          <w:szCs w:val="28"/>
          <w:lang w:val="ru-RU"/>
        </w:rPr>
        <w:t>Парадокс аналогового суггестивного портала — это «Черный квадрат».</w:t>
      </w:r>
    </w:p>
    <w:p w:rsidR="00181B4E" w:rsidRPr="00AE6BD5" w:rsidRDefault="00181B4E" w:rsidP="000D4585">
      <w:pPr>
        <w:jc w:val="right"/>
        <w:rPr>
          <w:rFonts w:ascii="Times New Roman" w:hAnsi="Times New Roman"/>
          <w:sz w:val="28"/>
          <w:szCs w:val="28"/>
          <w:lang w:val="ru-RU"/>
        </w:rPr>
      </w:pPr>
      <w:r w:rsidRPr="00AE6BD5">
        <w:rPr>
          <w:rFonts w:ascii="Times New Roman" w:hAnsi="Times New Roman"/>
          <w:sz w:val="28"/>
          <w:szCs w:val="28"/>
          <w:lang w:val="ru-RU"/>
        </w:rPr>
        <w:lastRenderedPageBreak/>
        <w:t>Почему так?</w:t>
      </w:r>
    </w:p>
    <w:p w:rsidR="00181B4E" w:rsidRPr="00AE6BD5" w:rsidRDefault="00181B4E" w:rsidP="000D4585">
      <w:pPr>
        <w:jc w:val="right"/>
        <w:rPr>
          <w:rFonts w:ascii="Times New Roman" w:hAnsi="Times New Roman"/>
          <w:sz w:val="28"/>
          <w:szCs w:val="28"/>
          <w:lang w:val="ru-RU"/>
        </w:rPr>
      </w:pPr>
      <w:r w:rsidRPr="00AE6BD5">
        <w:rPr>
          <w:rFonts w:ascii="Times New Roman" w:hAnsi="Times New Roman"/>
          <w:sz w:val="28"/>
          <w:szCs w:val="28"/>
          <w:lang w:val="ru-RU"/>
        </w:rPr>
        <w:t>Потому что это пространственная модель.</w:t>
      </w:r>
    </w:p>
    <w:p w:rsidR="00181B4E" w:rsidRPr="00AE6BD5" w:rsidRDefault="00181B4E" w:rsidP="000D4585">
      <w:pPr>
        <w:jc w:val="right"/>
        <w:rPr>
          <w:rFonts w:ascii="Times New Roman" w:hAnsi="Times New Roman"/>
          <w:sz w:val="28"/>
          <w:szCs w:val="28"/>
          <w:lang w:val="ru-RU"/>
        </w:rPr>
      </w:pPr>
      <w:r w:rsidRPr="00AE6BD5">
        <w:rPr>
          <w:rFonts w:ascii="Times New Roman" w:hAnsi="Times New Roman"/>
          <w:sz w:val="28"/>
          <w:szCs w:val="28"/>
          <w:lang w:val="ru-RU"/>
        </w:rPr>
        <w:t>Аналоговая матричная структура.</w:t>
      </w:r>
    </w:p>
    <w:p w:rsidR="00181B4E" w:rsidRPr="00AE6BD5" w:rsidRDefault="00181B4E" w:rsidP="000D4585">
      <w:pPr>
        <w:jc w:val="right"/>
        <w:rPr>
          <w:rFonts w:ascii="Times New Roman" w:hAnsi="Times New Roman"/>
          <w:sz w:val="28"/>
          <w:szCs w:val="28"/>
          <w:lang w:val="ru-RU"/>
        </w:rPr>
      </w:pPr>
      <w:r w:rsidRPr="00AE6BD5">
        <w:rPr>
          <w:rFonts w:ascii="Times New Roman" w:hAnsi="Times New Roman"/>
          <w:sz w:val="28"/>
          <w:szCs w:val="28"/>
          <w:lang w:val="ru-RU"/>
        </w:rPr>
        <w:t>Черный цвет — временной модуль времени. Соответственно, это контекс наводящего на размышления тропика. Они говорят в своем противоречии.</w:t>
      </w:r>
    </w:p>
    <w:p w:rsidR="00181B4E" w:rsidRPr="00AE6BD5" w:rsidRDefault="00181B4E" w:rsidP="000D4585">
      <w:pPr>
        <w:jc w:val="right"/>
        <w:rPr>
          <w:rFonts w:ascii="Times New Roman" w:hAnsi="Times New Roman"/>
          <w:sz w:val="28"/>
          <w:szCs w:val="28"/>
          <w:lang w:val="ru-RU"/>
        </w:rPr>
      </w:pPr>
      <w:r w:rsidRPr="00AE6BD5">
        <w:rPr>
          <w:rFonts w:ascii="Times New Roman" w:hAnsi="Times New Roman"/>
          <w:sz w:val="28"/>
          <w:szCs w:val="28"/>
          <w:lang w:val="ru-RU"/>
        </w:rPr>
        <w:t>Размерная единица начала и конца.</w:t>
      </w:r>
    </w:p>
    <w:p w:rsidR="00181B4E" w:rsidRPr="00AE6BD5" w:rsidRDefault="00181B4E" w:rsidP="000D4585">
      <w:pPr>
        <w:jc w:val="right"/>
        <w:rPr>
          <w:rFonts w:ascii="Times New Roman" w:hAnsi="Times New Roman"/>
          <w:sz w:val="28"/>
          <w:szCs w:val="28"/>
          <w:lang w:val="ru-RU"/>
        </w:rPr>
      </w:pPr>
    </w:p>
    <w:p w:rsidR="00181B4E" w:rsidRPr="00AE6BD5" w:rsidRDefault="00181B4E" w:rsidP="000D4585">
      <w:pPr>
        <w:jc w:val="right"/>
        <w:rPr>
          <w:rFonts w:ascii="Times New Roman" w:hAnsi="Times New Roman"/>
          <w:sz w:val="28"/>
          <w:szCs w:val="28"/>
          <w:u w:val="single"/>
          <w:lang w:val="ru-RU"/>
        </w:rPr>
      </w:pPr>
      <w:r w:rsidRPr="00AE6BD5">
        <w:rPr>
          <w:rFonts w:ascii="Times New Roman" w:hAnsi="Times New Roman"/>
          <w:sz w:val="28"/>
          <w:szCs w:val="28"/>
          <w:u w:val="single"/>
          <w:lang w:val="ru-RU"/>
        </w:rPr>
        <w:t>Двухваттное значение суггестивного портала в прогрессии;</w:t>
      </w:r>
    </w:p>
    <w:p w:rsidR="00181B4E" w:rsidRPr="00AE6BD5" w:rsidRDefault="00181B4E" w:rsidP="000D4585">
      <w:pPr>
        <w:jc w:val="right"/>
        <w:rPr>
          <w:rFonts w:ascii="Times New Roman" w:hAnsi="Times New Roman"/>
          <w:sz w:val="28"/>
          <w:szCs w:val="28"/>
          <w:u w:val="single"/>
          <w:lang w:val="ru-RU"/>
        </w:rPr>
      </w:pPr>
    </w:p>
    <w:p w:rsidR="00181B4E" w:rsidRPr="00AE6BD5" w:rsidRDefault="00181B4E" w:rsidP="000D4585">
      <w:pPr>
        <w:jc w:val="right"/>
        <w:outlineLvl w:val="0"/>
        <w:rPr>
          <w:rFonts w:ascii="Times New Roman" w:hAnsi="Times New Roman"/>
          <w:sz w:val="28"/>
          <w:szCs w:val="28"/>
          <w:lang w:val="ru-RU"/>
        </w:rPr>
      </w:pPr>
      <w:r w:rsidRPr="00AE6BD5">
        <w:rPr>
          <w:rFonts w:ascii="Times New Roman" w:hAnsi="Times New Roman"/>
          <w:sz w:val="28"/>
          <w:szCs w:val="28"/>
        </w:rPr>
        <w:t>Sg</w:t>
      </w:r>
      <w:r w:rsidRPr="00AE6BD5">
        <w:rPr>
          <w:rFonts w:ascii="Times New Roman" w:hAnsi="Times New Roman"/>
          <w:sz w:val="28"/>
          <w:szCs w:val="28"/>
          <w:lang w:val="ru-RU"/>
        </w:rPr>
        <w:t xml:space="preserve"> &gt; 2</w:t>
      </w:r>
    </w:p>
    <w:p w:rsidR="00181B4E" w:rsidRPr="00AE6BD5" w:rsidRDefault="00181B4E" w:rsidP="000D4585">
      <w:pPr>
        <w:jc w:val="right"/>
        <w:rPr>
          <w:rFonts w:ascii="Times New Roman" w:hAnsi="Times New Roman"/>
          <w:sz w:val="28"/>
          <w:szCs w:val="28"/>
          <w:u w:val="single"/>
          <w:lang w:val="ru-RU"/>
        </w:rPr>
      </w:pPr>
    </w:p>
    <w:p w:rsidR="00181B4E" w:rsidRPr="00AE6BD5" w:rsidRDefault="00181B4E" w:rsidP="0029390F">
      <w:pPr>
        <w:jc w:val="right"/>
        <w:rPr>
          <w:rFonts w:ascii="Times New Roman" w:hAnsi="Times New Roman"/>
          <w:sz w:val="28"/>
          <w:szCs w:val="28"/>
          <w:u w:val="single"/>
          <w:lang w:val="ru-RU"/>
        </w:rPr>
      </w:pPr>
      <w:r w:rsidRPr="00AE6BD5">
        <w:rPr>
          <w:rFonts w:ascii="Times New Roman" w:hAnsi="Times New Roman"/>
          <w:sz w:val="28"/>
          <w:szCs w:val="28"/>
          <w:u w:val="single"/>
          <w:lang w:val="ru-RU"/>
        </w:rPr>
        <w:t>Театральный терминал: «Черный ящик»</w:t>
      </w:r>
    </w:p>
    <w:p w:rsidR="00181B4E" w:rsidRPr="00AE6BD5" w:rsidRDefault="00181B4E" w:rsidP="0029390F">
      <w:pPr>
        <w:jc w:val="right"/>
        <w:rPr>
          <w:rFonts w:ascii="Times New Roman" w:hAnsi="Times New Roman"/>
          <w:sz w:val="28"/>
          <w:szCs w:val="28"/>
          <w:u w:val="single"/>
          <w:lang w:val="ru-RU"/>
        </w:rPr>
      </w:pP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«Черный квадрат»; Сценический аналог «черного ящика» реального театрального пространства.</w:t>
      </w: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«Черный ящик» - театральная матрица другой реальности во временной зависимости пространственных временных закономерностей в одной конструкции.</w:t>
      </w:r>
    </w:p>
    <w:p w:rsidR="00181B4E" w:rsidRPr="00AE6BD5" w:rsidRDefault="00181B4E" w:rsidP="000D4585">
      <w:pPr>
        <w:jc w:val="right"/>
        <w:rPr>
          <w:rFonts w:ascii="Times New Roman" w:hAnsi="Times New Roman"/>
          <w:sz w:val="28"/>
          <w:szCs w:val="28"/>
          <w:lang w:val="ru-RU"/>
        </w:rPr>
      </w:pP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Сценическая конструкция «Черного ящика» – «аналогового портрета» Суггестивного портала: театрального квантового ящика.</w:t>
      </w:r>
    </w:p>
    <w:p w:rsidR="00181B4E" w:rsidRPr="00AE6BD5" w:rsidRDefault="00181B4E" w:rsidP="0029390F">
      <w:pPr>
        <w:jc w:val="right"/>
        <w:rPr>
          <w:rFonts w:ascii="Times New Roman" w:hAnsi="Times New Roman"/>
          <w:sz w:val="28"/>
          <w:szCs w:val="28"/>
          <w:lang w:val="ru-RU"/>
        </w:rPr>
      </w:pP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Театральный суггестивный ящик всегда находится в условиях гипотезы «Театрального терминала» перед предположением о том, что происходит с происходящими реальностями через другую пространственную конструкцию, которая зависит от воздействия внутренней сети Sg &gt; 2.</w:t>
      </w:r>
    </w:p>
    <w:p w:rsidR="00181B4E" w:rsidRPr="00AE6BD5" w:rsidRDefault="00181B4E" w:rsidP="0029390F">
      <w:pPr>
        <w:jc w:val="right"/>
        <w:rPr>
          <w:rFonts w:ascii="Times New Roman" w:hAnsi="Times New Roman"/>
          <w:sz w:val="28"/>
          <w:szCs w:val="28"/>
          <w:lang w:val="ru-RU"/>
        </w:rPr>
      </w:pP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Театральный терминал TSg &gt; 2.</w:t>
      </w:r>
    </w:p>
    <w:p w:rsidR="00181B4E" w:rsidRPr="00AE6BD5" w:rsidRDefault="00181B4E" w:rsidP="0029390F">
      <w:pPr>
        <w:jc w:val="right"/>
        <w:rPr>
          <w:rFonts w:ascii="Times New Roman" w:hAnsi="Times New Roman"/>
          <w:sz w:val="28"/>
          <w:szCs w:val="28"/>
          <w:lang w:val="ru-RU"/>
        </w:rPr>
      </w:pPr>
    </w:p>
    <w:p w:rsidR="00181B4E" w:rsidRPr="00AE6BD5" w:rsidRDefault="00181B4E" w:rsidP="00CA7051">
      <w:pPr>
        <w:jc w:val="right"/>
        <w:rPr>
          <w:rFonts w:ascii="Times New Roman" w:hAnsi="Times New Roman"/>
          <w:sz w:val="28"/>
          <w:szCs w:val="28"/>
          <w:u w:val="single"/>
          <w:lang w:val="ru-RU"/>
        </w:rPr>
      </w:pPr>
      <w:r w:rsidRPr="00AE6BD5">
        <w:rPr>
          <w:rFonts w:ascii="Times New Roman" w:hAnsi="Times New Roman"/>
          <w:sz w:val="28"/>
          <w:szCs w:val="28"/>
          <w:u w:val="single"/>
          <w:lang w:val="ru-RU"/>
        </w:rPr>
        <w:t>Дискредитация или попытка отрицания «Черного квадрата»:</w:t>
      </w:r>
    </w:p>
    <w:p w:rsidR="00181B4E" w:rsidRPr="00AE6BD5" w:rsidRDefault="00181B4E" w:rsidP="00CA7051">
      <w:pPr>
        <w:jc w:val="right"/>
        <w:rPr>
          <w:rFonts w:ascii="Times New Roman" w:hAnsi="Times New Roman"/>
          <w:sz w:val="28"/>
          <w:szCs w:val="28"/>
          <w:lang w:val="ru-RU"/>
        </w:rPr>
      </w:pPr>
    </w:p>
    <w:p w:rsidR="00181B4E" w:rsidRPr="00AE6BD5" w:rsidRDefault="00181B4E" w:rsidP="00CA7051">
      <w:pPr>
        <w:jc w:val="right"/>
        <w:rPr>
          <w:rFonts w:ascii="Times New Roman" w:hAnsi="Times New Roman"/>
          <w:sz w:val="28"/>
          <w:szCs w:val="28"/>
          <w:lang w:val="ru-RU"/>
        </w:rPr>
      </w:pPr>
      <w:r w:rsidRPr="00AE6BD5">
        <w:rPr>
          <w:rFonts w:ascii="Times New Roman" w:hAnsi="Times New Roman"/>
          <w:sz w:val="28"/>
          <w:szCs w:val="28"/>
          <w:lang w:val="ru-RU"/>
        </w:rPr>
        <w:t>Попытка отрицания мифологемы «Черный квадрат» является гипотезой отрицания суггестивного пространства. Дискредитация мифологемы «Черный квадрат» заключается в лишении возможности предполагать различия пространственной среды. «Черный квадрат» в расшифровке; «Битва негров в темной пещере» — в разряде бессмыслицы — факт обстоятельств, а не гипотеза «театрального парадокса». Обвинение в плагиате – это само осуждение суггестивного.</w:t>
      </w:r>
    </w:p>
    <w:p w:rsidR="00181B4E" w:rsidRPr="00AE6BD5" w:rsidRDefault="00181B4E" w:rsidP="00CA7051">
      <w:pPr>
        <w:jc w:val="right"/>
        <w:rPr>
          <w:rFonts w:ascii="Times New Roman" w:hAnsi="Times New Roman"/>
          <w:sz w:val="28"/>
          <w:szCs w:val="28"/>
          <w:lang w:val="ru-RU"/>
        </w:rPr>
      </w:pPr>
    </w:p>
    <w:p w:rsidR="00181B4E" w:rsidRPr="00AE6BD5" w:rsidRDefault="00181B4E" w:rsidP="00CA7051">
      <w:pPr>
        <w:jc w:val="right"/>
        <w:rPr>
          <w:rFonts w:ascii="Times New Roman" w:hAnsi="Times New Roman"/>
          <w:sz w:val="28"/>
          <w:szCs w:val="28"/>
          <w:lang w:val="ru-RU"/>
        </w:rPr>
      </w:pPr>
      <w:r w:rsidRPr="00AE6BD5">
        <w:rPr>
          <w:rFonts w:ascii="Times New Roman" w:hAnsi="Times New Roman"/>
          <w:sz w:val="28"/>
          <w:szCs w:val="28"/>
          <w:lang w:val="ru-RU"/>
        </w:rPr>
        <w:lastRenderedPageBreak/>
        <w:t xml:space="preserve">Потому что; Театральное пространство не может существовать как таковое без внешнего воздействия и циркулирующих энергетических потоков внушения. </w:t>
      </w:r>
    </w:p>
    <w:p w:rsidR="00181B4E" w:rsidRPr="00AE6BD5" w:rsidRDefault="00181B4E" w:rsidP="00CA7051">
      <w:pPr>
        <w:jc w:val="right"/>
        <w:rPr>
          <w:rFonts w:ascii="Times New Roman" w:hAnsi="Times New Roman"/>
          <w:sz w:val="28"/>
          <w:szCs w:val="28"/>
          <w:lang w:val="ru-RU"/>
        </w:rPr>
      </w:pPr>
    </w:p>
    <w:p w:rsidR="00181B4E" w:rsidRPr="00AE6BD5" w:rsidRDefault="00181B4E" w:rsidP="00CA7051">
      <w:pPr>
        <w:jc w:val="right"/>
        <w:rPr>
          <w:rFonts w:ascii="Times New Roman" w:hAnsi="Times New Roman"/>
          <w:sz w:val="28"/>
          <w:szCs w:val="28"/>
          <w:lang w:val="ru-RU"/>
        </w:rPr>
      </w:pPr>
      <w:r w:rsidRPr="00AE6BD5">
        <w:rPr>
          <w:rFonts w:ascii="Times New Roman" w:hAnsi="Times New Roman"/>
          <w:sz w:val="28"/>
          <w:szCs w:val="28"/>
          <w:lang w:val="ru-RU"/>
        </w:rPr>
        <w:t xml:space="preserve">Существование по сей день крайних интерпретаций влияния вселяет силу театрального парадокса; </w:t>
      </w:r>
    </w:p>
    <w:p w:rsidR="00181B4E" w:rsidRPr="00AE6BD5" w:rsidRDefault="00181B4E" w:rsidP="00CA7051">
      <w:pPr>
        <w:jc w:val="right"/>
        <w:rPr>
          <w:rFonts w:ascii="Times New Roman" w:hAnsi="Times New Roman"/>
          <w:sz w:val="28"/>
          <w:szCs w:val="28"/>
          <w:lang w:val="ru-RU"/>
        </w:rPr>
      </w:pPr>
      <w:r w:rsidRPr="00AE6BD5">
        <w:rPr>
          <w:rFonts w:ascii="Times New Roman" w:hAnsi="Times New Roman"/>
          <w:sz w:val="28"/>
          <w:szCs w:val="28"/>
          <w:lang w:val="ru-RU"/>
        </w:rPr>
        <w:t>Если бы зритель не находился под влиянием театрального пространства как парадокса суггестивного внушения, то «театральная магия» стала бы посредственной реальностью повседневности.</w:t>
      </w:r>
    </w:p>
    <w:p w:rsidR="00181B4E" w:rsidRPr="00AE6BD5" w:rsidRDefault="00181B4E" w:rsidP="00CA7051">
      <w:pPr>
        <w:jc w:val="right"/>
        <w:rPr>
          <w:rFonts w:ascii="Times New Roman" w:hAnsi="Times New Roman"/>
          <w:sz w:val="28"/>
          <w:szCs w:val="28"/>
          <w:lang w:val="ru-RU"/>
        </w:rPr>
      </w:pPr>
    </w:p>
    <w:p w:rsidR="00181B4E" w:rsidRPr="00AE6BD5" w:rsidRDefault="00181B4E" w:rsidP="00CA7051">
      <w:pPr>
        <w:jc w:val="right"/>
        <w:rPr>
          <w:rFonts w:ascii="Times New Roman" w:hAnsi="Times New Roman"/>
          <w:sz w:val="28"/>
          <w:szCs w:val="28"/>
          <w:lang w:val="ru-RU"/>
        </w:rPr>
      </w:pPr>
      <w:r w:rsidRPr="00AE6BD5">
        <w:rPr>
          <w:rFonts w:ascii="Times New Roman" w:hAnsi="Times New Roman"/>
          <w:sz w:val="28"/>
          <w:szCs w:val="28"/>
          <w:lang w:val="ru-RU"/>
        </w:rPr>
        <w:t>Мифологизация художественного факта является реальной предпосылкой наличия театрального кода. Наличие шифрограммы является проблемой театрального содержания.</w:t>
      </w:r>
    </w:p>
    <w:p w:rsidR="00181B4E" w:rsidRPr="00AE6BD5" w:rsidRDefault="00181B4E" w:rsidP="00CA7051">
      <w:pPr>
        <w:jc w:val="right"/>
        <w:rPr>
          <w:rFonts w:ascii="Times New Roman" w:hAnsi="Times New Roman"/>
          <w:sz w:val="28"/>
          <w:szCs w:val="28"/>
          <w:lang w:val="ru-RU"/>
        </w:rPr>
      </w:pP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Несмотря на вопиющую спекулятивность использования "Черного квадрата" Казимира Малевича для предположения об антивоздействии, хотя можно предположить, что предложенная позиция театрального "Автостопа" тоже спекулятивна, и это так с позиции "третьей точки зрения", давайте войдем в возможность -. .</w:t>
      </w: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Первый выделение общей информации противостояния из поиска Казимира Малевича как принципиальной позиции;</w:t>
      </w:r>
    </w:p>
    <w:p w:rsidR="00181B4E" w:rsidRPr="00AE6BD5" w:rsidRDefault="00181B4E" w:rsidP="000228DC">
      <w:pPr>
        <w:jc w:val="right"/>
        <w:rPr>
          <w:rFonts w:ascii="Times New Roman" w:hAnsi="Times New Roman"/>
          <w:sz w:val="28"/>
          <w:szCs w:val="28"/>
          <w:lang w:val="ru-RU"/>
        </w:rPr>
      </w:pP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1. Оригинальное название на самом деле не "Черный квадрат", а с позиции Малевича; "Площадь черных супремасистов".</w:t>
      </w:r>
    </w:p>
    <w:p w:rsidR="00181B4E" w:rsidRPr="00AE6BD5" w:rsidRDefault="00181B4E" w:rsidP="000228DC">
      <w:pPr>
        <w:jc w:val="right"/>
        <w:rPr>
          <w:rFonts w:ascii="Times New Roman" w:hAnsi="Times New Roman"/>
          <w:sz w:val="28"/>
          <w:szCs w:val="28"/>
          <w:lang w:val="ru-RU"/>
        </w:rPr>
      </w:pP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2. Это не квадрат - ни одна из сторон не параллельна противоположной стороне. (Как бы это ни раздражало!) - Малевич не искал геометрическую фигуру!</w:t>
      </w:r>
    </w:p>
    <w:p w:rsidR="00181B4E" w:rsidRPr="00AE6BD5" w:rsidRDefault="00181B4E" w:rsidP="000228DC">
      <w:pPr>
        <w:jc w:val="right"/>
        <w:rPr>
          <w:rFonts w:ascii="Times New Roman" w:hAnsi="Times New Roman"/>
          <w:sz w:val="28"/>
          <w:szCs w:val="28"/>
          <w:lang w:val="ru-RU"/>
        </w:rPr>
      </w:pP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3. И он не черный; Малевич использовал специальный раствор красок, ни одна из которых не является черной, поэтому название картины не соответствует действительности.</w:t>
      </w:r>
    </w:p>
    <w:p w:rsidR="00181B4E" w:rsidRPr="00AE6BD5" w:rsidRDefault="00181B4E" w:rsidP="000228DC">
      <w:pPr>
        <w:jc w:val="right"/>
        <w:rPr>
          <w:rFonts w:ascii="Times New Roman" w:hAnsi="Times New Roman"/>
          <w:sz w:val="28"/>
          <w:szCs w:val="28"/>
          <w:lang w:val="ru-RU"/>
        </w:rPr>
      </w:pP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 xml:space="preserve">4. Реальность - </w:t>
      </w:r>
      <w:r w:rsidRPr="00AE6BD5">
        <w:rPr>
          <w:rFonts w:ascii="Times New Roman" w:hAnsi="Times New Roman"/>
          <w:sz w:val="28"/>
          <w:szCs w:val="28"/>
        </w:rPr>
        <w:t>R</w:t>
      </w:r>
      <w:r w:rsidRPr="00AE6BD5">
        <w:rPr>
          <w:rFonts w:ascii="Times New Roman" w:hAnsi="Times New Roman"/>
          <w:sz w:val="28"/>
          <w:szCs w:val="28"/>
          <w:lang w:val="ru-RU"/>
        </w:rPr>
        <w:t>0 - это не искусство, а суррогатный эллипс ассоциативной среды, который всегда компрометирует характер и природу творческих пространств к "реальности".</w:t>
      </w:r>
    </w:p>
    <w:p w:rsidR="00181B4E" w:rsidRPr="00AE6BD5" w:rsidRDefault="00181B4E" w:rsidP="000228DC">
      <w:pPr>
        <w:jc w:val="right"/>
        <w:rPr>
          <w:rFonts w:ascii="Times New Roman" w:hAnsi="Times New Roman"/>
          <w:sz w:val="28"/>
          <w:szCs w:val="28"/>
          <w:lang w:val="ru-RU"/>
        </w:rPr>
      </w:pP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Во-вторых; историческая фактология отношения к "другой реальности" государственной доктрины воздействия;</w:t>
      </w: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lastRenderedPageBreak/>
        <w:t>5. "Черный супрематический квадрат" Малевича 1913 г. был предложенной художественной моделью сценического занавеса для русской футуристической/кубофутуристической оперы "Победа над солнцем" (музыка Михаила Матюшина, либретто Алексея Крученых, пролог Велемира Хлебникова).</w:t>
      </w:r>
    </w:p>
    <w:p w:rsidR="00181B4E" w:rsidRPr="00AE6BD5" w:rsidRDefault="00181B4E" w:rsidP="000228DC">
      <w:pPr>
        <w:jc w:val="right"/>
        <w:rPr>
          <w:rFonts w:ascii="Times New Roman" w:hAnsi="Times New Roman"/>
          <w:sz w:val="28"/>
          <w:szCs w:val="28"/>
          <w:lang w:val="ru-RU"/>
        </w:rPr>
      </w:pP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Театральная гипотеза;</w:t>
      </w:r>
    </w:p>
    <w:p w:rsidR="00181B4E" w:rsidRPr="00AE6BD5" w:rsidRDefault="00181B4E" w:rsidP="000228DC">
      <w:pPr>
        <w:jc w:val="right"/>
        <w:rPr>
          <w:rFonts w:ascii="Times New Roman" w:hAnsi="Times New Roman"/>
          <w:sz w:val="28"/>
          <w:szCs w:val="28"/>
          <w:lang w:val="ru-RU"/>
        </w:rPr>
      </w:pPr>
      <w:r w:rsidRPr="00AE6BD5">
        <w:rPr>
          <w:rFonts w:ascii="Times New Roman" w:hAnsi="Times New Roman"/>
          <w:sz w:val="28"/>
          <w:szCs w:val="28"/>
          <w:lang w:val="ru-RU"/>
        </w:rPr>
        <w:t>6. В рамках футуристического зрелища зрителей впечатляет пространственное декоративное решение Малевича; театральная реальность рушится в "видимый мир"; все заметно сводится к фрагментации; "Декорации построены по одному принципу. Похоже, что действие заключено в кубе. Стены этого куба не дают возможности покинуть его пределы, и в то же время погружение в глубину, в пространство за сценой, очевидно" (Вера Ермолаева, 1920).</w:t>
      </w:r>
    </w:p>
    <w:p w:rsidR="00181B4E" w:rsidRPr="00AE6BD5" w:rsidRDefault="00181B4E" w:rsidP="000228DC">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Гипотеза;</w:t>
      </w: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7. Для Малевича дата создания картины не важна.</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8. "Черный квадрат" был впервые написан в 1915 году для "Последней футуристической выставки 0,10 картин", проходившей в Петрограде с 19 декабря 1915 года по 17 января 1916 года.</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9. Квадрат" Малевича был создан вместе с другими картинами супрематистов как художественный триптих; "Черный круг" и "Черный крест".</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10. В момент создания (в июне 1915 г. ) Малевич написал на обороте холста 1915 г. "1913", подчеркнув тем самым, что работа изначально была создана в 1913 г. , а написана только в 1913 г.</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Позиция автора;</w:t>
      </w: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11. Автор до последнего называет свое произведение «Главный супрематический элемент. Площадь. 1913".</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Детали одной выставки;</w:t>
      </w: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«Красная площадь», которую называют «Живописный реализм крестьянки в двух измерениях», была создана Малевичем в 1915 году для той же выставки, где впервые был показан «Черный квадрат».</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lastRenderedPageBreak/>
        <w:t>«Белый квадрат», получивший название «Белое на белом», был создан в 1918 году в двух близких оттенках белого. Фон картины в чуть более теплом оттенке, с элементом охры. Квадрат имеет слегка голубоватый оттенок.</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Малевич;</w:t>
      </w: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14. Сам Малевич пишет: «Три супрематических квадрата являются выражением определенных взглядов на мир и устройство мира...»</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Отношения Малевича/Альфонса Але — категория парадокса;</w:t>
      </w: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15. Четыре работы Але, представляющие собой синий, черный, белый и красный прямоугольники, с такими названиями, как «Первое причастие девочек, страдающих анемией на снегу», были показаны на выставках Art Unties.</w:t>
      </w:r>
    </w:p>
    <w:p w:rsidR="00181B4E" w:rsidRPr="00AE6BD5" w:rsidRDefault="00181B4E" w:rsidP="00A83345">
      <w:pPr>
        <w:jc w:val="right"/>
        <w:rPr>
          <w:rFonts w:ascii="Times New Roman" w:hAnsi="Times New Roman"/>
          <w:sz w:val="28"/>
          <w:szCs w:val="28"/>
          <w:lang w:val="ru-RU"/>
        </w:rPr>
      </w:pPr>
    </w:p>
    <w:p w:rsidR="00181B4E" w:rsidRPr="00AE6BD5" w:rsidRDefault="00181B4E" w:rsidP="00A83345">
      <w:pPr>
        <w:jc w:val="right"/>
        <w:rPr>
          <w:rFonts w:ascii="Times New Roman" w:hAnsi="Times New Roman"/>
          <w:sz w:val="28"/>
          <w:szCs w:val="28"/>
          <w:lang w:val="ru-RU"/>
        </w:rPr>
      </w:pPr>
      <w:r w:rsidRPr="00AE6BD5">
        <w:rPr>
          <w:rFonts w:ascii="Times New Roman" w:hAnsi="Times New Roman"/>
          <w:sz w:val="28"/>
          <w:szCs w:val="28"/>
          <w:lang w:val="ru-RU"/>
        </w:rPr>
        <w:t>16. Связь Малевича с пространственно-творческой характеристикой Альфонса Алле есть категория парадокса суггестивного театрального эллипса.</w:t>
      </w:r>
    </w:p>
    <w:p w:rsidR="00181B4E" w:rsidRPr="00AE6BD5" w:rsidRDefault="00181B4E" w:rsidP="00A83345">
      <w:pPr>
        <w:jc w:val="right"/>
        <w:rPr>
          <w:rFonts w:ascii="Times New Roman" w:hAnsi="Times New Roman"/>
          <w:sz w:val="28"/>
          <w:szCs w:val="28"/>
          <w:lang w:val="ru-RU"/>
        </w:rPr>
      </w:pPr>
    </w:p>
    <w:p w:rsidR="00181B4E" w:rsidRPr="00AE6BD5" w:rsidRDefault="00181B4E" w:rsidP="00646892">
      <w:pPr>
        <w:jc w:val="right"/>
        <w:rPr>
          <w:rFonts w:ascii="Times New Roman" w:hAnsi="Times New Roman"/>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w:t>
      </w:r>
      <w:r w:rsidRPr="00AE6BD5">
        <w:rPr>
          <w:rFonts w:ascii="Times New Roman" w:hAnsi="Times New Roman"/>
          <w:sz w:val="28"/>
          <w:szCs w:val="28"/>
          <w:lang w:val="ru-RU"/>
        </w:rPr>
        <w:t>17. Картина как художественный факт является в творческой гипотезе «другой реальности» передачи Суггестивного портала театрального пространства в его классических образных сценах.</w:t>
      </w:r>
    </w:p>
    <w:p w:rsidR="00181B4E" w:rsidRPr="00AE6BD5" w:rsidRDefault="00181B4E" w:rsidP="00646892">
      <w:pPr>
        <w:jc w:val="right"/>
        <w:rPr>
          <w:rFonts w:ascii="Times New Roman" w:hAnsi="Times New Roman"/>
          <w:sz w:val="28"/>
          <w:szCs w:val="28"/>
          <w:lang w:val="ru-RU"/>
        </w:rPr>
      </w:pPr>
    </w:p>
    <w:p w:rsidR="00181B4E" w:rsidRPr="00AE6BD5" w:rsidRDefault="00181B4E" w:rsidP="00646892">
      <w:pPr>
        <w:jc w:val="right"/>
        <w:rPr>
          <w:rFonts w:ascii="Times New Roman" w:hAnsi="Times New Roman"/>
          <w:sz w:val="28"/>
          <w:szCs w:val="28"/>
          <w:lang w:val="ru-RU"/>
        </w:rPr>
      </w:pPr>
      <w:r w:rsidRPr="00AE6BD5">
        <w:rPr>
          <w:rFonts w:ascii="Times New Roman" w:hAnsi="Times New Roman"/>
          <w:sz w:val="28"/>
          <w:szCs w:val="28"/>
          <w:lang w:val="ru-RU"/>
        </w:rPr>
        <w:t>18. Контрапунктом классического кадра является художественный перформанс как альтернативная среда повседневности R 0.</w:t>
      </w:r>
    </w:p>
    <w:p w:rsidR="00181B4E" w:rsidRPr="00AE6BD5" w:rsidRDefault="00181B4E" w:rsidP="00646892">
      <w:pPr>
        <w:jc w:val="right"/>
        <w:rPr>
          <w:rFonts w:ascii="Times New Roman" w:hAnsi="Times New Roman"/>
          <w:sz w:val="28"/>
          <w:szCs w:val="28"/>
          <w:lang w:val="ru-RU"/>
        </w:rPr>
      </w:pPr>
    </w:p>
    <w:p w:rsidR="00181B4E" w:rsidRPr="00AE6BD5" w:rsidRDefault="00181B4E" w:rsidP="00646892">
      <w:pPr>
        <w:jc w:val="right"/>
        <w:rPr>
          <w:rFonts w:ascii="Times New Roman" w:hAnsi="Times New Roman"/>
          <w:sz w:val="28"/>
          <w:szCs w:val="28"/>
          <w:lang w:val="ru-RU"/>
        </w:rPr>
      </w:pPr>
      <w:r w:rsidRPr="00AE6BD5">
        <w:rPr>
          <w:rFonts w:ascii="Times New Roman" w:hAnsi="Times New Roman"/>
          <w:sz w:val="28"/>
          <w:szCs w:val="28"/>
          <w:lang w:val="ru-RU"/>
        </w:rPr>
        <w:t>19.Театральный парадокс Творения – это созидательный каркас «вырезанной реальности» из повседневной жизни трехмерного существования человека. Стремление проиллюстрировать театральное видение повседневной реальностью сценического пространства не делает его более реальным, чем неспособность преодолеть условные характеристики «другой реальности», такие как принадлежность и парадоксальность театральной эстетики.</w:t>
      </w:r>
    </w:p>
    <w:p w:rsidR="00181B4E" w:rsidRPr="00AE6BD5" w:rsidRDefault="00181B4E" w:rsidP="00646892">
      <w:pPr>
        <w:jc w:val="right"/>
        <w:rPr>
          <w:rFonts w:ascii="Times New Roman" w:hAnsi="Times New Roman"/>
          <w:sz w:val="28"/>
          <w:szCs w:val="28"/>
          <w:lang w:val="ru-RU"/>
        </w:rPr>
      </w:pPr>
    </w:p>
    <w:p w:rsidR="00181B4E" w:rsidRPr="00AE6BD5" w:rsidRDefault="00181B4E" w:rsidP="00646892">
      <w:pPr>
        <w:jc w:val="right"/>
        <w:rPr>
          <w:rFonts w:ascii="Times New Roman" w:hAnsi="Times New Roman"/>
          <w:sz w:val="28"/>
          <w:szCs w:val="28"/>
          <w:lang w:val="ru-RU"/>
        </w:rPr>
      </w:pPr>
      <w:r w:rsidRPr="00AE6BD5">
        <w:rPr>
          <w:rFonts w:ascii="Times New Roman" w:hAnsi="Times New Roman"/>
          <w:sz w:val="28"/>
          <w:szCs w:val="28"/>
          <w:lang w:val="ru-RU"/>
        </w:rPr>
        <w:t>20. Кинематографическое пространство – это «другая реальность» от театральной и кукольной – площадь, а также от клоунады – цирк, именно как театральный парадокс иной реальности – альтернатива и противостояние театральной эстетики.</w:t>
      </w:r>
    </w:p>
    <w:p w:rsidR="00181B4E" w:rsidRPr="00AE6BD5" w:rsidRDefault="00181B4E" w:rsidP="00646892">
      <w:pPr>
        <w:jc w:val="right"/>
        <w:rPr>
          <w:rFonts w:ascii="Times New Roman" w:hAnsi="Times New Roman"/>
          <w:sz w:val="28"/>
          <w:szCs w:val="28"/>
          <w:lang w:val="ru-RU"/>
        </w:rPr>
      </w:pPr>
    </w:p>
    <w:p w:rsidR="00181B4E" w:rsidRPr="00AE6BD5" w:rsidRDefault="00181B4E" w:rsidP="0002385F">
      <w:pPr>
        <w:jc w:val="right"/>
        <w:rPr>
          <w:rFonts w:ascii="Times New Roman" w:hAnsi="Times New Roman"/>
          <w:i/>
          <w:sz w:val="28"/>
          <w:szCs w:val="28"/>
        </w:rPr>
      </w:pPr>
      <w:r w:rsidRPr="00AE6BD5">
        <w:rPr>
          <w:rFonts w:ascii="Times New Roman" w:hAnsi="Times New Roman"/>
          <w:i/>
          <w:sz w:val="28"/>
          <w:szCs w:val="28"/>
        </w:rPr>
        <w:t xml:space="preserve">autostoppista – </w:t>
      </w:r>
      <w:r w:rsidRPr="00AE6BD5">
        <w:rPr>
          <w:rFonts w:ascii="Times New Roman" w:hAnsi="Times New Roman"/>
          <w:i/>
          <w:sz w:val="28"/>
          <w:szCs w:val="28"/>
          <w:lang w:val="ru-RU"/>
        </w:rPr>
        <w:t>Искусство</w:t>
      </w:r>
      <w:r w:rsidRPr="00AE6BD5">
        <w:rPr>
          <w:rFonts w:ascii="Times New Roman" w:hAnsi="Times New Roman"/>
          <w:i/>
          <w:sz w:val="28"/>
          <w:szCs w:val="28"/>
        </w:rPr>
        <w:t>?</w:t>
      </w:r>
    </w:p>
    <w:p w:rsidR="00181B4E" w:rsidRPr="00AE6BD5" w:rsidRDefault="00181B4E" w:rsidP="0002385F">
      <w:pPr>
        <w:jc w:val="right"/>
        <w:rPr>
          <w:rFonts w:ascii="Times New Roman" w:hAnsi="Times New Roman"/>
          <w:sz w:val="28"/>
          <w:szCs w:val="28"/>
        </w:rPr>
      </w:pPr>
    </w:p>
    <w:p w:rsidR="00181B4E" w:rsidRPr="00AE6BD5" w:rsidRDefault="00181B4E" w:rsidP="0002385F">
      <w:pPr>
        <w:jc w:val="right"/>
        <w:rPr>
          <w:rFonts w:ascii="Times New Roman" w:hAnsi="Times New Roman"/>
          <w:i/>
          <w:sz w:val="28"/>
          <w:szCs w:val="28"/>
        </w:rPr>
      </w:pPr>
      <w:r w:rsidRPr="00AE6BD5">
        <w:rPr>
          <w:rFonts w:ascii="Times New Roman" w:hAnsi="Times New Roman"/>
          <w:i/>
          <w:sz w:val="28"/>
          <w:szCs w:val="28"/>
        </w:rPr>
        <w:t>guida teatrale — Suggestia.</w:t>
      </w:r>
    </w:p>
    <w:p w:rsidR="00181B4E" w:rsidRPr="00AE6BD5" w:rsidRDefault="00181B4E" w:rsidP="0002385F">
      <w:pPr>
        <w:jc w:val="right"/>
        <w:rPr>
          <w:rFonts w:ascii="Times New Roman" w:hAnsi="Times New Roman"/>
          <w:i/>
          <w:sz w:val="28"/>
          <w:szCs w:val="28"/>
        </w:rPr>
      </w:pPr>
    </w:p>
    <w:p w:rsidR="00181B4E" w:rsidRPr="00AE6BD5" w:rsidRDefault="00181B4E" w:rsidP="0002385F">
      <w:pPr>
        <w:jc w:val="right"/>
        <w:rPr>
          <w:rFonts w:ascii="Times New Roman" w:hAnsi="Times New Roman"/>
          <w:i/>
          <w:sz w:val="28"/>
          <w:szCs w:val="28"/>
        </w:rPr>
      </w:pPr>
      <w:r w:rsidRPr="00AE6BD5">
        <w:rPr>
          <w:rFonts w:ascii="Times New Roman" w:hAnsi="Times New Roman"/>
          <w:i/>
          <w:sz w:val="28"/>
          <w:szCs w:val="28"/>
        </w:rPr>
        <w:t xml:space="preserve">autostoppista – </w:t>
      </w:r>
      <w:r w:rsidRPr="00AE6BD5">
        <w:rPr>
          <w:rFonts w:ascii="Times New Roman" w:hAnsi="Times New Roman"/>
          <w:i/>
          <w:sz w:val="28"/>
          <w:szCs w:val="28"/>
          <w:lang w:val="ru-RU"/>
        </w:rPr>
        <w:t>Смысл</w:t>
      </w:r>
      <w:r w:rsidRPr="00AE6BD5">
        <w:rPr>
          <w:rFonts w:ascii="Times New Roman" w:hAnsi="Times New Roman"/>
          <w:i/>
          <w:sz w:val="28"/>
          <w:szCs w:val="28"/>
        </w:rPr>
        <w:t>?</w:t>
      </w:r>
    </w:p>
    <w:p w:rsidR="00181B4E" w:rsidRPr="00AE6BD5" w:rsidRDefault="00181B4E" w:rsidP="0002385F">
      <w:pPr>
        <w:jc w:val="right"/>
        <w:rPr>
          <w:rFonts w:ascii="Times New Roman" w:hAnsi="Times New Roman"/>
          <w:i/>
          <w:sz w:val="28"/>
          <w:szCs w:val="28"/>
        </w:rPr>
      </w:pPr>
    </w:p>
    <w:p w:rsidR="00181B4E" w:rsidRPr="002A6227" w:rsidRDefault="00181B4E" w:rsidP="0002385F">
      <w:pPr>
        <w:jc w:val="right"/>
        <w:rPr>
          <w:rFonts w:ascii="Times New Roman" w:hAnsi="Times New Roman"/>
          <w:i/>
          <w:sz w:val="28"/>
          <w:szCs w:val="28"/>
        </w:rPr>
      </w:pPr>
      <w:r w:rsidRPr="00AE6BD5">
        <w:rPr>
          <w:rFonts w:ascii="Times New Roman" w:hAnsi="Times New Roman"/>
          <w:i/>
          <w:sz w:val="28"/>
          <w:szCs w:val="28"/>
        </w:rPr>
        <w:t>guida</w:t>
      </w:r>
      <w:r w:rsidRPr="002A6227">
        <w:rPr>
          <w:rFonts w:ascii="Times New Roman" w:hAnsi="Times New Roman"/>
          <w:i/>
          <w:sz w:val="28"/>
          <w:szCs w:val="28"/>
        </w:rPr>
        <w:t xml:space="preserve"> </w:t>
      </w:r>
      <w:r w:rsidRPr="00AE6BD5">
        <w:rPr>
          <w:rFonts w:ascii="Times New Roman" w:hAnsi="Times New Roman"/>
          <w:i/>
          <w:sz w:val="28"/>
          <w:szCs w:val="28"/>
        </w:rPr>
        <w:t>teatrale</w:t>
      </w:r>
      <w:r w:rsidRPr="002A6227">
        <w:rPr>
          <w:rFonts w:ascii="Times New Roman" w:hAnsi="Times New Roman"/>
          <w:i/>
          <w:sz w:val="28"/>
          <w:szCs w:val="28"/>
        </w:rPr>
        <w:t xml:space="preserve"> — </w:t>
      </w:r>
      <w:r w:rsidRPr="00AE6BD5">
        <w:rPr>
          <w:rFonts w:ascii="Times New Roman" w:hAnsi="Times New Roman"/>
          <w:i/>
          <w:sz w:val="28"/>
          <w:szCs w:val="28"/>
          <w:lang w:val="ru-RU"/>
        </w:rPr>
        <w:t>Внушение</w:t>
      </w:r>
      <w:r w:rsidRPr="002A6227">
        <w:rPr>
          <w:rFonts w:ascii="Times New Roman" w:hAnsi="Times New Roman"/>
          <w:i/>
          <w:sz w:val="28"/>
          <w:szCs w:val="28"/>
        </w:rPr>
        <w:t xml:space="preserve"> : </w:t>
      </w:r>
      <w:r w:rsidRPr="00AE6BD5">
        <w:rPr>
          <w:rFonts w:ascii="Times New Roman" w:hAnsi="Times New Roman"/>
          <w:i/>
          <w:sz w:val="28"/>
          <w:szCs w:val="28"/>
          <w:lang w:val="ru-RU"/>
        </w:rPr>
        <w:t>Манипулятивная</w:t>
      </w:r>
      <w:r w:rsidRPr="002A6227">
        <w:rPr>
          <w:rFonts w:ascii="Times New Roman" w:hAnsi="Times New Roman"/>
          <w:i/>
          <w:sz w:val="28"/>
          <w:szCs w:val="28"/>
        </w:rPr>
        <w:t xml:space="preserve"> </w:t>
      </w:r>
      <w:r w:rsidRPr="00AE6BD5">
        <w:rPr>
          <w:rFonts w:ascii="Times New Roman" w:hAnsi="Times New Roman"/>
          <w:i/>
          <w:sz w:val="28"/>
          <w:szCs w:val="28"/>
          <w:lang w:val="ru-RU"/>
        </w:rPr>
        <w:t>среда</w:t>
      </w:r>
      <w:r w:rsidRPr="002A6227">
        <w:rPr>
          <w:rFonts w:ascii="Times New Roman" w:hAnsi="Times New Roman"/>
          <w:i/>
          <w:sz w:val="28"/>
          <w:szCs w:val="28"/>
        </w:rPr>
        <w:t>.</w:t>
      </w:r>
    </w:p>
    <w:p w:rsidR="00181B4E" w:rsidRPr="002A6227" w:rsidRDefault="00181B4E" w:rsidP="0002385F">
      <w:pPr>
        <w:jc w:val="right"/>
        <w:rPr>
          <w:rFonts w:ascii="Times New Roman" w:hAnsi="Times New Roman"/>
          <w:i/>
          <w:sz w:val="28"/>
          <w:szCs w:val="28"/>
        </w:rPr>
      </w:pPr>
    </w:p>
    <w:p w:rsidR="00181B4E" w:rsidRPr="00AE6BD5" w:rsidRDefault="00181B4E" w:rsidP="0002385F">
      <w:pPr>
        <w:jc w:val="right"/>
        <w:rPr>
          <w:rFonts w:ascii="Times New Roman" w:hAnsi="Times New Roman"/>
          <w:i/>
          <w:sz w:val="28"/>
          <w:szCs w:val="28"/>
          <w:lang w:val="ru-RU"/>
        </w:rPr>
      </w:pPr>
      <w:r w:rsidRPr="00AE6BD5">
        <w:rPr>
          <w:rFonts w:ascii="Times New Roman" w:hAnsi="Times New Roman"/>
          <w:i/>
          <w:sz w:val="28"/>
          <w:szCs w:val="28"/>
          <w:lang w:val="ru-RU"/>
        </w:rPr>
        <w:t>autostoppista – Смысл?</w:t>
      </w:r>
    </w:p>
    <w:p w:rsidR="00181B4E" w:rsidRPr="00AE6BD5" w:rsidRDefault="00181B4E" w:rsidP="0002385F">
      <w:pPr>
        <w:jc w:val="right"/>
        <w:rPr>
          <w:rFonts w:ascii="Times New Roman" w:hAnsi="Times New Roman"/>
          <w:i/>
          <w:sz w:val="28"/>
          <w:szCs w:val="28"/>
          <w:lang w:val="ru-RU"/>
        </w:rPr>
      </w:pPr>
    </w:p>
    <w:p w:rsidR="00181B4E" w:rsidRPr="00AE6BD5" w:rsidRDefault="00181B4E" w:rsidP="0002385F">
      <w:pPr>
        <w:jc w:val="right"/>
        <w:rPr>
          <w:rFonts w:ascii="Times New Roman" w:hAnsi="Times New Roman"/>
          <w:i/>
          <w:sz w:val="28"/>
          <w:szCs w:val="28"/>
          <w:lang w:val="ru-RU"/>
        </w:rPr>
      </w:pPr>
      <w:r w:rsidRPr="00AE6BD5">
        <w:rPr>
          <w:rFonts w:ascii="Times New Roman" w:hAnsi="Times New Roman"/>
          <w:i/>
          <w:sz w:val="28"/>
          <w:szCs w:val="28"/>
          <w:lang w:val="ru-RU"/>
        </w:rPr>
        <w:t>guida teatrale – Театральный парадокс в социально-суггестивной среде.</w:t>
      </w:r>
    </w:p>
    <w:p w:rsidR="00181B4E" w:rsidRPr="00AE6BD5" w:rsidRDefault="00181B4E" w:rsidP="00646892">
      <w:pPr>
        <w:jc w:val="right"/>
        <w:rPr>
          <w:rFonts w:ascii="Times New Roman" w:hAnsi="Times New Roman"/>
          <w:i/>
          <w:sz w:val="28"/>
          <w:szCs w:val="28"/>
          <w:lang w:val="ru-RU"/>
        </w:rPr>
      </w:pPr>
    </w:p>
    <w:p w:rsidR="00181B4E" w:rsidRPr="00AE6BD5" w:rsidRDefault="00181B4E" w:rsidP="00685653">
      <w:pPr>
        <w:jc w:val="right"/>
        <w:rPr>
          <w:rFonts w:ascii="Times New Roman" w:hAnsi="Times New Roman"/>
          <w:sz w:val="28"/>
          <w:szCs w:val="28"/>
          <w:u w:val="single"/>
          <w:lang w:val="ru-RU"/>
        </w:rPr>
      </w:pPr>
      <w:r w:rsidRPr="00AE6BD5">
        <w:rPr>
          <w:rFonts w:ascii="Times New Roman" w:hAnsi="Times New Roman"/>
          <w:sz w:val="28"/>
          <w:szCs w:val="28"/>
          <w:u w:val="single"/>
          <w:lang w:val="ru-RU"/>
        </w:rPr>
        <w:t>Фактичность как суггестивная театральная среда:</w:t>
      </w:r>
    </w:p>
    <w:p w:rsidR="00181B4E" w:rsidRPr="00AE6BD5" w:rsidRDefault="00181B4E" w:rsidP="00685653">
      <w:pPr>
        <w:jc w:val="right"/>
        <w:rPr>
          <w:rFonts w:ascii="Times New Roman" w:hAnsi="Times New Roman"/>
          <w:sz w:val="28"/>
          <w:szCs w:val="28"/>
          <w:lang w:val="ru-RU"/>
        </w:rPr>
      </w:pP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Фактология, которая представлена, дискриминирует противников позиции "Искусство для народа" или платформы, которая должна объяснить суррогатную реальность творческого начала. Или - объясняет в "позиции ожидания" за зло, причиненное "творческому производству". Творческий анархизм рождает творческий акт именно как платформу для духовной среды суггестивного портала.</w:t>
      </w: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Когда эта опасность ассоциируется с нарративом политического мудреца, то мы находимся не в проекции творчества и духовности. Профанация социальной среды как творческого пространства выходит за рамки проекций суррогатного портала. Он исключен. Его не существует. От внутренних механизмов его строения и принадлежности. Если вернуться в привычную среду духовности по принадлежности и творческой энергии как божественной данности и поискать аналогичный ответ в "Черной кадр /рамке".</w:t>
      </w: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Гипотеза Малевича о "черной отмене" с загадочным названием "0,10", "первый шаг к чистому творчеству вообще", - это предложение новой суеверной реальности, которую мы называем "суеверным порталом". Все - творческая реальность должна начинаться с "нуля", то есть с самого начала. Отсюда и "0,10".</w:t>
      </w:r>
    </w:p>
    <w:p w:rsidR="00181B4E" w:rsidRPr="00AE6BD5" w:rsidRDefault="00181B4E" w:rsidP="00685653">
      <w:pPr>
        <w:jc w:val="right"/>
        <w:rPr>
          <w:rFonts w:ascii="Times New Roman" w:hAnsi="Times New Roman"/>
          <w:sz w:val="28"/>
          <w:szCs w:val="28"/>
          <w:lang w:val="ru-RU"/>
        </w:rPr>
      </w:pP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Почему же тогда пугает идея "Черного квадрата"?</w:t>
      </w:r>
    </w:p>
    <w:p w:rsidR="00181B4E" w:rsidRPr="00AE6BD5" w:rsidRDefault="00181B4E" w:rsidP="00685653">
      <w:pPr>
        <w:jc w:val="right"/>
        <w:rPr>
          <w:rFonts w:ascii="Times New Roman" w:hAnsi="Times New Roman"/>
          <w:sz w:val="28"/>
          <w:szCs w:val="28"/>
          <w:lang w:val="ru-RU"/>
        </w:rPr>
      </w:pP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Ответ Коху: Созерцание "Черного квадрата" - это сознательное созерцание пустоты, это жест пагубной гордыни (hybris),</w:t>
      </w: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в котором художник хочет быть со-вечным с Творцом.</w:t>
      </w: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(как писал французский искусствовед Робер Кох)</w:t>
      </w:r>
    </w:p>
    <w:p w:rsidR="00181B4E" w:rsidRPr="00AE6BD5" w:rsidRDefault="00181B4E" w:rsidP="00685653">
      <w:pPr>
        <w:jc w:val="right"/>
        <w:rPr>
          <w:rFonts w:ascii="Times New Roman" w:hAnsi="Times New Roman"/>
          <w:sz w:val="28"/>
          <w:szCs w:val="28"/>
          <w:lang w:val="ru-RU"/>
        </w:rPr>
      </w:pP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 xml:space="preserve">Реплика: Именно суггестивный эллипс доказывает "жест" - не как "пагубную гордыню", а как вечную божественную возможность, данную Демиургом </w:t>
      </w:r>
      <w:r w:rsidRPr="00AE6BD5">
        <w:rPr>
          <w:rFonts w:ascii="Times New Roman" w:hAnsi="Times New Roman"/>
          <w:sz w:val="28"/>
          <w:szCs w:val="28"/>
          <w:lang w:val="ru-RU"/>
        </w:rPr>
        <w:lastRenderedPageBreak/>
        <w:t xml:space="preserve">homo </w:t>
      </w:r>
      <w:r w:rsidR="00681597">
        <w:rPr>
          <w:rFonts w:ascii="Times New Roman" w:hAnsi="Times New Roman"/>
          <w:sz w:val="28"/>
          <w:szCs w:val="28"/>
        </w:rPr>
        <w:t>l</w:t>
      </w:r>
      <w:r w:rsidRPr="00AE6BD5">
        <w:rPr>
          <w:rFonts w:ascii="Times New Roman" w:hAnsi="Times New Roman"/>
          <w:sz w:val="28"/>
          <w:szCs w:val="28"/>
          <w:lang w:val="ru-RU"/>
        </w:rPr>
        <w:t>udens как единственное право творчества в руках художника/художника. «Черный квадрат» пугает тем, что это среда «творческой анархии» — идеи созидательного порядка, и тревожит тем, что является «обратной иконой» аналогичного беспорядка «реальности». Потому что икона – это «зеркало творческого «я». Потому что это «дверь в трансцендентное» – «суггестивный портал».</w:t>
      </w:r>
    </w:p>
    <w:p w:rsidR="00181B4E" w:rsidRPr="00AE6BD5" w:rsidRDefault="00181B4E" w:rsidP="00685653">
      <w:pPr>
        <w:jc w:val="right"/>
        <w:rPr>
          <w:rFonts w:ascii="Times New Roman" w:hAnsi="Times New Roman"/>
          <w:sz w:val="28"/>
          <w:szCs w:val="28"/>
          <w:lang w:val="ru-RU"/>
        </w:rPr>
      </w:pPr>
    </w:p>
    <w:p w:rsidR="00181B4E" w:rsidRPr="00AE6BD5" w:rsidRDefault="00181B4E" w:rsidP="00685653">
      <w:pPr>
        <w:jc w:val="right"/>
        <w:rPr>
          <w:rFonts w:ascii="Times New Roman" w:hAnsi="Times New Roman"/>
          <w:sz w:val="28"/>
          <w:szCs w:val="28"/>
          <w:lang w:val="ru-RU"/>
        </w:rPr>
      </w:pPr>
      <w:r w:rsidRPr="00AE6BD5">
        <w:rPr>
          <w:rFonts w:ascii="Times New Roman" w:hAnsi="Times New Roman"/>
          <w:sz w:val="28"/>
          <w:szCs w:val="28"/>
          <w:lang w:val="ru-RU"/>
        </w:rPr>
        <w:t>Снова крик из зала; Современник Малевича, модернист и видный художественный критик Александр Бенуа после выставки "0,10" написал: "Черный квадрат" в белой раме - это не шутка, не вызов, не маленький эпизод, произошедший в доме на Марсовом поле. Это самоутверждение одного из тех начал, которые называются "мерзостью запустения" и которые через гордыню, через отказ от всего любящего и нежного приведут всех нас к гибели".</w:t>
      </w:r>
    </w:p>
    <w:p w:rsidR="00181B4E" w:rsidRPr="00AE6BD5" w:rsidRDefault="00181B4E" w:rsidP="00685653">
      <w:pPr>
        <w:jc w:val="right"/>
        <w:rPr>
          <w:rFonts w:ascii="Times New Roman" w:hAnsi="Times New Roman"/>
          <w:sz w:val="28"/>
          <w:szCs w:val="28"/>
          <w:lang w:val="ru-RU"/>
        </w:rPr>
      </w:pPr>
    </w:p>
    <w:p w:rsidR="00181B4E" w:rsidRPr="00AE6BD5" w:rsidRDefault="00181B4E" w:rsidP="00F937BE">
      <w:pPr>
        <w:jc w:val="right"/>
        <w:rPr>
          <w:rFonts w:ascii="Times New Roman" w:hAnsi="Times New Roman"/>
          <w:sz w:val="28"/>
          <w:szCs w:val="28"/>
          <w:lang w:val="ru-RU"/>
        </w:rPr>
      </w:pPr>
      <w:r w:rsidRPr="00AE6BD5">
        <w:rPr>
          <w:rFonts w:ascii="Times New Roman" w:hAnsi="Times New Roman"/>
          <w:sz w:val="28"/>
          <w:szCs w:val="28"/>
          <w:lang w:val="ru-RU"/>
        </w:rPr>
        <w:t>Страх перед «вечностью тьмы» губителен для homo iudens!</w:t>
      </w:r>
    </w:p>
    <w:p w:rsidR="00181B4E" w:rsidRPr="00AE6BD5" w:rsidRDefault="00181B4E" w:rsidP="00F937BE">
      <w:pPr>
        <w:jc w:val="right"/>
        <w:rPr>
          <w:rFonts w:ascii="Times New Roman" w:hAnsi="Times New Roman"/>
          <w:sz w:val="28"/>
          <w:szCs w:val="28"/>
          <w:lang w:val="ru-RU"/>
        </w:rPr>
      </w:pPr>
    </w:p>
    <w:p w:rsidR="00181B4E" w:rsidRPr="00AE6BD5" w:rsidRDefault="00181B4E" w:rsidP="00F937BE">
      <w:pPr>
        <w:jc w:val="right"/>
        <w:rPr>
          <w:rFonts w:ascii="Times New Roman" w:hAnsi="Times New Roman"/>
          <w:sz w:val="28"/>
          <w:szCs w:val="28"/>
          <w:lang w:val="ru-RU"/>
        </w:rPr>
      </w:pPr>
      <w:r w:rsidRPr="00AE6BD5">
        <w:rPr>
          <w:rFonts w:ascii="Times New Roman" w:hAnsi="Times New Roman"/>
          <w:sz w:val="28"/>
          <w:szCs w:val="28"/>
          <w:lang w:val="ru-RU"/>
        </w:rPr>
        <w:t>А по своей конструкции «черный квадрат» – это «театральная матрица» с аналогом «черной рамки»/то, что мы можем назвать «Исходом». Потому что это</w:t>
      </w:r>
    </w:p>
    <w:p w:rsidR="00181B4E" w:rsidRPr="00AE6BD5" w:rsidRDefault="00181B4E" w:rsidP="00F937BE">
      <w:pPr>
        <w:jc w:val="right"/>
        <w:rPr>
          <w:rFonts w:ascii="Times New Roman" w:hAnsi="Times New Roman"/>
          <w:sz w:val="28"/>
          <w:szCs w:val="28"/>
          <w:lang w:val="ru-RU"/>
        </w:rPr>
      </w:pPr>
      <w:r w:rsidRPr="00AE6BD5">
        <w:rPr>
          <w:rFonts w:ascii="Times New Roman" w:hAnsi="Times New Roman"/>
          <w:sz w:val="28"/>
          <w:szCs w:val="28"/>
          <w:lang w:val="ru-RU"/>
        </w:rPr>
        <w:t xml:space="preserve"> «суггестивный аналогичный жест» </w:t>
      </w:r>
    </w:p>
    <w:p w:rsidR="00181B4E" w:rsidRPr="00AE6BD5" w:rsidRDefault="00181B4E" w:rsidP="00F937BE">
      <w:pPr>
        <w:jc w:val="right"/>
        <w:rPr>
          <w:rFonts w:ascii="Times New Roman" w:hAnsi="Times New Roman"/>
          <w:sz w:val="28"/>
          <w:szCs w:val="28"/>
          <w:lang w:val="ru-RU"/>
        </w:rPr>
      </w:pPr>
      <w:r w:rsidRPr="00AE6BD5">
        <w:rPr>
          <w:rFonts w:ascii="Times New Roman" w:hAnsi="Times New Roman"/>
          <w:sz w:val="28"/>
          <w:szCs w:val="28"/>
          <w:lang w:val="ru-RU"/>
        </w:rPr>
        <w:t>или движение «первичного суггестивного кода».</w:t>
      </w:r>
    </w:p>
    <w:p w:rsidR="00181B4E" w:rsidRPr="00AE6BD5" w:rsidRDefault="00181B4E" w:rsidP="00F937BE">
      <w:pPr>
        <w:jc w:val="right"/>
        <w:rPr>
          <w:rFonts w:ascii="Times New Roman" w:hAnsi="Times New Roman"/>
          <w:sz w:val="28"/>
          <w:szCs w:val="28"/>
          <w:lang w:val="ru-RU"/>
        </w:rPr>
      </w:pPr>
    </w:p>
    <w:p w:rsidR="00181B4E" w:rsidRPr="00AE6BD5" w:rsidRDefault="00181B4E" w:rsidP="00F937BE">
      <w:pPr>
        <w:jc w:val="right"/>
        <w:rPr>
          <w:rFonts w:ascii="Times New Roman" w:hAnsi="Times New Roman"/>
          <w:sz w:val="28"/>
          <w:szCs w:val="28"/>
          <w:lang w:val="ru-RU"/>
        </w:rPr>
      </w:pPr>
      <w:r w:rsidRPr="00AE6BD5">
        <w:rPr>
          <w:rFonts w:ascii="Times New Roman" w:hAnsi="Times New Roman"/>
          <w:sz w:val="28"/>
          <w:szCs w:val="28"/>
          <w:lang w:val="ru-RU"/>
        </w:rPr>
        <w:t>«Terra desolata» или «Бесплодная земля» (лекции в Гарварде, прочитанные десятилетием позже) Т.С. Элиота: «Болезнь, которой поражена современная эпоха, состоит в неспособности испытывать к Богу и человеку то чувство, которое испытывали наши предки... А когда религиозное чувство исчезает, слова, которыми люди пытаются его выразить, лишаются смысла. То, о чем я говорю, означает смерть».</w:t>
      </w:r>
    </w:p>
    <w:p w:rsidR="00181B4E" w:rsidRPr="00AE6BD5" w:rsidRDefault="00181B4E" w:rsidP="00685653">
      <w:pPr>
        <w:jc w:val="right"/>
        <w:rPr>
          <w:rFonts w:ascii="Times New Roman" w:hAnsi="Times New Roman"/>
          <w:sz w:val="28"/>
          <w:szCs w:val="28"/>
          <w:lang w:val="ru-RU"/>
        </w:rPr>
      </w:pP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rPr>
        <w:t>Podcast</w:t>
      </w:r>
      <w:r w:rsidRPr="00AE6BD5">
        <w:rPr>
          <w:rFonts w:ascii="Times New Roman" w:hAnsi="Times New Roman"/>
          <w:sz w:val="28"/>
          <w:szCs w:val="28"/>
          <w:lang w:val="ru-RU"/>
        </w:rPr>
        <w:t xml:space="preserve"> ; смерть художника:</w:t>
      </w: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t>Если нет предпосылки для духовной принадлежности Суггестивного Портала, сведенного к ассоциативному аналоговому видению «черного квадрата» в состоянии уважительной модели «черного кадра» перед «Божественным началом и концом» как временным порядком творческого акта, не испытывающего к Богу и Человеку того чувства вдохновения для творческого жеста, то исчезает «религиозное чувство» гордыни,  Когда слова и идеи находятся вне матрицы театрального универсума, то и сам творческий акт лишается смысла и содержания. Это смерть художника.</w:t>
      </w:r>
    </w:p>
    <w:p w:rsidR="00181B4E" w:rsidRPr="00AE6BD5" w:rsidRDefault="00181B4E" w:rsidP="00263674">
      <w:pPr>
        <w:jc w:val="right"/>
        <w:rPr>
          <w:rFonts w:ascii="Times New Roman" w:hAnsi="Times New Roman"/>
          <w:sz w:val="28"/>
          <w:szCs w:val="28"/>
          <w:lang w:val="ru-RU"/>
        </w:rPr>
      </w:pP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lastRenderedPageBreak/>
        <w:t>Podcast ; И последний взгляд: Полное обнуление/ reset.</w:t>
      </w: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t xml:space="preserve">Похороны Казимира Малевича – торжество символики черного квадрата. </w:t>
      </w: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t>Он висит над головой. Она нарисована на его гробу.</w:t>
      </w: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t xml:space="preserve"> На повозке, которая везла его в Москву. </w:t>
      </w: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t xml:space="preserve">Она стала частью отпевания в монастыре, ее вешали на катафалк, а надгробие представляло собой белый куб с черным квадратом. </w:t>
      </w: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t>Во время Второй мировой войны куб исчез. Могила Малевича отсутствует.</w:t>
      </w:r>
    </w:p>
    <w:p w:rsidR="00181B4E" w:rsidRPr="002A6227" w:rsidRDefault="00181B4E" w:rsidP="00263674">
      <w:pPr>
        <w:jc w:val="right"/>
        <w:rPr>
          <w:rFonts w:ascii="Times New Roman" w:hAnsi="Times New Roman"/>
          <w:sz w:val="28"/>
          <w:szCs w:val="28"/>
        </w:rPr>
      </w:pPr>
      <w:r w:rsidRPr="00AE6BD5">
        <w:rPr>
          <w:rFonts w:ascii="Times New Roman" w:hAnsi="Times New Roman"/>
          <w:sz w:val="28"/>
          <w:szCs w:val="28"/>
          <w:lang w:val="ru-RU"/>
        </w:rPr>
        <w:t xml:space="preserve"> В реальном мире; Здесь построен жилой комплекс. Полное</w:t>
      </w:r>
      <w:r w:rsidRPr="002A6227">
        <w:rPr>
          <w:rFonts w:ascii="Times New Roman" w:hAnsi="Times New Roman"/>
          <w:sz w:val="28"/>
          <w:szCs w:val="28"/>
        </w:rPr>
        <w:t xml:space="preserve"> </w:t>
      </w:r>
      <w:r w:rsidRPr="00AE6BD5">
        <w:rPr>
          <w:rFonts w:ascii="Times New Roman" w:hAnsi="Times New Roman"/>
          <w:sz w:val="28"/>
          <w:szCs w:val="28"/>
          <w:lang w:val="ru-RU"/>
        </w:rPr>
        <w:t>обнуление</w:t>
      </w:r>
      <w:r w:rsidRPr="002A6227">
        <w:rPr>
          <w:rFonts w:ascii="Times New Roman" w:hAnsi="Times New Roman"/>
          <w:sz w:val="28"/>
          <w:szCs w:val="28"/>
        </w:rPr>
        <w:t xml:space="preserve">/ </w:t>
      </w:r>
      <w:r w:rsidRPr="005143AB">
        <w:rPr>
          <w:rFonts w:ascii="Times New Roman" w:hAnsi="Times New Roman"/>
          <w:sz w:val="28"/>
          <w:szCs w:val="28"/>
          <w:lang w:val="en-GB"/>
        </w:rPr>
        <w:t>reset</w:t>
      </w:r>
      <w:r w:rsidRPr="002A6227">
        <w:rPr>
          <w:rFonts w:ascii="Times New Roman" w:hAnsi="Times New Roman"/>
          <w:sz w:val="28"/>
          <w:szCs w:val="28"/>
        </w:rPr>
        <w:t>.</w:t>
      </w:r>
    </w:p>
    <w:p w:rsidR="00181B4E" w:rsidRPr="002A6227" w:rsidRDefault="00181B4E" w:rsidP="00263674">
      <w:pPr>
        <w:jc w:val="right"/>
        <w:rPr>
          <w:rFonts w:ascii="Times New Roman" w:hAnsi="Times New Roman"/>
          <w:sz w:val="28"/>
          <w:szCs w:val="28"/>
        </w:rPr>
      </w:pPr>
    </w:p>
    <w:p w:rsidR="00181B4E" w:rsidRPr="002A6227" w:rsidRDefault="00181B4E" w:rsidP="00C51E57">
      <w:pPr>
        <w:jc w:val="right"/>
        <w:rPr>
          <w:rFonts w:ascii="Times New Roman" w:hAnsi="Times New Roman"/>
          <w:sz w:val="28"/>
          <w:szCs w:val="28"/>
        </w:rPr>
      </w:pPr>
      <w:r w:rsidRPr="00AE6BD5">
        <w:rPr>
          <w:rFonts w:ascii="Times New Roman" w:hAnsi="Times New Roman"/>
          <w:sz w:val="28"/>
          <w:szCs w:val="28"/>
        </w:rPr>
        <w:t>Podcast</w:t>
      </w:r>
      <w:r w:rsidRPr="002A6227">
        <w:rPr>
          <w:rFonts w:ascii="Times New Roman" w:hAnsi="Times New Roman"/>
          <w:sz w:val="28"/>
          <w:szCs w:val="28"/>
        </w:rPr>
        <w:t xml:space="preserve"> </w:t>
      </w:r>
      <w:r w:rsidRPr="005143AB">
        <w:rPr>
          <w:rFonts w:ascii="Times New Roman" w:hAnsi="Times New Roman"/>
          <w:sz w:val="28"/>
          <w:szCs w:val="28"/>
          <w:lang w:val="en-GB"/>
        </w:rPr>
        <w:t>guida</w:t>
      </w:r>
      <w:r w:rsidRPr="002A6227">
        <w:rPr>
          <w:rFonts w:ascii="Times New Roman" w:hAnsi="Times New Roman"/>
          <w:sz w:val="28"/>
          <w:szCs w:val="28"/>
        </w:rPr>
        <w:t xml:space="preserve"> </w:t>
      </w:r>
      <w:r w:rsidRPr="005143AB">
        <w:rPr>
          <w:rFonts w:ascii="Times New Roman" w:hAnsi="Times New Roman"/>
          <w:sz w:val="28"/>
          <w:szCs w:val="28"/>
          <w:lang w:val="en-GB"/>
        </w:rPr>
        <w:t>teatrale</w:t>
      </w:r>
      <w:r w:rsidRPr="002A6227">
        <w:rPr>
          <w:rFonts w:ascii="Times New Roman" w:hAnsi="Times New Roman"/>
          <w:sz w:val="28"/>
          <w:szCs w:val="28"/>
        </w:rPr>
        <w:t xml:space="preserve">  ;</w:t>
      </w:r>
    </w:p>
    <w:p w:rsidR="00181B4E" w:rsidRPr="00AE6BD5" w:rsidRDefault="00181B4E" w:rsidP="00263674">
      <w:pPr>
        <w:jc w:val="right"/>
        <w:rPr>
          <w:rFonts w:ascii="Times New Roman" w:hAnsi="Times New Roman"/>
          <w:sz w:val="28"/>
          <w:szCs w:val="28"/>
          <w:lang w:val="ru-RU"/>
        </w:rPr>
      </w:pPr>
      <w:r w:rsidRPr="00AE6BD5">
        <w:rPr>
          <w:rFonts w:ascii="Times New Roman" w:hAnsi="Times New Roman"/>
          <w:sz w:val="28"/>
          <w:szCs w:val="28"/>
          <w:lang w:val="ru-RU"/>
        </w:rPr>
        <w:t>Чтобы исправить предвзятую точку зрения, Макс Фриш пишет: "Швейцарский посол в Советском Союзе в 1930 году попросил показать ему печально известную картину Малевича "Черный квадрат", которая, как он полагал, находилась в Эрмитаже.</w:t>
      </w:r>
    </w:p>
    <w:p w:rsidR="00181B4E" w:rsidRPr="00AE6BD5" w:rsidRDefault="00181B4E" w:rsidP="00263674">
      <w:pPr>
        <w:jc w:val="right"/>
        <w:rPr>
          <w:rFonts w:ascii="Times New Roman" w:hAnsi="Times New Roman"/>
          <w:sz w:val="28"/>
          <w:szCs w:val="28"/>
          <w:lang w:val="ru-RU"/>
        </w:rPr>
      </w:pPr>
    </w:p>
    <w:p w:rsidR="00181B4E" w:rsidRPr="00AE6BD5" w:rsidRDefault="00181B4E" w:rsidP="00E935DC">
      <w:pPr>
        <w:jc w:val="right"/>
        <w:rPr>
          <w:rFonts w:ascii="Times New Roman" w:hAnsi="Times New Roman"/>
          <w:i/>
          <w:sz w:val="28"/>
          <w:szCs w:val="28"/>
          <w:lang w:val="ru-RU"/>
        </w:rPr>
      </w:pPr>
      <w:r w:rsidRPr="00AE6BD5">
        <w:rPr>
          <w:rFonts w:ascii="Times New Roman" w:hAnsi="Times New Roman"/>
          <w:i/>
          <w:sz w:val="28"/>
          <w:szCs w:val="28"/>
          <w:lang w:val="ru-RU"/>
        </w:rPr>
        <w:t>«Они» - «». Почему именно так?</w:t>
      </w:r>
    </w:p>
    <w:p w:rsidR="00181B4E" w:rsidRPr="00AE6BD5" w:rsidRDefault="00181B4E" w:rsidP="00E935DC">
      <w:pPr>
        <w:jc w:val="right"/>
        <w:rPr>
          <w:rFonts w:ascii="Times New Roman" w:hAnsi="Times New Roman"/>
          <w:i/>
          <w:sz w:val="28"/>
          <w:szCs w:val="28"/>
          <w:lang w:val="ru-RU"/>
        </w:rPr>
      </w:pPr>
    </w:p>
    <w:p w:rsidR="00181B4E" w:rsidRPr="00AE6BD5" w:rsidRDefault="00181B4E" w:rsidP="00E935DC">
      <w:pPr>
        <w:jc w:val="right"/>
        <w:rPr>
          <w:rFonts w:ascii="Times New Roman" w:hAnsi="Times New Roman"/>
          <w:i/>
          <w:sz w:val="28"/>
          <w:szCs w:val="28"/>
          <w:lang w:val="ru-RU"/>
        </w:rPr>
      </w:pPr>
      <w:r w:rsidRPr="00AE6BD5">
        <w:rPr>
          <w:rFonts w:ascii="Times New Roman" w:hAnsi="Times New Roman"/>
          <w:i/>
          <w:sz w:val="28"/>
          <w:szCs w:val="28"/>
          <w:lang w:val="ru-RU"/>
        </w:rPr>
        <w:t xml:space="preserve">Посол Швейцарии: «Ну, потому что она существует, и она здесь». </w:t>
      </w:r>
    </w:p>
    <w:p w:rsidR="00181B4E" w:rsidRPr="00AE6BD5" w:rsidRDefault="00181B4E" w:rsidP="00E935DC">
      <w:pPr>
        <w:jc w:val="right"/>
        <w:rPr>
          <w:rFonts w:ascii="Times New Roman" w:hAnsi="Times New Roman"/>
          <w:i/>
          <w:sz w:val="28"/>
          <w:szCs w:val="28"/>
          <w:lang w:val="ru-RU"/>
        </w:rPr>
      </w:pPr>
    </w:p>
    <w:p w:rsidR="00181B4E" w:rsidRPr="00AE6BD5" w:rsidRDefault="00181B4E" w:rsidP="00E935DC">
      <w:pPr>
        <w:jc w:val="right"/>
        <w:rPr>
          <w:rFonts w:ascii="Times New Roman" w:hAnsi="Times New Roman"/>
          <w:i/>
          <w:sz w:val="28"/>
          <w:szCs w:val="28"/>
          <w:lang w:val="ru-RU"/>
        </w:rPr>
      </w:pPr>
      <w:r w:rsidRPr="00AE6BD5">
        <w:rPr>
          <w:rFonts w:ascii="Times New Roman" w:hAnsi="Times New Roman"/>
          <w:i/>
          <w:sz w:val="28"/>
          <w:szCs w:val="28"/>
          <w:lang w:val="ru-RU"/>
        </w:rPr>
        <w:t xml:space="preserve">«У них» не было никакого желания ее вывозить. </w:t>
      </w:r>
    </w:p>
    <w:p w:rsidR="00181B4E" w:rsidRPr="00AE6BD5" w:rsidRDefault="00181B4E" w:rsidP="00E935DC">
      <w:pPr>
        <w:jc w:val="right"/>
        <w:rPr>
          <w:rFonts w:ascii="Times New Roman" w:hAnsi="Times New Roman"/>
          <w:i/>
          <w:sz w:val="28"/>
          <w:szCs w:val="28"/>
          <w:lang w:val="ru-RU"/>
        </w:rPr>
      </w:pPr>
    </w:p>
    <w:p w:rsidR="00181B4E" w:rsidRPr="00AE6BD5" w:rsidRDefault="00181B4E" w:rsidP="00E935DC">
      <w:pPr>
        <w:jc w:val="right"/>
        <w:rPr>
          <w:rFonts w:ascii="Times New Roman" w:hAnsi="Times New Roman"/>
          <w:i/>
          <w:sz w:val="28"/>
          <w:szCs w:val="28"/>
          <w:lang w:val="ru-RU"/>
        </w:rPr>
      </w:pPr>
      <w:r w:rsidRPr="00AE6BD5">
        <w:rPr>
          <w:rFonts w:ascii="Times New Roman" w:hAnsi="Times New Roman"/>
          <w:i/>
          <w:sz w:val="28"/>
          <w:szCs w:val="28"/>
          <w:lang w:val="ru-RU"/>
        </w:rPr>
        <w:t>Посол Швейцарии – «Черный квадрат – это известно, это не секрет».</w:t>
      </w:r>
    </w:p>
    <w:p w:rsidR="00181B4E" w:rsidRPr="00AE6BD5" w:rsidRDefault="00181B4E" w:rsidP="00646892">
      <w:pPr>
        <w:jc w:val="right"/>
        <w:rPr>
          <w:rFonts w:ascii="Times New Roman" w:hAnsi="Times New Roman"/>
          <w:i/>
          <w:sz w:val="28"/>
          <w:szCs w:val="28"/>
          <w:lang w:val="ru-RU"/>
        </w:rPr>
      </w:pPr>
    </w:p>
    <w:p w:rsidR="00181B4E" w:rsidRPr="00AE6BD5" w:rsidRDefault="00181B4E" w:rsidP="00E935DC">
      <w:pPr>
        <w:jc w:val="right"/>
        <w:rPr>
          <w:rFonts w:ascii="Times New Roman" w:hAnsi="Times New Roman"/>
          <w:i/>
          <w:sz w:val="28"/>
          <w:szCs w:val="28"/>
          <w:lang w:val="ru-RU"/>
        </w:rPr>
      </w:pPr>
      <w:r w:rsidRPr="00AE6BD5">
        <w:rPr>
          <w:rFonts w:ascii="Times New Roman" w:hAnsi="Times New Roman"/>
          <w:i/>
          <w:sz w:val="28"/>
          <w:szCs w:val="28"/>
          <w:lang w:val="ru-RU"/>
        </w:rPr>
        <w:t>Наконец, ему разрешили посмотреть фотографию в течение нескольких минут.</w:t>
      </w:r>
    </w:p>
    <w:p w:rsidR="00181B4E" w:rsidRPr="00AE6BD5" w:rsidRDefault="00181B4E" w:rsidP="00E935DC">
      <w:pPr>
        <w:jc w:val="right"/>
        <w:rPr>
          <w:rFonts w:ascii="Times New Roman" w:hAnsi="Times New Roman"/>
          <w:i/>
          <w:sz w:val="28"/>
          <w:szCs w:val="28"/>
          <w:lang w:val="ru-RU"/>
        </w:rPr>
      </w:pPr>
      <w:r w:rsidRPr="00AE6BD5">
        <w:rPr>
          <w:rFonts w:ascii="Times New Roman" w:hAnsi="Times New Roman"/>
          <w:i/>
          <w:sz w:val="28"/>
          <w:szCs w:val="28"/>
          <w:lang w:val="ru-RU"/>
        </w:rPr>
        <w:t>Черный квадрат. И он, и женщина были в восторге.</w:t>
      </w:r>
    </w:p>
    <w:p w:rsidR="00181B4E" w:rsidRPr="00AE6BD5" w:rsidRDefault="00181B4E" w:rsidP="00E935DC">
      <w:pPr>
        <w:jc w:val="right"/>
        <w:rPr>
          <w:rFonts w:ascii="Times New Roman" w:hAnsi="Times New Roman"/>
          <w:i/>
          <w:sz w:val="28"/>
          <w:szCs w:val="28"/>
          <w:lang w:val="ru-RU"/>
        </w:rPr>
      </w:pPr>
    </w:p>
    <w:p w:rsidR="00181B4E" w:rsidRPr="00AE6BD5" w:rsidRDefault="00181B4E" w:rsidP="00E935DC">
      <w:pPr>
        <w:jc w:val="right"/>
        <w:rPr>
          <w:rFonts w:ascii="Times New Roman" w:hAnsi="Times New Roman"/>
          <w:i/>
          <w:sz w:val="28"/>
          <w:szCs w:val="28"/>
          <w:lang w:val="ru-RU"/>
        </w:rPr>
      </w:pPr>
      <w:r w:rsidRPr="00AE6BD5">
        <w:rPr>
          <w:rFonts w:ascii="Times New Roman" w:hAnsi="Times New Roman"/>
          <w:i/>
          <w:sz w:val="28"/>
          <w:szCs w:val="28"/>
          <w:lang w:val="ru-RU"/>
        </w:rPr>
        <w:t>Швейцарский посол - "Я понимаю, что русскому народу, как и швейцарскому, это ничего не скажет: квадрат, черный цвет и ничего больше. Почему бы вам не повесить его однажды рядом с картинами социалистического реализма, где ваши люди видят себя, как они работают для себя и для общества, и они бы сказали: "Малевич - это работа на ветер"</w:t>
      </w:r>
    </w:p>
    <w:p w:rsidR="00181B4E" w:rsidRPr="00AE6BD5" w:rsidRDefault="00181B4E" w:rsidP="00E935DC">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"Они" - внимательно слушали.</w:t>
      </w: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Швейцарский посол - "Шутка в сторону, - продолжил дипломат, - нет необходимости прятать его в подвале.</w:t>
      </w: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"Они" рассмеялись.</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lastRenderedPageBreak/>
        <w:t>"Они" - "Вы лжете. Люди не поймут, что символизирует этот черный квадрат, но они увидят, что за пределами общества и государства есть что-то еще"</w:t>
      </w: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Если допустить версию о том, что в нарративе Макса Фриша присутствует определенная нарочитость и неаутентичность, то особое внимание придется уделить нарративу политического суррогата. В этом аспекте смерть художника является императивом. Потому что предмет искусства - это всегда возможность увидеть "что-то другое" - вне общества и государства, предложить пространство за этой реальной перспективой. Свобода творческого акта.</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sz w:val="28"/>
          <w:szCs w:val="28"/>
          <w:lang w:val="ru-RU"/>
        </w:rPr>
      </w:pPr>
      <w:r w:rsidRPr="00AE6BD5">
        <w:rPr>
          <w:rFonts w:ascii="Times New Roman" w:hAnsi="Times New Roman"/>
          <w:sz w:val="28"/>
          <w:szCs w:val="28"/>
          <w:lang w:val="ru-RU"/>
        </w:rPr>
        <w:t>Арте - Факт :</w:t>
      </w:r>
    </w:p>
    <w:p w:rsidR="00181B4E" w:rsidRPr="00AE6BD5" w:rsidRDefault="00181B4E" w:rsidP="0049606D">
      <w:pPr>
        <w:jc w:val="right"/>
        <w:rPr>
          <w:rFonts w:ascii="Times New Roman" w:hAnsi="Times New Roman"/>
          <w:sz w:val="28"/>
          <w:szCs w:val="28"/>
          <w:lang w:val="ru-RU"/>
        </w:rPr>
      </w:pPr>
      <w:r w:rsidRPr="00AE6BD5">
        <w:rPr>
          <w:rFonts w:ascii="Times New Roman" w:hAnsi="Times New Roman"/>
          <w:sz w:val="28"/>
          <w:szCs w:val="28"/>
          <w:lang w:val="ru-RU"/>
        </w:rPr>
        <w:t>В 1913 году Казимир Малевич создал собственную систему ("От кубизма и футуризма к супрематизму") абстрактной живописи, которую он назвал "динамическим супрематизмом (супремус-наис)", или новым живописным реализмом, в центре которого - беспредметность и новое освоение пространства.</w:t>
      </w:r>
    </w:p>
    <w:p w:rsidR="00181B4E" w:rsidRPr="00AE6BD5" w:rsidRDefault="00181B4E" w:rsidP="0049606D">
      <w:pPr>
        <w:jc w:val="right"/>
        <w:rPr>
          <w:rFonts w:ascii="Times New Roman" w:hAnsi="Times New Roman"/>
          <w:sz w:val="28"/>
          <w:szCs w:val="28"/>
          <w:lang w:val="ru-RU"/>
        </w:rPr>
      </w:pPr>
    </w:p>
    <w:p w:rsidR="00181B4E" w:rsidRPr="00AE6BD5" w:rsidRDefault="00181B4E" w:rsidP="0049606D">
      <w:pPr>
        <w:jc w:val="right"/>
        <w:rPr>
          <w:rFonts w:ascii="Times New Roman" w:hAnsi="Times New Roman"/>
          <w:sz w:val="28"/>
          <w:szCs w:val="28"/>
          <w:lang w:val="ru-RU"/>
        </w:rPr>
      </w:pPr>
      <w:r w:rsidRPr="00AE6BD5">
        <w:rPr>
          <w:rFonts w:ascii="Times New Roman" w:hAnsi="Times New Roman"/>
          <w:sz w:val="28"/>
          <w:szCs w:val="28"/>
          <w:lang w:val="ru-RU"/>
        </w:rPr>
        <w:t>Если принять идею Малевича о "пространстве, универсальном и бесконечном, как Космос", то портал "Суггестия" - это возможность взглянуть на театральное пространство как на универсальную и реальную перспективу для путешествия и создания новых пространств человеческого воображения.</w:t>
      </w:r>
    </w:p>
    <w:p w:rsidR="00181B4E" w:rsidRPr="00AE6BD5" w:rsidRDefault="00181B4E" w:rsidP="000228DC">
      <w:pPr>
        <w:jc w:val="right"/>
        <w:rPr>
          <w:rFonts w:ascii="Times New Roman" w:hAnsi="Times New Roman"/>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guida teatrale - На что вы смотрите?</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аutostoppista - я размышляю.</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guida teatrale - Суггестираш.</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аutostoppista- Странное ощущение присутствия "Цветка дерева".</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guida teatrale - У вас нет ощущения жизни.</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аutostoppistaк - я чувствую понимание жизни.</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guida teatrale – Чувствительная мера капли воды, упавшей с листа "Цветка дерева".</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аutostoppista - Музыка на вертикали солнечной цветовой гаммы.</w:t>
      </w:r>
    </w:p>
    <w:p w:rsidR="00181B4E" w:rsidRPr="00AE6BD5" w:rsidRDefault="00181B4E" w:rsidP="0049606D">
      <w:pPr>
        <w:jc w:val="right"/>
        <w:rPr>
          <w:rFonts w:ascii="Times New Roman" w:hAnsi="Times New Roman"/>
          <w:i/>
          <w:sz w:val="28"/>
          <w:szCs w:val="28"/>
          <w:lang w:val="ru-RU"/>
        </w:rPr>
      </w:pPr>
    </w:p>
    <w:p w:rsidR="00181B4E" w:rsidRPr="00AE6BD5" w:rsidRDefault="00181B4E" w:rsidP="0049606D">
      <w:pPr>
        <w:jc w:val="right"/>
        <w:rPr>
          <w:rFonts w:ascii="Times New Roman" w:hAnsi="Times New Roman"/>
          <w:i/>
          <w:sz w:val="28"/>
          <w:szCs w:val="28"/>
          <w:lang w:val="ru-RU"/>
        </w:rPr>
      </w:pPr>
      <w:r w:rsidRPr="00AE6BD5">
        <w:rPr>
          <w:rFonts w:ascii="Times New Roman" w:hAnsi="Times New Roman"/>
          <w:i/>
          <w:sz w:val="28"/>
          <w:szCs w:val="28"/>
          <w:lang w:val="ru-RU"/>
        </w:rPr>
        <w:t>guida teatraleь - Суггестивная среда цветового спектра.</w:t>
      </w:r>
    </w:p>
    <w:p w:rsidR="00181B4E" w:rsidRPr="00AE6BD5" w:rsidRDefault="00181B4E" w:rsidP="0049606D">
      <w:pPr>
        <w:jc w:val="right"/>
        <w:rPr>
          <w:rFonts w:ascii="Times New Roman" w:hAnsi="Times New Roman"/>
          <w:i/>
          <w:sz w:val="28"/>
          <w:szCs w:val="28"/>
          <w:lang w:val="ru-RU"/>
        </w:rPr>
      </w:pPr>
    </w:p>
    <w:p w:rsidR="00181B4E" w:rsidRPr="00AE6BD5" w:rsidRDefault="00181B4E" w:rsidP="009C5F78">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 капли воды, упавшей с листа...</w:t>
      </w:r>
    </w:p>
    <w:p w:rsidR="00181B4E" w:rsidRPr="00AE6BD5" w:rsidRDefault="00181B4E" w:rsidP="009C5F78">
      <w:pPr>
        <w:jc w:val="right"/>
        <w:rPr>
          <w:rFonts w:ascii="Times New Roman" w:hAnsi="Times New Roman"/>
          <w:i/>
          <w:sz w:val="28"/>
          <w:szCs w:val="28"/>
          <w:lang w:val="ru-RU"/>
        </w:rPr>
      </w:pPr>
    </w:p>
    <w:p w:rsidR="00181B4E" w:rsidRPr="00AE6BD5" w:rsidRDefault="00181B4E" w:rsidP="00B57EC9">
      <w:pPr>
        <w:jc w:val="right"/>
        <w:rPr>
          <w:rFonts w:ascii="Times New Roman" w:hAnsi="Times New Roman"/>
          <w:sz w:val="28"/>
          <w:szCs w:val="28"/>
          <w:lang w:val="bg-BG"/>
        </w:rPr>
      </w:pPr>
      <w:r w:rsidRPr="00810FA0">
        <w:rPr>
          <w:rFonts w:ascii="Times New Roman" w:hAnsi="Times New Roman"/>
          <w:sz w:val="28"/>
          <w:szCs w:val="28"/>
          <w:lang w:val="ru-RU"/>
        </w:rPr>
        <w:t>Суггестивная среда цветового спектра</w:t>
      </w:r>
      <w:r w:rsidRPr="00AE6BD5">
        <w:rPr>
          <w:rFonts w:ascii="Times New Roman" w:hAnsi="Times New Roman"/>
          <w:sz w:val="28"/>
          <w:szCs w:val="28"/>
          <w:lang w:val="bg-BG"/>
        </w:rPr>
        <w:t>:</w:t>
      </w:r>
    </w:p>
    <w:p w:rsidR="00181B4E" w:rsidRPr="00810FA0" w:rsidRDefault="00181B4E" w:rsidP="00B57EC9">
      <w:pPr>
        <w:jc w:val="right"/>
        <w:rPr>
          <w:rFonts w:ascii="Times New Roman" w:hAnsi="Times New Roman"/>
          <w:sz w:val="28"/>
          <w:szCs w:val="28"/>
          <w:lang w:val="ru-RU"/>
        </w:rPr>
      </w:pPr>
    </w:p>
    <w:p w:rsidR="00181B4E" w:rsidRPr="00AE6BD5" w:rsidRDefault="00181B4E" w:rsidP="00B57EC9">
      <w:pPr>
        <w:jc w:val="right"/>
        <w:rPr>
          <w:rFonts w:ascii="Times New Roman" w:hAnsi="Times New Roman"/>
          <w:sz w:val="28"/>
          <w:szCs w:val="28"/>
          <w:lang w:val="ru-RU"/>
        </w:rPr>
      </w:pPr>
      <w:r w:rsidRPr="00AE6BD5">
        <w:rPr>
          <w:rFonts w:ascii="Times New Roman" w:hAnsi="Times New Roman"/>
          <w:sz w:val="28"/>
          <w:szCs w:val="28"/>
          <w:lang w:val="ru-RU"/>
        </w:rPr>
        <w:t>Средством суггестивного спектра является универсальный экзистенциал как предполагаемое условие Бытия и фрагментарная единица индивидуального восприятия "Цвет дерева". Спектральный диапазон "солнечной дуги" является заданной предпосылкой для нашего суррогатного восприятия света Творения. И отношение чувственной живописной рамы к Воображению.</w:t>
      </w:r>
    </w:p>
    <w:p w:rsidR="00181B4E" w:rsidRPr="00AE6BD5" w:rsidRDefault="00181B4E" w:rsidP="00B57EC9">
      <w:pPr>
        <w:jc w:val="right"/>
        <w:rPr>
          <w:rFonts w:ascii="Times New Roman" w:hAnsi="Times New Roman"/>
          <w:sz w:val="28"/>
          <w:szCs w:val="28"/>
          <w:lang w:val="ru-RU"/>
        </w:rPr>
      </w:pPr>
      <w:r w:rsidRPr="00AE6BD5">
        <w:rPr>
          <w:rFonts w:ascii="Times New Roman" w:hAnsi="Times New Roman"/>
          <w:sz w:val="28"/>
          <w:szCs w:val="28"/>
          <w:lang w:val="ru-RU"/>
        </w:rPr>
        <w:t xml:space="preserve">Для театрального пространства спектр световой среды является суггестивной генеративной структурой с непостоянными нестохастическими предложениями. Это первое и наиболее четко выраженное представление о </w:t>
      </w:r>
      <w:r w:rsidRPr="00AE6BD5">
        <w:rPr>
          <w:rFonts w:ascii="Times New Roman" w:hAnsi="Times New Roman"/>
          <w:sz w:val="28"/>
          <w:szCs w:val="28"/>
          <w:lang w:val="bg-BG"/>
        </w:rPr>
        <w:t>Н</w:t>
      </w:r>
      <w:r w:rsidRPr="00AE6BD5">
        <w:rPr>
          <w:rFonts w:ascii="Times New Roman" w:hAnsi="Times New Roman"/>
          <w:sz w:val="28"/>
          <w:szCs w:val="28"/>
          <w:lang w:val="ru-RU"/>
        </w:rPr>
        <w:t xml:space="preserve">ачале и </w:t>
      </w:r>
      <w:r w:rsidRPr="00AE6BD5">
        <w:rPr>
          <w:rFonts w:ascii="Times New Roman" w:hAnsi="Times New Roman"/>
          <w:sz w:val="28"/>
          <w:szCs w:val="28"/>
          <w:lang w:val="bg-BG"/>
        </w:rPr>
        <w:t>К</w:t>
      </w:r>
      <w:r w:rsidRPr="00AE6BD5">
        <w:rPr>
          <w:rFonts w:ascii="Times New Roman" w:hAnsi="Times New Roman"/>
          <w:sz w:val="28"/>
          <w:szCs w:val="28"/>
          <w:lang w:val="ru-RU"/>
        </w:rPr>
        <w:t>онце театрального действия.</w:t>
      </w:r>
    </w:p>
    <w:p w:rsidR="00181B4E" w:rsidRPr="00AE6BD5" w:rsidRDefault="00181B4E" w:rsidP="0049606D">
      <w:pPr>
        <w:jc w:val="right"/>
        <w:rPr>
          <w:rFonts w:ascii="Times New Roman" w:hAnsi="Times New Roman"/>
          <w:sz w:val="28"/>
          <w:szCs w:val="28"/>
          <w:lang w:val="ru-RU"/>
        </w:rPr>
      </w:pP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Мы входим в театр. Мы освещаем зрительный зал. Перед глазами вырисовывается живописный "черный портал". Это самое популярное видение классического театра со времен амфитеатра. Конечно, в некоторых других театрах черный цвет был заменен на "белые ворота сцены". У нас ни в коем случае не возникает мысли об ошибке в обозначении сценического пространства как театрального. В традициях театрального знака как универсального модуля пространственной знаковости и в рамках рабочего диалога или в теоретическом плане вводится в употребление "черный портал". Это театральный универсальный терминал с суггестивной средой в темном спектре универсального нейтрального цвета - черного. Понятое и осмысленное пространство как "черный ящик" не обрамлено иным или непонятным как театральное содержание. Более важным является вопрос ; Почему эта нейтральная часть цветового спектра навязывается в качестве пространственного паттерна и среды?</w:t>
      </w: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Как цвет, черный противоположен белому, но в условно-привычном окружении навязанного понимания анахроматического факта. Цвет - это факт зрительного восприятия, обусловленный различным восприятием света из разных спектральных областей. Черный - самый темный "цвет", причем слово "цвет" здесь употреблено условно, поскольку черный по определению ахроматичен, т. е. не имеет цвета. Черный цвет - это полное отсутствие цвета!</w:t>
      </w:r>
      <w:r w:rsidRPr="00F77148">
        <w:rPr>
          <w:rFonts w:ascii="Times New Roman" w:hAnsi="Times New Roman"/>
          <w:sz w:val="28"/>
          <w:szCs w:val="28"/>
          <w:lang w:val="ru-RU"/>
        </w:rPr>
        <w:t xml:space="preserve"> </w:t>
      </w:r>
    </w:p>
    <w:p w:rsidR="00181B4E" w:rsidRPr="00AE6BD5" w:rsidRDefault="00181B4E" w:rsidP="0029390F">
      <w:pPr>
        <w:jc w:val="right"/>
        <w:rPr>
          <w:rFonts w:ascii="Times New Roman" w:hAnsi="Times New Roman"/>
          <w:sz w:val="28"/>
          <w:szCs w:val="28"/>
          <w:lang w:val="ru-RU"/>
        </w:rPr>
      </w:pPr>
      <w:r w:rsidRPr="00AE6BD5">
        <w:rPr>
          <w:rFonts w:ascii="Times New Roman" w:hAnsi="Times New Roman"/>
          <w:sz w:val="28"/>
          <w:szCs w:val="28"/>
          <w:lang w:val="ru-RU"/>
        </w:rPr>
        <w:t xml:space="preserve">Нейтральная пространственная цветовая зона; Затем, когда речь идет об источниках света, дающих вариации цветовой гаммы. Или полное погружение в универсальную среду - космос или театральное пространство; </w:t>
      </w:r>
      <w:r w:rsidRPr="00AE6BD5">
        <w:rPr>
          <w:rFonts w:ascii="Times New Roman" w:hAnsi="Times New Roman"/>
          <w:sz w:val="28"/>
          <w:szCs w:val="28"/>
          <w:lang w:val="ru-RU"/>
        </w:rPr>
        <w:lastRenderedPageBreak/>
        <w:t>"черный портал" ; черный ящик - именно потому, что он является аналоговой ассоциативной моделью Вселенной.</w:t>
      </w:r>
      <w:r w:rsidR="00681597">
        <w:rPr>
          <w:rFonts w:ascii="Times New Roman" w:hAnsi="Times New Roman"/>
          <w:sz w:val="28"/>
          <w:szCs w:val="28"/>
          <w:lang w:val="ru-RU"/>
        </w:rPr>
        <w:t xml:space="preserve"> П</w:t>
      </w:r>
      <w:r w:rsidRPr="00AE6BD5">
        <w:rPr>
          <w:rFonts w:ascii="Times New Roman" w:hAnsi="Times New Roman"/>
          <w:sz w:val="28"/>
          <w:szCs w:val="28"/>
          <w:lang w:val="ru-RU"/>
        </w:rPr>
        <w:t>ри освещении объектов светом во всем диапазоне видимого спектра.</w:t>
      </w:r>
    </w:p>
    <w:p w:rsidR="00181B4E" w:rsidRPr="00AE6BD5" w:rsidRDefault="00181B4E" w:rsidP="0029390F">
      <w:pPr>
        <w:jc w:val="right"/>
        <w:rPr>
          <w:rFonts w:ascii="Times New Roman" w:hAnsi="Times New Roman"/>
          <w:sz w:val="28"/>
          <w:szCs w:val="28"/>
          <w:lang w:val="ru-RU"/>
        </w:rPr>
      </w:pPr>
    </w:p>
    <w:p w:rsidR="00181B4E" w:rsidRPr="00AE6BD5" w:rsidRDefault="00181B4E" w:rsidP="00483C95">
      <w:pPr>
        <w:jc w:val="right"/>
        <w:rPr>
          <w:rFonts w:ascii="Times New Roman" w:hAnsi="Times New Roman"/>
          <w:sz w:val="28"/>
          <w:szCs w:val="28"/>
          <w:u w:val="single"/>
          <w:lang w:val="ru-RU"/>
        </w:rPr>
      </w:pPr>
      <w:r w:rsidRPr="00AE6BD5">
        <w:rPr>
          <w:rFonts w:ascii="Times New Roman" w:hAnsi="Times New Roman"/>
          <w:sz w:val="28"/>
          <w:szCs w:val="28"/>
          <w:u w:val="single"/>
          <w:lang w:val="ru-RU"/>
        </w:rPr>
        <w:t xml:space="preserve">Первая структура суггестии; источник света; </w:t>
      </w:r>
      <w:r w:rsidRPr="00AE6BD5">
        <w:rPr>
          <w:rFonts w:ascii="Times New Roman" w:hAnsi="Times New Roman"/>
          <w:sz w:val="28"/>
          <w:szCs w:val="28"/>
          <w:lang w:val="ru-RU"/>
        </w:rPr>
        <w:t>Естественный поток суггестивного источника; дневной свет - в контексте ассоциативного "белый" /который условно принят за конвенцию дневного света/</w:t>
      </w:r>
    </w:p>
    <w:p w:rsidR="00181B4E" w:rsidRPr="00AE6BD5" w:rsidRDefault="00181B4E" w:rsidP="00483C95">
      <w:pPr>
        <w:jc w:val="right"/>
        <w:rPr>
          <w:rFonts w:ascii="Times New Roman" w:hAnsi="Times New Roman"/>
          <w:sz w:val="28"/>
          <w:szCs w:val="28"/>
          <w:u w:val="single"/>
          <w:lang w:val="ru-RU"/>
        </w:rPr>
      </w:pPr>
    </w:p>
    <w:p w:rsidR="00181B4E" w:rsidRPr="00AE6BD5" w:rsidRDefault="00181B4E" w:rsidP="005906DE">
      <w:pPr>
        <w:jc w:val="right"/>
        <w:rPr>
          <w:rFonts w:ascii="Times New Roman" w:hAnsi="Times New Roman"/>
          <w:sz w:val="28"/>
          <w:szCs w:val="28"/>
          <w:lang w:val="ru-RU"/>
        </w:rPr>
      </w:pPr>
      <w:r w:rsidRPr="00AE6BD5">
        <w:rPr>
          <w:rFonts w:ascii="Times New Roman" w:hAnsi="Times New Roman"/>
          <w:sz w:val="28"/>
          <w:szCs w:val="28"/>
          <w:lang w:val="ru-RU"/>
        </w:rPr>
        <w:t>Вторая структура ; ночной - в контексте ассоциации "черный" или "темнота", / в котором мы находим различное ощущение, понимание творческой интерпретации суггестии и восприятие символических картин, образов и аллегорической ассоциативности арт-объекта в различных зонах его размещения;</w:t>
      </w:r>
    </w:p>
    <w:p w:rsidR="00181B4E" w:rsidRPr="00AE6BD5" w:rsidRDefault="00181B4E" w:rsidP="00480F0E">
      <w:pPr>
        <w:jc w:val="right"/>
        <w:rPr>
          <w:rFonts w:ascii="Times New Roman" w:hAnsi="Times New Roman"/>
          <w:sz w:val="28"/>
          <w:szCs w:val="28"/>
          <w:lang w:val="ru-RU"/>
        </w:rPr>
      </w:pPr>
      <w:r w:rsidRPr="00AE6BD5">
        <w:rPr>
          <w:rFonts w:ascii="Times New Roman" w:hAnsi="Times New Roman"/>
          <w:sz w:val="28"/>
          <w:szCs w:val="28"/>
          <w:lang w:val="ru-RU"/>
        </w:rPr>
        <w:t>"субъект - объект"/;</w:t>
      </w:r>
    </w:p>
    <w:p w:rsidR="00181B4E" w:rsidRPr="00AE6BD5" w:rsidRDefault="00181B4E" w:rsidP="00480F0E">
      <w:pPr>
        <w:jc w:val="right"/>
        <w:rPr>
          <w:rFonts w:ascii="Times New Roman" w:hAnsi="Times New Roman"/>
          <w:sz w:val="28"/>
          <w:szCs w:val="28"/>
          <w:lang w:val="ru-RU"/>
        </w:rPr>
      </w:pPr>
    </w:p>
    <w:p w:rsidR="00181B4E" w:rsidRPr="00AE6BD5" w:rsidRDefault="00181B4E" w:rsidP="00480F0E">
      <w:pPr>
        <w:jc w:val="right"/>
        <w:rPr>
          <w:rFonts w:ascii="Times New Roman" w:hAnsi="Times New Roman"/>
          <w:sz w:val="28"/>
          <w:szCs w:val="28"/>
          <w:lang w:val="ru-RU"/>
        </w:rPr>
      </w:pPr>
      <w:r w:rsidRPr="00AE6BD5">
        <w:rPr>
          <w:rFonts w:ascii="Times New Roman" w:hAnsi="Times New Roman"/>
          <w:sz w:val="28"/>
          <w:szCs w:val="28"/>
          <w:lang w:val="ru-RU"/>
        </w:rPr>
        <w:t>Третья структура пространственной дефинитивной зоны ассоциативного пространства театральной зоны - соответственно, мы можем соотносить эту структурную зону с различными пространствами территории разных искусств по объективному или субъективному принципу.</w:t>
      </w:r>
    </w:p>
    <w:p w:rsidR="00181B4E" w:rsidRPr="00AE6BD5" w:rsidRDefault="00181B4E" w:rsidP="00480F0E">
      <w:pPr>
        <w:jc w:val="right"/>
        <w:rPr>
          <w:rFonts w:ascii="Times New Roman" w:hAnsi="Times New Roman"/>
          <w:sz w:val="28"/>
          <w:szCs w:val="28"/>
          <w:lang w:val="ru-RU"/>
        </w:rPr>
      </w:pPr>
    </w:p>
    <w:p w:rsidR="00181B4E" w:rsidRPr="00AE6BD5" w:rsidRDefault="00181B4E" w:rsidP="00502392">
      <w:pPr>
        <w:jc w:val="right"/>
        <w:rPr>
          <w:rFonts w:ascii="Times New Roman" w:hAnsi="Times New Roman"/>
          <w:sz w:val="28"/>
          <w:szCs w:val="28"/>
          <w:lang w:val="ru-RU"/>
        </w:rPr>
      </w:pPr>
      <w:r w:rsidRPr="00AE6BD5">
        <w:rPr>
          <w:rFonts w:ascii="Times New Roman" w:hAnsi="Times New Roman"/>
          <w:sz w:val="28"/>
          <w:szCs w:val="28"/>
          <w:lang w:val="ru-RU"/>
        </w:rPr>
        <w:t>В этом аспекте структурирование источника света находится в позиции субъективного принципа, в то время как принцип естественного структурированного источника света /солнечного света/ является объективным фактом. Хотя он предстает как образец художественной интерпретации внушения и восприятия как ассоциативной среды внушения. Поэтому априори художественная среда творческого начала - соответственно творческого акта не реальная среда адекватного светового природного структурного принципа, а противоположная и всегда с субъективной точки зрения, находящейся в принципе ассоциативной художественной модели. В этом смысле цвет "черный" является порталом ассоциативного структурного терминала, а цвет "белый" предстает как нормативный носитель очерченного творческого начала самого художественного акта. Если воспринимать их как нормативные точки пространственных характеристик Начало и Конец, то они являются ассоциативными маркированными позициями художественной актуализации действия-жизни и соответственно действия-присутствия в условных пределах театрального анахронизма в аспекте времени; сегодня и сейчас и ; здесь и в данный момент.</w:t>
      </w:r>
    </w:p>
    <w:p w:rsidR="00181B4E" w:rsidRPr="00AE6BD5" w:rsidRDefault="00181B4E" w:rsidP="00C60EB0">
      <w:pPr>
        <w:jc w:val="right"/>
        <w:rPr>
          <w:rFonts w:ascii="Times New Roman" w:hAnsi="Times New Roman"/>
          <w:sz w:val="28"/>
          <w:szCs w:val="28"/>
          <w:lang w:val="ru-RU"/>
        </w:rPr>
      </w:pPr>
      <w:r w:rsidRPr="00AE6BD5">
        <w:rPr>
          <w:rFonts w:ascii="Times New Roman" w:hAnsi="Times New Roman"/>
          <w:sz w:val="28"/>
          <w:szCs w:val="28"/>
          <w:lang w:val="ru-RU"/>
        </w:rPr>
        <w:t xml:space="preserve">Именно этот аспект анахронической характеристики художественной среды театрального пространства определяет его как "другое"! Любая характеристика, порождающая предположение и восприятие пространства </w:t>
      </w:r>
      <w:r w:rsidRPr="00AE6BD5">
        <w:rPr>
          <w:rFonts w:ascii="Times New Roman" w:hAnsi="Times New Roman"/>
          <w:sz w:val="28"/>
          <w:szCs w:val="28"/>
          <w:lang w:val="ru-RU"/>
        </w:rPr>
        <w:lastRenderedPageBreak/>
        <w:t>как объекта художественно-творческого акта, является сюръективным пространством субъективной реальности, отличной от объективной реальности, которой мы определяем свое бытие и жизнь. Художественный факт - это всегда аспект театрального принципа, ассоциативный аспект суггестии, которая всегда является воздействующим актом субъективной интерпретации анахронической реальности и реалий.</w:t>
      </w:r>
    </w:p>
    <w:p w:rsidR="00181B4E" w:rsidRPr="00AE6BD5" w:rsidRDefault="00181B4E" w:rsidP="00C12ADC">
      <w:pPr>
        <w:jc w:val="right"/>
        <w:rPr>
          <w:rFonts w:ascii="Times New Roman" w:hAnsi="Times New Roman"/>
          <w:sz w:val="28"/>
          <w:szCs w:val="28"/>
          <w:lang w:val="ru-RU"/>
        </w:rPr>
      </w:pPr>
      <w:r w:rsidRPr="00AE6BD5">
        <w:rPr>
          <w:rFonts w:ascii="Times New Roman" w:hAnsi="Times New Roman"/>
          <w:sz w:val="28"/>
          <w:szCs w:val="28"/>
          <w:lang w:val="ru-RU"/>
        </w:rPr>
        <w:t>Вторым суеверным структурным элементом является принцип "поглощения". Это физический аспект эффекта светового внушения как восприятия и воздействия.</w:t>
      </w:r>
    </w:p>
    <w:p w:rsidR="00181B4E" w:rsidRPr="00AE6BD5" w:rsidRDefault="00181B4E" w:rsidP="00C12ADC">
      <w:pPr>
        <w:jc w:val="right"/>
        <w:rPr>
          <w:rFonts w:ascii="Times New Roman" w:hAnsi="Times New Roman"/>
          <w:sz w:val="28"/>
          <w:szCs w:val="28"/>
          <w:lang w:val="ru-RU"/>
        </w:rPr>
      </w:pPr>
      <w:r w:rsidRPr="00AE6BD5">
        <w:rPr>
          <w:rFonts w:ascii="Times New Roman" w:hAnsi="Times New Roman"/>
          <w:sz w:val="28"/>
          <w:szCs w:val="28"/>
          <w:lang w:val="ru-RU"/>
        </w:rPr>
        <w:t>Опять же:</w:t>
      </w:r>
    </w:p>
    <w:p w:rsidR="00181B4E" w:rsidRPr="00AE6BD5" w:rsidRDefault="00181B4E" w:rsidP="00C12ADC">
      <w:pPr>
        <w:jc w:val="right"/>
        <w:rPr>
          <w:rFonts w:ascii="Times New Roman" w:hAnsi="Times New Roman"/>
          <w:sz w:val="28"/>
          <w:szCs w:val="28"/>
          <w:lang w:val="ru-RU"/>
        </w:rPr>
      </w:pPr>
      <w:r w:rsidRPr="00AE6BD5">
        <w:rPr>
          <w:rFonts w:ascii="Times New Roman" w:hAnsi="Times New Roman"/>
          <w:sz w:val="28"/>
          <w:szCs w:val="28"/>
          <w:lang w:val="ru-RU"/>
        </w:rPr>
        <w:t>Мы входим в театр; в зрительном зале на конгресс-спектакле - зритель светлый. Пространство черного ящика темное. В контуре "черного портала" возможна художественная субъективная интерпретация "иной среды с элементом светового источника мира - всегда по принципу суггестии - воздействия как отношения к визуальному пространству". Тогда, когда речь идет об освещенных объектах светом во всем диапазоне видимого спектра в его субъективном принципе художественной среды, театральная суффозия является экзистенциальной нормой художественного факта и среды.</w:t>
      </w:r>
    </w:p>
    <w:p w:rsidR="00181B4E" w:rsidRPr="00AE6BD5" w:rsidRDefault="00181B4E" w:rsidP="00C12ADC">
      <w:pPr>
        <w:jc w:val="right"/>
        <w:rPr>
          <w:rFonts w:ascii="Times New Roman" w:hAnsi="Times New Roman"/>
          <w:sz w:val="28"/>
          <w:szCs w:val="28"/>
          <w:lang w:val="ru-RU"/>
        </w:rPr>
      </w:pPr>
      <w:r w:rsidRPr="00AE6BD5">
        <w:rPr>
          <w:rFonts w:ascii="Times New Roman" w:hAnsi="Times New Roman"/>
          <w:sz w:val="28"/>
          <w:szCs w:val="28"/>
          <w:lang w:val="ru-RU"/>
        </w:rPr>
        <w:t>«Исключение» «иной» реальности – это художественный факт суггестивного театрального эллипса. Как «цвет» - «черное» и «белое» призрачной театральной реальности по принципу художественного аспекта противоположно белому; что является субъективной точкой зрения интерпретации и воздействия; и часто представляет собой темноту в противовес свету - классическая модель ассоциативной перспективы. Именно в этом смысле интерпретация художественного замысла является суггестивным медиумом «манипулятивного» принципа, где человеческое восприятие «черного – оно» является относительным или вариативным – манипулятивным и часто у объекта на нижнем конце динамического диапазона человеческого зрения, где в «другой» реальности сильная тень, многие темные цвета могут быть ошибочно восприняты как черные, а при лучшем освещении имеют свой цвет – но в художественной реальности театрального пространства это так Цель интерпретируемой суггестивной и импактной деятельности. Сила тени уже в аспекте художественной интерпретации в условиях ассоциативного театрального начала. Принятие неправильных цветовых аспектов "черного" и "белого" - не является неправильным! , предложенный аспект достиг конвенции социального согласия в художественной универсальной среде, которая является априорной ассоциативной театральной моделью суггестивной среды.</w:t>
      </w:r>
    </w:p>
    <w:p w:rsidR="00181B4E" w:rsidRPr="00AE6BD5" w:rsidRDefault="00181B4E" w:rsidP="00C12ADC">
      <w:pPr>
        <w:jc w:val="right"/>
        <w:rPr>
          <w:rFonts w:ascii="Times New Roman" w:hAnsi="Times New Roman"/>
          <w:sz w:val="28"/>
          <w:szCs w:val="28"/>
          <w:lang w:val="ru-RU"/>
        </w:rPr>
      </w:pPr>
    </w:p>
    <w:p w:rsidR="00181B4E" w:rsidRPr="00AE6BD5" w:rsidRDefault="00181B4E" w:rsidP="00EB43BD">
      <w:pPr>
        <w:jc w:val="right"/>
        <w:rPr>
          <w:rFonts w:ascii="Times New Roman" w:hAnsi="Times New Roman"/>
          <w:sz w:val="28"/>
          <w:szCs w:val="28"/>
          <w:u w:val="single"/>
          <w:lang w:val="ru-RU"/>
        </w:rPr>
      </w:pPr>
      <w:r w:rsidRPr="00AE6BD5">
        <w:rPr>
          <w:rFonts w:ascii="Times New Roman" w:hAnsi="Times New Roman"/>
          <w:sz w:val="28"/>
          <w:szCs w:val="28"/>
          <w:u w:val="single"/>
          <w:lang w:val="ru-RU"/>
        </w:rPr>
        <w:lastRenderedPageBreak/>
        <w:t>Гипотеза театрального аспекта «закона суггестивного театрального содержания»:</w:t>
      </w:r>
    </w:p>
    <w:p w:rsidR="00181B4E" w:rsidRPr="00AE6BD5" w:rsidRDefault="00181B4E" w:rsidP="00EB43BD">
      <w:pPr>
        <w:jc w:val="right"/>
        <w:rPr>
          <w:rFonts w:ascii="Times New Roman" w:hAnsi="Times New Roman"/>
          <w:sz w:val="28"/>
          <w:szCs w:val="28"/>
          <w:lang w:val="ru-RU"/>
        </w:rPr>
      </w:pP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Таким образом, в аспекте временной суггестивной перспективы; Театральное пространство является анахронизмом как модель интерпретации в контексте целенаправленного ассоциативного суггестивного принципа. Они структурированы в суггестивный портал по ассоциативно-театральному принципу.</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Пространственно-временным контекстом является театральная среда «Черного ящика» как ассоциативно-пространственная конструкция сложных полифонических движений очерченных «внешних» и «внутренних» текучих движений суггестивной среды.</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Наводящая на размышления текучая «воронка» имеет свои концевые «Вход» и «Выход» как модель рамочного образа театрального «Черного портала».</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В контексте театральной темпоральной суггестивной среды цвет «Черный» и «Белый» представляет собой тонально-шумовую структуру временных и прерывистых категорий звуков, изменяющих театральную среду как пространственная характеристика, очерчивающая границы различных реальностей пространств, а также движение ассоциативных потоков суггестивного сжатия.</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Анахромная театральная модель представляет собой аноморфное «искажение» пространственных структур, как образа от «Внутри» к «Снаружи» и логически «Снаружи» от «Внутри» и их аморфной среды содержания от «Черного» до «Белого»/основных ахроматических цветов в «комбинации» и образуется единственный нейтральный вторичный цвет – серый, любимый цвет Брехта, но это уже другой аспект / и звук – шум «входящей» и «исходящей» партитуры.</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Это тип «театральных» пространственно-временных преобразований, которые в своей «относительности» принимают модели «театральных симметрий». В контексте анахроничной театральной перспективы существуют внутренние структурированные модели тленного временного характера; театральный парахронизм с определенной направленностью для обозначения события, находящегося «позже», чем «настоящее» (в условных границах театральной художественной среды); «Театральный метахронизм» — противоположное направление для обозначения события, время которого «раньше», чем «настоящее» /опять же в контексте темпоральной театральной конвенции/ — событие, предшествующее описываемым событиям.</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Это движение в условных границах «Внутри» и «Снаружи» и логическое «Снаружи» «Внутри». Анахроничная театральная модель является психофизической функцией анаморфной театральной среды.</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lastRenderedPageBreak/>
        <w:t>Анаморфная театральная среда является причиной искажения и изменения формы пространства и изменения его образа /деформации/, в которой эта театральная среда становится неузнаваемой и описательной. Но при определенных условиях, например, при рассмотрении под определенным углом ассоциативного театрального аспекта суггестивный портал может стать легко узнаваемым образом.</w:t>
      </w:r>
    </w:p>
    <w:p w:rsidR="00181B4E" w:rsidRPr="00AE6BD5" w:rsidRDefault="00181B4E" w:rsidP="00EB43BD">
      <w:pPr>
        <w:jc w:val="right"/>
        <w:rPr>
          <w:rFonts w:ascii="Times New Roman" w:hAnsi="Times New Roman"/>
          <w:sz w:val="28"/>
          <w:szCs w:val="28"/>
          <w:lang w:val="ru-RU"/>
        </w:rPr>
      </w:pPr>
      <w:r w:rsidRPr="00AE6BD5">
        <w:rPr>
          <w:rFonts w:ascii="Times New Roman" w:hAnsi="Times New Roman"/>
          <w:sz w:val="28"/>
          <w:szCs w:val="28"/>
          <w:lang w:val="ru-RU"/>
        </w:rPr>
        <w:t>Порождающие структуры – это существование театрального содержания в аспекте суггестивного портала.</w:t>
      </w:r>
    </w:p>
    <w:p w:rsidR="00181B4E" w:rsidRPr="00AE6BD5" w:rsidRDefault="00181B4E" w:rsidP="00EB43BD">
      <w:pPr>
        <w:jc w:val="right"/>
        <w:rPr>
          <w:rFonts w:ascii="Times New Roman" w:hAnsi="Times New Roman"/>
          <w:sz w:val="28"/>
          <w:szCs w:val="28"/>
          <w:lang w:val="ru-RU"/>
        </w:rPr>
      </w:pPr>
    </w:p>
    <w:p w:rsidR="00181B4E" w:rsidRPr="00AE6BD5" w:rsidRDefault="00181B4E" w:rsidP="00AB77F8">
      <w:pPr>
        <w:jc w:val="right"/>
        <w:rPr>
          <w:rFonts w:ascii="Times New Roman" w:hAnsi="Times New Roman"/>
          <w:i/>
          <w:sz w:val="28"/>
          <w:szCs w:val="28"/>
        </w:rPr>
      </w:pPr>
      <w:r w:rsidRPr="00AE6BD5">
        <w:rPr>
          <w:rFonts w:ascii="Times New Roman" w:hAnsi="Times New Roman"/>
          <w:i/>
          <w:sz w:val="28"/>
          <w:szCs w:val="28"/>
        </w:rPr>
        <w:t>guida teatrale - "Altera veritas".</w:t>
      </w:r>
    </w:p>
    <w:p w:rsidR="00181B4E" w:rsidRPr="00AE6BD5" w:rsidRDefault="00181B4E" w:rsidP="00AB77F8">
      <w:pPr>
        <w:jc w:val="right"/>
        <w:rPr>
          <w:rFonts w:ascii="Times New Roman" w:hAnsi="Times New Roman"/>
          <w:i/>
          <w:sz w:val="28"/>
          <w:szCs w:val="28"/>
        </w:rPr>
      </w:pPr>
    </w:p>
    <w:p w:rsidR="00181B4E" w:rsidRPr="00AE6BD5" w:rsidRDefault="00181B4E" w:rsidP="00AB77F8">
      <w:pPr>
        <w:jc w:val="right"/>
        <w:rPr>
          <w:rFonts w:ascii="Times New Roman" w:hAnsi="Times New Roman"/>
          <w:i/>
          <w:sz w:val="28"/>
          <w:szCs w:val="28"/>
        </w:rPr>
      </w:pPr>
      <w:r w:rsidRPr="00AE6BD5">
        <w:rPr>
          <w:rFonts w:ascii="Times New Roman" w:hAnsi="Times New Roman"/>
          <w:i/>
          <w:sz w:val="28"/>
          <w:szCs w:val="28"/>
        </w:rPr>
        <w:t xml:space="preserve">autostoppista - </w:t>
      </w:r>
      <w:r w:rsidRPr="00AE6BD5">
        <w:rPr>
          <w:rFonts w:ascii="Times New Roman" w:hAnsi="Times New Roman"/>
          <w:i/>
          <w:sz w:val="28"/>
          <w:szCs w:val="28"/>
          <w:lang w:val="ru-RU"/>
        </w:rPr>
        <w:t>Темно</w:t>
      </w:r>
      <w:r w:rsidRPr="00AE6BD5">
        <w:rPr>
          <w:rFonts w:ascii="Times New Roman" w:hAnsi="Times New Roman"/>
          <w:i/>
          <w:sz w:val="28"/>
          <w:szCs w:val="28"/>
        </w:rPr>
        <w:t>.</w:t>
      </w:r>
    </w:p>
    <w:p w:rsidR="00181B4E" w:rsidRPr="00AE6BD5" w:rsidRDefault="00181B4E" w:rsidP="00AB77F8">
      <w:pPr>
        <w:jc w:val="right"/>
        <w:rPr>
          <w:rFonts w:ascii="Times New Roman" w:hAnsi="Times New Roman"/>
          <w:i/>
          <w:sz w:val="28"/>
          <w:szCs w:val="28"/>
        </w:rPr>
      </w:pPr>
    </w:p>
    <w:p w:rsidR="00181B4E" w:rsidRPr="00AE6BD5" w:rsidRDefault="00181B4E" w:rsidP="00AB77F8">
      <w:pPr>
        <w:jc w:val="right"/>
        <w:rPr>
          <w:rFonts w:ascii="Times New Roman" w:hAnsi="Times New Roman"/>
          <w:i/>
          <w:sz w:val="28"/>
          <w:szCs w:val="28"/>
          <w:lang w:val="ru-RU"/>
        </w:rPr>
      </w:pPr>
      <w:r w:rsidRPr="00AE6BD5">
        <w:rPr>
          <w:rFonts w:ascii="Times New Roman" w:hAnsi="Times New Roman"/>
          <w:i/>
          <w:sz w:val="28"/>
          <w:szCs w:val="28"/>
          <w:lang w:val="ru-RU"/>
        </w:rPr>
        <w:t>guida teatrale - Площадь наводящего на размышления театрального портала.</w:t>
      </w:r>
    </w:p>
    <w:p w:rsidR="00181B4E" w:rsidRPr="00AE6BD5" w:rsidRDefault="00181B4E" w:rsidP="00AB77F8">
      <w:pPr>
        <w:jc w:val="right"/>
        <w:rPr>
          <w:rFonts w:ascii="Times New Roman" w:hAnsi="Times New Roman"/>
          <w:i/>
          <w:sz w:val="28"/>
          <w:szCs w:val="28"/>
          <w:lang w:val="ru-RU"/>
        </w:rPr>
      </w:pPr>
    </w:p>
    <w:p w:rsidR="00181B4E" w:rsidRPr="00AE6BD5" w:rsidRDefault="00181B4E" w:rsidP="00AB77F8">
      <w:pPr>
        <w:jc w:val="right"/>
        <w:rPr>
          <w:rFonts w:ascii="Times New Roman" w:hAnsi="Times New Roman"/>
          <w:i/>
          <w:sz w:val="28"/>
          <w:szCs w:val="28"/>
          <w:lang w:val="ru-RU"/>
        </w:rPr>
      </w:pPr>
      <w:r w:rsidRPr="00AE6BD5">
        <w:rPr>
          <w:rFonts w:ascii="Times New Roman" w:hAnsi="Times New Roman"/>
          <w:i/>
          <w:sz w:val="28"/>
          <w:szCs w:val="28"/>
          <w:lang w:val="ru-RU"/>
        </w:rPr>
        <w:t>autostoppista - Путеводитель?</w:t>
      </w:r>
    </w:p>
    <w:p w:rsidR="00181B4E" w:rsidRPr="00AE6BD5" w:rsidRDefault="00181B4E" w:rsidP="007D0696">
      <w:pPr>
        <w:jc w:val="right"/>
        <w:rPr>
          <w:rFonts w:ascii="Times New Roman" w:hAnsi="Times New Roman"/>
          <w:i/>
          <w:sz w:val="28"/>
          <w:szCs w:val="28"/>
          <w:lang w:val="ru-RU"/>
        </w:rPr>
      </w:pPr>
      <w:r w:rsidRPr="00AE6BD5">
        <w:rPr>
          <w:rFonts w:ascii="Times New Roman" w:hAnsi="Times New Roman"/>
          <w:i/>
          <w:sz w:val="28"/>
          <w:szCs w:val="28"/>
          <w:lang w:val="ru-RU"/>
        </w:rPr>
        <w:t>guida teatraleь - Суггестивная среда цветового спектра.</w:t>
      </w:r>
    </w:p>
    <w:p w:rsidR="00181B4E" w:rsidRPr="00AE6BD5" w:rsidRDefault="00181B4E" w:rsidP="007D0696">
      <w:pPr>
        <w:jc w:val="right"/>
        <w:rPr>
          <w:rFonts w:ascii="Times New Roman" w:hAnsi="Times New Roman"/>
          <w:i/>
          <w:sz w:val="28"/>
          <w:szCs w:val="28"/>
          <w:lang w:val="ru-RU"/>
        </w:rPr>
      </w:pPr>
    </w:p>
    <w:p w:rsidR="00181B4E" w:rsidRPr="00AE6BD5" w:rsidRDefault="00181B4E" w:rsidP="007D0696">
      <w:pPr>
        <w:jc w:val="right"/>
        <w:rPr>
          <w:rFonts w:ascii="Times New Roman" w:hAnsi="Times New Roman"/>
          <w:i/>
          <w:sz w:val="28"/>
          <w:szCs w:val="28"/>
          <w:lang w:val="bg-BG"/>
        </w:rPr>
      </w:pPr>
      <w:r w:rsidRPr="00AE6BD5">
        <w:rPr>
          <w:rFonts w:ascii="Times New Roman" w:hAnsi="Times New Roman"/>
          <w:i/>
          <w:sz w:val="28"/>
          <w:szCs w:val="28"/>
          <w:lang w:val="ru-RU"/>
        </w:rPr>
        <w:t>guida teatraleь</w:t>
      </w:r>
      <w:r w:rsidRPr="00AE6BD5">
        <w:rPr>
          <w:rFonts w:ascii="Times New Roman" w:hAnsi="Times New Roman"/>
          <w:i/>
          <w:sz w:val="28"/>
          <w:szCs w:val="28"/>
          <w:lang w:val="bg-BG"/>
        </w:rPr>
        <w:t>…</w:t>
      </w:r>
    </w:p>
    <w:p w:rsidR="00181B4E" w:rsidRPr="00AE6BD5" w:rsidRDefault="00181B4E" w:rsidP="007D0696">
      <w:pPr>
        <w:jc w:val="right"/>
        <w:rPr>
          <w:rFonts w:ascii="Times New Roman" w:hAnsi="Times New Roman"/>
          <w:sz w:val="28"/>
          <w:szCs w:val="28"/>
          <w:lang w:val="ru-RU"/>
        </w:rPr>
      </w:pPr>
      <w:r w:rsidRPr="00AE6BD5">
        <w:rPr>
          <w:rFonts w:ascii="Times New Roman" w:hAnsi="Times New Roman"/>
          <w:i/>
          <w:sz w:val="28"/>
          <w:szCs w:val="28"/>
        </w:rPr>
        <w:t>autostoppista</w:t>
      </w:r>
      <w:r w:rsidRPr="00AE6BD5">
        <w:rPr>
          <w:rFonts w:ascii="Times New Roman" w:hAnsi="Times New Roman"/>
          <w:sz w:val="28"/>
          <w:szCs w:val="28"/>
          <w:lang w:val="ru-RU"/>
        </w:rPr>
        <w:t>…</w:t>
      </w:r>
    </w:p>
    <w:p w:rsidR="00181B4E" w:rsidRPr="00AE6BD5" w:rsidRDefault="00181B4E" w:rsidP="007D0696">
      <w:pPr>
        <w:jc w:val="right"/>
        <w:rPr>
          <w:rFonts w:ascii="Times New Roman" w:hAnsi="Times New Roman"/>
          <w:sz w:val="28"/>
          <w:szCs w:val="28"/>
          <w:lang w:val="ru-RU"/>
        </w:rPr>
      </w:pPr>
    </w:p>
    <w:p w:rsidR="00181B4E" w:rsidRPr="00AE6BD5" w:rsidRDefault="00181B4E" w:rsidP="007D0696">
      <w:pPr>
        <w:jc w:val="right"/>
        <w:rPr>
          <w:rFonts w:ascii="Times New Roman" w:hAnsi="Times New Roman"/>
          <w:sz w:val="28"/>
          <w:szCs w:val="28"/>
          <w:u w:val="single"/>
          <w:lang w:val="ru-RU"/>
        </w:rPr>
      </w:pPr>
      <w:r w:rsidRPr="00AE6BD5">
        <w:rPr>
          <w:rFonts w:ascii="Times New Roman" w:hAnsi="Times New Roman"/>
          <w:sz w:val="28"/>
          <w:szCs w:val="28"/>
          <w:u w:val="single"/>
          <w:lang w:val="ru-RU"/>
        </w:rPr>
        <w:t>Генерирующие структуры;</w:t>
      </w:r>
    </w:p>
    <w:p w:rsidR="00181B4E" w:rsidRPr="00AE6BD5" w:rsidRDefault="00181B4E" w:rsidP="007D0696">
      <w:pPr>
        <w:jc w:val="right"/>
        <w:rPr>
          <w:rFonts w:ascii="Times New Roman" w:hAnsi="Times New Roman"/>
          <w:sz w:val="28"/>
          <w:szCs w:val="28"/>
          <w:lang w:val="ru-RU"/>
        </w:rPr>
      </w:pPr>
    </w:p>
    <w:p w:rsidR="00181B4E" w:rsidRPr="00AE6BD5" w:rsidRDefault="00181B4E" w:rsidP="002978DB">
      <w:pPr>
        <w:jc w:val="right"/>
        <w:rPr>
          <w:rFonts w:ascii="Times New Roman" w:hAnsi="Times New Roman"/>
          <w:sz w:val="28"/>
          <w:szCs w:val="28"/>
          <w:lang w:val="ru-RU"/>
        </w:rPr>
      </w:pPr>
      <w:r w:rsidRPr="00AE6BD5">
        <w:rPr>
          <w:rFonts w:ascii="Times New Roman" w:hAnsi="Times New Roman"/>
          <w:sz w:val="28"/>
          <w:szCs w:val="28"/>
          <w:lang w:val="ru-RU"/>
        </w:rPr>
        <w:t>Очень важно внести ясность в структурирование генерирующих уровней в театральном пространстве. Они являются внутренними структурами суггестивного театрального портала. Они дают нам пространственную картину происходящего перед нами – театральное время творчества. Это обнуленное время вне перспективы "Другой Реальности" - "Altera veritas" - сознания невесомости "Altera veritas":</w:t>
      </w:r>
    </w:p>
    <w:p w:rsidR="00181B4E" w:rsidRPr="00AE6BD5" w:rsidRDefault="00181B4E" w:rsidP="002978DB">
      <w:pPr>
        <w:jc w:val="right"/>
        <w:rPr>
          <w:rFonts w:ascii="Times New Roman" w:hAnsi="Times New Roman"/>
          <w:sz w:val="28"/>
          <w:szCs w:val="28"/>
          <w:lang w:val="ru-RU"/>
        </w:rPr>
      </w:pPr>
    </w:p>
    <w:p w:rsidR="00181B4E" w:rsidRPr="00AE6BD5" w:rsidRDefault="00181B4E" w:rsidP="002978DB">
      <w:pPr>
        <w:jc w:val="right"/>
        <w:rPr>
          <w:rFonts w:ascii="Times New Roman" w:hAnsi="Times New Roman"/>
          <w:sz w:val="28"/>
          <w:szCs w:val="28"/>
          <w:u w:val="single"/>
          <w:lang w:val="ru-RU"/>
        </w:rPr>
      </w:pPr>
      <w:r w:rsidRPr="00AE6BD5">
        <w:rPr>
          <w:rFonts w:ascii="Times New Roman" w:hAnsi="Times New Roman"/>
          <w:sz w:val="28"/>
          <w:szCs w:val="28"/>
          <w:u w:val="single"/>
          <w:lang w:val="ru-RU"/>
        </w:rPr>
        <w:t>Генерирующая структура суггестивной мембраны жидкости^ ;</w:t>
      </w:r>
      <w:r w:rsidRPr="00AE6BD5">
        <w:rPr>
          <w:rFonts w:ascii="Times New Roman" w:hAnsi="Times New Roman"/>
          <w:sz w:val="28"/>
          <w:szCs w:val="28"/>
          <w:lang w:val="ru-RU"/>
        </w:rPr>
        <w:t xml:space="preserve"> </w:t>
      </w:r>
      <w:r w:rsidRPr="00AE6BD5">
        <w:rPr>
          <w:rFonts w:ascii="Times New Roman" w:hAnsi="Times New Roman"/>
          <w:sz w:val="28"/>
          <w:szCs w:val="28"/>
          <w:u w:val="single"/>
          <w:lang w:val="ru-RU"/>
        </w:rPr>
        <w:t>Неустойчивый Дом /Конфигурация конца ;</w:t>
      </w:r>
    </w:p>
    <w:p w:rsidR="00181B4E" w:rsidRPr="00AE6BD5" w:rsidRDefault="00181B4E" w:rsidP="002978DB">
      <w:pPr>
        <w:jc w:val="right"/>
        <w:rPr>
          <w:rFonts w:ascii="Times New Roman" w:hAnsi="Times New Roman"/>
          <w:sz w:val="28"/>
          <w:szCs w:val="28"/>
          <w:lang w:val="ru-RU"/>
        </w:rPr>
      </w:pPr>
    </w:p>
    <w:p w:rsidR="00181B4E" w:rsidRPr="00AE6BD5" w:rsidRDefault="00181B4E" w:rsidP="002978DB">
      <w:pPr>
        <w:jc w:val="right"/>
        <w:rPr>
          <w:rFonts w:ascii="Times New Roman" w:hAnsi="Times New Roman"/>
          <w:sz w:val="28"/>
          <w:szCs w:val="28"/>
          <w:lang w:val="ru-RU"/>
        </w:rPr>
      </w:pPr>
      <w:r w:rsidRPr="00AE6BD5">
        <w:rPr>
          <w:rFonts w:ascii="Times New Roman" w:hAnsi="Times New Roman"/>
          <w:sz w:val="28"/>
          <w:szCs w:val="28"/>
          <w:lang w:val="ru-RU"/>
        </w:rPr>
        <w:t>Условие дисперсии ноль 0 находится не в алгебраическом абсолюте, а в начальном значении театральной действительности в периоды творческого начала. Это приблизительные значения 0 для начала со смещенных поправок театрального эллипса.</w:t>
      </w:r>
    </w:p>
    <w:p w:rsidR="00181B4E" w:rsidRPr="00AE6BD5" w:rsidRDefault="00181B4E" w:rsidP="002978DB">
      <w:pPr>
        <w:jc w:val="right"/>
        <w:rPr>
          <w:rFonts w:ascii="Times New Roman" w:hAnsi="Times New Roman"/>
          <w:sz w:val="28"/>
          <w:szCs w:val="28"/>
          <w:lang w:val="ru-RU"/>
        </w:rPr>
      </w:pPr>
    </w:p>
    <w:p w:rsidR="00181B4E" w:rsidRPr="00AE6BD5" w:rsidRDefault="00181B4E" w:rsidP="00AB2C52">
      <w:pPr>
        <w:jc w:val="right"/>
        <w:rPr>
          <w:rFonts w:ascii="Times New Roman" w:hAnsi="Times New Roman"/>
          <w:sz w:val="28"/>
          <w:szCs w:val="28"/>
          <w:lang w:val="ru-RU"/>
        </w:rPr>
      </w:pPr>
      <w:r w:rsidRPr="00AE6BD5">
        <w:rPr>
          <w:rFonts w:ascii="Times New Roman" w:hAnsi="Times New Roman"/>
          <w:sz w:val="28"/>
          <w:szCs w:val="28"/>
          <w:lang w:val="ru-RU"/>
        </w:rPr>
        <w:lastRenderedPageBreak/>
        <w:t>Творческая реальность должна начинаться с «нуля» – Начала/Конца в периоде. «0,10» – вариабельность суггестивной мембраны жидкости; Sg &gt; 2 - Код Орфея</w:t>
      </w:r>
    </w:p>
    <w:p w:rsidR="00181B4E" w:rsidRPr="00AE6BD5" w:rsidRDefault="00181B4E" w:rsidP="00AB2C52">
      <w:pPr>
        <w:jc w:val="right"/>
        <w:rPr>
          <w:rFonts w:ascii="Times New Roman" w:hAnsi="Times New Roman"/>
          <w:sz w:val="28"/>
          <w:szCs w:val="28"/>
          <w:lang w:val="ru-RU"/>
        </w:rPr>
      </w:pPr>
      <w:r w:rsidRPr="00AE6BD5">
        <w:rPr>
          <w:rFonts w:ascii="Times New Roman" w:hAnsi="Times New Roman"/>
          <w:sz w:val="28"/>
          <w:szCs w:val="28"/>
          <w:lang w:val="ru-RU"/>
        </w:rPr>
        <w:t>Театральная вариативность по периоду : "0,10" Дионисийское начало</w:t>
      </w:r>
    </w:p>
    <w:p w:rsidR="00181B4E" w:rsidRPr="00AE6BD5" w:rsidRDefault="00181B4E" w:rsidP="00AB2C52">
      <w:pPr>
        <w:jc w:val="right"/>
        <w:rPr>
          <w:rFonts w:ascii="Times New Roman" w:hAnsi="Times New Roman"/>
          <w:sz w:val="28"/>
          <w:szCs w:val="28"/>
          <w:lang w:val="ru-RU"/>
        </w:rPr>
      </w:pPr>
      <w:r w:rsidRPr="00AE6BD5">
        <w:rPr>
          <w:rFonts w:ascii="Times New Roman" w:hAnsi="Times New Roman"/>
          <w:sz w:val="28"/>
          <w:szCs w:val="28"/>
          <w:lang w:val="ru-RU"/>
        </w:rPr>
        <w:t>Театральный суггестивный код : Sg &gt; "0.10" + 2^</w:t>
      </w:r>
    </w:p>
    <w:p w:rsidR="00181B4E" w:rsidRPr="00AE6BD5" w:rsidRDefault="00181B4E" w:rsidP="00AB2C52">
      <w:pPr>
        <w:jc w:val="right"/>
        <w:rPr>
          <w:rFonts w:ascii="Times New Roman" w:hAnsi="Times New Roman"/>
          <w:sz w:val="28"/>
          <w:szCs w:val="28"/>
          <w:lang w:val="ru-RU"/>
        </w:rPr>
      </w:pPr>
      <w:r w:rsidRPr="00AE6BD5">
        <w:rPr>
          <w:rFonts w:ascii="Times New Roman" w:hAnsi="Times New Roman"/>
          <w:sz w:val="28"/>
          <w:szCs w:val="28"/>
          <w:lang w:val="ru-RU"/>
        </w:rPr>
        <w:t>Нестабильная конфигурация театральной суггестивной мембраны.</w:t>
      </w:r>
    </w:p>
    <w:p w:rsidR="00181B4E" w:rsidRPr="00AE6BD5" w:rsidRDefault="00181B4E" w:rsidP="00AB2C52">
      <w:pPr>
        <w:jc w:val="right"/>
        <w:rPr>
          <w:rFonts w:ascii="Times New Roman" w:hAnsi="Times New Roman"/>
          <w:sz w:val="28"/>
          <w:szCs w:val="28"/>
          <w:lang w:val="ru-RU"/>
        </w:rPr>
      </w:pPr>
    </w:p>
    <w:p w:rsidR="00181B4E" w:rsidRPr="00AE6BD5" w:rsidRDefault="00181B4E" w:rsidP="0007725B">
      <w:pPr>
        <w:jc w:val="right"/>
        <w:rPr>
          <w:rFonts w:ascii="Times New Roman" w:hAnsi="Times New Roman"/>
          <w:sz w:val="28"/>
          <w:szCs w:val="28"/>
          <w:u w:val="single"/>
          <w:lang w:val="ru-RU"/>
        </w:rPr>
      </w:pPr>
      <w:r w:rsidRPr="00AE6BD5">
        <w:rPr>
          <w:rFonts w:ascii="Times New Roman" w:hAnsi="Times New Roman"/>
          <w:sz w:val="28"/>
          <w:szCs w:val="28"/>
          <w:u w:val="single"/>
          <w:lang w:val="ru-RU"/>
        </w:rPr>
        <w:t>Стабильная структура нестабильного пространственно-временного содержания:</w:t>
      </w:r>
    </w:p>
    <w:p w:rsidR="00181B4E" w:rsidRPr="00AE6BD5" w:rsidRDefault="00181B4E" w:rsidP="0007725B">
      <w:pPr>
        <w:jc w:val="right"/>
        <w:rPr>
          <w:rFonts w:ascii="Times New Roman" w:hAnsi="Times New Roman"/>
          <w:sz w:val="28"/>
          <w:szCs w:val="28"/>
          <w:lang w:val="ru-RU"/>
        </w:rPr>
      </w:pPr>
    </w:p>
    <w:p w:rsidR="00181B4E" w:rsidRPr="00AE6BD5" w:rsidRDefault="00181B4E" w:rsidP="0007725B">
      <w:pPr>
        <w:jc w:val="right"/>
        <w:rPr>
          <w:rFonts w:ascii="Times New Roman" w:hAnsi="Times New Roman"/>
          <w:sz w:val="28"/>
          <w:szCs w:val="28"/>
          <w:lang w:val="ru-RU"/>
        </w:rPr>
      </w:pPr>
      <w:r w:rsidRPr="00AE6BD5">
        <w:rPr>
          <w:rFonts w:ascii="Times New Roman" w:hAnsi="Times New Roman"/>
          <w:sz w:val="28"/>
          <w:szCs w:val="28"/>
          <w:lang w:val="ru-RU"/>
        </w:rPr>
        <w:t>- суггестивная жидкость мембраны;</w:t>
      </w:r>
    </w:p>
    <w:p w:rsidR="00181B4E" w:rsidRPr="00AE6BD5" w:rsidRDefault="00181B4E" w:rsidP="0007725B">
      <w:pPr>
        <w:jc w:val="right"/>
        <w:rPr>
          <w:rFonts w:ascii="Times New Roman" w:hAnsi="Times New Roman"/>
          <w:sz w:val="28"/>
          <w:szCs w:val="28"/>
          <w:lang w:val="ru-RU"/>
        </w:rPr>
      </w:pPr>
      <w:r w:rsidRPr="00AE6BD5">
        <w:rPr>
          <w:rFonts w:ascii="Times New Roman" w:hAnsi="Times New Roman"/>
          <w:sz w:val="28"/>
          <w:szCs w:val="28"/>
          <w:lang w:val="ru-RU"/>
        </w:rPr>
        <w:t>- трансформирующее пространство или воронка ассоциативного театрального пространства;</w:t>
      </w:r>
    </w:p>
    <w:p w:rsidR="00181B4E" w:rsidRPr="00AE6BD5" w:rsidRDefault="00181B4E" w:rsidP="0007725B">
      <w:pPr>
        <w:jc w:val="right"/>
        <w:rPr>
          <w:rFonts w:ascii="Times New Roman" w:hAnsi="Times New Roman"/>
          <w:sz w:val="28"/>
          <w:szCs w:val="28"/>
          <w:lang w:val="ru-RU"/>
        </w:rPr>
      </w:pPr>
      <w:r w:rsidRPr="00AE6BD5">
        <w:rPr>
          <w:rFonts w:ascii="Times New Roman" w:hAnsi="Times New Roman"/>
          <w:sz w:val="28"/>
          <w:szCs w:val="28"/>
          <w:lang w:val="ru-RU"/>
        </w:rPr>
        <w:t>- конденсация эмоционально-интуитивного потока;</w:t>
      </w:r>
    </w:p>
    <w:p w:rsidR="00181B4E" w:rsidRPr="00AE6BD5" w:rsidRDefault="00181B4E" w:rsidP="0007725B">
      <w:pPr>
        <w:jc w:val="right"/>
        <w:rPr>
          <w:rFonts w:ascii="Times New Roman" w:hAnsi="Times New Roman"/>
          <w:sz w:val="28"/>
          <w:szCs w:val="28"/>
          <w:lang w:val="ru-RU"/>
        </w:rPr>
      </w:pPr>
      <w:r w:rsidRPr="00AE6BD5">
        <w:rPr>
          <w:rFonts w:ascii="Times New Roman" w:hAnsi="Times New Roman"/>
          <w:sz w:val="28"/>
          <w:szCs w:val="28"/>
          <w:lang w:val="ru-RU"/>
        </w:rPr>
        <w:t>- поток шифрограммы театра кода;</w:t>
      </w:r>
    </w:p>
    <w:p w:rsidR="00181B4E" w:rsidRPr="00AE6BD5" w:rsidRDefault="00181B4E" w:rsidP="0007725B">
      <w:pPr>
        <w:jc w:val="right"/>
        <w:rPr>
          <w:rFonts w:ascii="Times New Roman" w:hAnsi="Times New Roman"/>
          <w:sz w:val="28"/>
          <w:szCs w:val="28"/>
          <w:lang w:val="ru-RU"/>
        </w:rPr>
      </w:pPr>
      <w:r w:rsidRPr="00AE6BD5">
        <w:rPr>
          <w:rFonts w:ascii="Times New Roman" w:hAnsi="Times New Roman"/>
          <w:sz w:val="28"/>
          <w:szCs w:val="28"/>
          <w:lang w:val="ru-RU"/>
        </w:rPr>
        <w:t>- поток звукового кода;</w:t>
      </w:r>
    </w:p>
    <w:p w:rsidR="00181B4E" w:rsidRPr="00AE6BD5" w:rsidRDefault="00181B4E" w:rsidP="0007725B">
      <w:pPr>
        <w:jc w:val="right"/>
        <w:rPr>
          <w:rFonts w:ascii="Times New Roman" w:hAnsi="Times New Roman"/>
          <w:sz w:val="28"/>
          <w:szCs w:val="28"/>
          <w:lang w:val="ru-RU"/>
        </w:rPr>
      </w:pPr>
      <w:r w:rsidRPr="00AE6BD5">
        <w:rPr>
          <w:rFonts w:ascii="Times New Roman" w:hAnsi="Times New Roman"/>
          <w:sz w:val="28"/>
          <w:szCs w:val="28"/>
          <w:lang w:val="ru-RU"/>
        </w:rPr>
        <w:t>- ассоциативное пространство нерегулируемых энергетических потоков</w:t>
      </w:r>
    </w:p>
    <w:p w:rsidR="00181B4E" w:rsidRPr="00AE6BD5" w:rsidRDefault="00181B4E" w:rsidP="0029390F">
      <w:pPr>
        <w:jc w:val="right"/>
        <w:rPr>
          <w:rFonts w:ascii="Times New Roman" w:hAnsi="Times New Roman"/>
          <w:sz w:val="28"/>
          <w:szCs w:val="28"/>
          <w:lang w:val="ru-RU"/>
        </w:rPr>
      </w:pPr>
    </w:p>
    <w:p w:rsidR="00181B4E" w:rsidRPr="00AE6BD5" w:rsidRDefault="00181B4E" w:rsidP="0007725B">
      <w:pPr>
        <w:jc w:val="right"/>
        <w:rPr>
          <w:rFonts w:ascii="Times New Roman" w:hAnsi="Times New Roman"/>
          <w:sz w:val="28"/>
          <w:szCs w:val="28"/>
          <w:lang w:val="ru-RU"/>
        </w:rPr>
      </w:pPr>
      <w:r w:rsidRPr="00AE6BD5">
        <w:rPr>
          <w:rFonts w:ascii="Times New Roman" w:hAnsi="Times New Roman"/>
          <w:sz w:val="28"/>
          <w:szCs w:val="28"/>
          <w:lang w:val="ru-RU"/>
        </w:rPr>
        <w:t>Генеративная структура театральной суггестивной мембраны;</w:t>
      </w:r>
    </w:p>
    <w:p w:rsidR="00181B4E" w:rsidRPr="00AE6BD5" w:rsidRDefault="00181B4E" w:rsidP="0007725B">
      <w:pPr>
        <w:jc w:val="right"/>
        <w:rPr>
          <w:rFonts w:ascii="Times New Roman" w:hAnsi="Times New Roman"/>
          <w:sz w:val="28"/>
          <w:szCs w:val="28"/>
          <w:lang w:val="bg-BG"/>
        </w:rPr>
      </w:pPr>
      <w:r w:rsidRPr="00AE6BD5">
        <w:rPr>
          <w:rFonts w:ascii="Times New Roman" w:hAnsi="Times New Roman"/>
          <w:sz w:val="28"/>
          <w:szCs w:val="28"/>
          <w:lang w:val="ru-RU"/>
        </w:rPr>
        <w:t>Sg &gt; «0,10» + 2^ &lt; - 20 Гц/</w:t>
      </w:r>
      <w:r w:rsidRPr="00AE6BD5">
        <w:rPr>
          <w:rFonts w:ascii="Times New Roman" w:hAnsi="Times New Roman"/>
          <w:sz w:val="28"/>
          <w:szCs w:val="28"/>
          <w:lang w:val="bg-BG"/>
        </w:rPr>
        <w:t xml:space="preserve"> Hz</w:t>
      </w:r>
    </w:p>
    <w:p w:rsidR="00181B4E" w:rsidRPr="00AE6BD5" w:rsidRDefault="00181B4E" w:rsidP="0007725B">
      <w:pPr>
        <w:jc w:val="right"/>
        <w:rPr>
          <w:rFonts w:ascii="Times New Roman" w:hAnsi="Times New Roman"/>
          <w:sz w:val="28"/>
          <w:szCs w:val="28"/>
          <w:lang w:val="bg-BG"/>
        </w:rPr>
      </w:pPr>
    </w:p>
    <w:p w:rsidR="00181B4E" w:rsidRPr="00AE6BD5" w:rsidRDefault="00181B4E" w:rsidP="00911ADB">
      <w:pPr>
        <w:jc w:val="right"/>
        <w:rPr>
          <w:rFonts w:ascii="Times New Roman" w:hAnsi="Times New Roman"/>
          <w:sz w:val="28"/>
          <w:szCs w:val="28"/>
          <w:u w:val="single"/>
          <w:lang w:val="ru-RU"/>
        </w:rPr>
      </w:pPr>
      <w:r w:rsidRPr="00AE6BD5">
        <w:rPr>
          <w:rFonts w:ascii="Times New Roman" w:hAnsi="Times New Roman"/>
          <w:sz w:val="28"/>
          <w:szCs w:val="28"/>
          <w:u w:val="single"/>
          <w:lang w:val="ru-RU"/>
        </w:rPr>
        <w:t>Нестабильная структура стабильного временно-пространственного содержания:</w:t>
      </w:r>
    </w:p>
    <w:p w:rsidR="00181B4E" w:rsidRPr="00AE6BD5" w:rsidRDefault="00181B4E" w:rsidP="00911ADB">
      <w:pPr>
        <w:jc w:val="right"/>
        <w:rPr>
          <w:rFonts w:ascii="Times New Roman" w:hAnsi="Times New Roman"/>
          <w:sz w:val="28"/>
          <w:szCs w:val="28"/>
          <w:lang w:val="ru-RU"/>
        </w:rPr>
      </w:pPr>
    </w:p>
    <w:p w:rsidR="00181B4E" w:rsidRPr="00AE6BD5" w:rsidRDefault="00181B4E" w:rsidP="00911ADB">
      <w:pPr>
        <w:jc w:val="right"/>
        <w:rPr>
          <w:rFonts w:ascii="Times New Roman" w:hAnsi="Times New Roman"/>
          <w:sz w:val="28"/>
          <w:szCs w:val="28"/>
          <w:lang w:val="ru-RU"/>
        </w:rPr>
      </w:pPr>
      <w:r w:rsidRPr="00AE6BD5">
        <w:rPr>
          <w:rFonts w:ascii="Times New Roman" w:hAnsi="Times New Roman"/>
          <w:sz w:val="28"/>
          <w:szCs w:val="28"/>
          <w:lang w:val="ru-RU"/>
        </w:rPr>
        <w:t>- суггестивная жидкость мембраны;</w:t>
      </w:r>
    </w:p>
    <w:p w:rsidR="00181B4E" w:rsidRPr="00AE6BD5" w:rsidRDefault="00181B4E" w:rsidP="00911ADB">
      <w:pPr>
        <w:jc w:val="right"/>
        <w:rPr>
          <w:rFonts w:ascii="Times New Roman" w:hAnsi="Times New Roman"/>
          <w:sz w:val="28"/>
          <w:szCs w:val="28"/>
          <w:lang w:val="ru-RU"/>
        </w:rPr>
      </w:pPr>
      <w:r w:rsidRPr="00AE6BD5">
        <w:rPr>
          <w:rFonts w:ascii="Times New Roman" w:hAnsi="Times New Roman"/>
          <w:sz w:val="28"/>
          <w:szCs w:val="28"/>
          <w:lang w:val="ru-RU"/>
        </w:rPr>
        <w:t>- мембрана речевой жидкости;</w:t>
      </w:r>
    </w:p>
    <w:p w:rsidR="00181B4E" w:rsidRPr="00AE6BD5" w:rsidRDefault="00181B4E" w:rsidP="00911ADB">
      <w:pPr>
        <w:jc w:val="right"/>
        <w:rPr>
          <w:rFonts w:ascii="Times New Roman" w:hAnsi="Times New Roman"/>
          <w:sz w:val="28"/>
          <w:szCs w:val="28"/>
          <w:lang w:val="ru-RU"/>
        </w:rPr>
      </w:pPr>
      <w:r w:rsidRPr="00AE6BD5">
        <w:rPr>
          <w:rFonts w:ascii="Times New Roman" w:hAnsi="Times New Roman"/>
          <w:sz w:val="28"/>
          <w:szCs w:val="28"/>
          <w:lang w:val="ru-RU"/>
        </w:rPr>
        <w:t>- драматургический код на информационном уровне; Орфейный код;</w:t>
      </w:r>
    </w:p>
    <w:p w:rsidR="00181B4E" w:rsidRPr="00AE6BD5" w:rsidRDefault="00181B4E" w:rsidP="00911ADB">
      <w:pPr>
        <w:jc w:val="right"/>
        <w:rPr>
          <w:rFonts w:ascii="Times New Roman" w:hAnsi="Times New Roman"/>
          <w:sz w:val="28"/>
          <w:szCs w:val="28"/>
          <w:lang w:val="ru-RU"/>
        </w:rPr>
      </w:pPr>
      <w:r w:rsidRPr="00AE6BD5">
        <w:rPr>
          <w:rFonts w:ascii="Times New Roman" w:hAnsi="Times New Roman"/>
          <w:sz w:val="28"/>
          <w:szCs w:val="28"/>
          <w:lang w:val="ru-RU"/>
        </w:rPr>
        <w:t>- театральная цифрограмма-резонатор суггестивной мембраны; Дионисийский шифр;</w:t>
      </w:r>
    </w:p>
    <w:p w:rsidR="00181B4E" w:rsidRPr="00AE6BD5" w:rsidRDefault="00181B4E" w:rsidP="00911ADB">
      <w:pPr>
        <w:jc w:val="right"/>
        <w:rPr>
          <w:rFonts w:ascii="Times New Roman" w:hAnsi="Times New Roman"/>
          <w:sz w:val="28"/>
          <w:szCs w:val="28"/>
          <w:lang w:val="ru-RU"/>
        </w:rPr>
      </w:pPr>
      <w:r w:rsidRPr="00AE6BD5">
        <w:rPr>
          <w:rFonts w:ascii="Times New Roman" w:hAnsi="Times New Roman"/>
          <w:sz w:val="28"/>
          <w:szCs w:val="28"/>
          <w:lang w:val="ru-RU"/>
        </w:rPr>
        <w:t>- звуковая жидкостная мембрана</w:t>
      </w:r>
    </w:p>
    <w:p w:rsidR="00181B4E" w:rsidRPr="00AE6BD5" w:rsidRDefault="00181B4E" w:rsidP="00911ADB">
      <w:pPr>
        <w:jc w:val="right"/>
        <w:rPr>
          <w:rFonts w:ascii="Times New Roman" w:hAnsi="Times New Roman"/>
          <w:sz w:val="28"/>
          <w:szCs w:val="28"/>
          <w:lang w:val="ru-RU"/>
        </w:rPr>
      </w:pPr>
      <w:r w:rsidRPr="00AE6BD5">
        <w:rPr>
          <w:rFonts w:ascii="Times New Roman" w:hAnsi="Times New Roman"/>
          <w:sz w:val="28"/>
          <w:szCs w:val="28"/>
          <w:lang w:val="ru-RU"/>
        </w:rPr>
        <w:t>- ассоциативное пространство театрального поля; нестабильная структура</w:t>
      </w:r>
    </w:p>
    <w:p w:rsidR="00181B4E" w:rsidRPr="00AE6BD5" w:rsidRDefault="00181B4E" w:rsidP="00911ADB">
      <w:pPr>
        <w:jc w:val="right"/>
        <w:rPr>
          <w:rFonts w:ascii="Times New Roman" w:hAnsi="Times New Roman"/>
          <w:sz w:val="28"/>
          <w:szCs w:val="28"/>
          <w:lang w:val="ru-RU"/>
        </w:rPr>
      </w:pPr>
      <w:r w:rsidRPr="00AE6BD5">
        <w:rPr>
          <w:rFonts w:ascii="Times New Roman" w:hAnsi="Times New Roman"/>
          <w:sz w:val="28"/>
          <w:szCs w:val="28"/>
          <w:lang w:val="ru-RU"/>
        </w:rPr>
        <w:t xml:space="preserve">Неустойчивая театральная структура является необходимым условием его существования. Генерирующие пространства нестабильны и депрессивны как следствие принятия чистоты с изменчивостью; – 20^ Гц; +20^Гц/ суггестивная среда жидкой оболочки при условии творческого акта\творческого начала. Поэтому мы говорим о творческой среде как о неформальном пространстве происходящего диссонанса. Именно сжатие суггестивной театральной оболочки вызывает беспокойство в сознании стандартов и принятых пространственных эффектов и незавершенность внушения бессознательных процессов. Это противостояние происходит в </w:t>
      </w:r>
      <w:r w:rsidRPr="00AE6BD5">
        <w:rPr>
          <w:rFonts w:ascii="Times New Roman" w:hAnsi="Times New Roman"/>
          <w:sz w:val="28"/>
          <w:szCs w:val="28"/>
          <w:lang w:val="ru-RU"/>
        </w:rPr>
        <w:lastRenderedPageBreak/>
        <w:t>«нейтральной зоне», в «прихожей» подсознания и «воинствующих стандартов» сознательного творческого процесса как практики.</w:t>
      </w:r>
    </w:p>
    <w:p w:rsidR="00181B4E" w:rsidRPr="00AE6BD5" w:rsidRDefault="00181B4E" w:rsidP="0033254B">
      <w:pPr>
        <w:jc w:val="right"/>
        <w:rPr>
          <w:rFonts w:ascii="Times New Roman" w:hAnsi="Times New Roman"/>
          <w:sz w:val="28"/>
          <w:szCs w:val="28"/>
          <w:lang w:val="ru-RU"/>
        </w:rPr>
      </w:pPr>
      <w:r w:rsidRPr="00AE6BD5">
        <w:rPr>
          <w:rFonts w:ascii="Times New Roman" w:hAnsi="Times New Roman"/>
          <w:sz w:val="28"/>
          <w:szCs w:val="28"/>
          <w:lang w:val="ru-RU"/>
        </w:rPr>
        <w:t>Подсознательный порог/лимина подсознания: – 20^ Гц;</w:t>
      </w:r>
    </w:p>
    <w:p w:rsidR="00181B4E" w:rsidRPr="00AE6BD5" w:rsidRDefault="00181B4E" w:rsidP="0033254B">
      <w:pPr>
        <w:jc w:val="right"/>
        <w:rPr>
          <w:rFonts w:ascii="Times New Roman" w:hAnsi="Times New Roman"/>
          <w:sz w:val="28"/>
          <w:szCs w:val="28"/>
          <w:lang w:val="ru-RU"/>
        </w:rPr>
      </w:pPr>
      <w:r w:rsidRPr="00AE6BD5">
        <w:rPr>
          <w:rFonts w:ascii="Times New Roman" w:hAnsi="Times New Roman"/>
          <w:sz w:val="28"/>
          <w:szCs w:val="28"/>
          <w:lang w:val="ru-RU"/>
        </w:rPr>
        <w:t>Коммуникационная зона сознания\conscientiae communicationis zonam :+20^hz</w:t>
      </w:r>
    </w:p>
    <w:p w:rsidR="00181B4E" w:rsidRPr="00AE6BD5" w:rsidRDefault="00181B4E" w:rsidP="0033254B">
      <w:pPr>
        <w:jc w:val="right"/>
        <w:rPr>
          <w:rFonts w:ascii="Times New Roman" w:hAnsi="Times New Roman"/>
          <w:sz w:val="28"/>
          <w:szCs w:val="28"/>
          <w:lang w:val="ru-RU"/>
        </w:rPr>
      </w:pPr>
      <w:r w:rsidRPr="00AE6BD5">
        <w:rPr>
          <w:rFonts w:ascii="Times New Roman" w:hAnsi="Times New Roman"/>
          <w:sz w:val="28"/>
          <w:szCs w:val="28"/>
          <w:lang w:val="ru-RU"/>
        </w:rPr>
        <w:t>Проявление коммуникативной враждебности /manifestatio inimicitiae communicativae: – 20^ Гц; +20^Гц</w:t>
      </w:r>
    </w:p>
    <w:p w:rsidR="00181B4E" w:rsidRPr="00AE6BD5" w:rsidRDefault="00181B4E" w:rsidP="00CC443B">
      <w:pPr>
        <w:jc w:val="right"/>
        <w:rPr>
          <w:rFonts w:ascii="Times New Roman" w:hAnsi="Times New Roman"/>
          <w:sz w:val="28"/>
          <w:szCs w:val="28"/>
          <w:lang w:val="ru-RU"/>
        </w:rPr>
      </w:pPr>
      <w:r w:rsidRPr="00AE6BD5">
        <w:rPr>
          <w:rFonts w:ascii="Times New Roman" w:hAnsi="Times New Roman"/>
          <w:sz w:val="28"/>
          <w:szCs w:val="28"/>
          <w:lang w:val="ru-RU"/>
        </w:rPr>
        <w:t>Суггестивная жидкая мембрана//</w:t>
      </w:r>
      <w:r w:rsidRPr="00AE6BD5">
        <w:rPr>
          <w:rFonts w:ascii="Times New Roman" w:hAnsi="Times New Roman"/>
          <w:sz w:val="28"/>
          <w:szCs w:val="28"/>
        </w:rPr>
        <w:t>fluidum</w:t>
      </w:r>
      <w:r w:rsidRPr="00AE6BD5">
        <w:rPr>
          <w:rFonts w:ascii="Times New Roman" w:hAnsi="Times New Roman"/>
          <w:sz w:val="28"/>
          <w:szCs w:val="28"/>
          <w:lang w:val="ru-RU"/>
        </w:rPr>
        <w:t xml:space="preserve"> </w:t>
      </w:r>
      <w:r w:rsidRPr="00AE6BD5">
        <w:rPr>
          <w:rFonts w:ascii="Times New Roman" w:hAnsi="Times New Roman"/>
          <w:sz w:val="28"/>
          <w:szCs w:val="28"/>
        </w:rPr>
        <w:t>membrana</w:t>
      </w:r>
      <w:r w:rsidRPr="00AE6BD5">
        <w:rPr>
          <w:rFonts w:ascii="Times New Roman" w:hAnsi="Times New Roman"/>
          <w:sz w:val="28"/>
          <w:szCs w:val="28"/>
          <w:lang w:val="ru-RU"/>
        </w:rPr>
        <w:t xml:space="preserve"> </w:t>
      </w:r>
      <w:r w:rsidRPr="00AE6BD5">
        <w:rPr>
          <w:rFonts w:ascii="Times New Roman" w:hAnsi="Times New Roman"/>
          <w:sz w:val="28"/>
          <w:szCs w:val="28"/>
        </w:rPr>
        <w:t>suggerentes</w:t>
      </w:r>
      <w:r w:rsidRPr="00AE6BD5">
        <w:rPr>
          <w:rFonts w:ascii="Times New Roman" w:hAnsi="Times New Roman"/>
          <w:sz w:val="28"/>
          <w:szCs w:val="28"/>
          <w:lang w:val="ru-RU"/>
        </w:rPr>
        <w:t xml:space="preserve">: </w:t>
      </w:r>
    </w:p>
    <w:p w:rsidR="00181B4E" w:rsidRPr="00AE6BD5" w:rsidRDefault="00181B4E" w:rsidP="00CC443B">
      <w:pPr>
        <w:jc w:val="right"/>
        <w:outlineLvl w:val="0"/>
        <w:rPr>
          <w:rFonts w:ascii="Times New Roman" w:hAnsi="Times New Roman"/>
          <w:sz w:val="28"/>
          <w:szCs w:val="28"/>
          <w:lang w:val="ru-RU"/>
        </w:rPr>
      </w:pPr>
      <w:r w:rsidRPr="00AE6BD5">
        <w:rPr>
          <w:rFonts w:ascii="Times New Roman" w:hAnsi="Times New Roman"/>
          <w:sz w:val="28"/>
          <w:szCs w:val="28"/>
        </w:rPr>
        <w:t>Sg</w:t>
      </w:r>
      <w:r w:rsidRPr="00AE6BD5">
        <w:rPr>
          <w:rFonts w:ascii="Times New Roman" w:hAnsi="Times New Roman"/>
          <w:sz w:val="28"/>
          <w:szCs w:val="28"/>
          <w:lang w:val="ru-RU"/>
        </w:rPr>
        <w:t xml:space="preserve"> &gt; „0,10” + 2^\ + – 20^ </w:t>
      </w:r>
      <w:r w:rsidRPr="00AE6BD5">
        <w:rPr>
          <w:rFonts w:ascii="Times New Roman" w:hAnsi="Times New Roman"/>
          <w:sz w:val="28"/>
          <w:szCs w:val="28"/>
        </w:rPr>
        <w:t>hz</w:t>
      </w:r>
      <w:r w:rsidRPr="00AE6BD5">
        <w:rPr>
          <w:rFonts w:ascii="Times New Roman" w:hAnsi="Times New Roman"/>
          <w:sz w:val="28"/>
          <w:szCs w:val="28"/>
          <w:lang w:val="ru-RU"/>
        </w:rPr>
        <w:t>; +20^</w:t>
      </w:r>
      <w:r w:rsidRPr="00AE6BD5">
        <w:rPr>
          <w:rFonts w:ascii="Times New Roman" w:hAnsi="Times New Roman"/>
          <w:sz w:val="28"/>
          <w:szCs w:val="28"/>
        </w:rPr>
        <w:t>hz</w:t>
      </w:r>
    </w:p>
    <w:p w:rsidR="00181B4E" w:rsidRPr="00AE6BD5" w:rsidRDefault="00181B4E" w:rsidP="0033254B">
      <w:pPr>
        <w:jc w:val="right"/>
        <w:rPr>
          <w:rFonts w:ascii="Times New Roman" w:hAnsi="Times New Roman"/>
          <w:sz w:val="28"/>
          <w:szCs w:val="28"/>
          <w:lang w:val="ru-RU"/>
        </w:rPr>
      </w:pPr>
    </w:p>
    <w:p w:rsidR="00181B4E" w:rsidRPr="00AE6BD5" w:rsidRDefault="00181B4E" w:rsidP="0033254B">
      <w:pPr>
        <w:jc w:val="right"/>
        <w:rPr>
          <w:rFonts w:ascii="Times New Roman" w:hAnsi="Times New Roman"/>
          <w:sz w:val="28"/>
          <w:szCs w:val="28"/>
          <w:lang w:val="ru-RU"/>
        </w:rPr>
      </w:pPr>
      <w:r w:rsidRPr="00AE6BD5">
        <w:rPr>
          <w:rFonts w:ascii="Times New Roman" w:hAnsi="Times New Roman"/>
          <w:sz w:val="28"/>
          <w:szCs w:val="28"/>
          <w:lang w:val="ru-RU"/>
        </w:rPr>
        <w:t>Неперманентная затухающая формула Суггестивного Портала</w:t>
      </w:r>
    </w:p>
    <w:p w:rsidR="00181B4E" w:rsidRPr="00AE6BD5" w:rsidRDefault="00181B4E" w:rsidP="0033254B">
      <w:pPr>
        <w:jc w:val="right"/>
        <w:rPr>
          <w:rFonts w:ascii="Times New Roman" w:hAnsi="Times New Roman"/>
          <w:sz w:val="28"/>
          <w:szCs w:val="28"/>
          <w:lang w:val="ru-RU"/>
        </w:rPr>
      </w:pPr>
    </w:p>
    <w:p w:rsidR="00181B4E" w:rsidRPr="00AE6BD5" w:rsidRDefault="00181B4E" w:rsidP="00DE3A59">
      <w:pPr>
        <w:jc w:val="right"/>
        <w:rPr>
          <w:rFonts w:ascii="Times New Roman" w:hAnsi="Times New Roman"/>
          <w:i/>
          <w:sz w:val="28"/>
          <w:szCs w:val="28"/>
          <w:lang w:val="bg-BG"/>
        </w:rPr>
      </w:pPr>
      <w:r w:rsidRPr="00AE6BD5">
        <w:rPr>
          <w:rFonts w:ascii="Times New Roman" w:hAnsi="Times New Roman"/>
          <w:i/>
          <w:sz w:val="28"/>
          <w:szCs w:val="28"/>
          <w:lang w:val="ru-RU"/>
        </w:rPr>
        <w:t>guida teatrale</w:t>
      </w:r>
      <w:r w:rsidRPr="00AE6BD5">
        <w:rPr>
          <w:rFonts w:ascii="Times New Roman" w:hAnsi="Times New Roman"/>
          <w:i/>
          <w:sz w:val="28"/>
          <w:szCs w:val="28"/>
          <w:lang w:val="bg-BG"/>
        </w:rPr>
        <w:t>…</w:t>
      </w:r>
    </w:p>
    <w:p w:rsidR="00181B4E" w:rsidRPr="00AE6BD5" w:rsidRDefault="00181B4E" w:rsidP="00DE3A59">
      <w:pPr>
        <w:jc w:val="right"/>
        <w:rPr>
          <w:rFonts w:ascii="Times New Roman" w:hAnsi="Times New Roman"/>
          <w:sz w:val="28"/>
          <w:szCs w:val="28"/>
          <w:lang w:val="ru-RU"/>
        </w:rPr>
      </w:pPr>
      <w:r w:rsidRPr="00AE6BD5">
        <w:rPr>
          <w:rFonts w:ascii="Times New Roman" w:hAnsi="Times New Roman"/>
          <w:i/>
          <w:sz w:val="28"/>
          <w:szCs w:val="28"/>
        </w:rPr>
        <w:t>autostoppista</w:t>
      </w:r>
      <w:r w:rsidRPr="00AE6BD5">
        <w:rPr>
          <w:rFonts w:ascii="Times New Roman" w:hAnsi="Times New Roman"/>
          <w:sz w:val="28"/>
          <w:szCs w:val="28"/>
          <w:lang w:val="ru-RU"/>
        </w:rPr>
        <w:t>…</w:t>
      </w:r>
    </w:p>
    <w:p w:rsidR="00181B4E" w:rsidRPr="00AE6BD5" w:rsidRDefault="00181B4E" w:rsidP="0033254B">
      <w:pPr>
        <w:jc w:val="right"/>
        <w:rPr>
          <w:rFonts w:ascii="Times New Roman" w:hAnsi="Times New Roman"/>
          <w:sz w:val="28"/>
          <w:szCs w:val="28"/>
          <w:lang w:val="ru-RU"/>
        </w:rPr>
      </w:pPr>
    </w:p>
    <w:p w:rsidR="00181B4E" w:rsidRPr="00AE6BD5" w:rsidRDefault="00181B4E" w:rsidP="00DE3A59">
      <w:pPr>
        <w:jc w:val="right"/>
        <w:rPr>
          <w:rFonts w:ascii="Times New Roman" w:hAnsi="Times New Roman"/>
          <w:i/>
          <w:sz w:val="28"/>
          <w:szCs w:val="28"/>
          <w:lang w:val="ru-RU"/>
        </w:rPr>
      </w:pPr>
      <w:r w:rsidRPr="00AE6BD5">
        <w:rPr>
          <w:rFonts w:ascii="Times New Roman" w:hAnsi="Times New Roman"/>
          <w:i/>
          <w:sz w:val="28"/>
          <w:szCs w:val="28"/>
          <w:lang w:val="ru-RU"/>
        </w:rPr>
        <w:t>autostoppista - Ощущение музыки - это синтезированный поток.</w:t>
      </w:r>
    </w:p>
    <w:p w:rsidR="00181B4E" w:rsidRPr="00AE6BD5" w:rsidRDefault="00181B4E" w:rsidP="00DE3A59">
      <w:pPr>
        <w:jc w:val="right"/>
        <w:rPr>
          <w:rFonts w:ascii="Times New Roman" w:hAnsi="Times New Roman"/>
          <w:i/>
          <w:sz w:val="28"/>
          <w:szCs w:val="28"/>
          <w:lang w:val="ru-RU"/>
        </w:rPr>
      </w:pPr>
    </w:p>
    <w:p w:rsidR="00181B4E" w:rsidRPr="00AE6BD5" w:rsidRDefault="00181B4E" w:rsidP="00DE3A59">
      <w:pPr>
        <w:jc w:val="right"/>
        <w:rPr>
          <w:rFonts w:ascii="Times New Roman" w:hAnsi="Times New Roman"/>
          <w:i/>
          <w:sz w:val="28"/>
          <w:szCs w:val="28"/>
          <w:lang w:val="ru-RU"/>
        </w:rPr>
      </w:pPr>
      <w:r w:rsidRPr="00AE6BD5">
        <w:rPr>
          <w:rFonts w:ascii="Times New Roman" w:hAnsi="Times New Roman"/>
          <w:i/>
          <w:sz w:val="28"/>
          <w:szCs w:val="28"/>
          <w:lang w:val="ru-RU"/>
        </w:rPr>
        <w:t>guida teatrale - Глубокое прислушивание к тишине.</w:t>
      </w:r>
    </w:p>
    <w:p w:rsidR="00181B4E" w:rsidRPr="00AE6BD5" w:rsidRDefault="00181B4E" w:rsidP="00DE3A59">
      <w:pPr>
        <w:jc w:val="right"/>
        <w:rPr>
          <w:rFonts w:ascii="Times New Roman" w:hAnsi="Times New Roman"/>
          <w:i/>
          <w:sz w:val="28"/>
          <w:szCs w:val="28"/>
          <w:lang w:val="ru-RU"/>
        </w:rPr>
      </w:pPr>
    </w:p>
    <w:p w:rsidR="00181B4E" w:rsidRPr="00AE6BD5" w:rsidRDefault="00181B4E" w:rsidP="00DE3A59">
      <w:pPr>
        <w:jc w:val="right"/>
        <w:rPr>
          <w:rFonts w:ascii="Times New Roman" w:hAnsi="Times New Roman"/>
          <w:sz w:val="28"/>
          <w:szCs w:val="28"/>
          <w:lang w:val="ru-RU"/>
        </w:rPr>
      </w:pPr>
      <w:r w:rsidRPr="00AE6BD5">
        <w:rPr>
          <w:rFonts w:ascii="Times New Roman" w:hAnsi="Times New Roman"/>
          <w:i/>
          <w:sz w:val="28"/>
          <w:szCs w:val="28"/>
          <w:lang w:val="ru-RU"/>
        </w:rPr>
        <w:t>autostoppista - Пауза человеческого сознания</w:t>
      </w:r>
      <w:r w:rsidRPr="00AE6BD5">
        <w:rPr>
          <w:rFonts w:ascii="Times New Roman" w:hAnsi="Times New Roman"/>
          <w:sz w:val="28"/>
          <w:szCs w:val="28"/>
          <w:lang w:val="ru-RU"/>
        </w:rPr>
        <w:t>.</w:t>
      </w:r>
    </w:p>
    <w:p w:rsidR="00181B4E" w:rsidRPr="00AE6BD5" w:rsidRDefault="00181B4E" w:rsidP="00DE3A59">
      <w:pPr>
        <w:jc w:val="right"/>
        <w:rPr>
          <w:rFonts w:ascii="Times New Roman" w:hAnsi="Times New Roman"/>
          <w:sz w:val="28"/>
          <w:szCs w:val="28"/>
          <w:lang w:val="ru-RU"/>
        </w:rPr>
      </w:pPr>
    </w:p>
    <w:p w:rsidR="00181B4E" w:rsidRPr="00AE6BD5" w:rsidRDefault="00181B4E" w:rsidP="00DE3A59">
      <w:pPr>
        <w:jc w:val="right"/>
        <w:rPr>
          <w:rFonts w:ascii="Times New Roman" w:hAnsi="Times New Roman"/>
          <w:sz w:val="28"/>
          <w:szCs w:val="28"/>
          <w:lang w:val="ru-RU"/>
        </w:rPr>
      </w:pPr>
      <w:r w:rsidRPr="00AE6BD5">
        <w:rPr>
          <w:rFonts w:ascii="Times New Roman" w:hAnsi="Times New Roman"/>
          <w:sz w:val="28"/>
          <w:szCs w:val="28"/>
          <w:lang w:val="ru-RU"/>
        </w:rPr>
        <w:t>Суггестивная флюидная мембрана – это пространство происходящего перед собой – театральное поле творческого акта. Это важное условие смысла и обозначения пространственных творческих характеристик. Если мы примем условие сознательной сознательной деятельности творческого акта, то мы можем смело очертить его в виде трех фаз;</w:t>
      </w:r>
    </w:p>
    <w:p w:rsidR="00181B4E" w:rsidRPr="00AE6BD5" w:rsidRDefault="00181B4E" w:rsidP="008421F8">
      <w:pPr>
        <w:jc w:val="right"/>
        <w:rPr>
          <w:rFonts w:ascii="Times New Roman" w:hAnsi="Times New Roman"/>
          <w:sz w:val="28"/>
          <w:szCs w:val="28"/>
          <w:lang w:val="ru-RU"/>
        </w:rPr>
      </w:pPr>
      <w:r w:rsidRPr="00AE6BD5">
        <w:rPr>
          <w:rFonts w:ascii="Times New Roman" w:hAnsi="Times New Roman"/>
          <w:sz w:val="28"/>
          <w:szCs w:val="28"/>
          <w:lang w:val="ru-RU"/>
        </w:rPr>
        <w:t xml:space="preserve">- до – творческий акт </w:t>
      </w:r>
    </w:p>
    <w:p w:rsidR="00181B4E" w:rsidRPr="00AE6BD5" w:rsidRDefault="00181B4E" w:rsidP="008421F8">
      <w:pPr>
        <w:jc w:val="right"/>
        <w:rPr>
          <w:rFonts w:ascii="Times New Roman" w:hAnsi="Times New Roman"/>
          <w:sz w:val="28"/>
          <w:szCs w:val="28"/>
          <w:lang w:val="ru-RU"/>
        </w:rPr>
      </w:pPr>
      <w:r w:rsidRPr="00AE6BD5">
        <w:rPr>
          <w:rFonts w:ascii="Times New Roman" w:hAnsi="Times New Roman"/>
          <w:sz w:val="28"/>
          <w:szCs w:val="28"/>
          <w:lang w:val="ru-RU"/>
        </w:rPr>
        <w:t>- творческий акт суггестивной текучести</w:t>
      </w:r>
    </w:p>
    <w:p w:rsidR="00181B4E" w:rsidRPr="00AE6BD5" w:rsidRDefault="00181B4E" w:rsidP="008421F8">
      <w:pPr>
        <w:jc w:val="right"/>
        <w:rPr>
          <w:rFonts w:ascii="Times New Roman" w:hAnsi="Times New Roman"/>
          <w:sz w:val="28"/>
          <w:szCs w:val="28"/>
          <w:lang w:val="ru-RU"/>
        </w:rPr>
      </w:pPr>
      <w:r w:rsidRPr="00AE6BD5">
        <w:rPr>
          <w:rFonts w:ascii="Times New Roman" w:hAnsi="Times New Roman"/>
          <w:sz w:val="28"/>
          <w:szCs w:val="28"/>
          <w:lang w:val="ru-RU"/>
        </w:rPr>
        <w:t>- осознанный процесс деятельности</w:t>
      </w:r>
    </w:p>
    <w:p w:rsidR="00181B4E" w:rsidRPr="00AE6BD5" w:rsidRDefault="00181B4E" w:rsidP="008421F8">
      <w:pPr>
        <w:jc w:val="right"/>
        <w:rPr>
          <w:rFonts w:ascii="Times New Roman" w:hAnsi="Times New Roman"/>
          <w:sz w:val="28"/>
          <w:szCs w:val="28"/>
          <w:lang w:val="ru-RU"/>
        </w:rPr>
      </w:pPr>
    </w:p>
    <w:p w:rsidR="00181B4E" w:rsidRPr="00AE6BD5" w:rsidRDefault="00181B4E" w:rsidP="006F16A2">
      <w:pPr>
        <w:jc w:val="right"/>
        <w:rPr>
          <w:rFonts w:ascii="Times New Roman" w:hAnsi="Times New Roman"/>
          <w:i/>
          <w:sz w:val="28"/>
          <w:szCs w:val="28"/>
          <w:lang w:val="ru-RU"/>
        </w:rPr>
      </w:pPr>
      <w:r w:rsidRPr="00AE6BD5">
        <w:rPr>
          <w:rFonts w:ascii="Times New Roman" w:hAnsi="Times New Roman"/>
          <w:i/>
          <w:sz w:val="28"/>
          <w:szCs w:val="28"/>
          <w:lang w:val="ru-RU"/>
        </w:rPr>
        <w:t>autostoppista - Музыка не в нотах, а в тишине между ними.</w:t>
      </w:r>
    </w:p>
    <w:p w:rsidR="00181B4E" w:rsidRPr="00AE6BD5" w:rsidRDefault="00181B4E" w:rsidP="006F16A2">
      <w:pPr>
        <w:jc w:val="right"/>
        <w:rPr>
          <w:rFonts w:ascii="Times New Roman" w:hAnsi="Times New Roman"/>
          <w:i/>
          <w:sz w:val="28"/>
          <w:szCs w:val="28"/>
          <w:lang w:val="ru-RU"/>
        </w:rPr>
      </w:pPr>
    </w:p>
    <w:p w:rsidR="00181B4E" w:rsidRPr="00AE6BD5" w:rsidRDefault="00181B4E" w:rsidP="006F16A2">
      <w:pPr>
        <w:jc w:val="right"/>
        <w:rPr>
          <w:rFonts w:ascii="Times New Roman" w:hAnsi="Times New Roman"/>
          <w:i/>
          <w:sz w:val="28"/>
          <w:szCs w:val="28"/>
          <w:lang w:val="ru-RU"/>
        </w:rPr>
      </w:pPr>
      <w:r w:rsidRPr="00AE6BD5">
        <w:rPr>
          <w:rFonts w:ascii="Times New Roman" w:hAnsi="Times New Roman"/>
          <w:i/>
          <w:sz w:val="28"/>
          <w:szCs w:val="28"/>
          <w:lang w:val="ru-RU"/>
        </w:rPr>
        <w:t>guida teatrale - Тишина - главный путеводитель к творческому началу.</w:t>
      </w:r>
    </w:p>
    <w:p w:rsidR="00181B4E" w:rsidRPr="00AE6BD5" w:rsidRDefault="00181B4E" w:rsidP="006F16A2">
      <w:pPr>
        <w:jc w:val="right"/>
        <w:rPr>
          <w:rFonts w:ascii="Times New Roman" w:hAnsi="Times New Roman"/>
          <w:i/>
          <w:sz w:val="28"/>
          <w:szCs w:val="28"/>
          <w:lang w:val="ru-RU"/>
        </w:rPr>
      </w:pPr>
    </w:p>
    <w:p w:rsidR="00181B4E" w:rsidRPr="00AE6BD5" w:rsidRDefault="00181B4E" w:rsidP="006F16A2">
      <w:pPr>
        <w:jc w:val="right"/>
        <w:rPr>
          <w:rFonts w:ascii="Times New Roman" w:hAnsi="Times New Roman"/>
          <w:i/>
          <w:sz w:val="28"/>
          <w:szCs w:val="28"/>
          <w:lang w:val="ru-RU"/>
        </w:rPr>
      </w:pPr>
      <w:r w:rsidRPr="00AE6BD5">
        <w:rPr>
          <w:rFonts w:ascii="Times New Roman" w:hAnsi="Times New Roman"/>
          <w:i/>
          <w:sz w:val="28"/>
          <w:szCs w:val="28"/>
          <w:lang w:val="ru-RU"/>
        </w:rPr>
        <w:t>autostoppista - Пауза между двумя строками - это повод для театра.</w:t>
      </w:r>
    </w:p>
    <w:p w:rsidR="00181B4E" w:rsidRPr="00AE6BD5" w:rsidRDefault="00181B4E" w:rsidP="006F16A2">
      <w:pPr>
        <w:jc w:val="right"/>
        <w:rPr>
          <w:rFonts w:ascii="Times New Roman" w:hAnsi="Times New Roman"/>
          <w:i/>
          <w:sz w:val="28"/>
          <w:szCs w:val="28"/>
          <w:lang w:val="ru-RU"/>
        </w:rPr>
      </w:pPr>
    </w:p>
    <w:p w:rsidR="00181B4E" w:rsidRPr="00AE6BD5" w:rsidRDefault="00181B4E" w:rsidP="00171E5D">
      <w:pPr>
        <w:jc w:val="right"/>
        <w:rPr>
          <w:rFonts w:ascii="Times New Roman" w:hAnsi="Times New Roman"/>
          <w:sz w:val="28"/>
          <w:szCs w:val="28"/>
          <w:u w:val="single"/>
          <w:lang w:val="ru-RU"/>
        </w:rPr>
      </w:pPr>
      <w:r w:rsidRPr="00AE6BD5">
        <w:rPr>
          <w:rFonts w:ascii="Times New Roman" w:hAnsi="Times New Roman"/>
          <w:sz w:val="28"/>
          <w:szCs w:val="28"/>
          <w:u w:val="single"/>
          <w:lang w:val="ru-RU"/>
        </w:rPr>
        <w:t>Акустическая среда театральной паузы:</w:t>
      </w:r>
    </w:p>
    <w:p w:rsidR="00181B4E" w:rsidRPr="00AE6BD5" w:rsidRDefault="00181B4E" w:rsidP="00171E5D">
      <w:pPr>
        <w:jc w:val="right"/>
        <w:rPr>
          <w:rFonts w:ascii="Times New Roman" w:hAnsi="Times New Roman"/>
          <w:sz w:val="28"/>
          <w:szCs w:val="28"/>
          <w:lang w:val="ru-RU"/>
        </w:rPr>
      </w:pPr>
    </w:p>
    <w:p w:rsidR="00181B4E" w:rsidRPr="00AE6BD5" w:rsidRDefault="00181B4E" w:rsidP="00BD76FA">
      <w:pPr>
        <w:jc w:val="right"/>
        <w:rPr>
          <w:rFonts w:ascii="Times New Roman" w:hAnsi="Times New Roman"/>
          <w:sz w:val="28"/>
          <w:szCs w:val="28"/>
          <w:lang w:val="bg-BG"/>
        </w:rPr>
      </w:pPr>
      <w:r w:rsidRPr="00AE6BD5">
        <w:rPr>
          <w:rFonts w:ascii="Times New Roman" w:hAnsi="Times New Roman"/>
          <w:sz w:val="28"/>
          <w:szCs w:val="28"/>
          <w:lang w:val="ru-RU"/>
        </w:rPr>
        <w:t xml:space="preserve">Наводящая на размышления звуковая флюидная мембрана представляет собой концепцию иллюстрированного представления о пространственной </w:t>
      </w:r>
      <w:r w:rsidRPr="00AE6BD5">
        <w:rPr>
          <w:rFonts w:ascii="Times New Roman" w:hAnsi="Times New Roman"/>
          <w:sz w:val="28"/>
          <w:szCs w:val="28"/>
          <w:lang w:val="ru-RU"/>
        </w:rPr>
        <w:lastRenderedPageBreak/>
        <w:t xml:space="preserve">шумовой среде. Акустика спереди - театральное пространство. Акустическая среда в пространстве аналогового театра ассоциативно симптоматична, но не является его акустически адекватной звуковой картиной. Первым гидом по наличию театральной среды является «Пауза». Этот факт противоречит детерминистской «драматургической паузе». Она не является эквивалентом театральной паузы и как логической пунктуации театрального действия, и как контрапункта театральному содержанию. Поэтому допустимые сдвиги «театральной паузы» вносят свой логический темпоритм действия и контекстную среду внушения. В этом аспекте театральная практика заключается в следовании «драматургической паузы» как содержания драматургического повествования, что во многих случаях приводит к противостоянию театральной парадигмы. Театральный контекст не является практикой драматургического содержания, а скорее должен привести нас к противоположной точке зрения. Тогда то, что мы используем в качестве инструмента в театральной практике, такого как «пауза», будет не бессмыслицей драматургического действия по отношению к театральному содержанию, а парадоксом драматургического содержания по отношению к театральному действию. Тогда у нас есть возможность поискать актуальную среду «театральной паузы». Каждое движение обусловлено заданной закономерностью и измеряется как длительность внутренних импульсов. Движение «паузы» задает ритм или формирует деятельность человека как в жизни, так и в искусстве, создавая определенную специфику среды и атмосферы. В различных видах человеческой деятельности «пауза» — это контур тишины или среда тишины. Атмосфера суггестивной жидкой мембраны находится в диссонансе размеренных «пауз». </w:t>
      </w:r>
      <w:r w:rsidRPr="00AE6BD5">
        <w:rPr>
          <w:rFonts w:ascii="Times New Roman" w:hAnsi="Times New Roman"/>
          <w:sz w:val="28"/>
          <w:szCs w:val="28"/>
          <w:lang w:val="bg-BG"/>
        </w:rPr>
        <w:t xml:space="preserve">Бессловесная партитура органического молчания. Средой суггестивной флюидной мембраны является та звуковая партитура, которая имеет нефиксированную длительность чередующихся пауз со звуковым ассоциативным полем бессмысленных аллегорий. Почему так? По большей части своего содержания они относятся не к контексту сюжета, а к театральному эллипсу. Потому что театральный эллипс является независимым обстоятельством от внешнего контекста данного или заданного драматургического, литературного или художественного обстоятельства. Театральный эллипс – это спонтанный рефлекс перед освоением содержания под контролем сильного ассоциативного резонатора. Психофизика происходящего – это внутренняя перестройка образа по содержанию, это процесс организованной деятельности с сильной амплитудой театрального суггестивного эллипса. </w:t>
      </w:r>
    </w:p>
    <w:p w:rsidR="00181B4E" w:rsidRPr="00AE6BD5" w:rsidRDefault="00181B4E" w:rsidP="00BD76FA">
      <w:pPr>
        <w:jc w:val="right"/>
        <w:rPr>
          <w:rFonts w:ascii="Times New Roman" w:hAnsi="Times New Roman"/>
          <w:sz w:val="28"/>
          <w:szCs w:val="28"/>
          <w:lang w:val="bg-BG"/>
        </w:rPr>
      </w:pPr>
      <w:r w:rsidRPr="00AE6BD5">
        <w:rPr>
          <w:rFonts w:ascii="Times New Roman" w:hAnsi="Times New Roman"/>
          <w:sz w:val="28"/>
          <w:szCs w:val="28"/>
          <w:lang w:val="bg-BG"/>
        </w:rPr>
        <w:t xml:space="preserve">В индивидуальном аспекте организованной художественной деятельности заключается специфика профессиональных намерений и обстоятельств, перестраивающих сюжет образа содержания. Тогда детали звукового мотива </w:t>
      </w:r>
      <w:r w:rsidRPr="00AE6BD5">
        <w:rPr>
          <w:rFonts w:ascii="Times New Roman" w:hAnsi="Times New Roman"/>
          <w:sz w:val="28"/>
          <w:szCs w:val="28"/>
          <w:lang w:val="bg-BG"/>
        </w:rPr>
        <w:lastRenderedPageBreak/>
        <w:t>суггестивной мембраны - это сначала открытый портал - образ, того захватывающего приключения сура - реалистического спектакля, который мы должны смоделировать в сюжетное содержание и театральный образ спектакля. Какая вызванная возможность театрального суггестивного эллипса, очерчивающего неровный ритм звуковой партитуры театрального суггестивного портала. Тогда детали звукового мотива суггестивной мембраны - это сначала открытый портал - образ, того захватывающего приключения сура - реалистического спектакля, который мы должны смоделировать в сюжетное содержание и театральный образ спектакля. Какая вызванная возможность театрального суггестивного эллипса, очерчивающего неровный ритм звуковой партитуры театрального суггестивного портала. Опасность доминирования одного пространства над другим заключается в дисбалансе пространственной интенсивности и контроля активных паттернов и амплитуды театрального суггестивного эллипса. Очень важно, чтобы компрессионное содержание внутреннего суггестивного потока портала было освоено и манипулировало содержимым суггестивной пульсации мембраны. Это «сдвиги» творческого содержания, и влияние этого движения отражает театральный эллипс.</w:t>
      </w:r>
    </w:p>
    <w:p w:rsidR="00181B4E" w:rsidRPr="00AE6BD5" w:rsidRDefault="00181B4E" w:rsidP="00BD76FA">
      <w:pPr>
        <w:jc w:val="right"/>
        <w:rPr>
          <w:rFonts w:ascii="Times New Roman" w:hAnsi="Times New Roman"/>
          <w:sz w:val="28"/>
          <w:szCs w:val="28"/>
          <w:lang w:val="bg-BG"/>
        </w:rPr>
      </w:pPr>
    </w:p>
    <w:p w:rsidR="00181B4E" w:rsidRPr="00AE6BD5" w:rsidRDefault="00181B4E" w:rsidP="0037541D">
      <w:pPr>
        <w:jc w:val="right"/>
        <w:rPr>
          <w:rFonts w:ascii="Times New Roman" w:hAnsi="Times New Roman"/>
          <w:sz w:val="28"/>
          <w:szCs w:val="28"/>
          <w:u w:val="single"/>
          <w:lang w:val="bg-BG"/>
        </w:rPr>
      </w:pPr>
      <w:r w:rsidRPr="00AE6BD5">
        <w:rPr>
          <w:rFonts w:ascii="Times New Roman" w:hAnsi="Times New Roman"/>
          <w:sz w:val="28"/>
          <w:szCs w:val="28"/>
          <w:u w:val="single"/>
          <w:lang w:val="bg-BG"/>
        </w:rPr>
        <w:t>Смоделированная интуиция:</w:t>
      </w:r>
    </w:p>
    <w:p w:rsidR="00181B4E" w:rsidRPr="00AE6BD5" w:rsidRDefault="00181B4E" w:rsidP="0037541D">
      <w:pPr>
        <w:jc w:val="right"/>
        <w:rPr>
          <w:rFonts w:ascii="Times New Roman" w:hAnsi="Times New Roman"/>
          <w:sz w:val="28"/>
          <w:szCs w:val="28"/>
          <w:lang w:val="bg-BG"/>
        </w:rPr>
      </w:pPr>
    </w:p>
    <w:p w:rsidR="00181B4E" w:rsidRPr="00AE6BD5" w:rsidRDefault="00181B4E" w:rsidP="0037541D">
      <w:pPr>
        <w:jc w:val="right"/>
        <w:rPr>
          <w:rFonts w:ascii="Times New Roman" w:hAnsi="Times New Roman"/>
          <w:sz w:val="28"/>
          <w:szCs w:val="28"/>
          <w:lang w:val="bg-BG"/>
        </w:rPr>
      </w:pPr>
      <w:r w:rsidRPr="00AE6BD5">
        <w:rPr>
          <w:rFonts w:ascii="Times New Roman" w:hAnsi="Times New Roman"/>
          <w:sz w:val="28"/>
          <w:szCs w:val="28"/>
          <w:lang w:val="bg-BG"/>
        </w:rPr>
        <w:t>Одним из императивных отклонений суггестивного эллипса как рефлекса общепринятого моделирования интоитации. Мы можем сразу же усомниться в движении суггестивного эллипса как знакомой модели «интуиции»; Интуиция происходит от латинского слова intueri, что примерно переводится как «смотреть внутрь» или «рассуждать без доказательств».</w:t>
      </w:r>
      <w:r w:rsidRPr="00AE6BD5">
        <w:rPr>
          <w:rFonts w:ascii="Times New Roman" w:hAnsi="Times New Roman"/>
          <w:sz w:val="28"/>
          <w:szCs w:val="28"/>
          <w:lang w:val="ru-RU"/>
        </w:rPr>
        <w:t xml:space="preserve"> </w:t>
      </w:r>
      <w:r w:rsidRPr="00AE6BD5">
        <w:rPr>
          <w:rFonts w:ascii="Times New Roman" w:hAnsi="Times New Roman"/>
          <w:sz w:val="28"/>
          <w:szCs w:val="28"/>
          <w:lang w:val="bg-BG"/>
        </w:rPr>
        <w:t>Интуиция дает нам не знание, а возможность быть «творческим», не доказательством фактов, а ассоциативным ощущением «вещей жизни». Интуиция предлагает нам убеждения вне контекста сознательной практики научной среды убеждений. Интуиция всегда связана с убеждениями, которые мы не всегда можем объяснить логически, потому что они имеют сильную ассоциативную суггестивную модель восприятия и репрезентации.</w:t>
      </w:r>
      <w:r w:rsidRPr="00AE6BD5">
        <w:rPr>
          <w:rFonts w:ascii="Times New Roman" w:hAnsi="Times New Roman"/>
          <w:sz w:val="28"/>
          <w:szCs w:val="28"/>
          <w:lang w:val="ru-RU"/>
        </w:rPr>
        <w:t xml:space="preserve"> </w:t>
      </w:r>
      <w:r w:rsidRPr="00AE6BD5">
        <w:rPr>
          <w:rFonts w:ascii="Times New Roman" w:hAnsi="Times New Roman"/>
          <w:sz w:val="28"/>
          <w:szCs w:val="28"/>
          <w:lang w:val="bg-BG"/>
        </w:rPr>
        <w:t xml:space="preserve">В творческом аспекте интуиция представляет собой суггестивный эллипс «интуиционистской логики», представляющий собой «свободную модель» с возможностью отказа от закона «исключенного третьего» при рассмотрении бесконечностей или возможности существования параллельных театральных пространств, в контексте Суггестивного театрального портала. В контексте кантианских идей «интуитивизм» является достаточной возможностью быть смелым в своих исканиях и намерениях, а также четыре психологических типа или функций эго, согласно Юнгу, которые очерчены как ранняя модель личности: </w:t>
      </w:r>
      <w:r w:rsidRPr="00AE6BD5">
        <w:rPr>
          <w:rFonts w:ascii="Times New Roman" w:hAnsi="Times New Roman"/>
          <w:sz w:val="28"/>
          <w:szCs w:val="28"/>
          <w:lang w:val="bg-BG"/>
        </w:rPr>
        <w:lastRenderedPageBreak/>
        <w:t xml:space="preserve">психика: интуиция противопоставляется ощущениям на одной оси, а чувства — мышлению на другой оси. Смещение сознательного осью бессознательного через суггестивный театральный эллипс. Юнг утверждал, что в данной личности одна из этих четырех функций является первичной, наиболее проявленной и развитой в сознательном пространстве. Противоположная функция, как правило, слабо развита у того же человека, так как доминирующей интенсивностью является преорность суггестивного эллипса. Оставшаяся пара (на другой оси суггестивной интенсивности ассоциативной ассимиляции) сознательно активна, но в меньшей степени по сравнению с основной функцией сознательного творческого акта - процессом, который в дальнейшем является определяющим в своей сжимаемости и суггестивности. Утверждается, что, по определению, интуиция не может быть осуждена логическими индикаторами или отвергнута как научный аргумент «противоположного содержания», поскольку она доказывает существование интуиции как суггестивного феномена. В этом аспекте «интуиция» и «духовность» являются компромиссными аналогиями сопоставимых видов деятельности, которые являются параллельными структурами «творческого начала», такими как пространственная модель и суггестивный эллипс. </w:t>
      </w:r>
    </w:p>
    <w:p w:rsidR="00181B4E" w:rsidRPr="00AE6BD5" w:rsidRDefault="00181B4E" w:rsidP="0037541D">
      <w:pPr>
        <w:jc w:val="right"/>
        <w:rPr>
          <w:rFonts w:ascii="Times New Roman" w:hAnsi="Times New Roman"/>
          <w:sz w:val="28"/>
          <w:szCs w:val="28"/>
          <w:lang w:val="bg-BG"/>
        </w:rPr>
      </w:pPr>
    </w:p>
    <w:p w:rsidR="00181B4E" w:rsidRPr="00AE6BD5" w:rsidRDefault="00181B4E" w:rsidP="00867728">
      <w:pPr>
        <w:jc w:val="right"/>
        <w:rPr>
          <w:rFonts w:ascii="Times New Roman" w:hAnsi="Times New Roman"/>
          <w:sz w:val="28"/>
          <w:szCs w:val="28"/>
          <w:u w:val="single"/>
          <w:lang w:val="bg-BG"/>
        </w:rPr>
      </w:pPr>
      <w:r w:rsidRPr="00AE6BD5">
        <w:rPr>
          <w:rFonts w:ascii="Times New Roman" w:hAnsi="Times New Roman"/>
          <w:sz w:val="28"/>
          <w:szCs w:val="28"/>
          <w:u w:val="single"/>
          <w:lang w:val="bg-BG"/>
        </w:rPr>
        <w:t>Ассоциативная фигура театрального тропа:</w:t>
      </w:r>
    </w:p>
    <w:p w:rsidR="00181B4E" w:rsidRPr="00AE6BD5" w:rsidRDefault="00181B4E" w:rsidP="00867728">
      <w:pPr>
        <w:jc w:val="right"/>
        <w:rPr>
          <w:rFonts w:ascii="Times New Roman" w:hAnsi="Times New Roman"/>
          <w:sz w:val="28"/>
          <w:szCs w:val="28"/>
          <w:lang w:val="bg-BG"/>
        </w:rPr>
      </w:pPr>
      <w:r w:rsidRPr="00AE6BD5">
        <w:rPr>
          <w:rFonts w:ascii="Times New Roman" w:hAnsi="Times New Roman"/>
          <w:sz w:val="28"/>
          <w:szCs w:val="28"/>
          <w:lang w:val="bg-BG"/>
        </w:rPr>
        <w:t>Театральный троп представляет собой суггестивную модель театрального эллипса как обозначения внутренних параллелей содержания как творческих паттернов. Театральный троп задается в ассоциативном пространстве как «выборы», где воображение воспроизводит захватывающую «игру воображения» как модель театрального содержания в свободном творческом акте. Театральный эллипс сдвигает его как процесс в его ассоциативной гегемонии сознательного выбора.</w:t>
      </w:r>
    </w:p>
    <w:p w:rsidR="00181B4E" w:rsidRPr="00AE6BD5" w:rsidRDefault="00181B4E" w:rsidP="00867728">
      <w:pPr>
        <w:jc w:val="right"/>
        <w:rPr>
          <w:rFonts w:ascii="Times New Roman" w:hAnsi="Times New Roman"/>
          <w:sz w:val="28"/>
          <w:szCs w:val="28"/>
          <w:lang w:val="bg-BG"/>
        </w:rPr>
      </w:pPr>
      <w:r w:rsidRPr="00AE6BD5">
        <w:rPr>
          <w:rFonts w:ascii="Times New Roman" w:hAnsi="Times New Roman"/>
          <w:sz w:val="28"/>
          <w:szCs w:val="28"/>
          <w:lang w:val="bg-BG"/>
        </w:rPr>
        <w:t>Театральный эллипс, представляющий собой смещение утраченных смысловых границ для открытия эмоционального клапана художника в поисках живописности событий, картин, музыки и словесной речи переживания или совместного переживания персонажей и лиц.</w:t>
      </w:r>
      <w:r w:rsidRPr="00AE6BD5">
        <w:rPr>
          <w:rFonts w:ascii="Times New Roman" w:hAnsi="Times New Roman"/>
          <w:sz w:val="28"/>
          <w:szCs w:val="28"/>
          <w:lang w:val="ru-RU"/>
        </w:rPr>
        <w:t xml:space="preserve"> </w:t>
      </w:r>
    </w:p>
    <w:p w:rsidR="00181B4E" w:rsidRPr="00AE6BD5" w:rsidRDefault="00181B4E" w:rsidP="00867728">
      <w:pPr>
        <w:jc w:val="right"/>
        <w:rPr>
          <w:rFonts w:ascii="Times New Roman" w:hAnsi="Times New Roman"/>
          <w:sz w:val="28"/>
          <w:szCs w:val="28"/>
          <w:lang w:val="bg-BG"/>
        </w:rPr>
      </w:pPr>
      <w:r w:rsidRPr="00AE6BD5">
        <w:rPr>
          <w:rFonts w:ascii="Times New Roman" w:hAnsi="Times New Roman"/>
          <w:sz w:val="28"/>
          <w:szCs w:val="28"/>
          <w:lang w:val="ru-RU"/>
        </w:rPr>
        <w:t xml:space="preserve"> </w:t>
      </w:r>
      <w:r w:rsidRPr="00AE6BD5">
        <w:rPr>
          <w:rFonts w:ascii="Times New Roman" w:hAnsi="Times New Roman"/>
          <w:sz w:val="28"/>
          <w:szCs w:val="28"/>
          <w:lang w:val="bg-BG"/>
        </w:rPr>
        <w:t>Ассоциативная среда – это необходимость перевода в содержательные обозначения среды звука, суггестивной мембраны, в театральные аллегорические модели или в так называемый театральный троп.</w:t>
      </w:r>
      <w:r w:rsidRPr="00AE6BD5">
        <w:rPr>
          <w:rFonts w:ascii="Times New Roman" w:hAnsi="Times New Roman"/>
          <w:sz w:val="28"/>
          <w:szCs w:val="28"/>
          <w:lang w:val="ru-RU"/>
        </w:rPr>
        <w:t xml:space="preserve"> </w:t>
      </w:r>
    </w:p>
    <w:p w:rsidR="00181B4E" w:rsidRPr="00F77148" w:rsidRDefault="00181B4E" w:rsidP="0013185D">
      <w:pPr>
        <w:jc w:val="right"/>
        <w:rPr>
          <w:rFonts w:ascii="Times New Roman" w:hAnsi="Times New Roman"/>
          <w:i/>
          <w:sz w:val="28"/>
          <w:szCs w:val="28"/>
          <w:lang w:val="bg-BG"/>
        </w:rPr>
      </w:pPr>
      <w:r w:rsidRPr="00AE6BD5">
        <w:rPr>
          <w:rFonts w:ascii="Times New Roman" w:hAnsi="Times New Roman"/>
          <w:i/>
          <w:sz w:val="28"/>
          <w:szCs w:val="28"/>
          <w:lang w:val="ru-RU"/>
        </w:rPr>
        <w:t>guida</w:t>
      </w:r>
      <w:r w:rsidRPr="00F77148">
        <w:rPr>
          <w:rFonts w:ascii="Times New Roman" w:hAnsi="Times New Roman"/>
          <w:i/>
          <w:sz w:val="28"/>
          <w:szCs w:val="28"/>
          <w:lang w:val="bg-BG"/>
        </w:rPr>
        <w:t xml:space="preserve"> </w:t>
      </w:r>
      <w:r w:rsidRPr="00AE6BD5">
        <w:rPr>
          <w:rFonts w:ascii="Times New Roman" w:hAnsi="Times New Roman"/>
          <w:i/>
          <w:sz w:val="28"/>
          <w:szCs w:val="28"/>
          <w:lang w:val="ru-RU"/>
        </w:rPr>
        <w:t>teatrale</w:t>
      </w:r>
      <w:r w:rsidRPr="00F77148">
        <w:rPr>
          <w:rFonts w:ascii="Times New Roman" w:hAnsi="Times New Roman"/>
          <w:i/>
          <w:sz w:val="28"/>
          <w:szCs w:val="28"/>
          <w:lang w:val="bg-BG"/>
        </w:rPr>
        <w:t>…</w:t>
      </w:r>
    </w:p>
    <w:p w:rsidR="00181B4E" w:rsidRPr="00F77148" w:rsidRDefault="00181B4E" w:rsidP="0013185D">
      <w:pPr>
        <w:jc w:val="right"/>
        <w:rPr>
          <w:rFonts w:ascii="Times New Roman" w:hAnsi="Times New Roman"/>
          <w:sz w:val="28"/>
          <w:szCs w:val="28"/>
          <w:lang w:val="bg-BG"/>
        </w:rPr>
      </w:pPr>
      <w:r w:rsidRPr="00AE6BD5">
        <w:rPr>
          <w:rFonts w:ascii="Times New Roman" w:hAnsi="Times New Roman"/>
          <w:i/>
          <w:sz w:val="28"/>
          <w:szCs w:val="28"/>
        </w:rPr>
        <w:t>autostoppista</w:t>
      </w:r>
      <w:r w:rsidRPr="00F77148">
        <w:rPr>
          <w:rFonts w:ascii="Times New Roman" w:hAnsi="Times New Roman"/>
          <w:sz w:val="28"/>
          <w:szCs w:val="28"/>
          <w:lang w:val="bg-BG"/>
        </w:rPr>
        <w:t>…</w:t>
      </w:r>
    </w:p>
    <w:p w:rsidR="00181B4E" w:rsidRPr="00F77148" w:rsidRDefault="00181B4E" w:rsidP="0013185D">
      <w:pPr>
        <w:jc w:val="right"/>
        <w:rPr>
          <w:rFonts w:ascii="Times New Roman" w:hAnsi="Times New Roman"/>
          <w:i/>
          <w:sz w:val="28"/>
          <w:szCs w:val="28"/>
          <w:lang w:val="bg-BG"/>
        </w:rPr>
      </w:pPr>
      <w:r w:rsidRPr="00AE6BD5">
        <w:rPr>
          <w:rFonts w:ascii="Times New Roman" w:hAnsi="Times New Roman"/>
          <w:i/>
          <w:sz w:val="28"/>
          <w:szCs w:val="28"/>
        </w:rPr>
        <w:t>autostoppista</w:t>
      </w:r>
      <w:r w:rsidRPr="00F77148">
        <w:rPr>
          <w:rFonts w:ascii="Times New Roman" w:hAnsi="Times New Roman"/>
          <w:i/>
          <w:sz w:val="28"/>
          <w:szCs w:val="28"/>
          <w:lang w:val="bg-BG"/>
        </w:rPr>
        <w:t xml:space="preserve"> - Каково понимание театрального эллипса.</w:t>
      </w:r>
    </w:p>
    <w:p w:rsidR="00181B4E" w:rsidRPr="00F77148" w:rsidRDefault="00181B4E" w:rsidP="0013185D">
      <w:pPr>
        <w:jc w:val="right"/>
        <w:rPr>
          <w:rFonts w:ascii="Times New Roman" w:hAnsi="Times New Roman"/>
          <w:i/>
          <w:sz w:val="28"/>
          <w:szCs w:val="28"/>
          <w:lang w:val="bg-BG"/>
        </w:rPr>
      </w:pPr>
    </w:p>
    <w:p w:rsidR="00181B4E" w:rsidRPr="00AE6BD5" w:rsidRDefault="00181B4E" w:rsidP="0013185D">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Возможность театральной паузы.</w:t>
      </w:r>
    </w:p>
    <w:p w:rsidR="00181B4E" w:rsidRPr="00AE6BD5" w:rsidRDefault="00181B4E" w:rsidP="0013185D">
      <w:pPr>
        <w:jc w:val="right"/>
        <w:rPr>
          <w:rFonts w:ascii="Times New Roman" w:hAnsi="Times New Roman"/>
          <w:i/>
          <w:sz w:val="28"/>
          <w:szCs w:val="28"/>
          <w:lang w:val="ru-RU"/>
        </w:rPr>
      </w:pPr>
    </w:p>
    <w:p w:rsidR="00181B4E" w:rsidRPr="00AE6BD5" w:rsidRDefault="00181B4E" w:rsidP="0013185D">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Среда для творчества.</w:t>
      </w:r>
    </w:p>
    <w:p w:rsidR="00181B4E" w:rsidRPr="00AE6BD5" w:rsidRDefault="00181B4E" w:rsidP="0013185D">
      <w:pPr>
        <w:jc w:val="right"/>
        <w:rPr>
          <w:rFonts w:ascii="Times New Roman" w:hAnsi="Times New Roman"/>
          <w:i/>
          <w:sz w:val="28"/>
          <w:szCs w:val="28"/>
          <w:lang w:val="ru-RU"/>
        </w:rPr>
      </w:pPr>
    </w:p>
    <w:p w:rsidR="00181B4E" w:rsidRPr="00AE6BD5" w:rsidRDefault="00181B4E" w:rsidP="0013185D">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 Возможность.</w:t>
      </w:r>
    </w:p>
    <w:p w:rsidR="00181B4E" w:rsidRPr="00AE6BD5" w:rsidRDefault="00181B4E" w:rsidP="0013185D">
      <w:pPr>
        <w:jc w:val="right"/>
        <w:rPr>
          <w:rFonts w:ascii="Times New Roman" w:hAnsi="Times New Roman"/>
          <w:i/>
          <w:sz w:val="28"/>
          <w:szCs w:val="28"/>
          <w:lang w:val="ru-RU"/>
        </w:rPr>
      </w:pPr>
    </w:p>
    <w:p w:rsidR="00181B4E" w:rsidRPr="00AE6BD5" w:rsidRDefault="00181B4E" w:rsidP="0013185D">
      <w:pPr>
        <w:jc w:val="right"/>
        <w:rPr>
          <w:rFonts w:ascii="Times New Roman" w:hAnsi="Times New Roman"/>
          <w:i/>
          <w:sz w:val="28"/>
          <w:szCs w:val="28"/>
          <w:lang w:val="ru-RU"/>
        </w:rPr>
      </w:pPr>
      <w:r w:rsidRPr="00AE6BD5">
        <w:rPr>
          <w:rFonts w:ascii="Times New Roman" w:hAnsi="Times New Roman"/>
          <w:i/>
          <w:sz w:val="28"/>
          <w:szCs w:val="28"/>
        </w:rPr>
        <w:t>autostoppista</w:t>
      </w:r>
      <w:r w:rsidRPr="00AE6BD5">
        <w:rPr>
          <w:rFonts w:ascii="Times New Roman" w:hAnsi="Times New Roman"/>
          <w:i/>
          <w:sz w:val="28"/>
          <w:szCs w:val="28"/>
          <w:lang w:val="ru-RU"/>
        </w:rPr>
        <w:t xml:space="preserve"> - Условие для театральной единицы.</w:t>
      </w:r>
    </w:p>
    <w:p w:rsidR="00181B4E" w:rsidRPr="00AE6BD5" w:rsidRDefault="00181B4E" w:rsidP="0013185D">
      <w:pPr>
        <w:jc w:val="right"/>
        <w:rPr>
          <w:rFonts w:ascii="Times New Roman" w:hAnsi="Times New Roman"/>
          <w:sz w:val="28"/>
          <w:szCs w:val="28"/>
          <w:lang w:val="ru-RU"/>
        </w:rPr>
      </w:pPr>
    </w:p>
    <w:p w:rsidR="00181B4E" w:rsidRPr="00AE6BD5" w:rsidRDefault="00181B4E" w:rsidP="0013185D">
      <w:pPr>
        <w:jc w:val="right"/>
        <w:rPr>
          <w:rFonts w:ascii="Times New Roman" w:hAnsi="Times New Roman"/>
          <w:sz w:val="28"/>
          <w:szCs w:val="28"/>
          <w:lang w:val="ru-RU"/>
        </w:rPr>
      </w:pPr>
      <w:r w:rsidRPr="00AE6BD5">
        <w:rPr>
          <w:rFonts w:ascii="Times New Roman" w:hAnsi="Times New Roman"/>
          <w:sz w:val="28"/>
          <w:szCs w:val="28"/>
          <w:lang w:val="ru-RU"/>
        </w:rPr>
        <w:t>Театральный троп – это единица форматированного «суггестивного кадра», представляющая собой «выражение» комплекса реализующих образное значение «зрелище театрального спектакля». Ассоциативная среда является необходимым условием дифференциации театральных фигур в художественных средствах выразительности, в основе которых лежит определенный тип формальных или содержательных отношений между выражениями (например, антитеза, контраст, инверсия и т.д.) и изображениями, между звуками и музыкальной фразой, между цветовым и тональным отношением и т.д. Репрезентация театрального тропа множеством единичных или множественных проявлений какой-либо конкретной структурной, семантической или интонационной модели (например, градация, синтаксический и образный параллелизм, риторический вопрос и т.д.), но всегда является аспектом ассоциативного диссонанса театральной среды, неоднородной и противоречивой по своей ретроградной длительности.</w:t>
      </w:r>
    </w:p>
    <w:p w:rsidR="00181B4E" w:rsidRPr="00AE6BD5" w:rsidRDefault="00181B4E" w:rsidP="0013185D">
      <w:pPr>
        <w:jc w:val="right"/>
        <w:rPr>
          <w:rFonts w:ascii="Times New Roman" w:hAnsi="Times New Roman"/>
          <w:sz w:val="28"/>
          <w:szCs w:val="28"/>
          <w:lang w:val="ru-RU"/>
        </w:rPr>
      </w:pP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Театральный троп суггестивной единицы - театральная маска:</w:t>
      </w:r>
    </w:p>
    <w:p w:rsidR="00181B4E" w:rsidRPr="00AE6BD5" w:rsidRDefault="00181B4E" w:rsidP="00833774">
      <w:pPr>
        <w:jc w:val="right"/>
        <w:rPr>
          <w:rFonts w:ascii="Times New Roman" w:hAnsi="Times New Roman"/>
          <w:sz w:val="28"/>
          <w:szCs w:val="28"/>
          <w:lang w:val="ru-RU"/>
        </w:rPr>
      </w:pP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Допустим театральную маску в гипотезе театрального тропа - суггестивной единицы.</w:t>
      </w: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Театральная маска – это универсальная суггестивная единица соотношений между изображением и объектом;</w:t>
      </w: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Ассоциативные театральные соотношения между содержанием и целью;</w:t>
      </w: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Театральная аллегория соотношений эмоциональной принадлежности и психофизических реакций;</w:t>
      </w: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Театральная метафора концептуальных границ и соотношения стилистических фигур театрального тропа;</w:t>
      </w: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Театральная метонимия отношения «общность места» к «общности действия»;</w:t>
      </w: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t>Принадлежность объекта субъекту и в петле обратной связи, где содержание «театрального» обозначает объект «театральности» и помещает его как театральную вселенную;</w:t>
      </w:r>
    </w:p>
    <w:p w:rsidR="00181B4E" w:rsidRPr="00AE6BD5" w:rsidRDefault="00181B4E" w:rsidP="00833774">
      <w:pPr>
        <w:jc w:val="right"/>
        <w:rPr>
          <w:rFonts w:ascii="Times New Roman" w:hAnsi="Times New Roman"/>
          <w:sz w:val="28"/>
          <w:szCs w:val="28"/>
          <w:lang w:val="ru-RU"/>
        </w:rPr>
      </w:pPr>
      <w:r w:rsidRPr="00AE6BD5">
        <w:rPr>
          <w:rFonts w:ascii="Times New Roman" w:hAnsi="Times New Roman"/>
          <w:sz w:val="28"/>
          <w:szCs w:val="28"/>
          <w:lang w:val="ru-RU"/>
        </w:rPr>
        <w:lastRenderedPageBreak/>
        <w:t>Сильная принадлежность театрального суггестивного эллипса как содержания театрального оксюморона - где попытка ассоциировать, казалось бы, несовместимые на основе противоположных понятий создает театральную среду игры - антитезы театральной модели - театральной суггестивной структуры художественной среды; это театральный эквивалент творческого акта; Именно это создает контрастную выразительность их образов – или творческую модель театральной принадлежности;</w:t>
      </w:r>
    </w:p>
    <w:p w:rsidR="00181B4E" w:rsidRPr="00AE6BD5" w:rsidRDefault="00181B4E" w:rsidP="007452D6">
      <w:pPr>
        <w:jc w:val="right"/>
        <w:rPr>
          <w:rFonts w:ascii="Times New Roman" w:hAnsi="Times New Roman"/>
          <w:sz w:val="28"/>
          <w:szCs w:val="28"/>
          <w:lang w:val="ru-RU"/>
        </w:rPr>
      </w:pPr>
      <w:r w:rsidRPr="00AE6BD5">
        <w:rPr>
          <w:rFonts w:ascii="Times New Roman" w:hAnsi="Times New Roman"/>
          <w:sz w:val="28"/>
          <w:szCs w:val="28"/>
          <w:lang w:val="ru-RU"/>
        </w:rPr>
        <w:t>Театральная маска – это трансово-театральная модель суггестивного театрального портала.</w:t>
      </w:r>
    </w:p>
    <w:p w:rsidR="00181B4E" w:rsidRPr="00AE6BD5" w:rsidRDefault="00181B4E" w:rsidP="007452D6">
      <w:pPr>
        <w:jc w:val="right"/>
        <w:rPr>
          <w:rFonts w:ascii="Times New Roman" w:hAnsi="Times New Roman"/>
          <w:sz w:val="28"/>
          <w:szCs w:val="28"/>
          <w:lang w:val="ru-RU"/>
        </w:rPr>
      </w:pPr>
      <w:r w:rsidRPr="00AE6BD5">
        <w:rPr>
          <w:rFonts w:ascii="Times New Roman" w:hAnsi="Times New Roman"/>
          <w:sz w:val="28"/>
          <w:szCs w:val="28"/>
          <w:lang w:val="ru-RU"/>
        </w:rPr>
        <w:t>Театральная маска – самая яркая суггестивная модель театральной передачи с духовной точки зрения.</w:t>
      </w:r>
    </w:p>
    <w:p w:rsidR="00181B4E" w:rsidRPr="00AE6BD5" w:rsidRDefault="00181B4E" w:rsidP="007452D6">
      <w:pPr>
        <w:jc w:val="right"/>
        <w:rPr>
          <w:rFonts w:ascii="Times New Roman" w:hAnsi="Times New Roman"/>
          <w:sz w:val="28"/>
          <w:szCs w:val="28"/>
          <w:lang w:val="ru-RU"/>
        </w:rPr>
      </w:pPr>
      <w:r w:rsidRPr="00AE6BD5">
        <w:rPr>
          <w:rFonts w:ascii="Times New Roman" w:hAnsi="Times New Roman"/>
          <w:sz w:val="28"/>
          <w:szCs w:val="28"/>
          <w:lang w:val="ru-RU"/>
        </w:rPr>
        <w:t>Театральная маска – это интуитивная модель воображения и вдохновения, которая предшествует рациональному подходу и характеризуется состоянием мгновенного и полного переживания или даже слияния с объектом «театрального познания» без потери индивидуальности себя.</w:t>
      </w:r>
    </w:p>
    <w:p w:rsidR="00181B4E" w:rsidRPr="00AE6BD5" w:rsidRDefault="00181B4E" w:rsidP="00B42814">
      <w:pPr>
        <w:jc w:val="right"/>
        <w:rPr>
          <w:rFonts w:ascii="Times New Roman" w:hAnsi="Times New Roman"/>
          <w:sz w:val="28"/>
          <w:szCs w:val="28"/>
          <w:lang w:val="ru-RU"/>
        </w:rPr>
      </w:pPr>
      <w:r w:rsidRPr="00AE6BD5">
        <w:rPr>
          <w:rFonts w:ascii="Times New Roman" w:hAnsi="Times New Roman"/>
          <w:sz w:val="28"/>
          <w:szCs w:val="28"/>
          <w:lang w:val="ru-RU"/>
        </w:rPr>
        <w:t>Театральная маска «видит» духовную реальность объекта.</w:t>
      </w:r>
    </w:p>
    <w:p w:rsidR="00181B4E" w:rsidRPr="00AE6BD5" w:rsidRDefault="00181B4E" w:rsidP="00B42814">
      <w:pPr>
        <w:jc w:val="right"/>
        <w:rPr>
          <w:rFonts w:ascii="Times New Roman" w:hAnsi="Times New Roman"/>
          <w:sz w:val="28"/>
          <w:szCs w:val="28"/>
          <w:lang w:val="ru-RU"/>
        </w:rPr>
      </w:pPr>
      <w:r w:rsidRPr="00AE6BD5">
        <w:rPr>
          <w:rFonts w:ascii="Times New Roman" w:hAnsi="Times New Roman"/>
          <w:sz w:val="28"/>
          <w:szCs w:val="28"/>
          <w:lang w:val="ru-RU"/>
        </w:rPr>
        <w:t>Театральная маска - это условность невербального уровня коммуникации именно как одель - Театральный троп суггестивной единицы.</w:t>
      </w:r>
    </w:p>
    <w:p w:rsidR="00181B4E" w:rsidRPr="00AE6BD5" w:rsidRDefault="00181B4E" w:rsidP="00B42814">
      <w:pPr>
        <w:jc w:val="right"/>
        <w:rPr>
          <w:rFonts w:ascii="Times New Roman" w:hAnsi="Times New Roman"/>
          <w:sz w:val="28"/>
          <w:szCs w:val="28"/>
          <w:lang w:val="ru-RU"/>
        </w:rPr>
      </w:pPr>
      <w:r w:rsidRPr="00AE6BD5">
        <w:rPr>
          <w:rFonts w:ascii="Times New Roman" w:hAnsi="Times New Roman"/>
          <w:sz w:val="28"/>
          <w:szCs w:val="28"/>
          <w:lang w:val="ru-RU"/>
        </w:rPr>
        <w:t>Театральная маска является анахроничной копией анаморфной театральной среды.</w:t>
      </w:r>
    </w:p>
    <w:p w:rsidR="00181B4E" w:rsidRPr="00AE6BD5" w:rsidRDefault="00181B4E" w:rsidP="0013185D">
      <w:pPr>
        <w:jc w:val="right"/>
        <w:rPr>
          <w:rFonts w:ascii="Times New Roman" w:hAnsi="Times New Roman"/>
          <w:sz w:val="28"/>
          <w:szCs w:val="28"/>
          <w:lang w:val="ru-RU"/>
        </w:rPr>
      </w:pPr>
    </w:p>
    <w:p w:rsidR="00181B4E" w:rsidRPr="00AE6BD5" w:rsidRDefault="00181B4E" w:rsidP="0013185D">
      <w:pPr>
        <w:jc w:val="right"/>
        <w:outlineLvl w:val="0"/>
        <w:rPr>
          <w:rFonts w:ascii="Times New Roman" w:hAnsi="Times New Roman"/>
          <w:i/>
          <w:sz w:val="28"/>
          <w:szCs w:val="28"/>
          <w:lang w:val="bg-BG"/>
        </w:rPr>
      </w:pPr>
    </w:p>
    <w:p w:rsidR="00181B4E" w:rsidRPr="00AE6BD5" w:rsidRDefault="00181B4E" w:rsidP="00614D01">
      <w:pPr>
        <w:jc w:val="right"/>
        <w:rPr>
          <w:rFonts w:ascii="Times New Roman" w:hAnsi="Times New Roman"/>
          <w:i/>
          <w:sz w:val="28"/>
          <w:szCs w:val="28"/>
        </w:rPr>
      </w:pPr>
      <w:r w:rsidRPr="00AE6BD5">
        <w:rPr>
          <w:rFonts w:ascii="Times New Roman" w:hAnsi="Times New Roman"/>
          <w:i/>
          <w:sz w:val="28"/>
          <w:szCs w:val="28"/>
        </w:rPr>
        <w:t>guida teatrale…</w:t>
      </w:r>
    </w:p>
    <w:p w:rsidR="00181B4E" w:rsidRPr="00AE6BD5" w:rsidRDefault="00181B4E" w:rsidP="00614D01">
      <w:pPr>
        <w:jc w:val="right"/>
        <w:rPr>
          <w:rFonts w:ascii="Times New Roman" w:hAnsi="Times New Roman"/>
          <w:sz w:val="28"/>
          <w:szCs w:val="28"/>
        </w:rPr>
      </w:pPr>
      <w:r w:rsidRPr="00AE6BD5">
        <w:rPr>
          <w:rFonts w:ascii="Times New Roman" w:hAnsi="Times New Roman"/>
          <w:i/>
          <w:sz w:val="28"/>
          <w:szCs w:val="28"/>
        </w:rPr>
        <w:t>autostoppista</w:t>
      </w:r>
      <w:r w:rsidRPr="00AE6BD5">
        <w:rPr>
          <w:rFonts w:ascii="Times New Roman" w:hAnsi="Times New Roman"/>
          <w:sz w:val="28"/>
          <w:szCs w:val="28"/>
        </w:rPr>
        <w:t>…</w:t>
      </w:r>
    </w:p>
    <w:p w:rsidR="00181B4E" w:rsidRPr="00AE6BD5" w:rsidRDefault="00181B4E" w:rsidP="0013185D">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t>autostoppista - Стоп. У меня такое ощущение "Плоского мира"</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t>guida teatrale - Конечно. Наводящий на размышления портал "Плоского мира".</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t>autostoppista - Анк-Морпорк или "Большой вахууни".</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t>guida teatrale - Маскард на "Big wahooney".</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t>autostoppista - Впечатляющая наводящая на размышления картинка.</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t>guida teatrale - С собственным театральным декодером Терри Прачета.</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t>autostoppista - Вот оно, путешествуя на своем драйве.</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614D01">
      <w:pPr>
        <w:jc w:val="right"/>
        <w:outlineLvl w:val="0"/>
        <w:rPr>
          <w:rFonts w:ascii="Times New Roman" w:hAnsi="Times New Roman"/>
          <w:i/>
          <w:sz w:val="28"/>
          <w:szCs w:val="28"/>
          <w:lang w:val="bg-BG"/>
        </w:rPr>
      </w:pPr>
      <w:r w:rsidRPr="00AE6BD5">
        <w:rPr>
          <w:rFonts w:ascii="Times New Roman" w:hAnsi="Times New Roman"/>
          <w:i/>
          <w:sz w:val="28"/>
          <w:szCs w:val="28"/>
          <w:lang w:val="bg-BG"/>
        </w:rPr>
        <w:lastRenderedPageBreak/>
        <w:t>theatrum podcast :</w:t>
      </w:r>
      <w:r w:rsidRPr="00AE6BD5">
        <w:rPr>
          <w:rFonts w:ascii="Times New Roman" w:hAnsi="Times New Roman"/>
          <w:sz w:val="28"/>
          <w:szCs w:val="28"/>
          <w:lang w:val="ru-RU"/>
        </w:rPr>
        <w:t xml:space="preserve"> </w:t>
      </w:r>
      <w:r w:rsidRPr="00AE6BD5">
        <w:rPr>
          <w:rFonts w:ascii="Times New Roman" w:hAnsi="Times New Roman"/>
          <w:i/>
          <w:sz w:val="28"/>
          <w:szCs w:val="28"/>
          <w:lang w:val="bg-BG"/>
        </w:rPr>
        <w:t>Не могу не отдать дань уважения и поклониться Терри Пратчетту и его суггестивному порталу World on Disc. Маскарад ( Masquerade) — волшебная сцена из серии игр Discworld. Анк-Морпорк - коммерческая столица Плоского мира Анк-Морпорк или "Великий Вахууни" соратники Нью-Йорка - это "Большое яблоко", где ведьмы Баба Виронрав и тетя Ог отправляются в оперу Анк-Морпорк, чтобы найти молодую и неопытную ведьму Агнес Нит, которая там работает. Маскарад «Великого Вахууни» является территорией реконструкции театрального суггестивного эллипса в ассоциативном театральном аспекте территории «театральный маскарад».</w:t>
      </w:r>
    </w:p>
    <w:p w:rsidR="00181B4E" w:rsidRPr="00AE6BD5" w:rsidRDefault="00181B4E" w:rsidP="00614D01">
      <w:pPr>
        <w:jc w:val="right"/>
        <w:outlineLvl w:val="0"/>
        <w:rPr>
          <w:rFonts w:ascii="Times New Roman" w:hAnsi="Times New Roman"/>
          <w:i/>
          <w:sz w:val="28"/>
          <w:szCs w:val="28"/>
          <w:lang w:val="bg-BG"/>
        </w:rPr>
      </w:pPr>
    </w:p>
    <w:p w:rsidR="00181B4E" w:rsidRPr="00AE6BD5" w:rsidRDefault="00181B4E" w:rsidP="007720FC">
      <w:pPr>
        <w:jc w:val="right"/>
        <w:outlineLvl w:val="0"/>
        <w:rPr>
          <w:rFonts w:ascii="Times New Roman" w:hAnsi="Times New Roman"/>
          <w:sz w:val="28"/>
          <w:szCs w:val="28"/>
          <w:lang w:val="bg-BG"/>
        </w:rPr>
      </w:pPr>
      <w:r w:rsidRPr="00AE6BD5">
        <w:rPr>
          <w:rFonts w:ascii="Times New Roman" w:hAnsi="Times New Roman"/>
          <w:sz w:val="28"/>
          <w:szCs w:val="28"/>
          <w:lang w:val="bg-BG"/>
        </w:rPr>
        <w:t>Территория «театрального маскарада» представляет собой позицию театрального суггестивного терминала. Реконструкция – это возможное действие позиционирования «маски» в условиях театрального аспекта. Антропологическая модель семантического аспекта является суггестивным тропом театрального аспекта. В семантическом плане маскарад — это позиция «замаскированной внутренней сети». Декодер – это театральный суггестивный рефлекс театрального содержания.</w:t>
      </w:r>
      <w:r w:rsidRPr="00AE6BD5">
        <w:rPr>
          <w:rFonts w:ascii="Times New Roman" w:hAnsi="Times New Roman"/>
          <w:sz w:val="28"/>
          <w:szCs w:val="28"/>
          <w:lang w:val="ru-RU"/>
        </w:rPr>
        <w:t xml:space="preserve"> </w:t>
      </w:r>
      <w:r w:rsidRPr="00AE6BD5">
        <w:rPr>
          <w:rFonts w:ascii="Times New Roman" w:hAnsi="Times New Roman"/>
          <w:sz w:val="28"/>
          <w:szCs w:val="28"/>
          <w:lang w:val="bg-BG"/>
        </w:rPr>
        <w:t>Семантический троп можно расшифровать в ассоциативной реконструкции театрального аспекта. Реконструкция театрального маскарада – это территория суггестивного сжатия «ритуального» и «мифологического» в театральную мифологему. Мифологическое – это творческая сторона театрального начала в его вертикали пространственного позиционирования.</w:t>
      </w:r>
      <w:r w:rsidRPr="00AE6BD5">
        <w:rPr>
          <w:rFonts w:ascii="Times New Roman" w:hAnsi="Times New Roman"/>
          <w:sz w:val="28"/>
          <w:szCs w:val="28"/>
          <w:lang w:val="ru-RU"/>
        </w:rPr>
        <w:t xml:space="preserve"> </w:t>
      </w:r>
      <w:r w:rsidRPr="00AE6BD5">
        <w:rPr>
          <w:rFonts w:ascii="Times New Roman" w:hAnsi="Times New Roman"/>
          <w:sz w:val="28"/>
          <w:szCs w:val="28"/>
          <w:lang w:val="bg-BG"/>
        </w:rPr>
        <w:t>Театральный троп «Кодекса Орфея». Рефлекс театрального жеста как суггестивная реакция на пространственно-временную характеристику театра. «Театральный маскарад» — это пространство театрального континуума.</w:t>
      </w:r>
    </w:p>
    <w:p w:rsidR="00181B4E" w:rsidRPr="00AE6BD5" w:rsidRDefault="00181B4E" w:rsidP="007720FC">
      <w:pPr>
        <w:jc w:val="right"/>
        <w:outlineLvl w:val="0"/>
        <w:rPr>
          <w:rFonts w:ascii="Times New Roman" w:hAnsi="Times New Roman"/>
          <w:sz w:val="28"/>
          <w:szCs w:val="28"/>
          <w:lang w:val="bg-BG"/>
        </w:rPr>
      </w:pPr>
    </w:p>
    <w:p w:rsidR="00181B4E" w:rsidRPr="00AE6BD5" w:rsidRDefault="00181B4E" w:rsidP="007720FC">
      <w:pPr>
        <w:jc w:val="right"/>
        <w:outlineLvl w:val="0"/>
        <w:rPr>
          <w:rFonts w:ascii="Times New Roman" w:hAnsi="Times New Roman"/>
          <w:sz w:val="28"/>
          <w:szCs w:val="28"/>
          <w:u w:val="single"/>
          <w:lang w:val="bg-BG"/>
        </w:rPr>
      </w:pPr>
      <w:r w:rsidRPr="00AE6BD5">
        <w:rPr>
          <w:rFonts w:ascii="Times New Roman" w:hAnsi="Times New Roman"/>
          <w:sz w:val="28"/>
          <w:szCs w:val="28"/>
          <w:lang w:val="bg-BG"/>
        </w:rPr>
        <w:t xml:space="preserve"> </w:t>
      </w:r>
      <w:r w:rsidRPr="00AE6BD5">
        <w:rPr>
          <w:rFonts w:ascii="Times New Roman" w:hAnsi="Times New Roman"/>
          <w:sz w:val="28"/>
          <w:szCs w:val="28"/>
          <w:u w:val="single"/>
          <w:lang w:val="bg-BG"/>
        </w:rPr>
        <w:t>Гипотеза ассоциативного театрального монтажа:</w:t>
      </w:r>
    </w:p>
    <w:p w:rsidR="00181B4E" w:rsidRPr="00AE6BD5" w:rsidRDefault="00181B4E" w:rsidP="007720FC">
      <w:pPr>
        <w:jc w:val="right"/>
        <w:outlineLvl w:val="0"/>
        <w:rPr>
          <w:rFonts w:ascii="Times New Roman" w:hAnsi="Times New Roman"/>
          <w:sz w:val="28"/>
          <w:szCs w:val="28"/>
          <w:lang w:val="bg-BG"/>
        </w:rPr>
      </w:pPr>
    </w:p>
    <w:p w:rsidR="00181B4E" w:rsidRPr="00AE6BD5" w:rsidRDefault="00181B4E" w:rsidP="007720FC">
      <w:pPr>
        <w:jc w:val="right"/>
        <w:outlineLvl w:val="0"/>
        <w:rPr>
          <w:rFonts w:ascii="Times New Roman" w:hAnsi="Times New Roman"/>
          <w:sz w:val="28"/>
          <w:szCs w:val="28"/>
          <w:lang w:val="bg-BG"/>
        </w:rPr>
      </w:pPr>
      <w:r w:rsidRPr="00AE6BD5">
        <w:rPr>
          <w:rFonts w:ascii="Times New Roman" w:hAnsi="Times New Roman"/>
          <w:sz w:val="28"/>
          <w:szCs w:val="28"/>
          <w:lang w:val="bg-BG"/>
        </w:rPr>
        <w:t>Возможность восстановить священство как подсказка духовной среды. «Орфейская вертикаль» суггестивного театрального эллипса маски:</w:t>
      </w:r>
    </w:p>
    <w:p w:rsidR="00181B4E" w:rsidRPr="00AE6BD5" w:rsidRDefault="00181B4E" w:rsidP="007720FC">
      <w:pPr>
        <w:jc w:val="right"/>
        <w:outlineLvl w:val="0"/>
        <w:rPr>
          <w:rFonts w:ascii="Times New Roman" w:hAnsi="Times New Roman"/>
          <w:sz w:val="28"/>
          <w:szCs w:val="28"/>
          <w:lang w:val="bg-BG"/>
        </w:rPr>
      </w:pPr>
    </w:p>
    <w:p w:rsidR="00181B4E" w:rsidRPr="00AE6BD5" w:rsidRDefault="00181B4E" w:rsidP="00D953CE">
      <w:pPr>
        <w:jc w:val="right"/>
        <w:outlineLvl w:val="0"/>
        <w:rPr>
          <w:rFonts w:ascii="Times New Roman" w:hAnsi="Times New Roman"/>
          <w:sz w:val="28"/>
          <w:szCs w:val="28"/>
          <w:lang w:val="ru-RU"/>
        </w:rPr>
      </w:pPr>
      <w:r w:rsidRPr="00AE6BD5">
        <w:rPr>
          <w:rFonts w:ascii="Times New Roman" w:hAnsi="Times New Roman"/>
          <w:sz w:val="28"/>
          <w:szCs w:val="28"/>
          <w:lang w:val="bg-BG"/>
        </w:rPr>
        <w:t>Изображение ;« Орфическая тропа»: «Орфическая вертикаль»;</w:t>
      </w:r>
      <w:r w:rsidRPr="00AE6BD5">
        <w:rPr>
          <w:rFonts w:ascii="Times New Roman" w:hAnsi="Times New Roman"/>
          <w:sz w:val="28"/>
          <w:szCs w:val="28"/>
          <w:lang w:val="ru-RU"/>
        </w:rPr>
        <w:t xml:space="preserve"> </w:t>
      </w:r>
    </w:p>
    <w:p w:rsidR="00181B4E" w:rsidRPr="00AE6BD5" w:rsidRDefault="00181B4E" w:rsidP="00D953CE">
      <w:pPr>
        <w:jc w:val="right"/>
        <w:outlineLvl w:val="0"/>
        <w:rPr>
          <w:rFonts w:ascii="Times New Roman" w:hAnsi="Times New Roman"/>
          <w:sz w:val="28"/>
          <w:szCs w:val="28"/>
          <w:lang w:val="bg-BG"/>
        </w:rPr>
      </w:pPr>
      <w:r w:rsidRPr="00AE6BD5">
        <w:rPr>
          <w:rFonts w:ascii="Times New Roman" w:hAnsi="Times New Roman"/>
          <w:sz w:val="28"/>
          <w:szCs w:val="28"/>
        </w:rPr>
        <w:t>Temporale</w:t>
      </w:r>
      <w:r w:rsidRPr="00AE6BD5">
        <w:rPr>
          <w:rFonts w:ascii="Times New Roman" w:hAnsi="Times New Roman"/>
          <w:sz w:val="28"/>
          <w:szCs w:val="28"/>
          <w:lang w:val="bg-BG"/>
        </w:rPr>
        <w:t>/времева структура:</w:t>
      </w:r>
    </w:p>
    <w:p w:rsidR="00181B4E" w:rsidRPr="00F85F97" w:rsidRDefault="00CB2287" w:rsidP="007E3837">
      <w:pPr>
        <w:jc w:val="right"/>
        <w:rPr>
          <w:rFonts w:ascii="Times New Roman" w:hAnsi="Times New Roman"/>
          <w:sz w:val="32"/>
          <w:szCs w:val="32"/>
          <w:lang w:val="ru-RU"/>
        </w:rPr>
      </w:pPr>
      <w:r>
        <w:rPr>
          <w:noProof/>
        </w:rPr>
        <mc:AlternateContent>
          <mc:Choice Requires="wps">
            <w:drawing>
              <wp:anchor distT="0" distB="0" distL="114300" distR="114300" simplePos="0" relativeHeight="251595776" behindDoc="0" locked="0" layoutInCell="1" allowOverlap="1">
                <wp:simplePos x="0" y="0"/>
                <wp:positionH relativeFrom="column">
                  <wp:posOffset>3190875</wp:posOffset>
                </wp:positionH>
                <wp:positionV relativeFrom="paragraph">
                  <wp:posOffset>-10795</wp:posOffset>
                </wp:positionV>
                <wp:extent cx="38100" cy="914400"/>
                <wp:effectExtent l="57150" t="20320" r="19050" b="8255"/>
                <wp:wrapNone/>
                <wp:docPr id="1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733FBC" id="_x0000_t32" coordsize="21600,21600" o:spt="32" o:oned="t" path="m,l21600,21600e" filled="f">
                <v:path arrowok="t" fillok="f" o:connecttype="none"/>
                <o:lock v:ext="edit" shapetype="t"/>
              </v:shapetype>
              <v:shape id="AutoShape 2" o:spid="_x0000_s1026" type="#_x0000_t32" style="position:absolute;margin-left:251.25pt;margin-top:-.85pt;width:3pt;height:1in;flip:x 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">
                <v:stroke endarrow="block"/>
              </v:shape>
            </w:pict>
          </mc:Fallback>
        </mc:AlternateContent>
      </w:r>
    </w:p>
    <w:p w:rsidR="00181B4E" w:rsidRPr="00F85F97" w:rsidRDefault="00181B4E" w:rsidP="007E3837">
      <w:pPr>
        <w:jc w:val="right"/>
        <w:rPr>
          <w:rFonts w:ascii="Times New Roman" w:hAnsi="Times New Roman"/>
          <w:sz w:val="32"/>
          <w:szCs w:val="32"/>
          <w:lang w:val="bg-BG"/>
        </w:rPr>
      </w:pPr>
    </w:p>
    <w:p w:rsidR="00181B4E" w:rsidRPr="00F85F97" w:rsidRDefault="00181B4E" w:rsidP="007E3837">
      <w:pPr>
        <w:jc w:val="right"/>
        <w:rPr>
          <w:rFonts w:ascii="Times New Roman" w:hAnsi="Times New Roman"/>
          <w:sz w:val="32"/>
          <w:szCs w:val="32"/>
          <w:lang w:val="bg-BG"/>
        </w:rPr>
      </w:pPr>
    </w:p>
    <w:p w:rsidR="00181B4E" w:rsidRPr="00F85F97" w:rsidRDefault="00181B4E" w:rsidP="007E3837">
      <w:pPr>
        <w:jc w:val="right"/>
        <w:rPr>
          <w:rFonts w:ascii="Times New Roman" w:hAnsi="Times New Roman"/>
          <w:sz w:val="32"/>
          <w:szCs w:val="32"/>
          <w:lang w:val="bg-BG"/>
        </w:rPr>
      </w:pPr>
    </w:p>
    <w:p w:rsidR="00181B4E" w:rsidRPr="00F85F97" w:rsidRDefault="00181B4E" w:rsidP="0001287E">
      <w:pPr>
        <w:jc w:val="center"/>
        <w:rPr>
          <w:rFonts w:ascii="Times New Roman" w:hAnsi="Times New Roman"/>
          <w:sz w:val="32"/>
          <w:szCs w:val="32"/>
          <w:lang w:val="bg-BG"/>
        </w:rPr>
      </w:pPr>
      <w:r w:rsidRPr="0091416C">
        <w:rPr>
          <w:rFonts w:ascii="Times New Roman" w:hAnsi="Times New Roman"/>
          <w:sz w:val="32"/>
          <w:szCs w:val="32"/>
          <w:lang w:val="bg-BG"/>
        </w:rPr>
        <w:t>«Орфическая вертикаль»</w:t>
      </w:r>
    </w:p>
    <w:p w:rsidR="00181B4E" w:rsidRPr="001D2868" w:rsidRDefault="00181B4E" w:rsidP="007E3837">
      <w:pPr>
        <w:jc w:val="right"/>
        <w:rPr>
          <w:rFonts w:ascii="Times New Roman" w:hAnsi="Times New Roman"/>
          <w:sz w:val="32"/>
          <w:szCs w:val="32"/>
          <w:lang w:val="ru-RU"/>
        </w:rPr>
      </w:pPr>
    </w:p>
    <w:p w:rsidR="00181B4E" w:rsidRPr="001D2868" w:rsidRDefault="00181B4E" w:rsidP="007E3837">
      <w:pPr>
        <w:jc w:val="right"/>
        <w:rPr>
          <w:rFonts w:ascii="Times New Roman" w:hAnsi="Times New Roman"/>
          <w:sz w:val="32"/>
          <w:szCs w:val="32"/>
          <w:lang w:val="ru-RU"/>
        </w:rPr>
      </w:pPr>
      <w:r w:rsidRPr="001D2868">
        <w:rPr>
          <w:rFonts w:ascii="Times New Roman" w:hAnsi="Times New Roman"/>
          <w:sz w:val="32"/>
          <w:szCs w:val="32"/>
          <w:lang w:val="ru-RU"/>
        </w:rPr>
        <w:t>Орфическая вертикаль дает четкую ориентацию направления суггестивности театральной маски в аспекте театрального акта. Вертикаль с обозначением «вверх» – это духовная принадлежность в театральном аспекте. Это одно из движений ритуальной маски в театральном действе. Чрезвычайно важный аспект пространственной театральной перспективы. Вторая позиция, которая замыкается в ритуальном круге «театральный масак» – это «Дионисийская горизонталь».</w:t>
      </w:r>
    </w:p>
    <w:p w:rsidR="00181B4E" w:rsidRPr="001D2868" w:rsidRDefault="00181B4E" w:rsidP="007E3837">
      <w:pPr>
        <w:jc w:val="right"/>
        <w:rPr>
          <w:rFonts w:ascii="Times New Roman" w:hAnsi="Times New Roman"/>
          <w:sz w:val="32"/>
          <w:szCs w:val="32"/>
          <w:lang w:val="ru-RU"/>
        </w:rPr>
      </w:pPr>
    </w:p>
    <w:p w:rsidR="00181B4E" w:rsidRPr="00FE2F10" w:rsidRDefault="00181B4E" w:rsidP="006D0F52">
      <w:pPr>
        <w:jc w:val="right"/>
        <w:outlineLvl w:val="0"/>
        <w:rPr>
          <w:rFonts w:ascii="Arial Narrow" w:hAnsi="Arial Narrow"/>
          <w:sz w:val="28"/>
          <w:szCs w:val="28"/>
          <w:lang w:val="bg-BG"/>
        </w:rPr>
      </w:pPr>
      <w:r w:rsidRPr="001D2868">
        <w:rPr>
          <w:rStyle w:val="word"/>
          <w:rFonts w:ascii="Times New Roman" w:eastAsia="Arial Unicode MS" w:hAnsi="Times New Roman"/>
          <w:color w:val="353536"/>
          <w:sz w:val="32"/>
          <w:szCs w:val="32"/>
          <w:shd w:val="clear" w:color="auto" w:fill="EDEEF0"/>
          <w:lang w:val="ru-RU"/>
        </w:rPr>
        <w:t>Изображение</w:t>
      </w:r>
      <w:r w:rsidRPr="001D2868">
        <w:rPr>
          <w:rFonts w:ascii="Times New Roman" w:eastAsia="Arial Unicode MS" w:hAnsi="Times New Roman"/>
          <w:color w:val="353536"/>
          <w:sz w:val="32"/>
          <w:szCs w:val="32"/>
          <w:shd w:val="clear" w:color="auto" w:fill="EDEEF0"/>
          <w:lang w:val="ru-RU"/>
        </w:rPr>
        <w:t xml:space="preserve"> </w:t>
      </w:r>
      <w:r w:rsidRPr="001D2868">
        <w:rPr>
          <w:rStyle w:val="word"/>
          <w:rFonts w:ascii="Times New Roman" w:eastAsia="Arial Unicode MS" w:hAnsi="Times New Roman"/>
          <w:color w:val="353536"/>
          <w:sz w:val="32"/>
          <w:szCs w:val="32"/>
          <w:shd w:val="clear" w:color="auto" w:fill="EDEEF0"/>
          <w:lang w:val="ru-RU"/>
        </w:rPr>
        <w:t>;</w:t>
      </w:r>
      <w:r w:rsidRPr="001D2868">
        <w:rPr>
          <w:rFonts w:ascii="Arial Narrow" w:hAnsi="Arial Narrow"/>
          <w:sz w:val="28"/>
          <w:szCs w:val="28"/>
          <w:lang w:val="ru-RU"/>
        </w:rPr>
        <w:t xml:space="preserve"> </w:t>
      </w:r>
      <w:r>
        <w:rPr>
          <w:rFonts w:ascii="Times New Roman" w:hAnsi="Times New Roman"/>
          <w:sz w:val="32"/>
          <w:szCs w:val="32"/>
          <w:lang w:val="bg-BG"/>
        </w:rPr>
        <w:t>Г</w:t>
      </w:r>
      <w:r w:rsidRPr="001D2868">
        <w:rPr>
          <w:rFonts w:ascii="Times New Roman" w:hAnsi="Times New Roman"/>
          <w:sz w:val="32"/>
          <w:szCs w:val="32"/>
          <w:lang w:val="ru-RU"/>
        </w:rPr>
        <w:t>оризонталь дионисийского театрального акта</w:t>
      </w:r>
      <w:r w:rsidRPr="001D2868">
        <w:rPr>
          <w:rFonts w:ascii="Arial Narrow" w:hAnsi="Arial Narrow"/>
          <w:sz w:val="28"/>
          <w:szCs w:val="28"/>
          <w:lang w:val="ru-RU"/>
        </w:rPr>
        <w:t>;</w:t>
      </w:r>
      <w:r>
        <w:rPr>
          <w:rFonts w:ascii="Arial Narrow" w:hAnsi="Arial Narrow"/>
          <w:sz w:val="28"/>
          <w:szCs w:val="28"/>
          <w:lang w:val="ru-RU"/>
        </w:rPr>
        <w:t xml:space="preserve">; </w:t>
      </w:r>
      <w:r w:rsidRPr="00FE2F10">
        <w:rPr>
          <w:rFonts w:ascii="Times New Roman" w:hAnsi="Times New Roman"/>
          <w:sz w:val="32"/>
          <w:szCs w:val="32"/>
          <w:lang w:val="ru-RU"/>
        </w:rPr>
        <w:t>Временная структура :</w:t>
      </w:r>
    </w:p>
    <w:p w:rsidR="00181B4E" w:rsidRDefault="00181B4E" w:rsidP="006D0F52">
      <w:pPr>
        <w:outlineLvl w:val="0"/>
        <w:rPr>
          <w:rFonts w:ascii="Arial Narrow" w:hAnsi="Arial Narrow"/>
          <w:sz w:val="28"/>
          <w:szCs w:val="28"/>
          <w:lang w:val="ru-RU"/>
        </w:rPr>
      </w:pPr>
    </w:p>
    <w:p w:rsidR="00181B4E" w:rsidRDefault="00CB2287" w:rsidP="006D0F52">
      <w:pPr>
        <w:jc w:val="right"/>
        <w:rPr>
          <w:rFonts w:ascii="Arial Narrow" w:hAnsi="Arial Narrow"/>
          <w:sz w:val="28"/>
          <w:szCs w:val="28"/>
          <w:lang w:val="ru-RU"/>
        </w:rPr>
      </w:pPr>
      <w:r>
        <w:rPr>
          <w:noProof/>
        </w:rPr>
        <mc:AlternateContent>
          <mc:Choice Requires="wps">
            <w:drawing>
              <wp:anchor distT="0" distB="0" distL="114300" distR="114300" simplePos="0" relativeHeight="251596800" behindDoc="0" locked="0" layoutInCell="1" allowOverlap="1">
                <wp:simplePos x="0" y="0"/>
                <wp:positionH relativeFrom="column">
                  <wp:posOffset>4462780</wp:posOffset>
                </wp:positionH>
                <wp:positionV relativeFrom="paragraph">
                  <wp:posOffset>133985</wp:posOffset>
                </wp:positionV>
                <wp:extent cx="1228725" cy="0"/>
                <wp:effectExtent l="5080" t="55245" r="23495" b="59055"/>
                <wp:wrapNone/>
                <wp:docPr id="16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222346" id="AutoShape 3" o:spid="_x0000_s1026" type="#_x0000_t32" style="position:absolute;margin-left:351.4pt;margin-top:10.55pt;width:96.75pt;height: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">
                <v:stroke endarrow="block"/>
              </v:shape>
            </w:pict>
          </mc:Fallback>
        </mc:AlternateContent>
      </w:r>
    </w:p>
    <w:p w:rsidR="00181B4E" w:rsidRPr="00FE2F10" w:rsidRDefault="00181B4E" w:rsidP="006D0F52">
      <w:pPr>
        <w:jc w:val="right"/>
        <w:rPr>
          <w:rFonts w:ascii="Times New Roman" w:hAnsi="Times New Roman"/>
          <w:sz w:val="32"/>
          <w:szCs w:val="32"/>
          <w:lang w:val="ru-RU"/>
        </w:rPr>
      </w:pPr>
      <w:r w:rsidRPr="00FE2F10">
        <w:rPr>
          <w:rFonts w:ascii="Times New Roman" w:hAnsi="Times New Roman"/>
          <w:sz w:val="32"/>
          <w:szCs w:val="32"/>
          <w:lang w:val="ru-RU"/>
        </w:rPr>
        <w:t>«Дионисиев хоризонтал»</w:t>
      </w:r>
    </w:p>
    <w:p w:rsidR="00181B4E" w:rsidRPr="00810FA0" w:rsidRDefault="00181B4E" w:rsidP="007E3837">
      <w:pPr>
        <w:jc w:val="right"/>
        <w:rPr>
          <w:rFonts w:ascii="Times New Roman" w:hAnsi="Times New Roman"/>
          <w:sz w:val="32"/>
          <w:szCs w:val="32"/>
          <w:lang w:val="ru-RU"/>
        </w:rPr>
      </w:pPr>
    </w:p>
    <w:p w:rsidR="00181B4E" w:rsidRPr="001D2868" w:rsidRDefault="00181B4E" w:rsidP="007E3837">
      <w:pPr>
        <w:jc w:val="right"/>
        <w:rPr>
          <w:rFonts w:ascii="Times New Roman" w:hAnsi="Times New Roman"/>
          <w:sz w:val="32"/>
          <w:szCs w:val="32"/>
          <w:lang w:val="ru-RU"/>
        </w:rPr>
      </w:pPr>
      <w:r w:rsidRPr="001D2868">
        <w:rPr>
          <w:rFonts w:ascii="Times New Roman" w:hAnsi="Times New Roman"/>
          <w:sz w:val="32"/>
          <w:szCs w:val="32"/>
          <w:lang w:val="ru-RU"/>
        </w:rPr>
        <w:t xml:space="preserve">Театрализованное действие представляет собой воздействие ритуальной обрядовой модели «горизонтальной линии» с пространственным обозначением. Пространственный театральный модуль </w:t>
      </w:r>
      <w:r w:rsidRPr="00657653">
        <w:rPr>
          <w:rFonts w:ascii="Times New Roman" w:hAnsi="Times New Roman"/>
          <w:sz w:val="32"/>
          <w:szCs w:val="32"/>
        </w:rPr>
        <w:t>Maskerade</w:t>
      </w:r>
      <w:r w:rsidRPr="001D2868">
        <w:rPr>
          <w:rFonts w:ascii="Times New Roman" w:hAnsi="Times New Roman"/>
          <w:sz w:val="32"/>
          <w:szCs w:val="32"/>
          <w:lang w:val="ru-RU"/>
        </w:rPr>
        <w:t xml:space="preserve">. Театральная фигура дионисийской горизонтали. Наводящий на размышления эллипс театральной темпоральной фигуры, расположенной в Зоне </w:t>
      </w:r>
      <w:r w:rsidRPr="00657653">
        <w:rPr>
          <w:rFonts w:ascii="Times New Roman" w:hAnsi="Times New Roman"/>
          <w:sz w:val="32"/>
          <w:szCs w:val="32"/>
        </w:rPr>
        <w:t>Maskerade</w:t>
      </w:r>
      <w:r w:rsidRPr="001D2868">
        <w:rPr>
          <w:rFonts w:ascii="Times New Roman" w:hAnsi="Times New Roman"/>
          <w:sz w:val="32"/>
          <w:szCs w:val="32"/>
          <w:lang w:val="ru-RU"/>
        </w:rPr>
        <w:t xml:space="preserve"> - </w:t>
      </w:r>
      <w:r>
        <w:rPr>
          <w:rFonts w:ascii="Times New Roman" w:hAnsi="Times New Roman"/>
          <w:sz w:val="32"/>
          <w:szCs w:val="32"/>
          <w:lang w:val="bg-BG"/>
        </w:rPr>
        <w:t>С</w:t>
      </w:r>
      <w:r w:rsidRPr="001D2868">
        <w:rPr>
          <w:rFonts w:ascii="Times New Roman" w:hAnsi="Times New Roman"/>
          <w:sz w:val="32"/>
          <w:szCs w:val="32"/>
          <w:lang w:val="ru-RU"/>
        </w:rPr>
        <w:t>акральное действо; Гипотеза о темпоральном театральном содержании ассоциативной сборки в театральном континууме. Его полное постижение – это движение по полному кругу «ритуальной маски» как аспекта театрального действия.</w:t>
      </w:r>
    </w:p>
    <w:p w:rsidR="00181B4E" w:rsidRPr="001D2868" w:rsidRDefault="00181B4E" w:rsidP="007E3837">
      <w:pPr>
        <w:jc w:val="right"/>
        <w:rPr>
          <w:rFonts w:ascii="Times New Roman" w:hAnsi="Times New Roman"/>
          <w:sz w:val="32"/>
          <w:szCs w:val="32"/>
          <w:lang w:val="ru-RU"/>
        </w:rPr>
      </w:pPr>
      <w:r w:rsidRPr="001D2868">
        <w:rPr>
          <w:rFonts w:ascii="Times New Roman" w:hAnsi="Times New Roman"/>
          <w:sz w:val="32"/>
          <w:szCs w:val="32"/>
          <w:lang w:val="ru-RU"/>
        </w:rPr>
        <w:t>Внимание: Просьба о восприятии театрального аспека, как воздействия «Вертикали Орфея» на соответствующее внушение «Дионисийской горизонтали» в едином движении глубинной интуитивности творческого начала. Это суггестивный татральный рефлекс как интуитивный психологический эллипс.</w:t>
      </w:r>
    </w:p>
    <w:p w:rsidR="00181B4E" w:rsidRPr="001D2868" w:rsidRDefault="00181B4E" w:rsidP="007E3837">
      <w:pPr>
        <w:jc w:val="right"/>
        <w:rPr>
          <w:rFonts w:ascii="Times New Roman" w:hAnsi="Times New Roman"/>
          <w:sz w:val="32"/>
          <w:szCs w:val="32"/>
          <w:lang w:val="ru-RU"/>
        </w:rPr>
      </w:pPr>
      <w:r w:rsidRPr="001D2868">
        <w:rPr>
          <w:rFonts w:ascii="Times New Roman" w:hAnsi="Times New Roman"/>
          <w:sz w:val="32"/>
          <w:szCs w:val="32"/>
          <w:lang w:val="ru-RU"/>
        </w:rPr>
        <w:t xml:space="preserve">Это внутреннее пространственное движение всегда находится в незавершенном паттерне падающей структуры. Этот бесконечный круговорот ре-производственного процесса. Неоконченный </w:t>
      </w:r>
      <w:r w:rsidRPr="001D2868">
        <w:rPr>
          <w:rFonts w:ascii="Times New Roman" w:hAnsi="Times New Roman"/>
          <w:sz w:val="32"/>
          <w:szCs w:val="32"/>
          <w:lang w:val="ru-RU"/>
        </w:rPr>
        <w:lastRenderedPageBreak/>
        <w:t>ритуальный танец «театрализованного маскарада». Реконструкция пространства в гипотезе о творческом начале театрального акта.</w:t>
      </w:r>
    </w:p>
    <w:p w:rsidR="00181B4E" w:rsidRPr="001D2868" w:rsidRDefault="00181B4E" w:rsidP="007E3837">
      <w:pPr>
        <w:jc w:val="right"/>
        <w:rPr>
          <w:rFonts w:ascii="Times New Roman" w:hAnsi="Times New Roman"/>
          <w:sz w:val="32"/>
          <w:szCs w:val="32"/>
          <w:lang w:val="ru-RU"/>
        </w:rPr>
      </w:pPr>
      <w:r w:rsidRPr="001D2868">
        <w:rPr>
          <w:rFonts w:ascii="Times New Roman" w:hAnsi="Times New Roman"/>
          <w:sz w:val="32"/>
          <w:szCs w:val="32"/>
          <w:lang w:val="ru-RU"/>
        </w:rPr>
        <w:t>«Орфическая вертикаль» и «Дионисийская горизонталь» — театральные единицы единого деструктурированного начала. Они находятся в театральной системе координат, размещенных как направление театрального начала;</w:t>
      </w:r>
    </w:p>
    <w:p w:rsidR="00181B4E" w:rsidRPr="001D2868" w:rsidRDefault="00181B4E" w:rsidP="007E3837">
      <w:pPr>
        <w:jc w:val="right"/>
        <w:rPr>
          <w:rFonts w:ascii="Times New Roman" w:hAnsi="Times New Roman"/>
          <w:sz w:val="32"/>
          <w:szCs w:val="32"/>
          <w:lang w:val="ru-RU"/>
        </w:rPr>
      </w:pPr>
    </w:p>
    <w:p w:rsidR="00181B4E" w:rsidRPr="001D2868" w:rsidRDefault="00181B4E" w:rsidP="007E3837">
      <w:pPr>
        <w:jc w:val="right"/>
        <w:rPr>
          <w:rFonts w:ascii="Times New Roman" w:hAnsi="Times New Roman"/>
          <w:sz w:val="32"/>
          <w:szCs w:val="32"/>
          <w:lang w:val="ru-RU"/>
        </w:rPr>
      </w:pPr>
      <w:r w:rsidRPr="001D2868">
        <w:rPr>
          <w:rFonts w:ascii="Times New Roman" w:hAnsi="Times New Roman"/>
          <w:sz w:val="32"/>
          <w:szCs w:val="32"/>
          <w:lang w:val="ru-RU"/>
        </w:rPr>
        <w:t>Это суггестивные структурные единицы Суггестивного театрального портала*</w:t>
      </w:r>
      <w:r w:rsidRPr="001D2868">
        <w:rPr>
          <w:lang w:val="ru-RU"/>
        </w:rPr>
        <w:t xml:space="preserve"> </w:t>
      </w:r>
      <w:r w:rsidRPr="00A71866">
        <w:rPr>
          <w:rFonts w:ascii="Times New Roman" w:hAnsi="Times New Roman"/>
          <w:sz w:val="32"/>
          <w:szCs w:val="32"/>
        </w:rPr>
        <w:t>Suggestive</w:t>
      </w:r>
      <w:r w:rsidRPr="001D2868">
        <w:rPr>
          <w:rFonts w:ascii="Times New Roman" w:hAnsi="Times New Roman"/>
          <w:sz w:val="32"/>
          <w:szCs w:val="32"/>
          <w:lang w:val="ru-RU"/>
        </w:rPr>
        <w:t xml:space="preserve"> </w:t>
      </w:r>
      <w:r w:rsidRPr="00A71866">
        <w:rPr>
          <w:rFonts w:ascii="Times New Roman" w:hAnsi="Times New Roman"/>
          <w:sz w:val="32"/>
          <w:szCs w:val="32"/>
        </w:rPr>
        <w:t>Theater</w:t>
      </w:r>
      <w:r w:rsidRPr="001D2868">
        <w:rPr>
          <w:rFonts w:ascii="Times New Roman" w:hAnsi="Times New Roman"/>
          <w:sz w:val="32"/>
          <w:szCs w:val="32"/>
          <w:lang w:val="ru-RU"/>
        </w:rPr>
        <w:t>. Они являются темпоральными структурными единицами в двух определенных направлениях реконструкции театрального содержания. По своей моделирующей полноте он представляет собой ретроградное обратное движение встречного расстояния. Их возвращение к хаосу первобытного состояния является деконструкцией театральных тропов в их пространственно-временном позиционировании. Существующая – минимум*</w:t>
      </w:r>
      <w:r w:rsidRPr="001D2868">
        <w:rPr>
          <w:lang w:val="ru-RU"/>
        </w:rPr>
        <w:t xml:space="preserve"> </w:t>
      </w:r>
      <w:r w:rsidRPr="002C3281">
        <w:rPr>
          <w:rFonts w:ascii="Times New Roman" w:hAnsi="Times New Roman"/>
          <w:sz w:val="32"/>
          <w:szCs w:val="32"/>
        </w:rPr>
        <w:t>Existenz</w:t>
      </w:r>
      <w:r w:rsidRPr="001D2868">
        <w:rPr>
          <w:rFonts w:ascii="Times New Roman" w:hAnsi="Times New Roman"/>
          <w:sz w:val="32"/>
          <w:szCs w:val="32"/>
          <w:lang w:val="ru-RU"/>
        </w:rPr>
        <w:t xml:space="preserve"> - </w:t>
      </w:r>
      <w:r>
        <w:rPr>
          <w:rFonts w:ascii="Times New Roman" w:hAnsi="Times New Roman"/>
          <w:sz w:val="32"/>
          <w:szCs w:val="32"/>
        </w:rPr>
        <w:t>minimum</w:t>
      </w:r>
      <w:r w:rsidRPr="001D2868">
        <w:rPr>
          <w:rFonts w:ascii="Times New Roman" w:hAnsi="Times New Roman"/>
          <w:sz w:val="32"/>
          <w:szCs w:val="32"/>
          <w:lang w:val="ru-RU"/>
        </w:rPr>
        <w:t xml:space="preserve"> возможности творческого начала театрального акта.</w:t>
      </w:r>
    </w:p>
    <w:p w:rsidR="00181B4E" w:rsidRPr="001D2868" w:rsidRDefault="00181B4E" w:rsidP="00825FF3">
      <w:pPr>
        <w:jc w:val="right"/>
        <w:rPr>
          <w:rFonts w:ascii="Times New Roman" w:hAnsi="Times New Roman"/>
          <w:sz w:val="32"/>
          <w:szCs w:val="32"/>
          <w:lang w:val="ru-RU"/>
        </w:rPr>
      </w:pPr>
      <w:r w:rsidRPr="001D2868">
        <w:rPr>
          <w:rFonts w:ascii="Times New Roman" w:hAnsi="Times New Roman"/>
          <w:sz w:val="32"/>
          <w:szCs w:val="32"/>
          <w:lang w:val="ru-RU"/>
        </w:rPr>
        <w:t xml:space="preserve">Гипотеза « </w:t>
      </w:r>
      <w:r w:rsidRPr="00825FF3">
        <w:rPr>
          <w:rFonts w:ascii="Times New Roman" w:hAnsi="Times New Roman"/>
          <w:sz w:val="32"/>
          <w:szCs w:val="32"/>
        </w:rPr>
        <w:t>Maskerade</w:t>
      </w:r>
      <w:r w:rsidRPr="001D2868">
        <w:rPr>
          <w:rFonts w:ascii="Times New Roman" w:hAnsi="Times New Roman"/>
          <w:sz w:val="32"/>
          <w:szCs w:val="32"/>
          <w:lang w:val="ru-RU"/>
        </w:rPr>
        <w:t xml:space="preserve"> »;</w:t>
      </w:r>
    </w:p>
    <w:p w:rsidR="00181B4E" w:rsidRPr="001D2868" w:rsidRDefault="00181B4E" w:rsidP="00825FF3">
      <w:pPr>
        <w:jc w:val="right"/>
        <w:rPr>
          <w:rFonts w:ascii="Times New Roman" w:hAnsi="Times New Roman"/>
          <w:sz w:val="32"/>
          <w:szCs w:val="32"/>
          <w:lang w:val="ru-RU"/>
        </w:rPr>
      </w:pPr>
      <w:r w:rsidRPr="001D2868">
        <w:rPr>
          <w:rFonts w:ascii="Times New Roman" w:hAnsi="Times New Roman"/>
          <w:sz w:val="32"/>
          <w:szCs w:val="32"/>
          <w:lang w:val="ru-RU"/>
        </w:rPr>
        <w:t xml:space="preserve">У нас есть два движения театрального жеста как сугестивные театральные области в единстве времени + пространства + субгестивного эллипса </w:t>
      </w:r>
      <w:r w:rsidRPr="00825FF3">
        <w:rPr>
          <w:rFonts w:ascii="Times New Roman" w:hAnsi="Times New Roman"/>
          <w:sz w:val="32"/>
          <w:szCs w:val="32"/>
        </w:rPr>
        <w:t>V</w:t>
      </w:r>
      <w:r w:rsidRPr="001D2868">
        <w:rPr>
          <w:rFonts w:ascii="Times New Roman" w:hAnsi="Times New Roman"/>
          <w:sz w:val="32"/>
          <w:szCs w:val="32"/>
          <w:lang w:val="ru-RU"/>
        </w:rPr>
        <w:t xml:space="preserve"> театрального жеста; реплицируется на + театрального содержания; относительно + </w:t>
      </w:r>
      <w:r w:rsidRPr="00825FF3">
        <w:rPr>
          <w:rFonts w:ascii="Times New Roman" w:hAnsi="Times New Roman"/>
          <w:sz w:val="32"/>
          <w:szCs w:val="32"/>
        </w:rPr>
        <w:t>Sg</w:t>
      </w:r>
      <w:r w:rsidRPr="001D2868">
        <w:rPr>
          <w:rFonts w:ascii="Times New Roman" w:hAnsi="Times New Roman"/>
          <w:sz w:val="32"/>
          <w:szCs w:val="32"/>
          <w:lang w:val="ru-RU"/>
        </w:rPr>
        <w:t xml:space="preserve"> 1 (време</w:t>
      </w:r>
      <w:r>
        <w:rPr>
          <w:rFonts w:ascii="Times New Roman" w:hAnsi="Times New Roman"/>
          <w:sz w:val="32"/>
          <w:szCs w:val="32"/>
          <w:lang w:val="bg-BG"/>
        </w:rPr>
        <w:t>в</w:t>
      </w:r>
      <w:r w:rsidRPr="001D2868">
        <w:rPr>
          <w:rFonts w:ascii="Times New Roman" w:hAnsi="Times New Roman"/>
          <w:sz w:val="32"/>
          <w:szCs w:val="32"/>
          <w:lang w:val="ru-RU"/>
        </w:rPr>
        <w:t>ая единица*</w:t>
      </w:r>
      <w:r w:rsidRPr="001D2868">
        <w:rPr>
          <w:lang w:val="ru-RU"/>
        </w:rPr>
        <w:t xml:space="preserve"> </w:t>
      </w:r>
    </w:p>
    <w:p w:rsidR="00181B4E" w:rsidRPr="001D2868" w:rsidRDefault="00181B4E" w:rsidP="00825FF3">
      <w:pPr>
        <w:jc w:val="right"/>
        <w:rPr>
          <w:rFonts w:ascii="Times New Roman" w:hAnsi="Times New Roman"/>
          <w:sz w:val="32"/>
          <w:szCs w:val="32"/>
          <w:lang w:val="ru-RU"/>
        </w:rPr>
      </w:pPr>
      <w:r w:rsidRPr="00825FF3">
        <w:rPr>
          <w:rFonts w:ascii="Times New Roman" w:hAnsi="Times New Roman"/>
          <w:sz w:val="32"/>
          <w:szCs w:val="32"/>
        </w:rPr>
        <w:t>temporale</w:t>
      </w:r>
      <w:r w:rsidRPr="001D2868">
        <w:rPr>
          <w:rFonts w:ascii="Times New Roman" w:hAnsi="Times New Roman"/>
          <w:sz w:val="32"/>
          <w:szCs w:val="32"/>
          <w:lang w:val="ru-RU"/>
        </w:rPr>
        <w:t xml:space="preserve">).  Входим в возможность гипотезы + </w:t>
      </w:r>
      <w:r w:rsidRPr="00825FF3">
        <w:rPr>
          <w:rFonts w:ascii="Times New Roman" w:hAnsi="Times New Roman"/>
          <w:sz w:val="32"/>
          <w:szCs w:val="32"/>
        </w:rPr>
        <w:t>Sg</w:t>
      </w:r>
      <w:r w:rsidRPr="001D2868">
        <w:rPr>
          <w:rFonts w:ascii="Times New Roman" w:hAnsi="Times New Roman"/>
          <w:sz w:val="32"/>
          <w:szCs w:val="32"/>
          <w:lang w:val="ru-RU"/>
        </w:rPr>
        <w:t xml:space="preserve"> 1 (време</w:t>
      </w:r>
      <w:r>
        <w:rPr>
          <w:rFonts w:ascii="Times New Roman" w:hAnsi="Times New Roman"/>
          <w:sz w:val="32"/>
          <w:szCs w:val="32"/>
          <w:lang w:val="bg-BG"/>
        </w:rPr>
        <w:t>в</w:t>
      </w:r>
      <w:r w:rsidRPr="001D2868">
        <w:rPr>
          <w:rFonts w:ascii="Times New Roman" w:hAnsi="Times New Roman"/>
          <w:sz w:val="32"/>
          <w:szCs w:val="32"/>
          <w:lang w:val="ru-RU"/>
        </w:rPr>
        <w:t>ая единица*</w:t>
      </w:r>
      <w:r w:rsidRPr="001D2868">
        <w:rPr>
          <w:lang w:val="ru-RU"/>
        </w:rPr>
        <w:t xml:space="preserve"> </w:t>
      </w:r>
      <w:r w:rsidRPr="00825FF3">
        <w:rPr>
          <w:rFonts w:ascii="Times New Roman" w:hAnsi="Times New Roman"/>
          <w:sz w:val="32"/>
          <w:szCs w:val="32"/>
        </w:rPr>
        <w:t>temporale</w:t>
      </w:r>
      <w:r w:rsidRPr="001D2868">
        <w:rPr>
          <w:rFonts w:ascii="Times New Roman" w:hAnsi="Times New Roman"/>
          <w:sz w:val="32"/>
          <w:szCs w:val="32"/>
          <w:lang w:val="ru-RU"/>
        </w:rPr>
        <w:t>);</w:t>
      </w:r>
    </w:p>
    <w:p w:rsidR="00181B4E" w:rsidRPr="001D2868" w:rsidRDefault="00181B4E" w:rsidP="007E3837">
      <w:pPr>
        <w:jc w:val="right"/>
        <w:rPr>
          <w:rFonts w:ascii="Times New Roman" w:hAnsi="Times New Roman"/>
          <w:sz w:val="32"/>
          <w:szCs w:val="32"/>
          <w:lang w:val="ru-RU"/>
        </w:rPr>
      </w:pPr>
    </w:p>
    <w:p w:rsidR="00181B4E" w:rsidRPr="00F85F97" w:rsidRDefault="00181B4E" w:rsidP="007E3837">
      <w:pPr>
        <w:jc w:val="right"/>
        <w:rPr>
          <w:rFonts w:ascii="Times New Roman" w:hAnsi="Times New Roman"/>
          <w:sz w:val="32"/>
          <w:szCs w:val="32"/>
        </w:rPr>
      </w:pPr>
      <w:r w:rsidRPr="00825FF3">
        <w:rPr>
          <w:rFonts w:ascii="Times New Roman" w:hAnsi="Times New Roman"/>
          <w:sz w:val="32"/>
          <w:szCs w:val="32"/>
        </w:rPr>
        <w:t>+ Sg 1^ + Gt(theatrales gestus) &lt;  Sg (suggestion ellipsis) &gt; { «Dionysian Horizontalis Cipher» + « Codex Verticalis Orphei »} + Homo Ludens ^  =  « Maskerade»</w:t>
      </w:r>
    </w:p>
    <w:p w:rsidR="00181B4E" w:rsidRDefault="00181B4E" w:rsidP="007E3837">
      <w:pPr>
        <w:jc w:val="right"/>
        <w:rPr>
          <w:rFonts w:ascii="Times New Roman" w:hAnsi="Times New Roman"/>
          <w:sz w:val="32"/>
          <w:szCs w:val="32"/>
          <w:lang w:val="bg-BG"/>
        </w:rPr>
      </w:pPr>
    </w:p>
    <w:p w:rsidR="00181B4E" w:rsidRPr="007045BC" w:rsidRDefault="00181B4E" w:rsidP="007045BC">
      <w:pPr>
        <w:jc w:val="right"/>
        <w:rPr>
          <w:rFonts w:ascii="Times New Roman" w:hAnsi="Times New Roman"/>
          <w:sz w:val="32"/>
          <w:szCs w:val="32"/>
          <w:lang w:val="bg-BG"/>
        </w:rPr>
      </w:pPr>
      <w:r w:rsidRPr="00F359C7">
        <w:rPr>
          <w:rFonts w:ascii="Times New Roman" w:hAnsi="Times New Roman"/>
          <w:sz w:val="32"/>
          <w:szCs w:val="32"/>
          <w:lang w:val="bg-BG"/>
        </w:rPr>
        <w:t>Формулировка первичной модели театральной зоны -</w:t>
      </w:r>
      <w:r w:rsidRPr="007045BC">
        <w:rPr>
          <w:rFonts w:ascii="Times New Roman" w:hAnsi="Times New Roman"/>
          <w:sz w:val="32"/>
          <w:szCs w:val="32"/>
          <w:lang w:val="bg-BG"/>
        </w:rPr>
        <w:t xml:space="preserve"> « Maskerade»;</w:t>
      </w:r>
    </w:p>
    <w:p w:rsidR="00181B4E" w:rsidRPr="007045BC" w:rsidRDefault="00CB2287" w:rsidP="007045BC">
      <w:pPr>
        <w:jc w:val="right"/>
        <w:rPr>
          <w:rFonts w:ascii="Times New Roman" w:hAnsi="Times New Roman"/>
          <w:sz w:val="32"/>
          <w:szCs w:val="32"/>
          <w:lang w:val="ru-RU"/>
        </w:rPr>
      </w:pPr>
      <w:r>
        <w:rPr>
          <w:noProof/>
        </w:rPr>
        <mc:AlternateContent>
          <mc:Choice Requires="wps">
            <w:drawing>
              <wp:anchor distT="0" distB="0" distL="114300" distR="114300" simplePos="0" relativeHeight="251597824" behindDoc="0" locked="0" layoutInCell="1" allowOverlap="1">
                <wp:simplePos x="0" y="0"/>
                <wp:positionH relativeFrom="column">
                  <wp:posOffset>3129280</wp:posOffset>
                </wp:positionH>
                <wp:positionV relativeFrom="paragraph">
                  <wp:posOffset>151765</wp:posOffset>
                </wp:positionV>
                <wp:extent cx="19050" cy="1038225"/>
                <wp:effectExtent l="52705" t="15240" r="42545" b="13335"/>
                <wp:wrapNone/>
                <wp:docPr id="16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974DAF" id="AutoShape 4" o:spid="_x0000_s1026" type="#_x0000_t32" style="position:absolute;margin-left:246.4pt;margin-top:11.95pt;width:1.5pt;height:81.75pt;flip:x 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">
                <v:stroke endarrow="block"/>
              </v:shape>
            </w:pict>
          </mc:Fallback>
        </mc:AlternateContent>
      </w:r>
    </w:p>
    <w:p w:rsidR="00181B4E" w:rsidRPr="007045BC" w:rsidRDefault="00CB2287" w:rsidP="007045BC">
      <w:pPr>
        <w:jc w:val="right"/>
        <w:rPr>
          <w:rFonts w:ascii="Times New Roman" w:hAnsi="Times New Roman"/>
          <w:sz w:val="32"/>
          <w:szCs w:val="32"/>
          <w:lang w:val="ru-RU"/>
        </w:rPr>
      </w:pPr>
      <w:r>
        <w:rPr>
          <w:noProof/>
        </w:rPr>
        <mc:AlternateContent>
          <mc:Choice Requires="wps">
            <w:drawing>
              <wp:anchor distT="0" distB="0" distL="114300" distR="114300" simplePos="0" relativeHeight="251599872" behindDoc="0" locked="0" layoutInCell="1" allowOverlap="1">
                <wp:simplePos x="0" y="0"/>
                <wp:positionH relativeFrom="column">
                  <wp:posOffset>2700655</wp:posOffset>
                </wp:positionH>
                <wp:positionV relativeFrom="paragraph">
                  <wp:posOffset>71755</wp:posOffset>
                </wp:positionV>
                <wp:extent cx="914400" cy="847725"/>
                <wp:effectExtent l="33655" t="35560" r="33020" b="40640"/>
                <wp:wrapNone/>
                <wp:docPr id="16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7725"/>
                        </a:xfrm>
                        <a:prstGeom prst="ellipse">
                          <a:avLst/>
                        </a:prstGeom>
                        <a:noFill/>
                        <a:ln w="63500" cmpd="thickTh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433F3FE6" id="Oval 5" o:spid="_x0000_s1026" style="position:absolute;margin-left:212.65pt;margin-top:5.65pt;width:1in;height:66.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" filled="f" strokeweight="5pt">
                <v:stroke linestyle="thickThin"/>
                <v:shadow color="#868686"/>
              </v:oval>
            </w:pict>
          </mc:Fallback>
        </mc:AlternateContent>
      </w:r>
    </w:p>
    <w:p w:rsidR="00181B4E" w:rsidRPr="007045BC" w:rsidRDefault="00181B4E" w:rsidP="007045BC">
      <w:pPr>
        <w:jc w:val="right"/>
        <w:rPr>
          <w:rFonts w:ascii="Times New Roman" w:hAnsi="Times New Roman"/>
          <w:sz w:val="32"/>
          <w:szCs w:val="32"/>
          <w:lang w:val="ru-RU"/>
        </w:rPr>
      </w:pPr>
    </w:p>
    <w:p w:rsidR="00181B4E" w:rsidRPr="007045BC" w:rsidRDefault="00CB2287" w:rsidP="007045BC">
      <w:pPr>
        <w:jc w:val="right"/>
        <w:rPr>
          <w:rFonts w:ascii="Times New Roman" w:hAnsi="Times New Roman"/>
          <w:sz w:val="32"/>
          <w:szCs w:val="32"/>
          <w:lang w:val="az-Latn-AZ"/>
        </w:rPr>
      </w:pPr>
      <w:r>
        <w:rPr>
          <w:noProof/>
        </w:rPr>
        <mc:AlternateContent>
          <mc:Choice Requires="wps">
            <w:drawing>
              <wp:anchor distT="0" distB="0" distL="114300" distR="114300" simplePos="0" relativeHeight="251598848" behindDoc="0" locked="0" layoutInCell="1" allowOverlap="1">
                <wp:simplePos x="0" y="0"/>
                <wp:positionH relativeFrom="column">
                  <wp:posOffset>2595880</wp:posOffset>
                </wp:positionH>
                <wp:positionV relativeFrom="paragraph">
                  <wp:posOffset>165735</wp:posOffset>
                </wp:positionV>
                <wp:extent cx="1123950" cy="9525"/>
                <wp:effectExtent l="5080" t="44450" r="23495" b="60325"/>
                <wp:wrapNone/>
                <wp:docPr id="16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58C60E" id="AutoShape 6" o:spid="_x0000_s1026" type="#_x0000_t32" style="position:absolute;margin-left:204.4pt;margin-top:13.05pt;width:88.5pt;height:.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">
                <v:stroke endarrow="block"/>
              </v:shape>
            </w:pict>
          </mc:Fallback>
        </mc:AlternateContent>
      </w:r>
    </w:p>
    <w:p w:rsidR="00181B4E" w:rsidRPr="007045BC" w:rsidRDefault="00181B4E" w:rsidP="007045BC">
      <w:pPr>
        <w:jc w:val="right"/>
        <w:rPr>
          <w:rFonts w:ascii="Times New Roman" w:hAnsi="Times New Roman"/>
          <w:sz w:val="32"/>
          <w:szCs w:val="32"/>
          <w:lang w:val="ru-RU"/>
        </w:rPr>
      </w:pPr>
    </w:p>
    <w:p w:rsidR="00181B4E" w:rsidRPr="007045BC" w:rsidRDefault="00181B4E" w:rsidP="007045BC">
      <w:pPr>
        <w:jc w:val="right"/>
        <w:rPr>
          <w:rFonts w:ascii="Times New Roman" w:hAnsi="Times New Roman"/>
          <w:sz w:val="32"/>
          <w:szCs w:val="32"/>
          <w:lang w:val="ru-RU"/>
        </w:rPr>
      </w:pPr>
    </w:p>
    <w:p w:rsidR="00181B4E" w:rsidRPr="00C91F33" w:rsidRDefault="00181B4E" w:rsidP="00C91F33">
      <w:pPr>
        <w:jc w:val="center"/>
        <w:rPr>
          <w:rFonts w:ascii="Times New Roman" w:hAnsi="Times New Roman"/>
          <w:sz w:val="32"/>
          <w:szCs w:val="32"/>
          <w:u w:val="single"/>
          <w:lang w:val="ru-RU"/>
        </w:rPr>
      </w:pPr>
      <w:r w:rsidRPr="00C91F33">
        <w:rPr>
          <w:rFonts w:ascii="Times New Roman" w:hAnsi="Times New Roman"/>
          <w:sz w:val="32"/>
          <w:szCs w:val="32"/>
          <w:u w:val="single"/>
          <w:lang w:val="ru-RU"/>
        </w:rPr>
        <w:t>Ролевая зона масок Демиурга</w:t>
      </w:r>
    </w:p>
    <w:p w:rsidR="00181B4E" w:rsidRPr="00F85F97" w:rsidRDefault="00181B4E" w:rsidP="007E3837">
      <w:pPr>
        <w:jc w:val="right"/>
        <w:rPr>
          <w:rFonts w:ascii="Times New Roman" w:hAnsi="Times New Roman"/>
          <w:sz w:val="32"/>
          <w:szCs w:val="32"/>
          <w:lang w:val="bg-BG"/>
        </w:rPr>
      </w:pPr>
    </w:p>
    <w:p w:rsidR="00181B4E" w:rsidRDefault="00181B4E" w:rsidP="007720FC">
      <w:pPr>
        <w:jc w:val="right"/>
        <w:outlineLvl w:val="0"/>
        <w:rPr>
          <w:rFonts w:ascii="Times New Roman" w:hAnsi="Times New Roman"/>
          <w:sz w:val="32"/>
          <w:szCs w:val="32"/>
          <w:lang w:val="bg-BG"/>
        </w:rPr>
      </w:pPr>
      <w:r w:rsidRPr="001D2868">
        <w:rPr>
          <w:rFonts w:ascii="Times New Roman" w:hAnsi="Times New Roman"/>
          <w:sz w:val="32"/>
          <w:szCs w:val="32"/>
          <w:lang w:val="bg-BG"/>
        </w:rPr>
        <w:t>У нас есть два обозначения театрального жеста как суггестивного эллипса ролевого позиционирования поля театральной маски; роль Маски / Демиурга и область роли, характерная для homo ludens / Игры.</w:t>
      </w:r>
    </w:p>
    <w:p w:rsidR="00181B4E" w:rsidRDefault="00181B4E" w:rsidP="007720FC">
      <w:pPr>
        <w:jc w:val="right"/>
        <w:outlineLvl w:val="0"/>
        <w:rPr>
          <w:rFonts w:ascii="Times New Roman" w:hAnsi="Times New Roman"/>
          <w:sz w:val="32"/>
          <w:szCs w:val="32"/>
          <w:lang w:val="bg-BG"/>
        </w:rPr>
      </w:pPr>
    </w:p>
    <w:p w:rsidR="00181B4E" w:rsidRPr="001D2868" w:rsidRDefault="00181B4E" w:rsidP="001D2868">
      <w:pPr>
        <w:jc w:val="right"/>
        <w:outlineLvl w:val="0"/>
        <w:rPr>
          <w:rFonts w:ascii="Times New Roman" w:hAnsi="Times New Roman"/>
          <w:sz w:val="32"/>
          <w:szCs w:val="32"/>
          <w:lang w:val="bg-BG"/>
        </w:rPr>
      </w:pPr>
      <w:r w:rsidRPr="001D2868">
        <w:rPr>
          <w:rFonts w:ascii="Times New Roman" w:hAnsi="Times New Roman"/>
          <w:sz w:val="32"/>
          <w:szCs w:val="32"/>
          <w:lang w:val="bg-BG"/>
        </w:rPr>
        <w:t>"Fabulous Core Position":</w:t>
      </w:r>
    </w:p>
    <w:p w:rsidR="00181B4E" w:rsidRPr="007D08C4" w:rsidRDefault="00181B4E" w:rsidP="00867728">
      <w:pPr>
        <w:jc w:val="right"/>
        <w:rPr>
          <w:rFonts w:ascii="Times New Roman" w:hAnsi="Times New Roman"/>
          <w:sz w:val="32"/>
          <w:szCs w:val="32"/>
          <w:lang w:val="ru-RU"/>
        </w:rPr>
      </w:pPr>
      <w:r w:rsidRPr="00810FA0">
        <w:rPr>
          <w:rFonts w:ascii="Times New Roman" w:hAnsi="Times New Roman"/>
          <w:sz w:val="32"/>
          <w:szCs w:val="32"/>
          <w:lang w:val="bg-BG"/>
        </w:rPr>
        <w:t>В принципе создания мифологического контента "</w:t>
      </w:r>
      <w:r w:rsidRPr="007D08C4">
        <w:rPr>
          <w:rFonts w:ascii="Times New Roman" w:hAnsi="Times New Roman"/>
          <w:sz w:val="32"/>
          <w:szCs w:val="32"/>
          <w:lang w:val="ru-RU"/>
        </w:rPr>
        <w:t>Fabulous</w:t>
      </w:r>
      <w:r w:rsidRPr="00810FA0">
        <w:rPr>
          <w:rFonts w:ascii="Times New Roman" w:hAnsi="Times New Roman"/>
          <w:sz w:val="32"/>
          <w:szCs w:val="32"/>
          <w:lang w:val="bg-BG"/>
        </w:rPr>
        <w:t xml:space="preserve"> </w:t>
      </w:r>
      <w:r w:rsidRPr="007D08C4">
        <w:rPr>
          <w:rFonts w:ascii="Times New Roman" w:hAnsi="Times New Roman"/>
          <w:sz w:val="32"/>
          <w:szCs w:val="32"/>
          <w:lang w:val="ru-RU"/>
        </w:rPr>
        <w:t>Core</w:t>
      </w:r>
      <w:r w:rsidRPr="00810FA0">
        <w:rPr>
          <w:rFonts w:ascii="Times New Roman" w:hAnsi="Times New Roman"/>
          <w:sz w:val="32"/>
          <w:szCs w:val="32"/>
          <w:lang w:val="bg-BG"/>
        </w:rPr>
        <w:t xml:space="preserve"> </w:t>
      </w:r>
      <w:r w:rsidRPr="007D08C4">
        <w:rPr>
          <w:rFonts w:ascii="Times New Roman" w:hAnsi="Times New Roman"/>
          <w:sz w:val="32"/>
          <w:szCs w:val="32"/>
          <w:lang w:val="ru-RU"/>
        </w:rPr>
        <w:t>Position</w:t>
      </w:r>
      <w:r w:rsidRPr="00810FA0">
        <w:rPr>
          <w:rFonts w:ascii="Times New Roman" w:hAnsi="Times New Roman"/>
          <w:sz w:val="32"/>
          <w:szCs w:val="32"/>
          <w:lang w:val="bg-BG"/>
        </w:rPr>
        <w:t xml:space="preserve">"; организует свое универсальное содержание \ </w:t>
      </w:r>
      <w:r w:rsidRPr="007D08C4">
        <w:rPr>
          <w:rFonts w:ascii="Times New Roman" w:hAnsi="Times New Roman"/>
          <w:sz w:val="32"/>
          <w:szCs w:val="32"/>
          <w:lang w:val="ru-RU"/>
        </w:rPr>
        <w:t>mythologeme</w:t>
      </w:r>
      <w:r w:rsidRPr="00810FA0">
        <w:rPr>
          <w:rFonts w:ascii="Times New Roman" w:hAnsi="Times New Roman"/>
          <w:sz w:val="32"/>
          <w:szCs w:val="32"/>
          <w:lang w:val="bg-BG"/>
        </w:rPr>
        <w:t xml:space="preserve"> ~ в позиции соотнесения "фабульнокого ядра"/</w:t>
      </w:r>
      <w:r w:rsidRPr="00810FA0">
        <w:rPr>
          <w:lang w:val="bg-BG"/>
        </w:rPr>
        <w:t xml:space="preserve"> </w:t>
      </w:r>
      <w:r w:rsidRPr="00810FA0">
        <w:rPr>
          <w:rFonts w:ascii="Times New Roman" w:hAnsi="Times New Roman"/>
          <w:sz w:val="32"/>
          <w:szCs w:val="32"/>
          <w:lang w:val="bg-BG"/>
        </w:rPr>
        <w:t>"</w:t>
      </w:r>
      <w:r w:rsidRPr="007D08C4">
        <w:rPr>
          <w:rFonts w:ascii="Times New Roman" w:hAnsi="Times New Roman"/>
          <w:sz w:val="32"/>
          <w:szCs w:val="32"/>
          <w:lang w:val="ru-RU"/>
        </w:rPr>
        <w:t>fabulous</w:t>
      </w:r>
      <w:r w:rsidRPr="00810FA0">
        <w:rPr>
          <w:rFonts w:ascii="Times New Roman" w:hAnsi="Times New Roman"/>
          <w:sz w:val="32"/>
          <w:szCs w:val="32"/>
          <w:lang w:val="bg-BG"/>
        </w:rPr>
        <w:t xml:space="preserve"> </w:t>
      </w:r>
      <w:r w:rsidRPr="007D08C4">
        <w:rPr>
          <w:rFonts w:ascii="Times New Roman" w:hAnsi="Times New Roman"/>
          <w:sz w:val="32"/>
          <w:szCs w:val="32"/>
          <w:lang w:val="ru-RU"/>
        </w:rPr>
        <w:t>core</w:t>
      </w:r>
      <w:r w:rsidRPr="00810FA0">
        <w:rPr>
          <w:rFonts w:ascii="Times New Roman" w:hAnsi="Times New Roman"/>
          <w:sz w:val="32"/>
          <w:szCs w:val="32"/>
          <w:lang w:val="bg-BG"/>
        </w:rPr>
        <w:t xml:space="preserve">". </w:t>
      </w:r>
      <w:r w:rsidRPr="007D08C4">
        <w:rPr>
          <w:rFonts w:ascii="Times New Roman" w:hAnsi="Times New Roman"/>
          <w:sz w:val="32"/>
          <w:szCs w:val="32"/>
          <w:lang w:val="ru-RU"/>
        </w:rPr>
        <w:t xml:space="preserve">Это организация, которая по вертикали </w:t>
      </w:r>
      <w:r w:rsidRPr="00DF333A">
        <w:rPr>
          <w:rFonts w:ascii="Times New Roman" w:hAnsi="Times New Roman"/>
          <w:sz w:val="32"/>
          <w:szCs w:val="32"/>
          <w:lang w:val="bg-BG"/>
        </w:rPr>
        <w:t xml:space="preserve">Време/ Демиург = Tempus / Demiurge </w:t>
      </w:r>
      <w:r w:rsidRPr="007D08C4">
        <w:rPr>
          <w:rFonts w:ascii="Times New Roman" w:hAnsi="Times New Roman"/>
          <w:sz w:val="32"/>
          <w:szCs w:val="32"/>
          <w:lang w:val="ru-RU"/>
        </w:rPr>
        <w:t xml:space="preserve">соотносится с горизонталью </w:t>
      </w:r>
      <w:r w:rsidRPr="00DF333A">
        <w:rPr>
          <w:rFonts w:ascii="Times New Roman" w:hAnsi="Times New Roman"/>
          <w:sz w:val="32"/>
          <w:szCs w:val="32"/>
          <w:lang w:val="ru-RU"/>
        </w:rPr>
        <w:t>homo ludens / Locus = Пространство</w:t>
      </w:r>
      <w:r w:rsidRPr="007D08C4">
        <w:rPr>
          <w:rFonts w:ascii="Times New Roman" w:hAnsi="Times New Roman"/>
          <w:sz w:val="32"/>
          <w:szCs w:val="32"/>
          <w:lang w:val="ru-RU"/>
        </w:rPr>
        <w:t>.</w:t>
      </w:r>
    </w:p>
    <w:p w:rsidR="00181B4E" w:rsidRDefault="00181B4E" w:rsidP="00867728">
      <w:pPr>
        <w:jc w:val="right"/>
        <w:rPr>
          <w:rFonts w:ascii="Times New Roman" w:hAnsi="Times New Roman"/>
          <w:sz w:val="32"/>
          <w:szCs w:val="32"/>
          <w:lang w:val="bg-BG"/>
        </w:rPr>
      </w:pPr>
      <w:r w:rsidRPr="007D08C4">
        <w:rPr>
          <w:rFonts w:ascii="Times New Roman" w:hAnsi="Times New Roman"/>
          <w:sz w:val="32"/>
          <w:szCs w:val="32"/>
          <w:lang w:val="bg-BG"/>
        </w:rPr>
        <w:t>Космогоническое позиционирование в театральной мифологеме определяет ее театральное содержание до</w:t>
      </w:r>
      <w:r w:rsidRPr="00DF333A">
        <w:rPr>
          <w:rFonts w:ascii="Times New Roman" w:hAnsi="Times New Roman"/>
          <w:sz w:val="32"/>
          <w:szCs w:val="32"/>
          <w:lang w:val="bg-BG"/>
        </w:rPr>
        <w:t xml:space="preserve"> „ сюжетное ядро “</w:t>
      </w:r>
      <w:r>
        <w:rPr>
          <w:rFonts w:ascii="Times New Roman" w:hAnsi="Times New Roman"/>
          <w:sz w:val="32"/>
          <w:szCs w:val="32"/>
          <w:lang w:val="bg-BG"/>
        </w:rPr>
        <w:t xml:space="preserve"> / „фабульное ядро“/ </w:t>
      </w:r>
      <w:r w:rsidRPr="007D08C4">
        <w:rPr>
          <w:rFonts w:ascii="Times New Roman" w:hAnsi="Times New Roman"/>
          <w:sz w:val="32"/>
          <w:szCs w:val="32"/>
          <w:lang w:val="ru-RU"/>
        </w:rPr>
        <w:t>"fabulous core"</w:t>
      </w:r>
      <w:r>
        <w:rPr>
          <w:rFonts w:ascii="Times New Roman" w:hAnsi="Times New Roman"/>
          <w:sz w:val="32"/>
          <w:szCs w:val="32"/>
          <w:lang w:val="bg-BG"/>
        </w:rPr>
        <w:t xml:space="preserve"> </w:t>
      </w:r>
      <w:r w:rsidRPr="00DF333A">
        <w:rPr>
          <w:rFonts w:ascii="Times New Roman" w:hAnsi="Times New Roman"/>
          <w:sz w:val="32"/>
          <w:szCs w:val="32"/>
          <w:lang w:val="bg-BG"/>
        </w:rPr>
        <w:t>.</w:t>
      </w:r>
      <w:r w:rsidRPr="00DF333A">
        <w:rPr>
          <w:lang w:val="ru-RU"/>
        </w:rPr>
        <w:t xml:space="preserve"> </w:t>
      </w:r>
      <w:r w:rsidRPr="00DF333A">
        <w:rPr>
          <w:rFonts w:ascii="Times New Roman" w:hAnsi="Times New Roman"/>
          <w:sz w:val="32"/>
          <w:szCs w:val="32"/>
          <w:lang w:val="bg-BG"/>
        </w:rPr>
        <w:t>Ролевые зоны определяются по горизонтальной оси homo ludens как пространственного содержания рождения театрального фабульного ядра, соотнесенного с вертикалью Demiurge как временного содержания Mythologeme.</w:t>
      </w:r>
    </w:p>
    <w:p w:rsidR="00181B4E" w:rsidRDefault="00181B4E" w:rsidP="00867728">
      <w:pPr>
        <w:jc w:val="right"/>
        <w:rPr>
          <w:rFonts w:ascii="Times New Roman" w:hAnsi="Times New Roman"/>
          <w:sz w:val="32"/>
          <w:szCs w:val="32"/>
          <w:lang w:val="bg-BG"/>
        </w:rPr>
      </w:pPr>
    </w:p>
    <w:p w:rsidR="00181B4E" w:rsidRPr="002C4F64" w:rsidRDefault="00181B4E" w:rsidP="002C4F64">
      <w:pPr>
        <w:jc w:val="right"/>
        <w:rPr>
          <w:rFonts w:ascii="Times New Roman" w:hAnsi="Times New Roman"/>
          <w:sz w:val="32"/>
          <w:szCs w:val="32"/>
          <w:lang w:val="ru-RU"/>
        </w:rPr>
      </w:pPr>
      <w:r w:rsidRPr="002C4F64">
        <w:rPr>
          <w:rFonts w:ascii="Times New Roman" w:hAnsi="Times New Roman"/>
          <w:sz w:val="32"/>
          <w:szCs w:val="32"/>
          <w:lang w:val="ru-RU"/>
        </w:rPr>
        <w:t>Пространственно-временная ассоциативная карта:</w:t>
      </w:r>
    </w:p>
    <w:p w:rsidR="00181B4E" w:rsidRPr="002C4F64" w:rsidRDefault="00181B4E" w:rsidP="002C4F64">
      <w:pPr>
        <w:jc w:val="right"/>
        <w:rPr>
          <w:rFonts w:ascii="Times New Roman" w:hAnsi="Times New Roman"/>
          <w:sz w:val="32"/>
          <w:szCs w:val="32"/>
          <w:lang w:val="ru-RU"/>
        </w:rPr>
      </w:pPr>
    </w:p>
    <w:p w:rsidR="00181B4E" w:rsidRDefault="00181B4E" w:rsidP="002C4F64">
      <w:pPr>
        <w:jc w:val="right"/>
        <w:rPr>
          <w:rFonts w:ascii="Times New Roman" w:hAnsi="Times New Roman"/>
          <w:sz w:val="32"/>
          <w:szCs w:val="32"/>
          <w:lang w:val="ru-RU"/>
        </w:rPr>
      </w:pPr>
      <w:r w:rsidRPr="002C4F64">
        <w:rPr>
          <w:rFonts w:ascii="Times New Roman" w:hAnsi="Times New Roman"/>
          <w:sz w:val="32"/>
          <w:szCs w:val="32"/>
          <w:lang w:val="ru-RU"/>
        </w:rPr>
        <w:t>Театральная карта ; Мифологема - это пространство Времени, когда Времени не было.</w:t>
      </w:r>
    </w:p>
    <w:p w:rsidR="00181B4E" w:rsidRDefault="00181B4E" w:rsidP="002C4F64">
      <w:pPr>
        <w:jc w:val="right"/>
        <w:rPr>
          <w:rFonts w:ascii="Times New Roman" w:hAnsi="Times New Roman"/>
          <w:sz w:val="32"/>
          <w:szCs w:val="32"/>
        </w:rPr>
      </w:pPr>
      <w:r w:rsidRPr="002C4F64">
        <w:rPr>
          <w:rFonts w:ascii="Times New Roman" w:hAnsi="Times New Roman"/>
          <w:sz w:val="32"/>
          <w:szCs w:val="32"/>
        </w:rPr>
        <w:t>Theatrum orbis terrarum ;</w:t>
      </w:r>
      <w:r w:rsidRPr="00190118">
        <w:rPr>
          <w:rFonts w:ascii="Times New Roman" w:hAnsi="Times New Roman"/>
          <w:sz w:val="32"/>
          <w:szCs w:val="32"/>
        </w:rPr>
        <w:t xml:space="preserve"> </w:t>
      </w:r>
      <w:r w:rsidRPr="002C4F64">
        <w:rPr>
          <w:rFonts w:ascii="Times New Roman" w:hAnsi="Times New Roman"/>
          <w:sz w:val="32"/>
          <w:szCs w:val="32"/>
        </w:rPr>
        <w:t>Mythologeme est spatium temporis cum tempus non erat.</w:t>
      </w:r>
    </w:p>
    <w:p w:rsidR="00181B4E" w:rsidRDefault="00181B4E" w:rsidP="002C4F64">
      <w:pPr>
        <w:jc w:val="right"/>
        <w:rPr>
          <w:rFonts w:ascii="Times New Roman" w:hAnsi="Times New Roman"/>
          <w:sz w:val="32"/>
          <w:szCs w:val="32"/>
          <w:lang w:val="ru-RU"/>
        </w:rPr>
      </w:pPr>
      <w:r w:rsidRPr="002C4F64">
        <w:rPr>
          <w:rFonts w:ascii="Times New Roman" w:hAnsi="Times New Roman"/>
          <w:sz w:val="32"/>
          <w:szCs w:val="32"/>
          <w:lang w:val="ru-RU"/>
        </w:rPr>
        <w:t xml:space="preserve">Фундаментальное отношение к мифологеме. Соответственно её театральному аспекту. { Соотношение « театральной карты » должно вызывать позиционирование « </w:t>
      </w:r>
      <w:r w:rsidRPr="002C4F64">
        <w:rPr>
          <w:rFonts w:ascii="Times New Roman" w:hAnsi="Times New Roman"/>
          <w:sz w:val="32"/>
          <w:szCs w:val="32"/>
        </w:rPr>
        <w:t>ratio</w:t>
      </w:r>
      <w:r w:rsidRPr="002C4F64">
        <w:rPr>
          <w:rFonts w:ascii="Times New Roman" w:hAnsi="Times New Roman"/>
          <w:sz w:val="32"/>
          <w:szCs w:val="32"/>
          <w:lang w:val="ru-RU"/>
        </w:rPr>
        <w:t xml:space="preserve"> </w:t>
      </w:r>
      <w:r w:rsidRPr="002C4F64">
        <w:rPr>
          <w:rFonts w:ascii="Times New Roman" w:hAnsi="Times New Roman"/>
          <w:sz w:val="32"/>
          <w:szCs w:val="32"/>
        </w:rPr>
        <w:t>to</w:t>
      </w:r>
      <w:r w:rsidRPr="002C4F64">
        <w:rPr>
          <w:rFonts w:ascii="Times New Roman" w:hAnsi="Times New Roman"/>
          <w:sz w:val="32"/>
          <w:szCs w:val="32"/>
          <w:lang w:val="ru-RU"/>
        </w:rPr>
        <w:t xml:space="preserve"> » с « </w:t>
      </w:r>
      <w:r w:rsidRPr="002C4F64">
        <w:rPr>
          <w:rFonts w:ascii="Times New Roman" w:hAnsi="Times New Roman"/>
          <w:sz w:val="32"/>
          <w:szCs w:val="32"/>
        </w:rPr>
        <w:t>relations</w:t>
      </w:r>
      <w:r w:rsidRPr="002C4F64">
        <w:rPr>
          <w:rFonts w:ascii="Times New Roman" w:hAnsi="Times New Roman"/>
          <w:sz w:val="32"/>
          <w:szCs w:val="32"/>
          <w:lang w:val="ru-RU"/>
        </w:rPr>
        <w:t xml:space="preserve"> – по вертикальной вертикали как движение векторного содержания театральной фигуры. »</w:t>
      </w:r>
    </w:p>
    <w:p w:rsidR="00181B4E" w:rsidRPr="00190118" w:rsidRDefault="00181B4E" w:rsidP="00190118">
      <w:pPr>
        <w:jc w:val="right"/>
        <w:rPr>
          <w:rFonts w:ascii="Times New Roman" w:hAnsi="Times New Roman"/>
          <w:sz w:val="32"/>
          <w:szCs w:val="32"/>
          <w:lang w:val="ru-RU"/>
        </w:rPr>
      </w:pPr>
      <w:r w:rsidRPr="00190118">
        <w:rPr>
          <w:rFonts w:ascii="Times New Roman" w:hAnsi="Times New Roman"/>
          <w:sz w:val="32"/>
          <w:szCs w:val="32"/>
          <w:lang w:val="ru-RU"/>
        </w:rPr>
        <w:t>Позиционирование:</w:t>
      </w:r>
    </w:p>
    <w:p w:rsidR="00181B4E" w:rsidRPr="00190118" w:rsidRDefault="00181B4E" w:rsidP="00190118">
      <w:pPr>
        <w:jc w:val="right"/>
        <w:rPr>
          <w:rFonts w:ascii="Times New Roman" w:hAnsi="Times New Roman"/>
          <w:sz w:val="32"/>
          <w:szCs w:val="32"/>
          <w:lang w:val="ru-RU"/>
        </w:rPr>
      </w:pPr>
      <w:r w:rsidRPr="00190118">
        <w:rPr>
          <w:rFonts w:ascii="Times New Roman" w:hAnsi="Times New Roman"/>
          <w:sz w:val="32"/>
          <w:szCs w:val="32"/>
          <w:lang w:val="ru-RU"/>
        </w:rPr>
        <w:lastRenderedPageBreak/>
        <w:t xml:space="preserve">На мифологической вертикали Времени нет прошлого, соответственно нет будущего. В мифологическом пространстве вертикали нет ни </w:t>
      </w:r>
      <w:r w:rsidRPr="00810FA0">
        <w:rPr>
          <w:rFonts w:ascii="Times New Roman" w:hAnsi="Times New Roman"/>
          <w:sz w:val="32"/>
          <w:szCs w:val="32"/>
          <w:lang w:val="ru-RU"/>
        </w:rPr>
        <w:t>Н</w:t>
      </w:r>
      <w:r w:rsidRPr="00190118">
        <w:rPr>
          <w:rFonts w:ascii="Times New Roman" w:hAnsi="Times New Roman"/>
          <w:sz w:val="32"/>
          <w:szCs w:val="32"/>
          <w:lang w:val="ru-RU"/>
        </w:rPr>
        <w:t xml:space="preserve">ачала, ни </w:t>
      </w:r>
      <w:r w:rsidRPr="00810FA0">
        <w:rPr>
          <w:rFonts w:ascii="Times New Roman" w:hAnsi="Times New Roman"/>
          <w:sz w:val="32"/>
          <w:szCs w:val="32"/>
          <w:lang w:val="ru-RU"/>
        </w:rPr>
        <w:t>К</w:t>
      </w:r>
      <w:r w:rsidRPr="00190118">
        <w:rPr>
          <w:rFonts w:ascii="Times New Roman" w:hAnsi="Times New Roman"/>
          <w:sz w:val="32"/>
          <w:szCs w:val="32"/>
          <w:lang w:val="ru-RU"/>
        </w:rPr>
        <w:t>онца.</w:t>
      </w:r>
    </w:p>
    <w:p w:rsidR="00181B4E" w:rsidRPr="00190118" w:rsidRDefault="00181B4E" w:rsidP="00190118">
      <w:pPr>
        <w:rPr>
          <w:rFonts w:ascii="Times New Roman" w:hAnsi="Times New Roman"/>
          <w:sz w:val="32"/>
          <w:szCs w:val="32"/>
          <w:lang w:val="ru-RU"/>
        </w:rPr>
      </w:pPr>
    </w:p>
    <w:p w:rsidR="00181B4E" w:rsidRPr="00190118" w:rsidRDefault="00181B4E" w:rsidP="00190118">
      <w:pPr>
        <w:jc w:val="right"/>
        <w:rPr>
          <w:rFonts w:ascii="Times New Roman" w:hAnsi="Times New Roman"/>
          <w:sz w:val="32"/>
          <w:szCs w:val="32"/>
          <w:lang w:val="ru-RU"/>
        </w:rPr>
      </w:pPr>
      <w:r w:rsidRPr="00190118">
        <w:rPr>
          <w:rFonts w:ascii="Times New Roman" w:hAnsi="Times New Roman"/>
          <w:sz w:val="32"/>
          <w:szCs w:val="32"/>
          <w:lang w:val="ru-RU"/>
        </w:rPr>
        <w:t>Позиция1 пространственно - височная;</w:t>
      </w:r>
    </w:p>
    <w:p w:rsidR="00181B4E" w:rsidRPr="004263E7" w:rsidRDefault="00181B4E" w:rsidP="00190118">
      <w:pPr>
        <w:jc w:val="right"/>
        <w:rPr>
          <w:rFonts w:ascii="Times New Roman" w:hAnsi="Times New Roman"/>
          <w:sz w:val="32"/>
          <w:szCs w:val="32"/>
        </w:rPr>
      </w:pPr>
      <w:r w:rsidRPr="00190118">
        <w:rPr>
          <w:rFonts w:ascii="Times New Roman" w:hAnsi="Times New Roman"/>
          <w:sz w:val="32"/>
          <w:szCs w:val="32"/>
          <w:lang w:val="ru-RU"/>
        </w:rPr>
        <w:t>Время</w:t>
      </w:r>
      <w:r w:rsidRPr="004263E7">
        <w:rPr>
          <w:rFonts w:ascii="Times New Roman" w:hAnsi="Times New Roman"/>
          <w:sz w:val="32"/>
          <w:szCs w:val="32"/>
        </w:rPr>
        <w:t xml:space="preserve"> - </w:t>
      </w:r>
      <w:r w:rsidRPr="00F77148">
        <w:rPr>
          <w:rFonts w:ascii="Times New Roman" w:hAnsi="Times New Roman"/>
          <w:sz w:val="32"/>
          <w:szCs w:val="32"/>
        </w:rPr>
        <w:t>Tempus</w:t>
      </w:r>
    </w:p>
    <w:p w:rsidR="00181B4E" w:rsidRPr="00810FA0" w:rsidRDefault="00181B4E" w:rsidP="00190118">
      <w:pPr>
        <w:jc w:val="right"/>
        <w:rPr>
          <w:rFonts w:ascii="Times New Roman" w:hAnsi="Times New Roman"/>
          <w:sz w:val="32"/>
          <w:szCs w:val="32"/>
        </w:rPr>
      </w:pPr>
      <w:r w:rsidRPr="00190118">
        <w:rPr>
          <w:rFonts w:ascii="Times New Roman" w:hAnsi="Times New Roman"/>
          <w:sz w:val="32"/>
          <w:szCs w:val="32"/>
          <w:lang w:val="ru-RU"/>
        </w:rPr>
        <w:t>Пространство</w:t>
      </w:r>
      <w:r w:rsidRPr="00810FA0">
        <w:rPr>
          <w:rFonts w:ascii="Times New Roman" w:hAnsi="Times New Roman"/>
          <w:sz w:val="32"/>
          <w:szCs w:val="32"/>
        </w:rPr>
        <w:t xml:space="preserve"> - Locus</w:t>
      </w:r>
    </w:p>
    <w:p w:rsidR="00181B4E" w:rsidRDefault="00181B4E" w:rsidP="0037541D">
      <w:pPr>
        <w:jc w:val="right"/>
        <w:rPr>
          <w:rFonts w:ascii="Times New Roman" w:hAnsi="Times New Roman"/>
          <w:sz w:val="32"/>
          <w:szCs w:val="32"/>
          <w:lang w:val="bg-BG"/>
        </w:rPr>
      </w:pPr>
    </w:p>
    <w:p w:rsidR="00181B4E" w:rsidRDefault="00181B4E" w:rsidP="00190118">
      <w:pPr>
        <w:jc w:val="right"/>
        <w:rPr>
          <w:rFonts w:ascii="Arial Narrow" w:hAnsi="Arial Narrow"/>
          <w:sz w:val="28"/>
          <w:szCs w:val="28"/>
        </w:rPr>
      </w:pPr>
    </w:p>
    <w:p w:rsidR="00181B4E" w:rsidRDefault="00181B4E" w:rsidP="00190118">
      <w:pPr>
        <w:jc w:val="center"/>
        <w:rPr>
          <w:rFonts w:ascii="Arial Narrow" w:hAnsi="Arial Narrow"/>
          <w:sz w:val="28"/>
          <w:szCs w:val="28"/>
        </w:rPr>
      </w:pPr>
      <w:r>
        <w:rPr>
          <w:rFonts w:ascii="Arial Narrow" w:hAnsi="Arial Narrow"/>
          <w:sz w:val="28"/>
          <w:szCs w:val="28"/>
        </w:rPr>
        <w:t xml:space="preserve">                                          </w:t>
      </w:r>
      <w:r w:rsidRPr="00594547">
        <w:rPr>
          <w:rFonts w:ascii="Arial Narrow" w:hAnsi="Arial Narrow"/>
          <w:sz w:val="28"/>
          <w:szCs w:val="28"/>
        </w:rPr>
        <w:t>Tempus</w:t>
      </w:r>
    </w:p>
    <w:p w:rsidR="00181B4E" w:rsidRDefault="00181B4E" w:rsidP="00190118">
      <w:pPr>
        <w:jc w:val="right"/>
        <w:rPr>
          <w:rFonts w:ascii="Arial Narrow" w:hAnsi="Arial Narrow"/>
          <w:sz w:val="28"/>
          <w:szCs w:val="28"/>
        </w:rPr>
      </w:pPr>
    </w:p>
    <w:p w:rsidR="00181B4E" w:rsidRDefault="00181B4E" w:rsidP="00190118">
      <w:pPr>
        <w:jc w:val="right"/>
        <w:rPr>
          <w:rFonts w:ascii="Arial Narrow" w:hAnsi="Arial Narrow"/>
          <w:sz w:val="28"/>
          <w:szCs w:val="28"/>
        </w:rPr>
      </w:pPr>
    </w:p>
    <w:p w:rsidR="00181B4E" w:rsidRDefault="00181B4E" w:rsidP="00190118">
      <w:pPr>
        <w:jc w:val="center"/>
        <w:rPr>
          <w:rFonts w:ascii="Arial Narrow" w:hAnsi="Arial Narrow"/>
          <w:sz w:val="28"/>
          <w:szCs w:val="28"/>
        </w:rPr>
      </w:pPr>
      <w:r>
        <w:rPr>
          <w:rFonts w:ascii="Arial Narrow" w:hAnsi="Arial Narrow"/>
          <w:sz w:val="28"/>
          <w:szCs w:val="28"/>
        </w:rPr>
        <w:t xml:space="preserve">                                                                            </w:t>
      </w:r>
      <w:r w:rsidRPr="001B171D">
        <w:rPr>
          <w:rFonts w:ascii="Arial Narrow" w:hAnsi="Arial Narrow"/>
          <w:sz w:val="28"/>
          <w:szCs w:val="28"/>
        </w:rPr>
        <w:t>Locus</w:t>
      </w:r>
      <w:r>
        <w:rPr>
          <w:rFonts w:ascii="Arial Narrow" w:hAnsi="Arial Narrow"/>
          <w:sz w:val="28"/>
          <w:szCs w:val="28"/>
        </w:rPr>
        <w:t xml:space="preserve">                                 homo ludens</w:t>
      </w:r>
      <w:r w:rsidR="00CB2287">
        <w:rPr>
          <w:noProof/>
        </w:rPr>
        <mc:AlternateContent>
          <mc:Choice Requires="wps">
            <w:drawing>
              <wp:anchor distT="0" distB="0" distL="114300" distR="114300" simplePos="0" relativeHeight="251600896" behindDoc="0" locked="0" layoutInCell="1" allowOverlap="1">
                <wp:simplePos x="0" y="0"/>
                <wp:positionH relativeFrom="column">
                  <wp:posOffset>4148455</wp:posOffset>
                </wp:positionH>
                <wp:positionV relativeFrom="paragraph">
                  <wp:posOffset>-551180</wp:posOffset>
                </wp:positionV>
                <wp:extent cx="19050" cy="1038225"/>
                <wp:effectExtent l="52705" t="22860" r="42545" b="5715"/>
                <wp:wrapNone/>
                <wp:docPr id="16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F439EE" id="AutoShape 7" o:spid="_x0000_s1026" type="#_x0000_t32" style="position:absolute;margin-left:326.65pt;margin-top:-43.4pt;width:1.5pt;height:81.75pt;flip:x 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">
                <v:stroke endarrow="block"/>
              </v:shape>
            </w:pict>
          </mc:Fallback>
        </mc:AlternateContent>
      </w:r>
    </w:p>
    <w:p w:rsidR="00181B4E" w:rsidRPr="000A7625" w:rsidRDefault="00CB2287" w:rsidP="00190118">
      <w:pPr>
        <w:jc w:val="right"/>
        <w:rPr>
          <w:rFonts w:ascii="Arial Narrow" w:hAnsi="Arial Narrow"/>
          <w:sz w:val="28"/>
          <w:szCs w:val="28"/>
        </w:rPr>
      </w:pPr>
      <w:r>
        <w:rPr>
          <w:noProof/>
        </w:rPr>
        <mc:AlternateContent>
          <mc:Choice Requires="wps">
            <w:drawing>
              <wp:anchor distT="0" distB="0" distL="114300" distR="114300" simplePos="0" relativeHeight="251601920" behindDoc="0" locked="0" layoutInCell="1" allowOverlap="1">
                <wp:simplePos x="0" y="0"/>
                <wp:positionH relativeFrom="column">
                  <wp:posOffset>3586480</wp:posOffset>
                </wp:positionH>
                <wp:positionV relativeFrom="paragraph">
                  <wp:posOffset>1270</wp:posOffset>
                </wp:positionV>
                <wp:extent cx="1695450" cy="0"/>
                <wp:effectExtent l="5080" t="55245" r="23495" b="59055"/>
                <wp:wrapNone/>
                <wp:docPr id="16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92DB6C" id="AutoShape 8" o:spid="_x0000_s1026" type="#_x0000_t32" style="position:absolute;margin-left:282.4pt;margin-top:.1pt;width:133.5pt;height:0;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">
                <v:stroke endarrow="block"/>
              </v:shape>
            </w:pict>
          </mc:Fallback>
        </mc:AlternateContent>
      </w:r>
    </w:p>
    <w:p w:rsidR="00181B4E" w:rsidRPr="00810FA0" w:rsidRDefault="00181B4E" w:rsidP="00190118">
      <w:pPr>
        <w:jc w:val="center"/>
        <w:rPr>
          <w:rFonts w:ascii="Arial Narrow" w:hAnsi="Arial Narrow"/>
          <w:sz w:val="28"/>
          <w:szCs w:val="28"/>
          <w:lang w:val="ru-RU"/>
        </w:rPr>
      </w:pPr>
      <w:r>
        <w:rPr>
          <w:rFonts w:ascii="Arial Narrow" w:hAnsi="Arial Narrow"/>
          <w:sz w:val="28"/>
          <w:szCs w:val="28"/>
        </w:rPr>
        <w:t xml:space="preserve">                                         </w:t>
      </w:r>
      <w:r w:rsidRPr="00946D22">
        <w:rPr>
          <w:rFonts w:ascii="Arial Narrow" w:hAnsi="Arial Narrow"/>
          <w:sz w:val="28"/>
          <w:szCs w:val="28"/>
        </w:rPr>
        <w:t>Demiurge</w:t>
      </w:r>
    </w:p>
    <w:p w:rsidR="00181B4E" w:rsidRPr="00810FA0" w:rsidRDefault="00181B4E" w:rsidP="00190118">
      <w:pPr>
        <w:jc w:val="center"/>
        <w:rPr>
          <w:rFonts w:ascii="Arial Narrow" w:hAnsi="Arial Narrow"/>
          <w:sz w:val="28"/>
          <w:szCs w:val="28"/>
          <w:lang w:val="ru-RU"/>
        </w:rPr>
      </w:pPr>
    </w:p>
    <w:p w:rsidR="00181B4E" w:rsidRPr="00810FA0" w:rsidRDefault="00181B4E" w:rsidP="00190118">
      <w:pPr>
        <w:jc w:val="center"/>
        <w:rPr>
          <w:rFonts w:ascii="Arial Narrow" w:hAnsi="Arial Narrow"/>
          <w:sz w:val="28"/>
          <w:szCs w:val="28"/>
          <w:lang w:val="ru-RU"/>
        </w:rPr>
      </w:pPr>
    </w:p>
    <w:p w:rsidR="00181B4E" w:rsidRPr="00810FA0" w:rsidRDefault="00181B4E" w:rsidP="00190118">
      <w:pPr>
        <w:jc w:val="right"/>
        <w:rPr>
          <w:rFonts w:ascii="Arial Narrow" w:hAnsi="Arial Narrow"/>
          <w:sz w:val="28"/>
          <w:szCs w:val="28"/>
          <w:lang w:val="ru-RU"/>
        </w:rPr>
      </w:pPr>
      <w:r>
        <w:rPr>
          <w:rFonts w:ascii="Arial Narrow" w:hAnsi="Arial Narrow"/>
          <w:sz w:val="28"/>
          <w:szCs w:val="28"/>
          <w:lang w:val="ru-RU"/>
        </w:rPr>
        <w:t>Позиция</w:t>
      </w:r>
      <w:r w:rsidRPr="00810FA0">
        <w:rPr>
          <w:rFonts w:ascii="Arial Narrow" w:hAnsi="Arial Narrow"/>
          <w:sz w:val="28"/>
          <w:szCs w:val="28"/>
          <w:lang w:val="ru-RU"/>
        </w:rPr>
        <w:t xml:space="preserve"> 2 </w:t>
      </w:r>
    </w:p>
    <w:p w:rsidR="00181B4E" w:rsidRPr="00810FA0" w:rsidRDefault="00181B4E" w:rsidP="00171E5D">
      <w:pPr>
        <w:jc w:val="right"/>
        <w:rPr>
          <w:rFonts w:ascii="Times New Roman" w:hAnsi="Times New Roman"/>
          <w:sz w:val="32"/>
          <w:szCs w:val="32"/>
          <w:lang w:val="ru-RU"/>
        </w:rPr>
      </w:pPr>
    </w:p>
    <w:p w:rsidR="00181B4E" w:rsidRDefault="00181B4E" w:rsidP="00171E5D">
      <w:pPr>
        <w:jc w:val="right"/>
        <w:rPr>
          <w:rFonts w:ascii="Times New Roman" w:hAnsi="Times New Roman"/>
          <w:sz w:val="32"/>
          <w:szCs w:val="32"/>
          <w:lang w:val="ru-RU"/>
        </w:rPr>
      </w:pPr>
      <w:r w:rsidRPr="00190118">
        <w:rPr>
          <w:rFonts w:ascii="Times New Roman" w:hAnsi="Times New Roman"/>
          <w:sz w:val="32"/>
          <w:szCs w:val="32"/>
          <w:lang w:val="ru-RU"/>
        </w:rPr>
        <w:t xml:space="preserve">С другой стороны, пространство </w:t>
      </w:r>
      <w:r w:rsidRPr="007D08C4">
        <w:rPr>
          <w:rFonts w:ascii="Times New Roman" w:hAnsi="Times New Roman"/>
          <w:sz w:val="32"/>
          <w:szCs w:val="32"/>
          <w:lang w:val="ru-RU"/>
        </w:rPr>
        <w:t>"fabulous core"</w:t>
      </w:r>
      <w:r>
        <w:rPr>
          <w:rFonts w:ascii="Times New Roman" w:hAnsi="Times New Roman"/>
          <w:sz w:val="32"/>
          <w:szCs w:val="32"/>
          <w:lang w:val="ru-RU"/>
        </w:rPr>
        <w:t xml:space="preserve"> </w:t>
      </w:r>
      <w:r w:rsidRPr="00190118">
        <w:rPr>
          <w:rFonts w:ascii="Times New Roman" w:hAnsi="Times New Roman"/>
          <w:sz w:val="32"/>
          <w:szCs w:val="32"/>
          <w:lang w:val="ru-RU"/>
        </w:rPr>
        <w:t xml:space="preserve">является условным положением «первого мгновения» по горизонтали. Время «включено» в концептуальную парадигму хронологического периода мифологемы. Исправлено обнаружение Нового Творения или Рождения </w:t>
      </w:r>
      <w:r w:rsidRPr="007D08C4">
        <w:rPr>
          <w:rFonts w:ascii="Times New Roman" w:hAnsi="Times New Roman"/>
          <w:sz w:val="32"/>
          <w:szCs w:val="32"/>
          <w:lang w:val="ru-RU"/>
        </w:rPr>
        <w:t>"fabulous core"</w:t>
      </w:r>
      <w:r>
        <w:rPr>
          <w:rFonts w:ascii="Times New Roman" w:hAnsi="Times New Roman"/>
          <w:sz w:val="32"/>
          <w:szCs w:val="32"/>
          <w:lang w:val="ru-RU"/>
        </w:rPr>
        <w:t>.</w:t>
      </w:r>
    </w:p>
    <w:p w:rsidR="00181B4E" w:rsidRDefault="00181B4E" w:rsidP="00171E5D">
      <w:pPr>
        <w:jc w:val="right"/>
        <w:rPr>
          <w:rFonts w:ascii="Times New Roman" w:hAnsi="Times New Roman"/>
          <w:sz w:val="32"/>
          <w:szCs w:val="32"/>
          <w:lang w:val="ru-RU"/>
        </w:rPr>
      </w:pPr>
    </w:p>
    <w:p w:rsidR="00181B4E" w:rsidRPr="00190118" w:rsidRDefault="00181B4E" w:rsidP="00190118">
      <w:pPr>
        <w:jc w:val="right"/>
        <w:rPr>
          <w:rFonts w:ascii="Times New Roman" w:hAnsi="Times New Roman"/>
          <w:sz w:val="32"/>
          <w:szCs w:val="32"/>
          <w:lang w:val="ru-RU"/>
        </w:rPr>
      </w:pPr>
      <w:r w:rsidRPr="007D08C4">
        <w:rPr>
          <w:rFonts w:ascii="Times New Roman" w:hAnsi="Times New Roman"/>
          <w:sz w:val="32"/>
          <w:szCs w:val="32"/>
          <w:lang w:val="ru-RU"/>
        </w:rPr>
        <w:t>"</w:t>
      </w:r>
      <w:r>
        <w:rPr>
          <w:rFonts w:ascii="Times New Roman" w:hAnsi="Times New Roman"/>
          <w:sz w:val="32"/>
          <w:szCs w:val="32"/>
          <w:lang w:val="ru-RU"/>
        </w:rPr>
        <w:t>фабульно</w:t>
      </w:r>
      <w:r w:rsidRPr="007D08C4">
        <w:rPr>
          <w:rFonts w:ascii="Times New Roman" w:hAnsi="Times New Roman"/>
          <w:sz w:val="32"/>
          <w:szCs w:val="32"/>
          <w:lang w:val="ru-RU"/>
        </w:rPr>
        <w:t>кого ядра"</w:t>
      </w:r>
      <w:r>
        <w:rPr>
          <w:rFonts w:ascii="Times New Roman" w:hAnsi="Times New Roman"/>
          <w:sz w:val="32"/>
          <w:szCs w:val="32"/>
          <w:lang w:val="ru-RU"/>
        </w:rPr>
        <w:t xml:space="preserve"> </w:t>
      </w:r>
      <w:r w:rsidRPr="00190118">
        <w:rPr>
          <w:rFonts w:ascii="Times New Roman" w:hAnsi="Times New Roman"/>
          <w:sz w:val="32"/>
          <w:szCs w:val="32"/>
          <w:lang w:val="ru-RU"/>
        </w:rPr>
        <w:t>-  "Fabula nucleum"</w:t>
      </w:r>
    </w:p>
    <w:p w:rsidR="00181B4E" w:rsidRPr="00190118" w:rsidRDefault="00181B4E" w:rsidP="00190118">
      <w:pPr>
        <w:jc w:val="right"/>
        <w:rPr>
          <w:rFonts w:ascii="Times New Roman" w:hAnsi="Times New Roman"/>
          <w:sz w:val="32"/>
          <w:szCs w:val="32"/>
          <w:lang w:val="ru-RU"/>
        </w:rPr>
      </w:pPr>
      <w:r>
        <w:rPr>
          <w:rFonts w:ascii="Times New Roman" w:hAnsi="Times New Roman"/>
          <w:sz w:val="32"/>
          <w:szCs w:val="32"/>
          <w:lang w:val="ru-RU"/>
        </w:rPr>
        <w:t>Миф</w:t>
      </w:r>
      <w:r w:rsidRPr="00190118">
        <w:rPr>
          <w:rFonts w:ascii="Times New Roman" w:hAnsi="Times New Roman"/>
          <w:sz w:val="32"/>
          <w:szCs w:val="32"/>
          <w:lang w:val="ru-RU"/>
        </w:rPr>
        <w:t>ологема - Mythologeme</w:t>
      </w:r>
    </w:p>
    <w:p w:rsidR="00181B4E" w:rsidRPr="00190118" w:rsidRDefault="00181B4E" w:rsidP="00190118">
      <w:pPr>
        <w:jc w:val="right"/>
        <w:rPr>
          <w:rFonts w:ascii="Times New Roman" w:hAnsi="Times New Roman"/>
          <w:sz w:val="32"/>
          <w:szCs w:val="32"/>
          <w:lang w:val="ru-RU"/>
        </w:rPr>
      </w:pPr>
    </w:p>
    <w:p w:rsidR="00181B4E" w:rsidRDefault="00181B4E" w:rsidP="006833D5">
      <w:pPr>
        <w:jc w:val="right"/>
        <w:rPr>
          <w:rFonts w:ascii="Arial Narrow" w:hAnsi="Arial Narrow"/>
          <w:sz w:val="28"/>
          <w:szCs w:val="28"/>
          <w:lang w:val="ru-RU"/>
        </w:rPr>
      </w:pPr>
    </w:p>
    <w:p w:rsidR="00181B4E" w:rsidRPr="00DA6F7D" w:rsidRDefault="00181B4E" w:rsidP="006833D5">
      <w:pPr>
        <w:jc w:val="center"/>
        <w:rPr>
          <w:rFonts w:ascii="Arial Narrow" w:hAnsi="Arial Narrow"/>
          <w:sz w:val="28"/>
          <w:szCs w:val="28"/>
        </w:rPr>
      </w:pPr>
      <w:r w:rsidRPr="00810FA0">
        <w:rPr>
          <w:rFonts w:ascii="Arial Narrow" w:hAnsi="Arial Narrow"/>
          <w:sz w:val="28"/>
          <w:szCs w:val="28"/>
          <w:lang w:val="ru-RU"/>
        </w:rPr>
        <w:t xml:space="preserve">                            </w:t>
      </w:r>
      <w:r w:rsidRPr="00DA6F7D">
        <w:rPr>
          <w:rFonts w:ascii="Arial Narrow" w:hAnsi="Arial Narrow"/>
          <w:sz w:val="28"/>
          <w:szCs w:val="28"/>
        </w:rPr>
        <w:t>Mythologeme</w:t>
      </w:r>
      <w:r w:rsidR="00CB2287">
        <w:rPr>
          <w:noProof/>
        </w:rPr>
        <mc:AlternateContent>
          <mc:Choice Requires="wps">
            <w:drawing>
              <wp:anchor distT="0" distB="0" distL="114300" distR="114300" simplePos="0" relativeHeight="251602944" behindDoc="0" locked="0" layoutInCell="1" allowOverlap="1">
                <wp:simplePos x="0" y="0"/>
                <wp:positionH relativeFrom="column">
                  <wp:posOffset>4167505</wp:posOffset>
                </wp:positionH>
                <wp:positionV relativeFrom="paragraph">
                  <wp:posOffset>71120</wp:posOffset>
                </wp:positionV>
                <wp:extent cx="19050" cy="1038225"/>
                <wp:effectExtent l="52705" t="18415" r="42545" b="10160"/>
                <wp:wrapNone/>
                <wp:docPr id="1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038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F431BF" id="AutoShape 9" o:spid="_x0000_s1026" type="#_x0000_t32" style="position:absolute;margin-left:328.15pt;margin-top:5.6pt;width:1.5pt;height:81.75pt;flip:x 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">
                <v:stroke endarrow="block"/>
              </v:shape>
            </w:pict>
          </mc:Fallback>
        </mc:AlternateContent>
      </w:r>
    </w:p>
    <w:p w:rsidR="00181B4E" w:rsidRPr="00DA6F7D" w:rsidRDefault="00181B4E" w:rsidP="006833D5">
      <w:pPr>
        <w:jc w:val="right"/>
        <w:rPr>
          <w:rFonts w:ascii="Arial Narrow" w:hAnsi="Arial Narrow"/>
          <w:sz w:val="28"/>
          <w:szCs w:val="28"/>
        </w:rPr>
      </w:pPr>
    </w:p>
    <w:p w:rsidR="00181B4E" w:rsidRPr="00DA6F7D" w:rsidRDefault="00181B4E" w:rsidP="006833D5">
      <w:pPr>
        <w:jc w:val="right"/>
        <w:rPr>
          <w:rFonts w:ascii="Arial Narrow" w:hAnsi="Arial Narrow"/>
          <w:sz w:val="28"/>
          <w:szCs w:val="28"/>
        </w:rPr>
      </w:pPr>
    </w:p>
    <w:p w:rsidR="00181B4E" w:rsidRPr="00DA6F7D" w:rsidRDefault="00181B4E" w:rsidP="006833D5">
      <w:pPr>
        <w:jc w:val="center"/>
        <w:rPr>
          <w:rFonts w:ascii="Arial Narrow" w:hAnsi="Arial Narrow"/>
          <w:sz w:val="28"/>
          <w:szCs w:val="28"/>
        </w:rPr>
      </w:pPr>
      <w:r>
        <w:rPr>
          <w:rFonts w:ascii="Arial Narrow" w:hAnsi="Arial Narrow"/>
          <w:sz w:val="28"/>
          <w:szCs w:val="28"/>
        </w:rPr>
        <w:t xml:space="preserve">                                                                    </w:t>
      </w:r>
      <w:r w:rsidRPr="00DA6F7D">
        <w:rPr>
          <w:rFonts w:ascii="Arial Narrow" w:hAnsi="Arial Narrow"/>
          <w:sz w:val="28"/>
          <w:szCs w:val="28"/>
        </w:rPr>
        <w:t>"Fabula nucleum"</w:t>
      </w:r>
      <w:r>
        <w:rPr>
          <w:rFonts w:ascii="Arial Narrow" w:hAnsi="Arial Narrow"/>
          <w:sz w:val="28"/>
          <w:szCs w:val="28"/>
        </w:rPr>
        <w:t xml:space="preserve">                   homo ludens</w:t>
      </w:r>
    </w:p>
    <w:p w:rsidR="00181B4E" w:rsidRPr="00DA6F7D" w:rsidRDefault="00CB2287" w:rsidP="006833D5">
      <w:pPr>
        <w:jc w:val="right"/>
        <w:rPr>
          <w:rFonts w:ascii="Arial Narrow" w:hAnsi="Arial Narrow"/>
          <w:sz w:val="28"/>
          <w:szCs w:val="28"/>
        </w:rPr>
      </w:pPr>
      <w:r>
        <w:rPr>
          <w:noProof/>
        </w:rPr>
        <mc:AlternateContent>
          <mc:Choice Requires="wps">
            <w:drawing>
              <wp:anchor distT="0" distB="0" distL="114300" distR="114300" simplePos="0" relativeHeight="251603968" behindDoc="0" locked="0" layoutInCell="1" allowOverlap="1">
                <wp:simplePos x="0" y="0"/>
                <wp:positionH relativeFrom="column">
                  <wp:posOffset>3634105</wp:posOffset>
                </wp:positionH>
                <wp:positionV relativeFrom="paragraph">
                  <wp:posOffset>7620</wp:posOffset>
                </wp:positionV>
                <wp:extent cx="1695450" cy="0"/>
                <wp:effectExtent l="5080" t="56515" r="23495" b="57785"/>
                <wp:wrapNone/>
                <wp:docPr id="16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B17FD1" id="AutoShape 10" o:spid="_x0000_s1026" type="#_x0000_t32" style="position:absolute;margin-left:286.15pt;margin-top:.6pt;width:133.5pt;height: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">
                <v:stroke endarrow="block"/>
              </v:shape>
            </w:pict>
          </mc:Fallback>
        </mc:AlternateContent>
      </w:r>
    </w:p>
    <w:p w:rsidR="00181B4E" w:rsidRPr="00DA6F7D" w:rsidRDefault="00181B4E" w:rsidP="006833D5">
      <w:pPr>
        <w:jc w:val="right"/>
        <w:rPr>
          <w:rFonts w:ascii="Arial Narrow" w:hAnsi="Arial Narrow"/>
          <w:sz w:val="28"/>
          <w:szCs w:val="28"/>
        </w:rPr>
      </w:pPr>
    </w:p>
    <w:p w:rsidR="00181B4E" w:rsidRPr="00DA6F7D" w:rsidRDefault="00181B4E" w:rsidP="006833D5">
      <w:pPr>
        <w:jc w:val="center"/>
        <w:rPr>
          <w:rFonts w:ascii="Arial Narrow" w:hAnsi="Arial Narrow"/>
          <w:sz w:val="28"/>
          <w:szCs w:val="28"/>
        </w:rPr>
      </w:pPr>
      <w:r w:rsidRPr="00DA6F7D">
        <w:rPr>
          <w:rFonts w:ascii="Arial Narrow" w:hAnsi="Arial Narrow"/>
          <w:sz w:val="28"/>
          <w:szCs w:val="28"/>
        </w:rPr>
        <w:t xml:space="preserve">                                                Demiurge</w:t>
      </w:r>
    </w:p>
    <w:p w:rsidR="00181B4E" w:rsidRDefault="00181B4E" w:rsidP="00190118">
      <w:pPr>
        <w:jc w:val="right"/>
        <w:rPr>
          <w:rFonts w:ascii="Times New Roman" w:hAnsi="Times New Roman"/>
          <w:sz w:val="32"/>
          <w:szCs w:val="32"/>
        </w:rPr>
      </w:pPr>
    </w:p>
    <w:p w:rsidR="00181B4E" w:rsidRPr="00810FA0" w:rsidRDefault="00181B4E" w:rsidP="00190118">
      <w:pPr>
        <w:jc w:val="right"/>
        <w:rPr>
          <w:rFonts w:ascii="Times New Roman" w:hAnsi="Times New Roman"/>
          <w:sz w:val="32"/>
          <w:szCs w:val="32"/>
          <w:lang w:val="ru-RU"/>
        </w:rPr>
      </w:pPr>
      <w:r w:rsidRPr="00810FA0">
        <w:rPr>
          <w:rFonts w:ascii="Times New Roman" w:hAnsi="Times New Roman"/>
          <w:sz w:val="32"/>
          <w:szCs w:val="32"/>
          <w:lang w:val="ru-RU"/>
        </w:rPr>
        <w:lastRenderedPageBreak/>
        <w:t>Позиция 3 ;</w:t>
      </w:r>
    </w:p>
    <w:p w:rsidR="00181B4E" w:rsidRPr="00810FA0" w:rsidRDefault="00181B4E" w:rsidP="00190118">
      <w:pPr>
        <w:jc w:val="right"/>
        <w:rPr>
          <w:rFonts w:ascii="Times New Roman" w:hAnsi="Times New Roman"/>
          <w:sz w:val="32"/>
          <w:szCs w:val="32"/>
          <w:lang w:val="ru-RU"/>
        </w:rPr>
      </w:pPr>
    </w:p>
    <w:p w:rsidR="00181B4E" w:rsidRPr="00190118" w:rsidRDefault="00181B4E" w:rsidP="00190118">
      <w:pPr>
        <w:jc w:val="right"/>
        <w:rPr>
          <w:rFonts w:ascii="Times New Roman" w:hAnsi="Times New Roman"/>
          <w:sz w:val="32"/>
          <w:szCs w:val="32"/>
          <w:lang w:val="ru-RU"/>
        </w:rPr>
      </w:pPr>
      <w:r w:rsidRPr="00190118">
        <w:rPr>
          <w:rFonts w:ascii="Times New Roman" w:hAnsi="Times New Roman"/>
          <w:sz w:val="32"/>
          <w:szCs w:val="32"/>
          <w:lang w:val="ru-RU"/>
        </w:rPr>
        <w:t>В этой позиции «песочные часы» пространственно-временной модели представляют собой границу Времени в Прошлом, отмечая момент Творения «фабельного ядра». Мифологема теперь распознается как содержание пространства с «включением» времени, в котором она рассказывается - с - отсылает к хронологии сюжета.</w:t>
      </w:r>
    </w:p>
    <w:p w:rsidR="00181B4E" w:rsidRDefault="00181B4E" w:rsidP="00190118">
      <w:pPr>
        <w:jc w:val="right"/>
        <w:rPr>
          <w:rFonts w:ascii="Times New Roman" w:hAnsi="Times New Roman"/>
          <w:sz w:val="32"/>
          <w:szCs w:val="32"/>
          <w:lang w:val="ru-RU"/>
        </w:rPr>
      </w:pPr>
    </w:p>
    <w:p w:rsidR="00181B4E" w:rsidRDefault="00181B4E" w:rsidP="006833D5">
      <w:pPr>
        <w:jc w:val="right"/>
        <w:rPr>
          <w:rFonts w:ascii="Arial Narrow" w:hAnsi="Arial Narrow"/>
          <w:sz w:val="28"/>
          <w:szCs w:val="28"/>
          <w:lang w:val="ru-RU"/>
        </w:rPr>
      </w:pPr>
    </w:p>
    <w:p w:rsidR="00181B4E" w:rsidRDefault="00CB2287" w:rsidP="006833D5">
      <w:pPr>
        <w:jc w:val="right"/>
        <w:rPr>
          <w:rFonts w:ascii="Arial Narrow" w:hAnsi="Arial Narrow"/>
          <w:sz w:val="28"/>
          <w:szCs w:val="28"/>
          <w:lang w:val="ru-RU"/>
        </w:rPr>
      </w:pPr>
      <w:r>
        <w:rPr>
          <w:noProof/>
        </w:rPr>
        <mc:AlternateContent>
          <mc:Choice Requires="wps">
            <w:drawing>
              <wp:anchor distT="0" distB="0" distL="114300" distR="114300" simplePos="0" relativeHeight="251608064" behindDoc="0" locked="0" layoutInCell="1" allowOverlap="1">
                <wp:simplePos x="0" y="0"/>
                <wp:positionH relativeFrom="column">
                  <wp:posOffset>2834005</wp:posOffset>
                </wp:positionH>
                <wp:positionV relativeFrom="paragraph">
                  <wp:posOffset>43815</wp:posOffset>
                </wp:positionV>
                <wp:extent cx="2000250" cy="2676525"/>
                <wp:effectExtent l="52705" t="45085" r="52070" b="50165"/>
                <wp:wrapNone/>
                <wp:docPr id="16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0" cy="2676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B6D427" id="AutoShape 11" o:spid="_x0000_s1026" type="#_x0000_t32" style="position:absolute;margin-left:223.15pt;margin-top:3.45pt;width:157.5pt;height:210.75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">
                <v:stroke startarrow="block" endarrow="block"/>
              </v:shape>
            </w:pict>
          </mc:Fallback>
        </mc:AlternateContent>
      </w:r>
    </w:p>
    <w:p w:rsidR="00181B4E" w:rsidRPr="00810FA0" w:rsidRDefault="00CB2287" w:rsidP="006833D5">
      <w:pPr>
        <w:jc w:val="center"/>
        <w:rPr>
          <w:rFonts w:ascii="Arial Narrow" w:hAnsi="Arial Narrow"/>
          <w:sz w:val="28"/>
          <w:szCs w:val="28"/>
          <w:lang w:val="ru-RU"/>
        </w:rPr>
      </w:pPr>
      <w:r>
        <w:rPr>
          <w:noProof/>
        </w:rPr>
        <mc:AlternateContent>
          <mc:Choice Requires="wps">
            <w:drawing>
              <wp:anchor distT="0" distB="0" distL="114300" distR="114300" simplePos="0" relativeHeight="251606016" behindDoc="0" locked="0" layoutInCell="1" allowOverlap="1">
                <wp:simplePos x="0" y="0"/>
                <wp:positionH relativeFrom="column">
                  <wp:posOffset>2767330</wp:posOffset>
                </wp:positionH>
                <wp:positionV relativeFrom="paragraph">
                  <wp:posOffset>114935</wp:posOffset>
                </wp:positionV>
                <wp:extent cx="981710" cy="1314450"/>
                <wp:effectExtent l="52705" t="44450" r="13335" b="12700"/>
                <wp:wrapNone/>
                <wp:docPr id="16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1710" cy="1314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F14F16" id="AutoShape 12" o:spid="_x0000_s1026" type="#_x0000_t32" style="position:absolute;margin-left:217.9pt;margin-top:9.05pt;width:77.3pt;height:103.5pt;flip:x 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">
                <v:stroke endarrow="block"/>
              </v:shape>
            </w:pict>
          </mc:Fallback>
        </mc:AlternateContent>
      </w:r>
      <w:r w:rsidR="00181B4E" w:rsidRPr="00810FA0">
        <w:rPr>
          <w:rFonts w:ascii="Arial Narrow" w:hAnsi="Arial Narrow"/>
          <w:sz w:val="28"/>
          <w:szCs w:val="28"/>
          <w:lang w:val="ru-RU"/>
        </w:rPr>
        <w:t xml:space="preserve">                                      </w:t>
      </w:r>
    </w:p>
    <w:p w:rsidR="00181B4E" w:rsidRPr="00810FA0" w:rsidRDefault="00181B4E" w:rsidP="006833D5">
      <w:pPr>
        <w:jc w:val="center"/>
        <w:rPr>
          <w:rFonts w:ascii="Arial Narrow" w:hAnsi="Arial Narrow"/>
          <w:sz w:val="28"/>
          <w:szCs w:val="28"/>
          <w:lang w:val="ru-RU"/>
        </w:rPr>
      </w:pPr>
    </w:p>
    <w:p w:rsidR="00181B4E" w:rsidRPr="00DA6F7D" w:rsidRDefault="00181B4E" w:rsidP="006833D5">
      <w:pPr>
        <w:jc w:val="center"/>
        <w:rPr>
          <w:rFonts w:ascii="Arial Narrow" w:hAnsi="Arial Narrow"/>
          <w:sz w:val="28"/>
          <w:szCs w:val="28"/>
        </w:rPr>
      </w:pPr>
      <w:r w:rsidRPr="00810FA0">
        <w:rPr>
          <w:rFonts w:ascii="Arial Narrow" w:hAnsi="Arial Narrow"/>
          <w:sz w:val="28"/>
          <w:szCs w:val="28"/>
          <w:lang w:val="ru-RU"/>
        </w:rPr>
        <w:t xml:space="preserve">                                                                       </w:t>
      </w:r>
      <w:r w:rsidRPr="001B171D">
        <w:rPr>
          <w:rFonts w:ascii="Arial Narrow" w:hAnsi="Arial Narrow"/>
          <w:sz w:val="28"/>
          <w:szCs w:val="28"/>
        </w:rPr>
        <w:t>Locus</w:t>
      </w:r>
      <w:r>
        <w:rPr>
          <w:rFonts w:ascii="Arial Narrow" w:hAnsi="Arial Narrow"/>
          <w:sz w:val="28"/>
          <w:szCs w:val="28"/>
        </w:rPr>
        <w:t xml:space="preserve">             </w:t>
      </w:r>
      <w:r w:rsidRPr="00DA6F7D">
        <w:rPr>
          <w:rFonts w:ascii="Arial Narrow" w:hAnsi="Arial Narrow"/>
          <w:sz w:val="28"/>
          <w:szCs w:val="28"/>
        </w:rPr>
        <w:t>Tempus</w:t>
      </w:r>
    </w:p>
    <w:p w:rsidR="00181B4E" w:rsidRDefault="00CB2287" w:rsidP="006833D5">
      <w:pPr>
        <w:jc w:val="center"/>
        <w:rPr>
          <w:rFonts w:ascii="Arial Narrow" w:hAnsi="Arial Narrow"/>
          <w:sz w:val="28"/>
          <w:szCs w:val="28"/>
        </w:rPr>
      </w:pPr>
      <w:r>
        <w:rPr>
          <w:noProof/>
        </w:rPr>
        <mc:AlternateContent>
          <mc:Choice Requires="wps">
            <w:drawing>
              <wp:anchor distT="0" distB="0" distL="114300" distR="114300" simplePos="0" relativeHeight="251604992" behindDoc="0" locked="0" layoutInCell="1" allowOverlap="1">
                <wp:simplePos x="0" y="0"/>
                <wp:positionH relativeFrom="column">
                  <wp:posOffset>3281680</wp:posOffset>
                </wp:positionH>
                <wp:positionV relativeFrom="paragraph">
                  <wp:posOffset>59055</wp:posOffset>
                </wp:positionV>
                <wp:extent cx="1085850" cy="1456690"/>
                <wp:effectExtent l="14605" t="9525" r="23495" b="10160"/>
                <wp:wrapNone/>
                <wp:docPr id="15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456690"/>
                        </a:xfrm>
                        <a:prstGeom prst="flowChartCollat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92CE6E" id="_x0000_t125" coordsize="21600,21600" o:spt="125" path="m21600,21600l,21600,21600,,,xe">
                <v:stroke joinstyle="miter"/>
                <v:path o:extrusionok="f" gradientshapeok="t" o:connecttype="custom" o:connectlocs="10800,0;10800,10800;10800,21600" textboxrect="5400,5400,16200,16200"/>
              </v:shapetype>
              <v:shape id="AutoShape 13" o:spid="_x0000_s1026" type="#_x0000_t125" style="position:absolute;margin-left:258.4pt;margin-top:4.65pt;width:85.5pt;height:114.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" filled="f"/>
            </w:pict>
          </mc:Fallback>
        </mc:AlternateContent>
      </w:r>
    </w:p>
    <w:p w:rsidR="00181B4E" w:rsidRPr="00DA6F7D" w:rsidRDefault="00181B4E" w:rsidP="006833D5">
      <w:pPr>
        <w:jc w:val="center"/>
        <w:rPr>
          <w:rFonts w:ascii="Arial Narrow" w:hAnsi="Arial Narrow"/>
          <w:sz w:val="28"/>
          <w:szCs w:val="28"/>
        </w:rPr>
      </w:pPr>
      <w:r w:rsidRPr="00DA6F7D">
        <w:rPr>
          <w:rFonts w:ascii="Arial Narrow" w:hAnsi="Arial Narrow"/>
          <w:sz w:val="28"/>
          <w:szCs w:val="28"/>
        </w:rPr>
        <w:t xml:space="preserve">Praeteritum           </w:t>
      </w:r>
      <w:r>
        <w:rPr>
          <w:rFonts w:ascii="Arial Narrow" w:hAnsi="Arial Narrow"/>
          <w:sz w:val="28"/>
          <w:szCs w:val="28"/>
        </w:rPr>
        <w:t xml:space="preserve">                                                                   </w:t>
      </w:r>
      <w:r w:rsidRPr="00DA6F7D">
        <w:rPr>
          <w:rFonts w:ascii="Arial Narrow" w:hAnsi="Arial Narrow"/>
          <w:sz w:val="28"/>
          <w:szCs w:val="28"/>
        </w:rPr>
        <w:t xml:space="preserve"> </w:t>
      </w:r>
    </w:p>
    <w:p w:rsidR="00181B4E" w:rsidRPr="00DA6F7D" w:rsidRDefault="00181B4E" w:rsidP="006833D5">
      <w:pPr>
        <w:jc w:val="center"/>
        <w:rPr>
          <w:rFonts w:ascii="Arial Narrow" w:hAnsi="Arial Narrow"/>
          <w:sz w:val="28"/>
          <w:szCs w:val="28"/>
        </w:rPr>
      </w:pPr>
    </w:p>
    <w:p w:rsidR="00181B4E" w:rsidRPr="00DA6F7D" w:rsidRDefault="00CB2287" w:rsidP="006833D5">
      <w:pPr>
        <w:jc w:val="center"/>
        <w:rPr>
          <w:rFonts w:ascii="Arial Narrow" w:hAnsi="Arial Narrow"/>
          <w:sz w:val="28"/>
          <w:szCs w:val="28"/>
        </w:rPr>
      </w:pPr>
      <w:r>
        <w:rPr>
          <w:noProof/>
        </w:rPr>
        <mc:AlternateContent>
          <mc:Choice Requires="wps">
            <w:drawing>
              <wp:anchor distT="0" distB="0" distL="114300" distR="114300" simplePos="0" relativeHeight="251607040" behindDoc="0" locked="0" layoutInCell="1" allowOverlap="1">
                <wp:simplePos x="0" y="0"/>
                <wp:positionH relativeFrom="column">
                  <wp:posOffset>3891280</wp:posOffset>
                </wp:positionH>
                <wp:positionV relativeFrom="paragraph">
                  <wp:posOffset>147955</wp:posOffset>
                </wp:positionV>
                <wp:extent cx="771525" cy="1087120"/>
                <wp:effectExtent l="5080" t="5715" r="52070" b="40640"/>
                <wp:wrapNone/>
                <wp:docPr id="15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D8F374" id="AutoShape 14" o:spid="_x0000_s1026" type="#_x0000_t32" style="position:absolute;margin-left:306.4pt;margin-top:11.65pt;width:60.75pt;height:85.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EVOAIAAGU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">
                <v:stroke endarrow="block"/>
              </v:shape>
            </w:pict>
          </mc:Fallback>
        </mc:AlternateContent>
      </w:r>
      <w:r w:rsidR="00181B4E" w:rsidRPr="00DA6F7D">
        <w:rPr>
          <w:rFonts w:ascii="Arial Narrow" w:hAnsi="Arial Narrow"/>
          <w:sz w:val="28"/>
          <w:szCs w:val="28"/>
        </w:rPr>
        <w:t xml:space="preserve">                                        "Fabula nucleum"                 Mythologeme</w:t>
      </w:r>
    </w:p>
    <w:p w:rsidR="00181B4E" w:rsidRDefault="00181B4E" w:rsidP="006833D5">
      <w:pPr>
        <w:jc w:val="center"/>
        <w:rPr>
          <w:rFonts w:ascii="Arial Narrow" w:hAnsi="Arial Narrow"/>
          <w:sz w:val="28"/>
          <w:szCs w:val="28"/>
        </w:rPr>
      </w:pPr>
      <w:r>
        <w:rPr>
          <w:rFonts w:ascii="Arial Narrow" w:hAnsi="Arial Narrow"/>
          <w:sz w:val="28"/>
          <w:szCs w:val="28"/>
        </w:rPr>
        <w:t xml:space="preserve">     </w:t>
      </w:r>
    </w:p>
    <w:p w:rsidR="00181B4E" w:rsidRPr="00DA6F7D" w:rsidRDefault="00181B4E" w:rsidP="006833D5">
      <w:pPr>
        <w:rPr>
          <w:rFonts w:ascii="Arial Narrow" w:hAnsi="Arial Narrow"/>
          <w:sz w:val="28"/>
          <w:szCs w:val="28"/>
        </w:rPr>
      </w:pPr>
    </w:p>
    <w:p w:rsidR="00181B4E" w:rsidRDefault="00181B4E" w:rsidP="006833D5">
      <w:pPr>
        <w:jc w:val="center"/>
        <w:rPr>
          <w:rFonts w:ascii="Arial Narrow" w:hAnsi="Arial Narrow"/>
          <w:sz w:val="28"/>
          <w:szCs w:val="28"/>
        </w:rPr>
      </w:pPr>
      <w:r>
        <w:rPr>
          <w:rFonts w:ascii="Arial Narrow" w:hAnsi="Arial Narrow"/>
          <w:sz w:val="28"/>
          <w:szCs w:val="28"/>
        </w:rPr>
        <w:t xml:space="preserve">                                                                                          </w:t>
      </w:r>
      <w:r w:rsidRPr="002563E1">
        <w:rPr>
          <w:rFonts w:ascii="Arial Narrow" w:hAnsi="Arial Narrow"/>
          <w:sz w:val="28"/>
          <w:szCs w:val="28"/>
        </w:rPr>
        <w:t>Initium</w:t>
      </w:r>
      <w:r>
        <w:rPr>
          <w:rFonts w:ascii="Arial Narrow" w:hAnsi="Arial Narrow"/>
          <w:sz w:val="28"/>
          <w:szCs w:val="28"/>
        </w:rPr>
        <w:t xml:space="preserve">     </w:t>
      </w:r>
    </w:p>
    <w:p w:rsidR="00181B4E" w:rsidRDefault="00181B4E" w:rsidP="006833D5">
      <w:pPr>
        <w:jc w:val="center"/>
        <w:rPr>
          <w:rFonts w:ascii="Arial Narrow" w:hAnsi="Arial Narrow"/>
          <w:sz w:val="28"/>
          <w:szCs w:val="28"/>
        </w:rPr>
      </w:pPr>
      <w:r>
        <w:rPr>
          <w:rFonts w:ascii="Arial Narrow" w:hAnsi="Arial Narrow"/>
          <w:sz w:val="28"/>
          <w:szCs w:val="28"/>
        </w:rPr>
        <w:t xml:space="preserve">                                                </w:t>
      </w:r>
    </w:p>
    <w:p w:rsidR="00181B4E" w:rsidRPr="00DA6F7D" w:rsidRDefault="00181B4E" w:rsidP="006833D5">
      <w:pPr>
        <w:jc w:val="center"/>
        <w:rPr>
          <w:rFonts w:ascii="Arial Narrow" w:hAnsi="Arial Narrow"/>
          <w:sz w:val="28"/>
          <w:szCs w:val="28"/>
        </w:rPr>
      </w:pPr>
      <w:r>
        <w:rPr>
          <w:rFonts w:ascii="Arial Narrow" w:hAnsi="Arial Narrow"/>
          <w:sz w:val="28"/>
          <w:szCs w:val="28"/>
        </w:rPr>
        <w:t xml:space="preserve">                                            Homo    ludens</w:t>
      </w:r>
    </w:p>
    <w:p w:rsidR="00181B4E" w:rsidRPr="00DA6F7D" w:rsidRDefault="00181B4E" w:rsidP="006833D5">
      <w:pPr>
        <w:jc w:val="right"/>
        <w:rPr>
          <w:rFonts w:ascii="Arial Narrow" w:hAnsi="Arial Narrow"/>
          <w:sz w:val="28"/>
          <w:szCs w:val="28"/>
        </w:rPr>
      </w:pPr>
    </w:p>
    <w:p w:rsidR="00181B4E" w:rsidRPr="00810FA0" w:rsidRDefault="00181B4E" w:rsidP="00190118">
      <w:pPr>
        <w:jc w:val="right"/>
        <w:rPr>
          <w:rFonts w:ascii="Times New Roman" w:hAnsi="Times New Roman"/>
          <w:sz w:val="32"/>
          <w:szCs w:val="32"/>
        </w:rPr>
      </w:pPr>
    </w:p>
    <w:p w:rsidR="00181B4E" w:rsidRPr="00810FA0" w:rsidRDefault="00181B4E" w:rsidP="00190118">
      <w:pPr>
        <w:jc w:val="right"/>
        <w:rPr>
          <w:rFonts w:ascii="Times New Roman" w:hAnsi="Times New Roman"/>
          <w:sz w:val="32"/>
          <w:szCs w:val="32"/>
        </w:rPr>
      </w:pPr>
      <w:r w:rsidRPr="006833D5">
        <w:rPr>
          <w:rFonts w:ascii="Times New Roman" w:hAnsi="Times New Roman"/>
          <w:sz w:val="32"/>
          <w:szCs w:val="32"/>
          <w:lang w:val="ru-RU"/>
        </w:rPr>
        <w:t>Позиция</w:t>
      </w:r>
      <w:r w:rsidRPr="00810FA0">
        <w:rPr>
          <w:rFonts w:ascii="Times New Roman" w:hAnsi="Times New Roman"/>
          <w:sz w:val="32"/>
          <w:szCs w:val="32"/>
        </w:rPr>
        <w:t xml:space="preserve"> </w:t>
      </w:r>
      <w:r w:rsidRPr="006833D5">
        <w:rPr>
          <w:rFonts w:ascii="Times New Roman" w:hAnsi="Times New Roman"/>
          <w:sz w:val="32"/>
          <w:szCs w:val="32"/>
          <w:lang w:val="ru-RU"/>
        </w:rPr>
        <w:t>Прошлого</w:t>
      </w:r>
      <w:r w:rsidRPr="00810FA0">
        <w:rPr>
          <w:rFonts w:ascii="Times New Roman" w:hAnsi="Times New Roman"/>
          <w:sz w:val="32"/>
          <w:szCs w:val="32"/>
        </w:rPr>
        <w:t xml:space="preserve"> –</w:t>
      </w:r>
      <w:r w:rsidRPr="00810FA0">
        <w:t xml:space="preserve"> </w:t>
      </w:r>
      <w:r w:rsidRPr="00810FA0">
        <w:rPr>
          <w:rFonts w:ascii="Times New Roman" w:hAnsi="Times New Roman"/>
          <w:sz w:val="32"/>
          <w:szCs w:val="32"/>
        </w:rPr>
        <w:t>Praeteritum</w:t>
      </w:r>
    </w:p>
    <w:p w:rsidR="00181B4E" w:rsidRDefault="00181B4E" w:rsidP="00190118">
      <w:pPr>
        <w:jc w:val="right"/>
        <w:rPr>
          <w:rFonts w:ascii="Times New Roman" w:hAnsi="Times New Roman"/>
          <w:sz w:val="32"/>
          <w:szCs w:val="32"/>
          <w:lang w:val="ru-RU"/>
        </w:rPr>
      </w:pPr>
      <w:r w:rsidRPr="00943995">
        <w:rPr>
          <w:rFonts w:ascii="Times New Roman" w:hAnsi="Times New Roman"/>
          <w:sz w:val="32"/>
          <w:szCs w:val="32"/>
          <w:lang w:val="ru-RU"/>
        </w:rPr>
        <w:t xml:space="preserve">Начало - Initium     </w:t>
      </w:r>
    </w:p>
    <w:p w:rsidR="00181B4E" w:rsidRPr="00943995" w:rsidRDefault="00181B4E" w:rsidP="00943995">
      <w:pPr>
        <w:jc w:val="right"/>
        <w:rPr>
          <w:rFonts w:ascii="Times New Roman" w:hAnsi="Times New Roman"/>
          <w:sz w:val="32"/>
          <w:szCs w:val="32"/>
          <w:lang w:val="ru-RU"/>
        </w:rPr>
      </w:pPr>
      <w:r w:rsidRPr="00943995">
        <w:rPr>
          <w:rFonts w:ascii="Times New Roman" w:hAnsi="Times New Roman"/>
          <w:sz w:val="32"/>
          <w:szCs w:val="32"/>
          <w:lang w:val="ru-RU"/>
        </w:rPr>
        <w:t>Избыток содержания — это Мифологема, Mythologeme  - "Fabula nucleum" организующее содержание Творения.</w:t>
      </w:r>
    </w:p>
    <w:p w:rsidR="00181B4E" w:rsidRPr="00943995" w:rsidRDefault="00181B4E" w:rsidP="00943995">
      <w:pPr>
        <w:jc w:val="right"/>
        <w:rPr>
          <w:rFonts w:ascii="Times New Roman" w:hAnsi="Times New Roman"/>
          <w:sz w:val="32"/>
          <w:szCs w:val="32"/>
          <w:lang w:val="ru-RU"/>
        </w:rPr>
      </w:pPr>
    </w:p>
    <w:p w:rsidR="00181B4E" w:rsidRDefault="00181B4E" w:rsidP="00943995">
      <w:pPr>
        <w:jc w:val="right"/>
        <w:rPr>
          <w:rFonts w:ascii="Times New Roman" w:hAnsi="Times New Roman"/>
          <w:sz w:val="32"/>
          <w:szCs w:val="32"/>
          <w:lang w:val="ru-RU"/>
        </w:rPr>
      </w:pPr>
      <w:r w:rsidRPr="00943995">
        <w:rPr>
          <w:rFonts w:ascii="Times New Roman" w:hAnsi="Times New Roman"/>
          <w:sz w:val="32"/>
          <w:szCs w:val="32"/>
          <w:lang w:val="ru-RU"/>
        </w:rPr>
        <w:t xml:space="preserve">Позиция 4 ; фигура Творения или содержимое «фабулярного ядра»; </w:t>
      </w:r>
      <w:r w:rsidRPr="00190118">
        <w:rPr>
          <w:rFonts w:ascii="Times New Roman" w:hAnsi="Times New Roman"/>
          <w:sz w:val="32"/>
          <w:szCs w:val="32"/>
          <w:lang w:val="ru-RU"/>
        </w:rPr>
        <w:t>"Fabula nucleum"</w:t>
      </w:r>
      <w:r>
        <w:rPr>
          <w:rFonts w:ascii="Times New Roman" w:hAnsi="Times New Roman"/>
          <w:sz w:val="32"/>
          <w:szCs w:val="32"/>
          <w:lang w:val="ru-RU"/>
        </w:rPr>
        <w:t>:</w:t>
      </w:r>
    </w:p>
    <w:p w:rsidR="00181B4E" w:rsidRDefault="00CB2287" w:rsidP="00943995">
      <w:pPr>
        <w:jc w:val="right"/>
        <w:rPr>
          <w:rFonts w:ascii="Arial Narrow" w:hAnsi="Arial Narrow"/>
          <w:sz w:val="28"/>
          <w:szCs w:val="28"/>
          <w:lang w:val="ru-RU"/>
        </w:rPr>
      </w:pPr>
      <w:r>
        <w:rPr>
          <w:noProof/>
        </w:rPr>
        <mc:AlternateContent>
          <mc:Choice Requires="wps">
            <w:drawing>
              <wp:anchor distT="0" distB="0" distL="114300" distR="114300" simplePos="0" relativeHeight="251609088" behindDoc="0" locked="0" layoutInCell="1" allowOverlap="1">
                <wp:simplePos x="0" y="0"/>
                <wp:positionH relativeFrom="column">
                  <wp:posOffset>2643505</wp:posOffset>
                </wp:positionH>
                <wp:positionV relativeFrom="paragraph">
                  <wp:posOffset>146685</wp:posOffset>
                </wp:positionV>
                <wp:extent cx="2752725" cy="1311275"/>
                <wp:effectExtent l="5080" t="10160" r="13970" b="12065"/>
                <wp:wrapNone/>
                <wp:docPr id="15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311275"/>
                        </a:xfrm>
                        <a:prstGeom prst="donut">
                          <a:avLst>
                            <a:gd name="adj" fmla="val 338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C02E6E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5" o:spid="_x0000_s1026" type="#_x0000_t23" style="position:absolute;margin-left:208.15pt;margin-top:11.55pt;width:216.75pt;height:103.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" adj="3485" filled="f"/>
            </w:pict>
          </mc:Fallback>
        </mc:AlternateContent>
      </w:r>
    </w:p>
    <w:p w:rsidR="00181B4E" w:rsidRDefault="00181B4E" w:rsidP="00943995">
      <w:pPr>
        <w:jc w:val="right"/>
        <w:rPr>
          <w:rFonts w:ascii="Arial Narrow" w:hAnsi="Arial Narrow"/>
          <w:sz w:val="28"/>
          <w:szCs w:val="28"/>
          <w:lang w:val="ru-RU"/>
        </w:rPr>
      </w:pPr>
    </w:p>
    <w:p w:rsidR="00181B4E" w:rsidRDefault="00181B4E" w:rsidP="00943995">
      <w:pPr>
        <w:jc w:val="right"/>
        <w:rPr>
          <w:rFonts w:ascii="Arial Narrow" w:hAnsi="Arial Narrow"/>
          <w:sz w:val="28"/>
          <w:szCs w:val="28"/>
          <w:lang w:val="ru-RU"/>
        </w:rPr>
      </w:pPr>
    </w:p>
    <w:p w:rsidR="00181B4E" w:rsidRDefault="00181B4E" w:rsidP="00943995">
      <w:pPr>
        <w:jc w:val="center"/>
        <w:rPr>
          <w:rFonts w:ascii="Arial Narrow" w:hAnsi="Arial Narrow"/>
          <w:sz w:val="28"/>
          <w:szCs w:val="28"/>
          <w:lang w:val="ru-RU"/>
        </w:rPr>
      </w:pPr>
      <w:r>
        <w:rPr>
          <w:rFonts w:ascii="Arial Narrow" w:hAnsi="Arial Narrow"/>
          <w:sz w:val="28"/>
          <w:szCs w:val="28"/>
          <w:lang w:val="ru-RU"/>
        </w:rPr>
        <w:t xml:space="preserve">                                                          </w:t>
      </w:r>
      <w:r w:rsidRPr="00E84E16">
        <w:rPr>
          <w:rFonts w:ascii="Arial Narrow" w:hAnsi="Arial Narrow"/>
          <w:sz w:val="28"/>
          <w:szCs w:val="28"/>
          <w:lang w:val="ru-RU"/>
        </w:rPr>
        <w:t>Mythologeme</w:t>
      </w:r>
    </w:p>
    <w:p w:rsidR="00181B4E" w:rsidRPr="00943995" w:rsidRDefault="00181B4E" w:rsidP="00943995">
      <w:pPr>
        <w:jc w:val="right"/>
        <w:rPr>
          <w:rFonts w:ascii="Arial Narrow" w:hAnsi="Arial Narrow"/>
          <w:sz w:val="28"/>
          <w:szCs w:val="28"/>
          <w:lang w:val="ru-RU"/>
        </w:rPr>
      </w:pPr>
    </w:p>
    <w:p w:rsidR="00181B4E" w:rsidRPr="00DA6F7D" w:rsidRDefault="00181B4E" w:rsidP="00943995">
      <w:pPr>
        <w:jc w:val="center"/>
        <w:rPr>
          <w:rFonts w:ascii="Arial Narrow" w:hAnsi="Arial Narrow"/>
          <w:sz w:val="28"/>
          <w:szCs w:val="28"/>
          <w:lang w:val="ru-RU"/>
        </w:rPr>
      </w:pPr>
      <w:r w:rsidRPr="00DA6F7D">
        <w:rPr>
          <w:rFonts w:ascii="Arial Narrow" w:hAnsi="Arial Narrow"/>
          <w:sz w:val="28"/>
          <w:szCs w:val="28"/>
          <w:lang w:val="ru-RU"/>
        </w:rPr>
        <w:lastRenderedPageBreak/>
        <w:t xml:space="preserve">  </w:t>
      </w:r>
    </w:p>
    <w:p w:rsidR="00181B4E" w:rsidRPr="00DA6F7D" w:rsidRDefault="00181B4E" w:rsidP="00943995">
      <w:pPr>
        <w:jc w:val="center"/>
        <w:rPr>
          <w:rFonts w:ascii="Arial Narrow" w:hAnsi="Arial Narrow"/>
          <w:sz w:val="28"/>
          <w:szCs w:val="28"/>
          <w:lang w:val="ru-RU"/>
        </w:rPr>
      </w:pPr>
      <w:r w:rsidRPr="00DA6F7D">
        <w:rPr>
          <w:rFonts w:ascii="Arial Narrow" w:hAnsi="Arial Narrow"/>
          <w:sz w:val="28"/>
          <w:szCs w:val="28"/>
          <w:lang w:val="ru-RU"/>
        </w:rPr>
        <w:t xml:space="preserve">                                                        "</w:t>
      </w:r>
      <w:r w:rsidRPr="00612B03">
        <w:rPr>
          <w:rFonts w:ascii="Arial Narrow" w:hAnsi="Arial Narrow"/>
          <w:sz w:val="28"/>
          <w:szCs w:val="28"/>
        </w:rPr>
        <w:t>Fabula</w:t>
      </w:r>
      <w:r w:rsidRPr="00DA6F7D">
        <w:rPr>
          <w:rFonts w:ascii="Arial Narrow" w:hAnsi="Arial Narrow"/>
          <w:sz w:val="28"/>
          <w:szCs w:val="28"/>
          <w:lang w:val="ru-RU"/>
        </w:rPr>
        <w:t xml:space="preserve"> </w:t>
      </w:r>
      <w:r w:rsidRPr="00612B03">
        <w:rPr>
          <w:rFonts w:ascii="Arial Narrow" w:hAnsi="Arial Narrow"/>
          <w:sz w:val="28"/>
          <w:szCs w:val="28"/>
        </w:rPr>
        <w:t>nucleum</w:t>
      </w:r>
      <w:r w:rsidRPr="00DA6F7D">
        <w:rPr>
          <w:rFonts w:ascii="Arial Narrow" w:hAnsi="Arial Narrow"/>
          <w:sz w:val="28"/>
          <w:szCs w:val="28"/>
          <w:lang w:val="ru-RU"/>
        </w:rPr>
        <w:t>"</w:t>
      </w:r>
    </w:p>
    <w:p w:rsidR="00181B4E" w:rsidRPr="00943995" w:rsidRDefault="00181B4E" w:rsidP="004C049E">
      <w:pPr>
        <w:rPr>
          <w:rFonts w:ascii="Arial Narrow" w:hAnsi="Arial Narrow"/>
          <w:sz w:val="28"/>
          <w:szCs w:val="28"/>
          <w:lang w:val="ru-RU"/>
        </w:rPr>
      </w:pPr>
    </w:p>
    <w:p w:rsidR="00181B4E" w:rsidRPr="00943995" w:rsidRDefault="00181B4E" w:rsidP="00943995">
      <w:pPr>
        <w:jc w:val="right"/>
        <w:rPr>
          <w:rFonts w:ascii="Arial Narrow" w:hAnsi="Arial Narrow"/>
          <w:sz w:val="28"/>
          <w:szCs w:val="28"/>
          <w:lang w:val="ru-RU"/>
        </w:rPr>
      </w:pPr>
    </w:p>
    <w:p w:rsidR="00181B4E" w:rsidRPr="00130BED" w:rsidRDefault="00181B4E" w:rsidP="00943995">
      <w:pPr>
        <w:jc w:val="right"/>
        <w:rPr>
          <w:rFonts w:ascii="Times New Roman" w:hAnsi="Times New Roman"/>
          <w:sz w:val="32"/>
          <w:szCs w:val="32"/>
          <w:lang w:val="ru-RU"/>
        </w:rPr>
      </w:pPr>
      <w:r w:rsidRPr="00130BED">
        <w:rPr>
          <w:rFonts w:ascii="Times New Roman" w:hAnsi="Times New Roman"/>
          <w:sz w:val="32"/>
          <w:szCs w:val="32"/>
          <w:lang w:val="ru-RU"/>
        </w:rPr>
        <w:t xml:space="preserve">Творение уже содержит историю движения от - к в модели Рассказчика - </w:t>
      </w:r>
      <w:r w:rsidRPr="00130BED">
        <w:rPr>
          <w:rFonts w:ascii="Times New Roman" w:hAnsi="Times New Roman"/>
          <w:sz w:val="32"/>
          <w:szCs w:val="32"/>
        </w:rPr>
        <w:t>homo</w:t>
      </w:r>
      <w:r w:rsidRPr="00130BED">
        <w:rPr>
          <w:rFonts w:ascii="Times New Roman" w:hAnsi="Times New Roman"/>
          <w:sz w:val="32"/>
          <w:szCs w:val="32"/>
          <w:lang w:val="ru-RU"/>
        </w:rPr>
        <w:t xml:space="preserve"> </w:t>
      </w:r>
      <w:r w:rsidRPr="00130BED">
        <w:rPr>
          <w:rFonts w:ascii="Times New Roman" w:hAnsi="Times New Roman"/>
          <w:sz w:val="32"/>
          <w:szCs w:val="32"/>
        </w:rPr>
        <w:t>ludens</w:t>
      </w:r>
      <w:r w:rsidRPr="00130BED">
        <w:rPr>
          <w:rFonts w:ascii="Times New Roman" w:hAnsi="Times New Roman"/>
          <w:sz w:val="32"/>
          <w:szCs w:val="32"/>
          <w:lang w:val="ru-RU"/>
        </w:rPr>
        <w:t>.</w:t>
      </w:r>
    </w:p>
    <w:p w:rsidR="00181B4E" w:rsidRPr="00130BED" w:rsidRDefault="00181B4E" w:rsidP="00943995">
      <w:pPr>
        <w:jc w:val="right"/>
        <w:rPr>
          <w:rFonts w:ascii="Times New Roman" w:hAnsi="Times New Roman"/>
          <w:sz w:val="32"/>
          <w:szCs w:val="32"/>
          <w:lang w:val="ru-RU"/>
        </w:rPr>
      </w:pPr>
    </w:p>
    <w:p w:rsidR="00181B4E" w:rsidRPr="00130BED" w:rsidRDefault="00181B4E" w:rsidP="004C049E">
      <w:pPr>
        <w:jc w:val="right"/>
        <w:rPr>
          <w:rFonts w:ascii="Times New Roman" w:hAnsi="Times New Roman"/>
          <w:sz w:val="32"/>
          <w:szCs w:val="32"/>
        </w:rPr>
      </w:pPr>
      <w:r w:rsidRPr="00130BED">
        <w:rPr>
          <w:rFonts w:ascii="Times New Roman" w:hAnsi="Times New Roman"/>
          <w:sz w:val="32"/>
          <w:szCs w:val="32"/>
        </w:rPr>
        <w:t xml:space="preserve">Podcast : </w:t>
      </w:r>
      <w:r w:rsidRPr="00130BED">
        <w:rPr>
          <w:rFonts w:ascii="Times New Roman" w:hAnsi="Times New Roman"/>
          <w:sz w:val="32"/>
          <w:szCs w:val="32"/>
          <w:lang w:val="ru-RU"/>
        </w:rPr>
        <w:t>Ролевая</w:t>
      </w:r>
      <w:r w:rsidRPr="00130BED">
        <w:rPr>
          <w:rFonts w:ascii="Times New Roman" w:hAnsi="Times New Roman"/>
          <w:sz w:val="32"/>
          <w:szCs w:val="32"/>
        </w:rPr>
        <w:t xml:space="preserve"> </w:t>
      </w:r>
      <w:r w:rsidRPr="00130BED">
        <w:rPr>
          <w:rFonts w:ascii="Times New Roman" w:hAnsi="Times New Roman"/>
          <w:sz w:val="32"/>
          <w:szCs w:val="32"/>
          <w:lang w:val="ru-RU"/>
        </w:rPr>
        <w:t>зона</w:t>
      </w:r>
      <w:r w:rsidRPr="00130BED">
        <w:rPr>
          <w:rFonts w:ascii="Times New Roman" w:hAnsi="Times New Roman"/>
          <w:sz w:val="32"/>
          <w:szCs w:val="32"/>
        </w:rPr>
        <w:t xml:space="preserve"> Persona Demiurge;</w:t>
      </w:r>
    </w:p>
    <w:p w:rsidR="00181B4E" w:rsidRPr="00130BED" w:rsidRDefault="00181B4E" w:rsidP="004C049E">
      <w:pPr>
        <w:jc w:val="right"/>
        <w:rPr>
          <w:rFonts w:ascii="Times New Roman" w:hAnsi="Times New Roman"/>
          <w:sz w:val="32"/>
          <w:szCs w:val="32"/>
        </w:rPr>
      </w:pPr>
    </w:p>
    <w:p w:rsidR="00181B4E" w:rsidRPr="00130BED" w:rsidRDefault="00181B4E" w:rsidP="00943995">
      <w:pPr>
        <w:jc w:val="right"/>
        <w:rPr>
          <w:rFonts w:ascii="Times New Roman" w:hAnsi="Times New Roman"/>
          <w:sz w:val="32"/>
          <w:szCs w:val="32"/>
          <w:lang w:val="ru-RU"/>
        </w:rPr>
      </w:pPr>
      <w:r w:rsidRPr="00130BED">
        <w:rPr>
          <w:rFonts w:ascii="Times New Roman" w:hAnsi="Times New Roman"/>
          <w:sz w:val="32"/>
          <w:szCs w:val="32"/>
          <w:lang w:val="ru-RU"/>
        </w:rPr>
        <w:t>Код орфического горизонта суггестивной структуры - мифологический троп театральной маски Демиурга. Концептуально это движение связано с восхождением к Богу; до неба - другого пространства; вверх Космос - другая мифологема творческого начала ; до - это божественный путь творчества. Сублимация всех движений "Маски Демиурга" ; Persona Demiurge</w:t>
      </w:r>
    </w:p>
    <w:p w:rsidR="00181B4E" w:rsidRPr="00130BED" w:rsidRDefault="00181B4E" w:rsidP="00943995">
      <w:pPr>
        <w:jc w:val="right"/>
        <w:rPr>
          <w:rFonts w:ascii="Times New Roman" w:hAnsi="Times New Roman"/>
          <w:sz w:val="32"/>
          <w:szCs w:val="32"/>
          <w:lang w:val="ru-RU"/>
        </w:rPr>
      </w:pP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 в роли шамана, прорицателя, который предлагает ;</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 принимает на себя роль homo ludens на вертикали;</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 сублимация модели в роль исполнителя и творца.</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 вертикаль внушения, которая всегда является путем вверх, к богам, к Творцу/Создателю</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 сублимированная территория творческого уличного пространства вне приоритета человеческого сознания;</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 интуитивная театральная модель</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предложение суггестивной реконструкции^ &gt; деструкции^;</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сублимационных паттернов театрального содержания "по вертикали Орфея" на пространственно-временную устойчивость Маски;</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Аксиома суггестивного театрального рефлекса; Движение «вверх» – это сублимированное пространство улитаризированной зоны творческого начала Демиурга, достигается только через маску как театральный аспект жеста в суггестивной ассоциативной модели.</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 xml:space="preserve">По вертикали внушения, которая всегда является путем вверх, к богам, к Творцу, на территорию, находящуюся за пределами приоритета человеческого знания. Она достигается только через </w:t>
      </w:r>
      <w:r w:rsidRPr="00130BED">
        <w:rPr>
          <w:rFonts w:ascii="Times New Roman" w:hAnsi="Times New Roman"/>
          <w:sz w:val="32"/>
          <w:szCs w:val="32"/>
          <w:lang w:val="ru-RU"/>
        </w:rPr>
        <w:lastRenderedPageBreak/>
        <w:t>маску как театральный аспект жеста в суггестивной ассоциативной модели.</w:t>
      </w:r>
    </w:p>
    <w:p w:rsidR="00181B4E" w:rsidRPr="00130BED"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Второй аспект; линия «Дионисийской горизонтали» является наводящей на размышления театральной моделью маски. Здесь шифр Дионисий представляет собой ассоциативную перспективу наводящего на размышления театрального эллипса ритуала. Театральный троп ритуала – в «повествовании-шифре» танца homo ludens.</w:t>
      </w:r>
    </w:p>
    <w:p w:rsidR="00181B4E" w:rsidRDefault="00181B4E" w:rsidP="00130BED">
      <w:pPr>
        <w:jc w:val="right"/>
        <w:rPr>
          <w:rFonts w:ascii="Times New Roman" w:hAnsi="Times New Roman"/>
          <w:sz w:val="32"/>
          <w:szCs w:val="32"/>
          <w:lang w:val="ru-RU"/>
        </w:rPr>
      </w:pPr>
      <w:r w:rsidRPr="00130BED">
        <w:rPr>
          <w:rFonts w:ascii="Times New Roman" w:hAnsi="Times New Roman"/>
          <w:sz w:val="32"/>
          <w:szCs w:val="32"/>
          <w:lang w:val="ru-RU"/>
        </w:rPr>
        <w:t>Шифр дионисийской горизонтали представляет собой духовную структуру - круг внутрь - наружу, подобно движению наводящего на размышления эллипса homo ludens. Мифологема представляет собой фабулярную сублимирующую модель театрального тропа как горизонтальной композиции ритуально-временного модуля.</w:t>
      </w:r>
    </w:p>
    <w:p w:rsidR="00181B4E" w:rsidRDefault="00181B4E" w:rsidP="00130BED">
      <w:pPr>
        <w:jc w:val="right"/>
        <w:rPr>
          <w:rFonts w:ascii="Times New Roman" w:hAnsi="Times New Roman"/>
          <w:sz w:val="32"/>
          <w:szCs w:val="32"/>
          <w:lang w:val="ru-RU"/>
        </w:rPr>
      </w:pPr>
    </w:p>
    <w:p w:rsidR="00181B4E" w:rsidRPr="00275DA6" w:rsidRDefault="00181B4E" w:rsidP="00275DA6">
      <w:pPr>
        <w:jc w:val="right"/>
        <w:rPr>
          <w:rFonts w:ascii="Times New Roman" w:hAnsi="Times New Roman"/>
          <w:sz w:val="32"/>
          <w:szCs w:val="32"/>
          <w:lang w:val="ru-RU"/>
        </w:rPr>
      </w:pPr>
      <w:r w:rsidRPr="00275DA6">
        <w:rPr>
          <w:rFonts w:ascii="Times New Roman" w:hAnsi="Times New Roman"/>
          <w:sz w:val="32"/>
          <w:szCs w:val="32"/>
          <w:lang w:val="ru-RU"/>
        </w:rPr>
        <w:t>Podcast : пространственно-временное структурирование сюжета по вертикали относительно горизонтали театральных векторов:</w:t>
      </w:r>
    </w:p>
    <w:p w:rsidR="00181B4E" w:rsidRPr="00275DA6" w:rsidRDefault="00181B4E" w:rsidP="00275DA6">
      <w:pPr>
        <w:jc w:val="right"/>
        <w:rPr>
          <w:rFonts w:ascii="Times New Roman" w:hAnsi="Times New Roman"/>
          <w:sz w:val="32"/>
          <w:szCs w:val="32"/>
          <w:lang w:val="ru-RU"/>
        </w:rPr>
      </w:pPr>
    </w:p>
    <w:p w:rsidR="00181B4E" w:rsidRPr="00275DA6" w:rsidRDefault="00181B4E" w:rsidP="00275DA6">
      <w:pPr>
        <w:jc w:val="right"/>
        <w:rPr>
          <w:rFonts w:ascii="Times New Roman" w:hAnsi="Times New Roman"/>
          <w:sz w:val="32"/>
          <w:szCs w:val="32"/>
          <w:lang w:val="ru-RU"/>
        </w:rPr>
      </w:pPr>
      <w:r w:rsidRPr="00275DA6">
        <w:rPr>
          <w:rFonts w:ascii="Times New Roman" w:hAnsi="Times New Roman"/>
          <w:sz w:val="32"/>
          <w:szCs w:val="32"/>
          <w:lang w:val="ru-RU"/>
        </w:rPr>
        <w:t>Если рассматривать пространственную модуляцию сюжета как основной композиционный паттерн мифологемы, то мы имеем два основных векторных направления.</w:t>
      </w:r>
    </w:p>
    <w:p w:rsidR="00181B4E" w:rsidRDefault="00181B4E" w:rsidP="00275DA6">
      <w:pPr>
        <w:jc w:val="right"/>
        <w:rPr>
          <w:rFonts w:ascii="Times New Roman" w:hAnsi="Times New Roman"/>
          <w:sz w:val="32"/>
          <w:szCs w:val="32"/>
          <w:lang w:val="ru-RU"/>
        </w:rPr>
      </w:pPr>
      <w:r w:rsidRPr="00275DA6">
        <w:rPr>
          <w:rFonts w:ascii="Times New Roman" w:hAnsi="Times New Roman"/>
          <w:sz w:val="32"/>
          <w:szCs w:val="32"/>
          <w:lang w:val="ru-RU"/>
        </w:rPr>
        <w:t>imaginem - Предварительно примем принцип мифологического нарратива как ассоциативной модели фактической сюжетной истории.</w:t>
      </w:r>
    </w:p>
    <w:p w:rsidR="00181B4E" w:rsidRDefault="00181B4E" w:rsidP="00275DA6">
      <w:pPr>
        <w:jc w:val="right"/>
        <w:rPr>
          <w:rFonts w:ascii="Times New Roman" w:hAnsi="Times New Roman"/>
          <w:sz w:val="32"/>
          <w:szCs w:val="32"/>
          <w:lang w:val="ru-RU"/>
        </w:rPr>
      </w:pPr>
    </w:p>
    <w:p w:rsidR="00181B4E" w:rsidRDefault="00181B4E" w:rsidP="00275DA6">
      <w:pPr>
        <w:jc w:val="right"/>
        <w:rPr>
          <w:rFonts w:ascii="Times New Roman" w:hAnsi="Times New Roman"/>
          <w:sz w:val="32"/>
          <w:szCs w:val="32"/>
          <w:lang w:val="ru-RU"/>
        </w:rPr>
      </w:pPr>
      <w:r w:rsidRPr="00ED08D0">
        <w:rPr>
          <w:rFonts w:ascii="Times New Roman" w:hAnsi="Times New Roman"/>
          <w:sz w:val="32"/>
          <w:szCs w:val="32"/>
          <w:lang w:val="ru-RU"/>
        </w:rPr>
        <w:t xml:space="preserve">Да. Мы можем соответствовать этой модели благодаря факту размещения сюжета рассказа в горизонтальной истории. Это </w:t>
      </w:r>
      <w:r w:rsidRPr="00810FA0">
        <w:rPr>
          <w:rFonts w:ascii="Times New Roman" w:hAnsi="Times New Roman"/>
          <w:sz w:val="32"/>
          <w:szCs w:val="32"/>
          <w:lang w:val="ru-RU"/>
        </w:rPr>
        <w:t>А</w:t>
      </w:r>
      <w:r w:rsidRPr="00ED08D0">
        <w:rPr>
          <w:rFonts w:ascii="Times New Roman" w:hAnsi="Times New Roman"/>
          <w:sz w:val="32"/>
          <w:szCs w:val="32"/>
          <w:lang w:val="ru-RU"/>
        </w:rPr>
        <w:t>ристотелевский аспект модуляции. Таким образом, история сюжета располагается вдоль временной горизонтальной оси. Это не пространственная фигура, а темпоральная партитура с ее особенностями полифонического повествования или монофазного паттерна позиционирования сюжета. Аспект удержания повествования в хоризматическом векторе сближает театральное действие с драматургическим сюжетом рассказа.</w:t>
      </w:r>
    </w:p>
    <w:p w:rsidR="00181B4E" w:rsidRDefault="00181B4E" w:rsidP="00275DA6">
      <w:pPr>
        <w:jc w:val="right"/>
        <w:rPr>
          <w:rFonts w:ascii="Times New Roman" w:hAnsi="Times New Roman"/>
          <w:sz w:val="32"/>
          <w:szCs w:val="32"/>
          <w:lang w:val="ru-RU"/>
        </w:rPr>
      </w:pPr>
    </w:p>
    <w:p w:rsidR="00181B4E" w:rsidRDefault="00181B4E" w:rsidP="00275DA6">
      <w:pPr>
        <w:jc w:val="right"/>
        <w:rPr>
          <w:rFonts w:ascii="Times New Roman" w:hAnsi="Times New Roman"/>
          <w:sz w:val="32"/>
          <w:szCs w:val="32"/>
          <w:lang w:val="ru-RU"/>
        </w:rPr>
      </w:pPr>
      <w:r w:rsidRPr="00ED08D0">
        <w:rPr>
          <w:rFonts w:ascii="Times New Roman" w:hAnsi="Times New Roman"/>
          <w:sz w:val="32"/>
          <w:szCs w:val="32"/>
          <w:lang w:val="ru-RU"/>
        </w:rPr>
        <w:t>Театрално действие</w:t>
      </w:r>
      <w:r>
        <w:rPr>
          <w:rFonts w:ascii="Times New Roman" w:hAnsi="Times New Roman"/>
          <w:sz w:val="32"/>
          <w:szCs w:val="32"/>
          <w:lang w:val="ru-RU"/>
        </w:rPr>
        <w:t xml:space="preserve"> - </w:t>
      </w:r>
      <w:r w:rsidRPr="00ED08D0">
        <w:rPr>
          <w:rFonts w:ascii="Times New Roman" w:hAnsi="Times New Roman"/>
          <w:sz w:val="32"/>
          <w:szCs w:val="32"/>
          <w:lang w:val="ru-RU"/>
        </w:rPr>
        <w:t>Theatralis actio</w:t>
      </w:r>
    </w:p>
    <w:p w:rsidR="00181B4E" w:rsidRDefault="00181B4E" w:rsidP="00275DA6">
      <w:pPr>
        <w:jc w:val="right"/>
        <w:rPr>
          <w:rFonts w:ascii="Times New Roman" w:hAnsi="Times New Roman"/>
          <w:sz w:val="32"/>
          <w:szCs w:val="32"/>
          <w:lang w:val="ru-RU"/>
        </w:rPr>
      </w:pPr>
      <w:r w:rsidRPr="00ED08D0">
        <w:rPr>
          <w:rFonts w:ascii="Times New Roman" w:hAnsi="Times New Roman"/>
          <w:sz w:val="32"/>
          <w:szCs w:val="32"/>
          <w:lang w:val="ru-RU"/>
        </w:rPr>
        <w:lastRenderedPageBreak/>
        <w:t>м</w:t>
      </w:r>
      <w:r>
        <w:rPr>
          <w:rFonts w:ascii="Times New Roman" w:hAnsi="Times New Roman"/>
          <w:sz w:val="32"/>
          <w:szCs w:val="32"/>
          <w:lang w:val="ru-RU"/>
        </w:rPr>
        <w:t>иф</w:t>
      </w:r>
      <w:r w:rsidRPr="00ED08D0">
        <w:rPr>
          <w:rFonts w:ascii="Times New Roman" w:hAnsi="Times New Roman"/>
          <w:sz w:val="32"/>
          <w:szCs w:val="32"/>
          <w:lang w:val="ru-RU"/>
        </w:rPr>
        <w:t>ологемна фигура</w:t>
      </w:r>
      <w:r>
        <w:rPr>
          <w:rFonts w:ascii="Times New Roman" w:hAnsi="Times New Roman"/>
          <w:sz w:val="32"/>
          <w:szCs w:val="32"/>
          <w:lang w:val="ru-RU"/>
        </w:rPr>
        <w:t xml:space="preserve"> - </w:t>
      </w:r>
      <w:r w:rsidRPr="00ED08D0">
        <w:rPr>
          <w:rFonts w:ascii="Times New Roman" w:hAnsi="Times New Roman"/>
          <w:sz w:val="32"/>
          <w:szCs w:val="32"/>
          <w:lang w:val="ru-RU"/>
        </w:rPr>
        <w:t>mythologica figura</w:t>
      </w:r>
    </w:p>
    <w:p w:rsidR="00181B4E" w:rsidRPr="00ED08D0" w:rsidRDefault="00181B4E" w:rsidP="00275DA6">
      <w:pPr>
        <w:jc w:val="right"/>
        <w:rPr>
          <w:rFonts w:ascii="Times New Roman" w:hAnsi="Times New Roman"/>
          <w:sz w:val="32"/>
          <w:szCs w:val="32"/>
          <w:lang w:val="ru-RU"/>
        </w:rPr>
      </w:pPr>
      <w:r w:rsidRPr="00ED08D0">
        <w:rPr>
          <w:rFonts w:ascii="Times New Roman" w:hAnsi="Times New Roman"/>
          <w:sz w:val="32"/>
          <w:szCs w:val="32"/>
          <w:lang w:val="ru-RU"/>
        </w:rPr>
        <w:t>фабулно ядро</w:t>
      </w:r>
      <w:r>
        <w:rPr>
          <w:rFonts w:ascii="Times New Roman" w:hAnsi="Times New Roman"/>
          <w:sz w:val="32"/>
          <w:szCs w:val="32"/>
          <w:lang w:val="ru-RU"/>
        </w:rPr>
        <w:t xml:space="preserve"> - </w:t>
      </w:r>
      <w:r w:rsidRPr="00ED08D0">
        <w:rPr>
          <w:rFonts w:ascii="Times New Roman" w:hAnsi="Times New Roman"/>
          <w:sz w:val="32"/>
          <w:szCs w:val="32"/>
          <w:lang w:val="ru-RU"/>
        </w:rPr>
        <w:t>"Fabula nucleum"</w:t>
      </w:r>
    </w:p>
    <w:p w:rsidR="00181B4E" w:rsidRPr="004263E7" w:rsidRDefault="00181B4E" w:rsidP="00943995">
      <w:pPr>
        <w:jc w:val="right"/>
        <w:rPr>
          <w:rFonts w:ascii="Times New Roman" w:hAnsi="Times New Roman"/>
          <w:sz w:val="32"/>
          <w:szCs w:val="32"/>
          <w:lang w:val="ru-RU"/>
        </w:rPr>
      </w:pPr>
      <w:r w:rsidRPr="00810FA0">
        <w:rPr>
          <w:rFonts w:ascii="Times New Roman" w:hAnsi="Times New Roman"/>
          <w:sz w:val="32"/>
          <w:szCs w:val="32"/>
          <w:lang w:val="ru-RU"/>
        </w:rPr>
        <w:t>Сюжетен</w:t>
      </w:r>
      <w:r w:rsidRPr="004263E7">
        <w:rPr>
          <w:rFonts w:ascii="Times New Roman" w:hAnsi="Times New Roman"/>
          <w:sz w:val="32"/>
          <w:szCs w:val="32"/>
          <w:lang w:val="ru-RU"/>
        </w:rPr>
        <w:t xml:space="preserve"> </w:t>
      </w:r>
      <w:r w:rsidRPr="00810FA0">
        <w:rPr>
          <w:rFonts w:ascii="Times New Roman" w:hAnsi="Times New Roman"/>
          <w:sz w:val="32"/>
          <w:szCs w:val="32"/>
          <w:lang w:val="ru-RU"/>
        </w:rPr>
        <w:t>монофазен</w:t>
      </w:r>
      <w:r w:rsidRPr="004263E7">
        <w:rPr>
          <w:rFonts w:ascii="Times New Roman" w:hAnsi="Times New Roman"/>
          <w:sz w:val="32"/>
          <w:szCs w:val="32"/>
          <w:lang w:val="ru-RU"/>
        </w:rPr>
        <w:t xml:space="preserve"> </w:t>
      </w:r>
      <w:r w:rsidRPr="00810FA0">
        <w:rPr>
          <w:rFonts w:ascii="Times New Roman" w:hAnsi="Times New Roman"/>
          <w:sz w:val="32"/>
          <w:szCs w:val="32"/>
          <w:lang w:val="ru-RU"/>
        </w:rPr>
        <w:t>модел</w:t>
      </w:r>
      <w:r w:rsidRPr="004263E7">
        <w:rPr>
          <w:rFonts w:ascii="Times New Roman" w:hAnsi="Times New Roman"/>
          <w:sz w:val="32"/>
          <w:szCs w:val="32"/>
          <w:lang w:val="ru-RU"/>
        </w:rPr>
        <w:t xml:space="preserve"> - </w:t>
      </w:r>
      <w:r w:rsidRPr="00ED08D0">
        <w:rPr>
          <w:rFonts w:ascii="Times New Roman" w:hAnsi="Times New Roman"/>
          <w:sz w:val="32"/>
          <w:szCs w:val="32"/>
        </w:rPr>
        <w:t>Monophasic</w:t>
      </w:r>
      <w:r w:rsidRPr="004263E7">
        <w:rPr>
          <w:rFonts w:ascii="Times New Roman" w:hAnsi="Times New Roman"/>
          <w:sz w:val="32"/>
          <w:szCs w:val="32"/>
          <w:lang w:val="ru-RU"/>
        </w:rPr>
        <w:t xml:space="preserve"> </w:t>
      </w:r>
      <w:r w:rsidRPr="00ED08D0">
        <w:rPr>
          <w:rFonts w:ascii="Times New Roman" w:hAnsi="Times New Roman"/>
          <w:sz w:val="32"/>
          <w:szCs w:val="32"/>
        </w:rPr>
        <w:t>exemplar</w:t>
      </w:r>
      <w:r w:rsidRPr="004263E7">
        <w:rPr>
          <w:rFonts w:ascii="Times New Roman" w:hAnsi="Times New Roman"/>
          <w:sz w:val="32"/>
          <w:szCs w:val="32"/>
          <w:lang w:val="ru-RU"/>
        </w:rPr>
        <w:t xml:space="preserve"> </w:t>
      </w:r>
      <w:r w:rsidRPr="00ED08D0">
        <w:rPr>
          <w:rFonts w:ascii="Times New Roman" w:hAnsi="Times New Roman"/>
          <w:sz w:val="32"/>
          <w:szCs w:val="32"/>
        </w:rPr>
        <w:t>insidias</w:t>
      </w:r>
    </w:p>
    <w:p w:rsidR="00181B4E" w:rsidRPr="004263E7" w:rsidRDefault="00181B4E" w:rsidP="00943995">
      <w:pPr>
        <w:jc w:val="right"/>
        <w:rPr>
          <w:rFonts w:ascii="Times New Roman" w:hAnsi="Times New Roman"/>
          <w:sz w:val="32"/>
          <w:szCs w:val="32"/>
          <w:lang w:val="ru-RU"/>
        </w:rPr>
      </w:pPr>
    </w:p>
    <w:p w:rsidR="00181B4E" w:rsidRPr="004263E7" w:rsidRDefault="00181B4E" w:rsidP="00943995">
      <w:pPr>
        <w:jc w:val="right"/>
        <w:rPr>
          <w:rFonts w:ascii="Times New Roman" w:hAnsi="Times New Roman"/>
          <w:sz w:val="32"/>
          <w:szCs w:val="32"/>
          <w:lang w:val="ru-RU"/>
        </w:rPr>
      </w:pPr>
    </w:p>
    <w:p w:rsidR="00181B4E" w:rsidRPr="00810FA0" w:rsidRDefault="00181B4E" w:rsidP="00ED08D0">
      <w:pPr>
        <w:jc w:val="center"/>
        <w:rPr>
          <w:rFonts w:ascii="Arial Narrow" w:hAnsi="Arial Narrow"/>
          <w:sz w:val="28"/>
          <w:szCs w:val="28"/>
        </w:rPr>
      </w:pPr>
      <w:r w:rsidRPr="00810FA0">
        <w:rPr>
          <w:rFonts w:ascii="Times New Roman" w:hAnsi="Times New Roman"/>
          <w:sz w:val="32"/>
          <w:szCs w:val="32"/>
        </w:rPr>
        <w:t>Theatralis actio</w:t>
      </w:r>
    </w:p>
    <w:p w:rsidR="00181B4E" w:rsidRPr="00810FA0" w:rsidRDefault="00CB2287" w:rsidP="00ED08D0">
      <w:pPr>
        <w:rPr>
          <w:rFonts w:ascii="Arial Narrow" w:hAnsi="Arial Narrow"/>
          <w:sz w:val="28"/>
          <w:szCs w:val="28"/>
        </w:rPr>
      </w:pPr>
      <w:r>
        <w:rPr>
          <w:noProof/>
        </w:rPr>
        <mc:AlternateContent>
          <mc:Choice Requires="wps">
            <w:drawing>
              <wp:anchor distT="0" distB="0" distL="114300" distR="114300" simplePos="0" relativeHeight="251611136" behindDoc="0" locked="0" layoutInCell="1" allowOverlap="1">
                <wp:simplePos x="0" y="0"/>
                <wp:positionH relativeFrom="column">
                  <wp:posOffset>1348105</wp:posOffset>
                </wp:positionH>
                <wp:positionV relativeFrom="paragraph">
                  <wp:posOffset>186055</wp:posOffset>
                </wp:positionV>
                <wp:extent cx="276225" cy="276225"/>
                <wp:effectExtent l="5080" t="5080" r="13970" b="13970"/>
                <wp:wrapNone/>
                <wp:docPr id="15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76225"/>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9FA085" id="AutoShape 16" o:spid="_x0000_s1026" type="#_x0000_t23" style="position:absolute;margin-left:106.15pt;margin-top:14.65pt;width:21.75pt;height:2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"/>
            </w:pict>
          </mc:Fallback>
        </mc:AlternateContent>
      </w:r>
      <w:r w:rsidR="00181B4E" w:rsidRPr="00810FA0">
        <w:rPr>
          <w:rFonts w:ascii="Times New Roman" w:hAnsi="Times New Roman"/>
          <w:sz w:val="32"/>
          <w:szCs w:val="32"/>
        </w:rPr>
        <w:t xml:space="preserve"> mythologica figura</w:t>
      </w:r>
    </w:p>
    <w:p w:rsidR="00181B4E" w:rsidRPr="00810FA0" w:rsidRDefault="00CB2287" w:rsidP="00ED08D0">
      <w:pPr>
        <w:jc w:val="right"/>
        <w:rPr>
          <w:rFonts w:ascii="Arial Narrow" w:hAnsi="Arial Narrow"/>
          <w:sz w:val="28"/>
          <w:szCs w:val="28"/>
        </w:rPr>
      </w:pPr>
      <w:r>
        <w:rPr>
          <w:noProof/>
        </w:rPr>
        <mc:AlternateContent>
          <mc:Choice Requires="wps">
            <w:drawing>
              <wp:anchor distT="0" distB="0" distL="114300" distR="114300" simplePos="0" relativeHeight="251610112" behindDoc="0" locked="0" layoutInCell="1" allowOverlap="1">
                <wp:simplePos x="0" y="0"/>
                <wp:positionH relativeFrom="column">
                  <wp:posOffset>1510030</wp:posOffset>
                </wp:positionH>
                <wp:positionV relativeFrom="paragraph">
                  <wp:posOffset>114935</wp:posOffset>
                </wp:positionV>
                <wp:extent cx="3257550" cy="635"/>
                <wp:effectExtent l="5080" t="53340" r="23495" b="60325"/>
                <wp:wrapNone/>
                <wp:docPr id="15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6E7E91" id="AutoShape 17" o:spid="_x0000_s1026" type="#_x0000_t32" style="position:absolute;margin-left:118.9pt;margin-top:9.05pt;width:256.5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">
                <v:stroke endarrow="block"/>
              </v:shape>
            </w:pict>
          </mc:Fallback>
        </mc:AlternateContent>
      </w:r>
    </w:p>
    <w:p w:rsidR="00181B4E" w:rsidRPr="00810FA0" w:rsidRDefault="00181B4E" w:rsidP="00ED08D0">
      <w:pPr>
        <w:rPr>
          <w:rFonts w:ascii="Times New Roman" w:hAnsi="Times New Roman"/>
          <w:sz w:val="32"/>
          <w:szCs w:val="32"/>
        </w:rPr>
      </w:pPr>
      <w:r w:rsidRPr="00810FA0">
        <w:rPr>
          <w:rFonts w:ascii="Times New Roman" w:hAnsi="Times New Roman"/>
          <w:sz w:val="32"/>
          <w:szCs w:val="32"/>
        </w:rPr>
        <w:t>"Fabula nucleum"</w:t>
      </w:r>
    </w:p>
    <w:p w:rsidR="00181B4E" w:rsidRDefault="00181B4E" w:rsidP="00ED4D80">
      <w:pPr>
        <w:jc w:val="center"/>
        <w:rPr>
          <w:rFonts w:ascii="Arial Narrow" w:hAnsi="Arial Narrow"/>
          <w:sz w:val="28"/>
          <w:szCs w:val="28"/>
          <w:lang w:val="ru-RU"/>
        </w:rPr>
      </w:pPr>
      <w:r w:rsidRPr="00ED08D0">
        <w:rPr>
          <w:rFonts w:ascii="Times New Roman" w:hAnsi="Times New Roman"/>
          <w:sz w:val="32"/>
          <w:szCs w:val="32"/>
        </w:rPr>
        <w:t>Monophasic</w:t>
      </w:r>
      <w:r w:rsidRPr="00ED4D80">
        <w:rPr>
          <w:rFonts w:ascii="Times New Roman" w:hAnsi="Times New Roman"/>
          <w:sz w:val="32"/>
          <w:szCs w:val="32"/>
          <w:lang w:val="ru-RU"/>
        </w:rPr>
        <w:t xml:space="preserve"> </w:t>
      </w:r>
      <w:r w:rsidRPr="00ED08D0">
        <w:rPr>
          <w:rFonts w:ascii="Times New Roman" w:hAnsi="Times New Roman"/>
          <w:sz w:val="32"/>
          <w:szCs w:val="32"/>
        </w:rPr>
        <w:t>exemplar</w:t>
      </w:r>
      <w:r w:rsidRPr="00ED4D80">
        <w:rPr>
          <w:rFonts w:ascii="Times New Roman" w:hAnsi="Times New Roman"/>
          <w:sz w:val="32"/>
          <w:szCs w:val="32"/>
          <w:lang w:val="ru-RU"/>
        </w:rPr>
        <w:t xml:space="preserve"> </w:t>
      </w:r>
      <w:r w:rsidRPr="00ED08D0">
        <w:rPr>
          <w:rFonts w:ascii="Times New Roman" w:hAnsi="Times New Roman"/>
          <w:sz w:val="32"/>
          <w:szCs w:val="32"/>
        </w:rPr>
        <w:t>insidias</w:t>
      </w:r>
    </w:p>
    <w:p w:rsidR="00181B4E" w:rsidRPr="00190118" w:rsidRDefault="00181B4E" w:rsidP="00943995">
      <w:pPr>
        <w:jc w:val="right"/>
        <w:rPr>
          <w:rFonts w:ascii="Times New Roman" w:hAnsi="Times New Roman"/>
          <w:sz w:val="32"/>
          <w:szCs w:val="32"/>
          <w:lang w:val="ru-RU"/>
        </w:rPr>
      </w:pPr>
    </w:p>
    <w:p w:rsidR="00181B4E" w:rsidRDefault="00181B4E" w:rsidP="00ED4D80">
      <w:pPr>
        <w:jc w:val="right"/>
        <w:rPr>
          <w:rFonts w:ascii="Times New Roman" w:hAnsi="Times New Roman"/>
          <w:sz w:val="32"/>
          <w:szCs w:val="32"/>
          <w:lang w:val="ru-RU"/>
        </w:rPr>
      </w:pPr>
      <w:r w:rsidRPr="00861D73">
        <w:rPr>
          <w:rFonts w:ascii="Arial Narrow" w:hAnsi="Arial Narrow"/>
          <w:i/>
          <w:sz w:val="28"/>
          <w:szCs w:val="28"/>
          <w:lang w:val="ru-RU"/>
        </w:rPr>
        <w:t>реплика на Боало</w:t>
      </w:r>
      <w:r>
        <w:rPr>
          <w:rFonts w:ascii="Arial Narrow" w:hAnsi="Arial Narrow"/>
          <w:sz w:val="28"/>
          <w:szCs w:val="28"/>
          <w:lang w:val="ru-RU"/>
        </w:rPr>
        <w:t xml:space="preserve"> : </w:t>
      </w:r>
      <w:r w:rsidRPr="00ED4D80">
        <w:rPr>
          <w:rFonts w:ascii="Times New Roman" w:hAnsi="Times New Roman"/>
          <w:sz w:val="32"/>
          <w:szCs w:val="32"/>
          <w:lang w:val="ru-RU"/>
        </w:rPr>
        <w:t>Конечно, это классическое понимание драматургического правила триединства</w:t>
      </w:r>
      <w:r>
        <w:rPr>
          <w:rFonts w:ascii="Times New Roman" w:hAnsi="Times New Roman"/>
          <w:sz w:val="32"/>
          <w:szCs w:val="32"/>
          <w:lang w:val="ru-RU"/>
        </w:rPr>
        <w:t xml:space="preserve"> (Боало)</w:t>
      </w:r>
      <w:r w:rsidRPr="00ED4D80">
        <w:rPr>
          <w:rFonts w:ascii="Times New Roman" w:hAnsi="Times New Roman"/>
          <w:sz w:val="32"/>
          <w:szCs w:val="32"/>
          <w:lang w:val="ru-RU"/>
        </w:rPr>
        <w:t xml:space="preserve">; </w:t>
      </w:r>
    </w:p>
    <w:p w:rsidR="00181B4E" w:rsidRPr="00ED4D80" w:rsidRDefault="00CB2287" w:rsidP="007508E4">
      <w:pPr>
        <w:jc w:val="center"/>
        <w:rPr>
          <w:rFonts w:ascii="Times New Roman" w:hAnsi="Times New Roman"/>
          <w:sz w:val="32"/>
          <w:szCs w:val="32"/>
          <w:lang w:val="ru-RU"/>
        </w:rPr>
      </w:pPr>
      <w:r>
        <w:rPr>
          <w:noProof/>
        </w:rPr>
        <mc:AlternateContent>
          <mc:Choice Requires="wps">
            <w:drawing>
              <wp:anchor distT="0" distB="0" distL="114300" distR="114300" simplePos="0" relativeHeight="251614208" behindDoc="0" locked="0" layoutInCell="1" allowOverlap="1">
                <wp:simplePos x="0" y="0"/>
                <wp:positionH relativeFrom="column">
                  <wp:posOffset>4424680</wp:posOffset>
                </wp:positionH>
                <wp:positionV relativeFrom="paragraph">
                  <wp:posOffset>107950</wp:posOffset>
                </wp:positionV>
                <wp:extent cx="361950" cy="19050"/>
                <wp:effectExtent l="5080" t="57150" r="23495" b="38100"/>
                <wp:wrapNone/>
                <wp:docPr id="1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F53B01" id="AutoShape 18" o:spid="_x0000_s1026" type="#_x0000_t32" style="position:absolute;margin-left:348.4pt;margin-top:8.5pt;width:28.5pt;height:1.5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qYPgIAAG0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2224405</wp:posOffset>
                </wp:positionH>
                <wp:positionV relativeFrom="paragraph">
                  <wp:posOffset>117475</wp:posOffset>
                </wp:positionV>
                <wp:extent cx="361950" cy="19050"/>
                <wp:effectExtent l="5080" t="57150" r="23495" b="38100"/>
                <wp:wrapNone/>
                <wp:docPr id="15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76E551" id="AutoShape 19" o:spid="_x0000_s1026" type="#_x0000_t32" style="position:absolute;margin-left:175.15pt;margin-top:9.25pt;width:28.5pt;height:1.5p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3081655</wp:posOffset>
                </wp:positionH>
                <wp:positionV relativeFrom="paragraph">
                  <wp:posOffset>117475</wp:posOffset>
                </wp:positionV>
                <wp:extent cx="361950" cy="19050"/>
                <wp:effectExtent l="5080" t="57150" r="23495" b="38100"/>
                <wp:wrapNone/>
                <wp:docPr id="15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9FA12DA" id="AutoShape 20" o:spid="_x0000_s1026" type="#_x0000_t32" style="position:absolute;margin-left:242.65pt;margin-top:9.25pt;width:28.5pt;height:1.5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">
                <v:stroke endarrow="block"/>
              </v:shape>
            </w:pict>
          </mc:Fallback>
        </mc:AlternateContent>
      </w:r>
      <w:r w:rsidR="00181B4E" w:rsidRPr="00ED4D80">
        <w:rPr>
          <w:rFonts w:ascii="Times New Roman" w:hAnsi="Times New Roman"/>
          <w:sz w:val="32"/>
          <w:szCs w:val="32"/>
          <w:lang w:val="ru-RU"/>
        </w:rPr>
        <w:t>время</w:t>
      </w:r>
      <w:r w:rsidR="00181B4E">
        <w:rPr>
          <w:rFonts w:ascii="Times New Roman" w:hAnsi="Times New Roman"/>
          <w:sz w:val="32"/>
          <w:szCs w:val="32"/>
          <w:lang w:val="ru-RU"/>
        </w:rPr>
        <w:t xml:space="preserve">     </w:t>
      </w:r>
      <w:r w:rsidR="00181B4E" w:rsidRPr="00ED4D80">
        <w:rPr>
          <w:rFonts w:ascii="Times New Roman" w:hAnsi="Times New Roman"/>
          <w:sz w:val="32"/>
          <w:szCs w:val="32"/>
          <w:lang w:val="ru-RU"/>
        </w:rPr>
        <w:t xml:space="preserve"> </w:t>
      </w:r>
      <w:r w:rsidR="00181B4E">
        <w:rPr>
          <w:rFonts w:ascii="Times New Roman" w:hAnsi="Times New Roman"/>
          <w:sz w:val="32"/>
          <w:szCs w:val="32"/>
          <w:lang w:val="ru-RU"/>
        </w:rPr>
        <w:t xml:space="preserve">  </w:t>
      </w:r>
      <w:r w:rsidR="00181B4E" w:rsidRPr="00ED4D80">
        <w:rPr>
          <w:rFonts w:ascii="Times New Roman" w:hAnsi="Times New Roman"/>
          <w:sz w:val="32"/>
          <w:szCs w:val="32"/>
          <w:lang w:val="ru-RU"/>
        </w:rPr>
        <w:t>место</w:t>
      </w:r>
      <w:r w:rsidR="00181B4E">
        <w:rPr>
          <w:rFonts w:ascii="Times New Roman" w:hAnsi="Times New Roman"/>
          <w:sz w:val="32"/>
          <w:szCs w:val="32"/>
          <w:lang w:val="ru-RU"/>
        </w:rPr>
        <w:t xml:space="preserve">       </w:t>
      </w:r>
      <w:r w:rsidR="00181B4E" w:rsidRPr="00ED4D80">
        <w:rPr>
          <w:rFonts w:ascii="Times New Roman" w:hAnsi="Times New Roman"/>
          <w:sz w:val="32"/>
          <w:szCs w:val="32"/>
          <w:lang w:val="ru-RU"/>
        </w:rPr>
        <w:t xml:space="preserve"> действия</w:t>
      </w:r>
      <w:r w:rsidR="00181B4E">
        <w:rPr>
          <w:rFonts w:ascii="Times New Roman" w:hAnsi="Times New Roman"/>
          <w:sz w:val="32"/>
          <w:szCs w:val="32"/>
          <w:lang w:val="ru-RU"/>
        </w:rPr>
        <w:t xml:space="preserve">   </w:t>
      </w:r>
    </w:p>
    <w:p w:rsidR="00181B4E" w:rsidRDefault="00181B4E" w:rsidP="00ED4D80">
      <w:pPr>
        <w:jc w:val="right"/>
        <w:rPr>
          <w:rFonts w:ascii="Times New Roman" w:hAnsi="Times New Roman"/>
          <w:sz w:val="32"/>
          <w:szCs w:val="32"/>
          <w:lang w:val="ru-RU"/>
        </w:rPr>
      </w:pPr>
      <w:r w:rsidRPr="00ED4D80">
        <w:rPr>
          <w:rFonts w:ascii="Times New Roman" w:hAnsi="Times New Roman"/>
          <w:sz w:val="32"/>
          <w:szCs w:val="32"/>
          <w:lang w:val="ru-RU"/>
        </w:rPr>
        <w:t>Соотнесение эллинского аспекта сценического позиционирования ассоциативной пространственно-временной парадигмы с отчетливым позиционированием театральной троицы горизонтального позиционирования;</w:t>
      </w:r>
    </w:p>
    <w:p w:rsidR="00181B4E" w:rsidRPr="00ED4D80" w:rsidRDefault="00181B4E" w:rsidP="00ED4D80">
      <w:pPr>
        <w:jc w:val="right"/>
        <w:rPr>
          <w:rFonts w:ascii="Times New Roman" w:hAnsi="Times New Roman"/>
          <w:sz w:val="32"/>
          <w:szCs w:val="32"/>
          <w:lang w:val="ru-RU"/>
        </w:rPr>
      </w:pPr>
    </w:p>
    <w:p w:rsidR="00181B4E" w:rsidRDefault="00CB2287" w:rsidP="009F6451">
      <w:pPr>
        <w:jc w:val="right"/>
        <w:rPr>
          <w:rFonts w:ascii="Times New Roman" w:hAnsi="Times New Roman"/>
          <w:sz w:val="32"/>
          <w:szCs w:val="32"/>
          <w:lang w:val="ru-RU"/>
        </w:rPr>
      </w:pPr>
      <w:r>
        <w:rPr>
          <w:noProof/>
        </w:rPr>
        <mc:AlternateContent>
          <mc:Choice Requires="wps">
            <w:drawing>
              <wp:anchor distT="0" distB="0" distL="114300" distR="114300" simplePos="0" relativeHeight="251615232" behindDoc="0" locked="0" layoutInCell="1" allowOverlap="1">
                <wp:simplePos x="0" y="0"/>
                <wp:positionH relativeFrom="column">
                  <wp:posOffset>4314825</wp:posOffset>
                </wp:positionH>
                <wp:positionV relativeFrom="paragraph">
                  <wp:posOffset>349885</wp:posOffset>
                </wp:positionV>
                <wp:extent cx="361950" cy="19050"/>
                <wp:effectExtent l="9525" t="62230" r="19050" b="33020"/>
                <wp:wrapNone/>
                <wp:docPr id="15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5E2F0D" id="AutoShape 21" o:spid="_x0000_s1026" type="#_x0000_t32" style="position:absolute;margin-left:339.75pt;margin-top:27.55pt;width:28.5pt;height:1.5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5238750</wp:posOffset>
                </wp:positionH>
                <wp:positionV relativeFrom="paragraph">
                  <wp:posOffset>159385</wp:posOffset>
                </wp:positionV>
                <wp:extent cx="361950" cy="19050"/>
                <wp:effectExtent l="9525" t="62230" r="19050" b="33020"/>
                <wp:wrapNone/>
                <wp:docPr id="15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2F36E4" id="AutoShape 22" o:spid="_x0000_s1026" type="#_x0000_t32" style="position:absolute;margin-left:412.5pt;margin-top:12.55pt;width:28.5pt;height:1.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">
                <v:stroke endarrow="block"/>
              </v:shape>
            </w:pict>
          </mc:Fallback>
        </mc:AlternateContent>
      </w:r>
      <w:r w:rsidR="00181B4E" w:rsidRPr="00810FA0">
        <w:rPr>
          <w:lang w:val="ru-RU"/>
        </w:rPr>
        <w:t xml:space="preserve"> </w:t>
      </w:r>
      <w:r w:rsidR="00181B4E" w:rsidRPr="00FA083D">
        <w:rPr>
          <w:rFonts w:ascii="Times New Roman" w:hAnsi="Times New Roman"/>
          <w:noProof/>
          <w:sz w:val="32"/>
          <w:szCs w:val="32"/>
        </w:rPr>
        <w:t>sine</w:t>
      </w:r>
      <w:r w:rsidR="00181B4E" w:rsidRPr="00810FA0">
        <w:rPr>
          <w:rFonts w:ascii="Times New Roman" w:hAnsi="Times New Roman"/>
          <w:noProof/>
          <w:sz w:val="32"/>
          <w:szCs w:val="32"/>
          <w:lang w:val="ru-RU"/>
        </w:rPr>
        <w:t xml:space="preserve"> </w:t>
      </w:r>
      <w:r w:rsidR="00181B4E" w:rsidRPr="00FA083D">
        <w:rPr>
          <w:rFonts w:ascii="Times New Roman" w:hAnsi="Times New Roman"/>
          <w:noProof/>
          <w:sz w:val="32"/>
          <w:szCs w:val="32"/>
        </w:rPr>
        <w:t>nomine</w:t>
      </w:r>
      <w:r w:rsidR="00181B4E">
        <w:rPr>
          <w:rFonts w:ascii="Arial Narrow" w:hAnsi="Arial Narrow"/>
          <w:sz w:val="28"/>
          <w:szCs w:val="28"/>
          <w:lang w:val="ru-RU"/>
        </w:rPr>
        <w:t xml:space="preserve"> : </w:t>
      </w:r>
      <w:r w:rsidR="00181B4E" w:rsidRPr="00ED4D80">
        <w:rPr>
          <w:rFonts w:ascii="Times New Roman" w:hAnsi="Times New Roman"/>
          <w:sz w:val="32"/>
          <w:szCs w:val="32"/>
          <w:lang w:val="ru-RU"/>
        </w:rPr>
        <w:t xml:space="preserve">Театральное время </w:t>
      </w:r>
      <w:r w:rsidR="00181B4E" w:rsidRPr="007508E4">
        <w:rPr>
          <w:rFonts w:ascii="Times New Roman" w:hAnsi="Times New Roman"/>
          <w:sz w:val="32"/>
          <w:szCs w:val="32"/>
          <w:lang w:val="ru-RU"/>
        </w:rPr>
        <w:t>Начало</w:t>
      </w:r>
      <w:r w:rsidR="00181B4E" w:rsidRPr="00ED4D80">
        <w:rPr>
          <w:rFonts w:ascii="Times New Roman" w:hAnsi="Times New Roman"/>
          <w:sz w:val="32"/>
          <w:szCs w:val="32"/>
          <w:lang w:val="ru-RU"/>
        </w:rPr>
        <w:t xml:space="preserve"> // Конец </w:t>
      </w:r>
      <w:r w:rsidR="00181B4E">
        <w:rPr>
          <w:rFonts w:ascii="Times New Roman" w:hAnsi="Times New Roman"/>
          <w:sz w:val="32"/>
          <w:szCs w:val="32"/>
          <w:lang w:val="ru-RU"/>
        </w:rPr>
        <w:t xml:space="preserve">               </w:t>
      </w:r>
      <w:r w:rsidR="00181B4E" w:rsidRPr="00ED4D80">
        <w:rPr>
          <w:rFonts w:ascii="Times New Roman" w:hAnsi="Times New Roman"/>
          <w:sz w:val="32"/>
          <w:szCs w:val="32"/>
          <w:lang w:val="ru-RU"/>
        </w:rPr>
        <w:t>театрального места / Сценическое пространство</w:t>
      </w:r>
      <w:r w:rsidR="00181B4E">
        <w:rPr>
          <w:rFonts w:ascii="Times New Roman" w:hAnsi="Times New Roman"/>
          <w:sz w:val="32"/>
          <w:szCs w:val="32"/>
          <w:lang w:val="ru-RU"/>
        </w:rPr>
        <w:t xml:space="preserve">        </w:t>
      </w:r>
      <w:r w:rsidR="00181B4E" w:rsidRPr="00ED4D80">
        <w:rPr>
          <w:rFonts w:ascii="Times New Roman" w:hAnsi="Times New Roman"/>
          <w:sz w:val="32"/>
          <w:szCs w:val="32"/>
          <w:lang w:val="ru-RU"/>
        </w:rPr>
        <w:t xml:space="preserve"> Театральное действие / Растяжение фабульного ядра - повествования по горизонтальной временной шкале позиционирования.</w:t>
      </w:r>
    </w:p>
    <w:p w:rsidR="00181B4E" w:rsidRDefault="00181B4E" w:rsidP="00F46D5A">
      <w:pPr>
        <w:jc w:val="center"/>
        <w:rPr>
          <w:rFonts w:ascii="Times New Roman" w:hAnsi="Times New Roman"/>
          <w:sz w:val="32"/>
          <w:szCs w:val="32"/>
          <w:lang w:val="ru-RU"/>
        </w:rPr>
      </w:pPr>
    </w:p>
    <w:p w:rsidR="00181B4E" w:rsidRPr="009D6FB8" w:rsidRDefault="00181B4E" w:rsidP="009F6451">
      <w:pPr>
        <w:jc w:val="right"/>
        <w:rPr>
          <w:rFonts w:ascii="Times New Roman" w:hAnsi="Times New Roman"/>
          <w:sz w:val="28"/>
          <w:szCs w:val="28"/>
          <w:lang w:val="ru-RU"/>
        </w:rPr>
      </w:pPr>
      <w:r w:rsidRPr="009D6FB8">
        <w:rPr>
          <w:rFonts w:ascii="Times New Roman" w:hAnsi="Times New Roman"/>
          <w:sz w:val="28"/>
          <w:szCs w:val="28"/>
          <w:lang w:val="ru-RU"/>
        </w:rPr>
        <w:t>Hellenic imaginem - В исторической хронологии античного театрального аспекта с появлением Еврипида и изъятием мифологической фигуры из драматургического содержания происходит "превращение", эта троица обретает свой завершенный путь "бегства" как моделирование фабульного ядра. Это ядро воспроизводит родственные истории человеческого существования в универсальных повествовательных паттернах.</w:t>
      </w:r>
    </w:p>
    <w:p w:rsidR="00181B4E" w:rsidRPr="009D6FB8" w:rsidRDefault="00181B4E" w:rsidP="00F46D5A">
      <w:pPr>
        <w:jc w:val="center"/>
        <w:rPr>
          <w:rFonts w:ascii="Times New Roman" w:hAnsi="Times New Roman"/>
          <w:sz w:val="28"/>
          <w:szCs w:val="28"/>
          <w:lang w:val="ru-RU"/>
        </w:rPr>
      </w:pPr>
    </w:p>
    <w:p w:rsidR="00181B4E" w:rsidRPr="009D6FB8" w:rsidRDefault="00181B4E" w:rsidP="002F5D8C">
      <w:pPr>
        <w:jc w:val="right"/>
        <w:rPr>
          <w:rFonts w:ascii="Times New Roman" w:hAnsi="Times New Roman"/>
          <w:sz w:val="28"/>
          <w:szCs w:val="28"/>
          <w:lang w:val="ru-RU"/>
        </w:rPr>
      </w:pPr>
      <w:r w:rsidRPr="009D6FB8">
        <w:rPr>
          <w:rFonts w:ascii="Times New Roman" w:hAnsi="Times New Roman"/>
          <w:sz w:val="28"/>
          <w:szCs w:val="28"/>
        </w:rPr>
        <w:t>Replica</w:t>
      </w:r>
      <w:r w:rsidRPr="00810FA0">
        <w:rPr>
          <w:rFonts w:ascii="Times New Roman" w:hAnsi="Times New Roman"/>
          <w:sz w:val="28"/>
          <w:szCs w:val="28"/>
          <w:lang w:val="ru-RU"/>
        </w:rPr>
        <w:t xml:space="preserve"> </w:t>
      </w:r>
      <w:r w:rsidRPr="009D6FB8">
        <w:rPr>
          <w:rFonts w:ascii="Times New Roman" w:hAnsi="Times New Roman"/>
          <w:sz w:val="28"/>
          <w:szCs w:val="28"/>
        </w:rPr>
        <w:t>tertiae</w:t>
      </w:r>
      <w:r w:rsidRPr="00810FA0">
        <w:rPr>
          <w:rFonts w:ascii="Times New Roman" w:hAnsi="Times New Roman"/>
          <w:sz w:val="28"/>
          <w:szCs w:val="28"/>
          <w:lang w:val="ru-RU"/>
        </w:rPr>
        <w:t xml:space="preserve"> </w:t>
      </w:r>
      <w:r w:rsidRPr="009D6FB8">
        <w:rPr>
          <w:rFonts w:ascii="Times New Roman" w:hAnsi="Times New Roman"/>
          <w:sz w:val="28"/>
          <w:szCs w:val="28"/>
        </w:rPr>
        <w:t>partis</w:t>
      </w:r>
      <w:r w:rsidRPr="00810FA0">
        <w:rPr>
          <w:rFonts w:ascii="Times New Roman" w:hAnsi="Times New Roman"/>
          <w:sz w:val="28"/>
          <w:szCs w:val="28"/>
          <w:lang w:val="ru-RU"/>
        </w:rPr>
        <w:t>; (</w:t>
      </w:r>
      <w:r w:rsidRPr="009D6FB8">
        <w:rPr>
          <w:rFonts w:ascii="Times New Roman" w:hAnsi="Times New Roman"/>
          <w:sz w:val="28"/>
          <w:szCs w:val="28"/>
          <w:lang w:val="ru-RU"/>
        </w:rPr>
        <w:t>Ответ на третью точку зрения</w:t>
      </w:r>
      <w:r w:rsidRPr="00810FA0">
        <w:rPr>
          <w:rFonts w:ascii="Times New Roman" w:hAnsi="Times New Roman"/>
          <w:sz w:val="28"/>
          <w:szCs w:val="28"/>
          <w:lang w:val="ru-RU"/>
        </w:rPr>
        <w:t>)</w:t>
      </w:r>
      <w:r w:rsidRPr="009D6FB8">
        <w:rPr>
          <w:rFonts w:ascii="Times New Roman" w:hAnsi="Times New Roman"/>
          <w:sz w:val="28"/>
          <w:szCs w:val="28"/>
          <w:lang w:val="ru-RU"/>
        </w:rPr>
        <w:t>: этот аспект сводит эллинскую парадигму пространственно-временной перспективы соотнесения платоновской вертикальной парадигмы богов с горизонтальным фатумом мифа о человеке в их классическую перспективу рокового предопределения, исключающую повествование об обычном человеческом существовании.</w:t>
      </w:r>
    </w:p>
    <w:p w:rsidR="00181B4E" w:rsidRPr="009D6FB8" w:rsidRDefault="00181B4E" w:rsidP="002F5D8C">
      <w:pPr>
        <w:jc w:val="right"/>
        <w:rPr>
          <w:rFonts w:ascii="Times New Roman" w:hAnsi="Times New Roman"/>
          <w:sz w:val="28"/>
          <w:szCs w:val="28"/>
          <w:lang w:val="ru-RU"/>
        </w:rPr>
      </w:pPr>
    </w:p>
    <w:p w:rsidR="00181B4E" w:rsidRPr="009D6FB8" w:rsidRDefault="00181B4E" w:rsidP="002F5D8C">
      <w:pPr>
        <w:jc w:val="right"/>
        <w:rPr>
          <w:rFonts w:ascii="Times New Roman" w:hAnsi="Times New Roman"/>
          <w:sz w:val="28"/>
          <w:szCs w:val="28"/>
          <w:lang w:val="ru-RU"/>
        </w:rPr>
      </w:pPr>
      <w:r w:rsidRPr="009D6FB8">
        <w:rPr>
          <w:rFonts w:ascii="Times New Roman" w:hAnsi="Times New Roman"/>
          <w:sz w:val="28"/>
          <w:szCs w:val="28"/>
          <w:lang w:val="ru-RU"/>
        </w:rPr>
        <w:t>sine nomine : Именно эта зона изменений является ключевой с точки зрения позиционирования человека и его мифологемы "бегства" от смоделированного эллинского содержания. Это начало горизонтали. История существования человечества в горизонтальной оси временных параметров. . .</w:t>
      </w:r>
    </w:p>
    <w:p w:rsidR="00181B4E" w:rsidRDefault="00181B4E" w:rsidP="002F5D8C">
      <w:pPr>
        <w:jc w:val="right"/>
        <w:rPr>
          <w:rFonts w:ascii="Times New Roman" w:hAnsi="Times New Roman"/>
          <w:sz w:val="32"/>
          <w:szCs w:val="32"/>
          <w:lang w:val="ru-RU"/>
        </w:rPr>
      </w:pPr>
    </w:p>
    <w:p w:rsidR="00181B4E" w:rsidRPr="009D6FB8" w:rsidRDefault="00181B4E" w:rsidP="002F5D8C">
      <w:pPr>
        <w:jc w:val="right"/>
        <w:rPr>
          <w:rFonts w:ascii="Times New Roman" w:hAnsi="Times New Roman"/>
          <w:sz w:val="28"/>
          <w:szCs w:val="28"/>
          <w:lang w:val="ru-RU"/>
        </w:rPr>
      </w:pPr>
      <w:r w:rsidRPr="009D6FB8">
        <w:rPr>
          <w:rFonts w:ascii="Times New Roman" w:hAnsi="Times New Roman"/>
          <w:sz w:val="28"/>
          <w:szCs w:val="28"/>
          <w:lang w:val="ru-RU"/>
        </w:rPr>
        <w:t>Hellenic imaginem : Конечно, именно поэтому мы структурируем мифологему в вертикальном векторе пространственного позиционирования. Где мифологическая фигура остается в пространственно-временной парадигме орфического начала. Дионисийский горизонт очерчивает театральное пространство как "другую реальность". В своей структурированности к сюжетной фигуре орфеевская театральная вертикаль представляет собой пространственно-временную парадигму театрального континуума. Это высокий уровень человеческого познания "модель Платона". Поэтому повествование структурировано по временному модулю. Мы имеем не привычный нарратив горизонтально-временного знания о человеческой истории, а модулированную фигуру доструктурного знания о человеческой закономерности и нисходящем движении - подсознательную парадигму структурирования.</w:t>
      </w:r>
    </w:p>
    <w:p w:rsidR="00181B4E" w:rsidRPr="009D6FB8" w:rsidRDefault="00181B4E" w:rsidP="009B1A54">
      <w:pPr>
        <w:jc w:val="right"/>
        <w:rPr>
          <w:rFonts w:ascii="Times New Roman" w:hAnsi="Times New Roman"/>
          <w:sz w:val="28"/>
          <w:szCs w:val="28"/>
          <w:lang w:val="ru-RU"/>
        </w:rPr>
      </w:pPr>
      <w:r w:rsidRPr="009D6FB8">
        <w:rPr>
          <w:rFonts w:ascii="Times New Roman" w:hAnsi="Times New Roman"/>
          <w:sz w:val="28"/>
          <w:szCs w:val="28"/>
          <w:lang w:val="ru-RU"/>
        </w:rPr>
        <w:t xml:space="preserve">Структурирование. </w:t>
      </w:r>
    </w:p>
    <w:p w:rsidR="00181B4E" w:rsidRPr="009B1A54" w:rsidRDefault="00CB2287" w:rsidP="009B1A54">
      <w:pPr>
        <w:jc w:val="right"/>
        <w:rPr>
          <w:rFonts w:ascii="Times New Roman" w:hAnsi="Times New Roman"/>
          <w:sz w:val="32"/>
          <w:szCs w:val="32"/>
          <w:lang w:val="ru-RU"/>
        </w:rPr>
      </w:pPr>
      <w:r>
        <w:rPr>
          <w:noProof/>
        </w:rPr>
        <mc:AlternateContent>
          <mc:Choice Requires="wps">
            <w:drawing>
              <wp:anchor distT="0" distB="0" distL="114300" distR="114300" simplePos="0" relativeHeight="251618304" behindDoc="0" locked="0" layoutInCell="1" allowOverlap="1">
                <wp:simplePos x="0" y="0"/>
                <wp:positionH relativeFrom="column">
                  <wp:posOffset>5781675</wp:posOffset>
                </wp:positionH>
                <wp:positionV relativeFrom="paragraph">
                  <wp:posOffset>140970</wp:posOffset>
                </wp:positionV>
                <wp:extent cx="10160" cy="361950"/>
                <wp:effectExtent l="47625" t="6985" r="56515" b="21590"/>
                <wp:wrapNone/>
                <wp:docPr id="14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0BE747" id="AutoShape 23" o:spid="_x0000_s1026" type="#_x0000_t32" style="position:absolute;margin-left:455.25pt;margin-top:11.1pt;width:.8pt;height:2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F3OgIAAGM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">
                <v:stroke endarrow="block"/>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5867400</wp:posOffset>
                </wp:positionH>
                <wp:positionV relativeFrom="paragraph">
                  <wp:posOffset>140970</wp:posOffset>
                </wp:positionV>
                <wp:extent cx="9525" cy="295275"/>
                <wp:effectExtent l="57150" t="16510" r="47625" b="12065"/>
                <wp:wrapNone/>
                <wp:docPr id="14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5625DA3" id="AutoShape 24" o:spid="_x0000_s1026" type="#_x0000_t32" style="position:absolute;margin-left:462pt;margin-top:11.1pt;width:.75pt;height:23.25pt;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">
                <v:stroke endarrow="block"/>
              </v:shape>
            </w:pict>
          </mc:Fallback>
        </mc:AlternateContent>
      </w:r>
    </w:p>
    <w:p w:rsidR="00181B4E" w:rsidRPr="00810FA0" w:rsidRDefault="00CB2287" w:rsidP="009B1A54">
      <w:pPr>
        <w:jc w:val="right"/>
        <w:rPr>
          <w:rFonts w:ascii="Times New Roman" w:hAnsi="Times New Roman"/>
          <w:sz w:val="32"/>
          <w:szCs w:val="32"/>
          <w:lang w:val="ru-RU"/>
        </w:rPr>
      </w:pPr>
      <w:r>
        <w:rPr>
          <w:noProof/>
        </w:rPr>
        <mc:AlternateContent>
          <mc:Choice Requires="wps">
            <w:drawing>
              <wp:anchor distT="0" distB="0" distL="114300" distR="114300" simplePos="0" relativeHeight="251619328" behindDoc="0" locked="0" layoutInCell="1" allowOverlap="1">
                <wp:simplePos x="0" y="0"/>
                <wp:positionH relativeFrom="column">
                  <wp:posOffset>3646805</wp:posOffset>
                </wp:positionH>
                <wp:positionV relativeFrom="paragraph">
                  <wp:posOffset>102235</wp:posOffset>
                </wp:positionV>
                <wp:extent cx="10160" cy="361950"/>
                <wp:effectExtent l="46355" t="11430" r="57785" b="17145"/>
                <wp:wrapNone/>
                <wp:docPr id="14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3FE8750" id="AutoShape 25" o:spid="_x0000_s1026" type="#_x0000_t32" style="position:absolute;margin-left:287.15pt;margin-top:8.05pt;width:.8pt;height:2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dPOA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4371975</wp:posOffset>
                </wp:positionH>
                <wp:positionV relativeFrom="paragraph">
                  <wp:posOffset>464185</wp:posOffset>
                </wp:positionV>
                <wp:extent cx="9525" cy="295275"/>
                <wp:effectExtent l="57150" t="20955" r="47625" b="7620"/>
                <wp:wrapNone/>
                <wp:docPr id="14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F893AB" id="AutoShape 26" o:spid="_x0000_s1026" type="#_x0000_t32" style="position:absolute;margin-left:344.25pt;margin-top:36.55pt;width:.75pt;height:23.25pt;flip:x 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3762375</wp:posOffset>
                </wp:positionH>
                <wp:positionV relativeFrom="paragraph">
                  <wp:posOffset>202565</wp:posOffset>
                </wp:positionV>
                <wp:extent cx="9525" cy="295275"/>
                <wp:effectExtent l="57150" t="16510" r="47625" b="12065"/>
                <wp:wrapNone/>
                <wp:docPr id="14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B2F63A" id="AutoShape 27" o:spid="_x0000_s1026" type="#_x0000_t32" style="position:absolute;margin-left:296.25pt;margin-top:15.95pt;width:.75pt;height:23.25pt;flip:x 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4295775</wp:posOffset>
                </wp:positionH>
                <wp:positionV relativeFrom="paragraph">
                  <wp:posOffset>397510</wp:posOffset>
                </wp:positionV>
                <wp:extent cx="10160" cy="361950"/>
                <wp:effectExtent l="47625" t="11430" r="56515" b="17145"/>
                <wp:wrapNone/>
                <wp:docPr id="14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3AA464" id="AutoShape 28" o:spid="_x0000_s1026" type="#_x0000_t32" style="position:absolute;margin-left:338.25pt;margin-top:31.3pt;width:.8pt;height:2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IiOgIAAGM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">
                <v:stroke endarrow="block"/>
              </v:shape>
            </w:pict>
          </mc:Fallback>
        </mc:AlternateContent>
      </w:r>
      <w:r w:rsidR="00181B4E" w:rsidRPr="00C26ED9">
        <w:rPr>
          <w:rFonts w:ascii="Times New Roman" w:hAnsi="Times New Roman"/>
          <w:sz w:val="28"/>
          <w:szCs w:val="28"/>
          <w:lang w:val="ru-RU"/>
        </w:rPr>
        <w:t>Пространственное позиционирование векторного движения по Снизу /</w:t>
      </w:r>
      <w:r w:rsidR="00181B4E" w:rsidRPr="00810FA0">
        <w:rPr>
          <w:rFonts w:ascii="Times New Roman" w:hAnsi="Times New Roman"/>
          <w:sz w:val="28"/>
          <w:szCs w:val="28"/>
          <w:lang w:val="ru-RU"/>
        </w:rPr>
        <w:t xml:space="preserve">   </w:t>
      </w:r>
      <w:r w:rsidR="00181B4E" w:rsidRPr="00C26ED9">
        <w:rPr>
          <w:rFonts w:ascii="Times New Roman" w:hAnsi="Times New Roman"/>
          <w:sz w:val="28"/>
          <w:szCs w:val="28"/>
          <w:lang w:val="ru-RU"/>
        </w:rPr>
        <w:t xml:space="preserve"> / Сверху ; Эллинская перспектива Космос /</w:t>
      </w:r>
      <w:r w:rsidR="00181B4E" w:rsidRPr="00810FA0">
        <w:rPr>
          <w:rFonts w:ascii="Times New Roman" w:hAnsi="Times New Roman"/>
          <w:sz w:val="28"/>
          <w:szCs w:val="28"/>
          <w:lang w:val="ru-RU"/>
        </w:rPr>
        <w:t xml:space="preserve">     </w:t>
      </w:r>
      <w:r w:rsidR="00181B4E" w:rsidRPr="00C26ED9">
        <w:rPr>
          <w:rFonts w:ascii="Times New Roman" w:hAnsi="Times New Roman"/>
          <w:sz w:val="28"/>
          <w:szCs w:val="28"/>
          <w:lang w:val="ru-RU"/>
        </w:rPr>
        <w:t>/ Хаос ; Театральный аспект мифогемы /</w:t>
      </w:r>
      <w:r w:rsidR="00181B4E" w:rsidRPr="00810FA0">
        <w:rPr>
          <w:rFonts w:ascii="Times New Roman" w:hAnsi="Times New Roman"/>
          <w:sz w:val="28"/>
          <w:szCs w:val="28"/>
          <w:lang w:val="ru-RU"/>
        </w:rPr>
        <w:t xml:space="preserve">      </w:t>
      </w:r>
      <w:r w:rsidR="00181B4E" w:rsidRPr="00C26ED9">
        <w:rPr>
          <w:rFonts w:ascii="Times New Roman" w:hAnsi="Times New Roman"/>
          <w:sz w:val="28"/>
          <w:szCs w:val="28"/>
          <w:lang w:val="ru-RU"/>
        </w:rPr>
        <w:t>/Театральный жест</w:t>
      </w:r>
      <w:r w:rsidR="00181B4E" w:rsidRPr="009B1A54">
        <w:rPr>
          <w:rFonts w:ascii="Times New Roman" w:hAnsi="Times New Roman"/>
          <w:sz w:val="32"/>
          <w:szCs w:val="32"/>
          <w:lang w:val="ru-RU"/>
        </w:rPr>
        <w:t>.</w:t>
      </w:r>
    </w:p>
    <w:p w:rsidR="00181B4E" w:rsidRPr="00810FA0" w:rsidRDefault="00181B4E" w:rsidP="009B1A54">
      <w:pPr>
        <w:jc w:val="right"/>
        <w:rPr>
          <w:rFonts w:ascii="Times New Roman" w:hAnsi="Times New Roman"/>
          <w:sz w:val="32"/>
          <w:szCs w:val="32"/>
          <w:lang w:val="ru-RU"/>
        </w:rPr>
      </w:pPr>
    </w:p>
    <w:p w:rsidR="00181B4E" w:rsidRPr="00810FA0" w:rsidRDefault="00181B4E" w:rsidP="009B1A54">
      <w:pPr>
        <w:jc w:val="right"/>
        <w:rPr>
          <w:rFonts w:ascii="Times New Roman" w:hAnsi="Times New Roman"/>
          <w:sz w:val="28"/>
          <w:szCs w:val="28"/>
          <w:lang w:val="ru-RU"/>
        </w:rPr>
      </w:pPr>
      <w:r w:rsidRPr="00810FA0">
        <w:rPr>
          <w:rFonts w:ascii="Times New Roman" w:hAnsi="Times New Roman"/>
          <w:sz w:val="28"/>
          <w:szCs w:val="28"/>
          <w:lang w:val="ru-RU"/>
        </w:rPr>
        <w:t>На горизонтали все не с временным линейным знанием трехмерной модуляции сюжета, потому что пространственное позиционирование находится на структурном уровне. Нарратив находится в ассоциативной обусловленности семантически модулированной. Суггестивная структура (зона внушения относительно зоны воздействия). Это творчество является перспективой театрального суггестивного портала.</w:t>
      </w:r>
    </w:p>
    <w:p w:rsidR="00181B4E" w:rsidRPr="00810FA0" w:rsidRDefault="00181B4E" w:rsidP="002F6457">
      <w:pPr>
        <w:rPr>
          <w:rFonts w:ascii="Arial Narrow" w:hAnsi="Arial Narrow"/>
          <w:sz w:val="28"/>
          <w:szCs w:val="28"/>
          <w:lang w:val="ru-RU"/>
        </w:rPr>
      </w:pPr>
    </w:p>
    <w:p w:rsidR="00181B4E" w:rsidRDefault="00CB2287" w:rsidP="002F6457">
      <w:pPr>
        <w:jc w:val="right"/>
        <w:rPr>
          <w:rFonts w:ascii="Arial Narrow" w:hAnsi="Arial Narrow"/>
          <w:sz w:val="28"/>
          <w:szCs w:val="28"/>
          <w:lang w:val="ru-RU"/>
        </w:rPr>
      </w:pPr>
      <w:r>
        <w:rPr>
          <w:noProof/>
        </w:rPr>
        <mc:AlternateContent>
          <mc:Choice Requires="wps">
            <w:drawing>
              <wp:anchor distT="0" distB="0" distL="114300" distR="114300" simplePos="0" relativeHeight="251624448" behindDoc="0" locked="0" layoutInCell="1" allowOverlap="1">
                <wp:simplePos x="0" y="0"/>
                <wp:positionH relativeFrom="column">
                  <wp:posOffset>3824605</wp:posOffset>
                </wp:positionH>
                <wp:positionV relativeFrom="paragraph">
                  <wp:posOffset>164465</wp:posOffset>
                </wp:positionV>
                <wp:extent cx="47625" cy="1686560"/>
                <wp:effectExtent l="52705" t="24130" r="61595" b="22860"/>
                <wp:wrapNone/>
                <wp:docPr id="14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686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87FB94" id="AutoShape 29" o:spid="_x0000_s1026" type="#_x0000_t32" style="position:absolute;margin-left:301.15pt;margin-top:12.95pt;width:3.75pt;height:13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">
                <v:stroke startarrow="block" endarrow="block"/>
              </v:shape>
            </w:pict>
          </mc:Fallback>
        </mc:AlternateContent>
      </w:r>
    </w:p>
    <w:p w:rsidR="00181B4E" w:rsidRDefault="00181B4E" w:rsidP="002F6457">
      <w:pPr>
        <w:jc w:val="right"/>
        <w:rPr>
          <w:rFonts w:ascii="Arial Narrow" w:hAnsi="Arial Narrow"/>
          <w:sz w:val="28"/>
          <w:szCs w:val="28"/>
          <w:lang w:val="ru-RU"/>
        </w:rPr>
      </w:pPr>
    </w:p>
    <w:p w:rsidR="00181B4E" w:rsidRDefault="00CB2287" w:rsidP="002F6457">
      <w:pPr>
        <w:jc w:val="right"/>
        <w:rPr>
          <w:rFonts w:ascii="Arial Narrow" w:hAnsi="Arial Narrow"/>
          <w:sz w:val="28"/>
          <w:szCs w:val="28"/>
          <w:lang w:val="ru-RU"/>
        </w:rPr>
      </w:pPr>
      <w:r>
        <w:rPr>
          <w:noProof/>
        </w:rPr>
        <mc:AlternateContent>
          <mc:Choice Requires="wps">
            <w:drawing>
              <wp:anchor distT="0" distB="0" distL="114300" distR="114300" simplePos="0" relativeHeight="251623424" behindDoc="0" locked="0" layoutInCell="1" allowOverlap="1">
                <wp:simplePos x="0" y="0"/>
                <wp:positionH relativeFrom="column">
                  <wp:posOffset>1596390</wp:posOffset>
                </wp:positionH>
                <wp:positionV relativeFrom="paragraph">
                  <wp:posOffset>20955</wp:posOffset>
                </wp:positionV>
                <wp:extent cx="2999740" cy="1066800"/>
                <wp:effectExtent l="5715" t="12700" r="13970" b="6350"/>
                <wp:wrapNone/>
                <wp:docPr id="14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1066800"/>
                        </a:xfrm>
                        <a:prstGeom prst="donut">
                          <a:avLst>
                            <a:gd name="adj" fmla="val 36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5D397B" id="AutoShape 30" o:spid="_x0000_s1026" type="#_x0000_t23" style="position:absolute;margin-left:125.7pt;margin-top:1.65pt;width:236.2pt;height:8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" adj="2833" filled="f"/>
            </w:pict>
          </mc:Fallback>
        </mc:AlternateContent>
      </w:r>
    </w:p>
    <w:p w:rsidR="00181B4E" w:rsidRDefault="00181B4E" w:rsidP="002F6457">
      <w:pPr>
        <w:jc w:val="center"/>
        <w:rPr>
          <w:rFonts w:ascii="Arial Narrow" w:hAnsi="Arial Narrow"/>
          <w:sz w:val="28"/>
          <w:szCs w:val="28"/>
          <w:lang w:val="ru-RU"/>
        </w:rPr>
      </w:pPr>
    </w:p>
    <w:p w:rsidR="00181B4E" w:rsidRPr="00DA13BA" w:rsidRDefault="00181B4E" w:rsidP="002F6457">
      <w:pPr>
        <w:jc w:val="center"/>
        <w:rPr>
          <w:rFonts w:ascii="Arial Narrow" w:hAnsi="Arial Narrow"/>
          <w:sz w:val="28"/>
          <w:szCs w:val="28"/>
          <w:lang w:val="ru-RU"/>
        </w:rPr>
      </w:pPr>
      <w:r>
        <w:rPr>
          <w:rFonts w:ascii="Arial Narrow" w:hAnsi="Arial Narrow"/>
          <w:sz w:val="28"/>
          <w:szCs w:val="28"/>
          <w:lang w:val="ru-RU"/>
        </w:rPr>
        <w:t xml:space="preserve">           зона на внушение</w:t>
      </w:r>
    </w:p>
    <w:p w:rsidR="00181B4E" w:rsidRPr="000A511E" w:rsidRDefault="00181B4E" w:rsidP="002F6457">
      <w:pPr>
        <w:jc w:val="right"/>
        <w:rPr>
          <w:rFonts w:ascii="Arial Narrow" w:hAnsi="Arial Narrow"/>
          <w:sz w:val="28"/>
          <w:szCs w:val="28"/>
          <w:lang w:val="ru-RU"/>
        </w:rPr>
      </w:pPr>
    </w:p>
    <w:p w:rsidR="00181B4E" w:rsidRDefault="00CB2287" w:rsidP="002F6457">
      <w:pPr>
        <w:jc w:val="center"/>
        <w:outlineLvl w:val="0"/>
        <w:rPr>
          <w:rFonts w:ascii="Arial Narrow" w:hAnsi="Arial Narrow"/>
          <w:sz w:val="28"/>
          <w:szCs w:val="28"/>
          <w:u w:val="single"/>
          <w:lang w:val="ru-RU"/>
        </w:rPr>
      </w:pPr>
      <w:r>
        <w:rPr>
          <w:noProof/>
        </w:rPr>
        <mc:AlternateContent>
          <mc:Choice Requires="wps">
            <w:drawing>
              <wp:anchor distT="0" distB="0" distL="114300" distR="114300" simplePos="0" relativeHeight="251625472" behindDoc="0" locked="0" layoutInCell="1" allowOverlap="1">
                <wp:simplePos x="0" y="0"/>
                <wp:positionH relativeFrom="column">
                  <wp:posOffset>1338580</wp:posOffset>
                </wp:positionH>
                <wp:positionV relativeFrom="paragraph">
                  <wp:posOffset>157480</wp:posOffset>
                </wp:positionV>
                <wp:extent cx="4267200" cy="57150"/>
                <wp:effectExtent l="24130" t="60325" r="23495" b="53975"/>
                <wp:wrapNone/>
                <wp:docPr id="14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0" cy="57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7080C8" id="AutoShape 31" o:spid="_x0000_s1026" type="#_x0000_t32" style="position:absolute;margin-left:105.4pt;margin-top:12.4pt;width:336pt;height:4.5pt;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">
                <v:stroke startarrow="block" endarrow="block"/>
              </v:shape>
            </w:pict>
          </mc:Fallback>
        </mc:AlternateContent>
      </w:r>
      <w:r w:rsidR="00181B4E">
        <w:rPr>
          <w:rFonts w:ascii="Arial Narrow" w:hAnsi="Arial Narrow"/>
          <w:sz w:val="28"/>
          <w:szCs w:val="28"/>
          <w:lang w:val="ru-RU"/>
        </w:rPr>
        <w:t xml:space="preserve">      зоната на въздействието</w:t>
      </w:r>
    </w:p>
    <w:p w:rsidR="00181B4E" w:rsidRDefault="00181B4E" w:rsidP="002F6457">
      <w:pPr>
        <w:jc w:val="right"/>
        <w:outlineLvl w:val="0"/>
        <w:rPr>
          <w:rFonts w:ascii="Arial Narrow" w:hAnsi="Arial Narrow"/>
          <w:sz w:val="28"/>
          <w:szCs w:val="28"/>
          <w:u w:val="single"/>
          <w:lang w:val="ru-RU"/>
        </w:rPr>
      </w:pPr>
    </w:p>
    <w:p w:rsidR="00181B4E" w:rsidRDefault="00181B4E" w:rsidP="002F6457">
      <w:pPr>
        <w:jc w:val="right"/>
        <w:outlineLvl w:val="0"/>
        <w:rPr>
          <w:rFonts w:ascii="Arial Narrow" w:hAnsi="Arial Narrow"/>
          <w:sz w:val="28"/>
          <w:szCs w:val="28"/>
          <w:lang w:val="ru-RU"/>
        </w:rPr>
      </w:pPr>
    </w:p>
    <w:p w:rsidR="00181B4E" w:rsidRDefault="00181B4E" w:rsidP="002F6457">
      <w:pPr>
        <w:jc w:val="right"/>
        <w:outlineLvl w:val="0"/>
        <w:rPr>
          <w:rFonts w:ascii="Arial Narrow" w:hAnsi="Arial Narrow"/>
          <w:sz w:val="28"/>
          <w:szCs w:val="28"/>
          <w:lang w:val="ru-RU"/>
        </w:rPr>
      </w:pPr>
    </w:p>
    <w:p w:rsidR="00181B4E" w:rsidRPr="00810FA0" w:rsidRDefault="00181B4E" w:rsidP="009B1A54">
      <w:pPr>
        <w:jc w:val="right"/>
        <w:rPr>
          <w:rFonts w:ascii="Times New Roman" w:hAnsi="Times New Roman"/>
          <w:sz w:val="28"/>
          <w:szCs w:val="28"/>
          <w:lang w:val="ru-RU"/>
        </w:rPr>
      </w:pPr>
      <w:r w:rsidRPr="00810FA0">
        <w:rPr>
          <w:rFonts w:ascii="Times New Roman" w:hAnsi="Times New Roman"/>
          <w:sz w:val="28"/>
          <w:szCs w:val="28"/>
          <w:lang w:val="ru-RU"/>
        </w:rPr>
        <w:t xml:space="preserve">Поэтому мы определяем область вертикали как позицию </w:t>
      </w:r>
      <w:r w:rsidRPr="00F348DC">
        <w:rPr>
          <w:rFonts w:ascii="Times New Roman" w:hAnsi="Times New Roman"/>
          <w:sz w:val="28"/>
          <w:szCs w:val="28"/>
        </w:rPr>
        <w:t>Demiurge</w:t>
      </w:r>
      <w:r w:rsidRPr="00810FA0">
        <w:rPr>
          <w:rFonts w:ascii="Times New Roman" w:hAnsi="Times New Roman"/>
          <w:sz w:val="28"/>
          <w:szCs w:val="28"/>
          <w:lang w:val="ru-RU"/>
        </w:rPr>
        <w:t xml:space="preserve">, а горизонтальное пространство - как перспективу </w:t>
      </w:r>
      <w:r w:rsidRPr="00F348DC">
        <w:rPr>
          <w:rFonts w:ascii="Times New Roman" w:hAnsi="Times New Roman"/>
          <w:sz w:val="28"/>
          <w:szCs w:val="28"/>
        </w:rPr>
        <w:t>homo</w:t>
      </w:r>
      <w:r w:rsidRPr="00810FA0">
        <w:rPr>
          <w:rFonts w:ascii="Times New Roman" w:hAnsi="Times New Roman"/>
          <w:sz w:val="28"/>
          <w:szCs w:val="28"/>
          <w:lang w:val="ru-RU"/>
        </w:rPr>
        <w:t xml:space="preserve"> </w:t>
      </w:r>
      <w:r w:rsidRPr="00F348DC">
        <w:rPr>
          <w:rFonts w:ascii="Times New Roman" w:hAnsi="Times New Roman"/>
          <w:sz w:val="28"/>
          <w:szCs w:val="28"/>
        </w:rPr>
        <w:t>ludens</w:t>
      </w:r>
      <w:r w:rsidRPr="00810FA0">
        <w:rPr>
          <w:rFonts w:ascii="Times New Roman" w:hAnsi="Times New Roman"/>
          <w:sz w:val="28"/>
          <w:szCs w:val="28"/>
          <w:lang w:val="ru-RU"/>
        </w:rPr>
        <w:t>. Такое условное позиционирование дает нам ясную перспективу движения дионисийской горизонтали относительно орфической вертикали, рассматриваемой как содержание фабульного ядра. Мы имеем очень интересную перспективу соразмерности влияния - воздействия содержания на проприоцептивное отношение содержания к мифологеме как - суггестивной парадигме.</w:t>
      </w:r>
    </w:p>
    <w:p w:rsidR="00181B4E" w:rsidRPr="00810FA0" w:rsidRDefault="00181B4E" w:rsidP="009B1A54">
      <w:pPr>
        <w:jc w:val="right"/>
        <w:rPr>
          <w:rFonts w:ascii="Times New Roman" w:hAnsi="Times New Roman"/>
          <w:sz w:val="28"/>
          <w:szCs w:val="28"/>
          <w:lang w:val="ru-RU"/>
        </w:rPr>
      </w:pPr>
    </w:p>
    <w:p w:rsidR="00181B4E" w:rsidRPr="00810FA0" w:rsidRDefault="00181B4E" w:rsidP="00BA5C19">
      <w:pPr>
        <w:jc w:val="right"/>
        <w:rPr>
          <w:sz w:val="28"/>
          <w:szCs w:val="28"/>
          <w:lang w:val="ru-RU"/>
        </w:rPr>
      </w:pPr>
      <w:r w:rsidRPr="004E36A9">
        <w:rPr>
          <w:rFonts w:ascii="Times New Roman" w:hAnsi="Times New Roman"/>
          <w:sz w:val="28"/>
          <w:szCs w:val="28"/>
        </w:rPr>
        <w:t>sine</w:t>
      </w:r>
      <w:r w:rsidRPr="00810FA0">
        <w:rPr>
          <w:rFonts w:ascii="Times New Roman" w:hAnsi="Times New Roman"/>
          <w:sz w:val="28"/>
          <w:szCs w:val="28"/>
          <w:lang w:val="ru-RU"/>
        </w:rPr>
        <w:t xml:space="preserve"> </w:t>
      </w:r>
      <w:r w:rsidRPr="004E36A9">
        <w:rPr>
          <w:rFonts w:ascii="Times New Roman" w:hAnsi="Times New Roman"/>
          <w:sz w:val="28"/>
          <w:szCs w:val="28"/>
        </w:rPr>
        <w:t>nomine</w:t>
      </w:r>
      <w:r w:rsidRPr="00810FA0">
        <w:rPr>
          <w:rFonts w:ascii="Times New Roman" w:hAnsi="Times New Roman"/>
          <w:sz w:val="28"/>
          <w:szCs w:val="28"/>
          <w:lang w:val="ru-RU"/>
        </w:rPr>
        <w:t xml:space="preserve"> :</w:t>
      </w:r>
      <w:r w:rsidRPr="00810FA0">
        <w:rPr>
          <w:sz w:val="28"/>
          <w:szCs w:val="28"/>
          <w:lang w:val="ru-RU"/>
        </w:rPr>
        <w:t xml:space="preserve">: </w:t>
      </w:r>
      <w:r w:rsidRPr="00810FA0">
        <w:rPr>
          <w:rFonts w:ascii="Times New Roman" w:hAnsi="Times New Roman"/>
          <w:sz w:val="28"/>
          <w:szCs w:val="28"/>
          <w:lang w:val="ru-RU"/>
        </w:rPr>
        <w:t>Что</w:t>
      </w:r>
      <w:r w:rsidRPr="00810FA0">
        <w:rPr>
          <w:sz w:val="28"/>
          <w:szCs w:val="28"/>
          <w:lang w:val="ru-RU"/>
        </w:rPr>
        <w:t xml:space="preserve"> </w:t>
      </w:r>
      <w:r w:rsidRPr="00810FA0">
        <w:rPr>
          <w:rFonts w:ascii="Times New Roman" w:hAnsi="Times New Roman"/>
          <w:sz w:val="28"/>
          <w:szCs w:val="28"/>
          <w:lang w:val="ru-RU"/>
        </w:rPr>
        <w:t>это</w:t>
      </w:r>
      <w:r w:rsidRPr="00810FA0">
        <w:rPr>
          <w:sz w:val="28"/>
          <w:szCs w:val="28"/>
          <w:lang w:val="ru-RU"/>
        </w:rPr>
        <w:t xml:space="preserve"> </w:t>
      </w:r>
      <w:r w:rsidRPr="00810FA0">
        <w:rPr>
          <w:rFonts w:ascii="Times New Roman" w:hAnsi="Times New Roman"/>
          <w:sz w:val="28"/>
          <w:szCs w:val="28"/>
          <w:lang w:val="ru-RU"/>
        </w:rPr>
        <w:t>за</w:t>
      </w:r>
      <w:r w:rsidRPr="00810FA0">
        <w:rPr>
          <w:sz w:val="28"/>
          <w:szCs w:val="28"/>
          <w:lang w:val="ru-RU"/>
        </w:rPr>
        <w:t xml:space="preserve"> </w:t>
      </w:r>
      <w:r w:rsidRPr="00810FA0">
        <w:rPr>
          <w:rFonts w:ascii="Times New Roman" w:hAnsi="Times New Roman"/>
          <w:sz w:val="28"/>
          <w:szCs w:val="28"/>
          <w:lang w:val="ru-RU"/>
        </w:rPr>
        <w:t>соотношение</w:t>
      </w:r>
      <w:r w:rsidRPr="00810FA0">
        <w:rPr>
          <w:sz w:val="28"/>
          <w:szCs w:val="28"/>
          <w:lang w:val="ru-RU"/>
        </w:rPr>
        <w:t>?</w:t>
      </w:r>
    </w:p>
    <w:p w:rsidR="00181B4E" w:rsidRPr="00810FA0" w:rsidRDefault="00181B4E" w:rsidP="00BA5C19">
      <w:pPr>
        <w:jc w:val="right"/>
        <w:rPr>
          <w:sz w:val="28"/>
          <w:szCs w:val="28"/>
          <w:lang w:val="ru-RU"/>
        </w:rPr>
      </w:pPr>
    </w:p>
    <w:p w:rsidR="00181B4E" w:rsidRPr="00810FA0" w:rsidRDefault="00181B4E" w:rsidP="00BA5C19">
      <w:pPr>
        <w:jc w:val="right"/>
        <w:rPr>
          <w:rFonts w:ascii="Times New Roman" w:hAnsi="Times New Roman"/>
          <w:sz w:val="28"/>
          <w:szCs w:val="28"/>
          <w:lang w:val="ru-RU"/>
        </w:rPr>
      </w:pPr>
      <w:r w:rsidRPr="00810FA0">
        <w:rPr>
          <w:rFonts w:ascii="Times New Roman" w:hAnsi="Times New Roman"/>
          <w:sz w:val="28"/>
          <w:szCs w:val="28"/>
          <w:lang w:val="ru-RU"/>
        </w:rPr>
        <w:t>Чем</w:t>
      </w:r>
      <w:r w:rsidRPr="00810FA0">
        <w:rPr>
          <w:sz w:val="28"/>
          <w:szCs w:val="28"/>
          <w:lang w:val="ru-RU"/>
        </w:rPr>
        <w:t xml:space="preserve"> </w:t>
      </w:r>
      <w:r w:rsidRPr="00810FA0">
        <w:rPr>
          <w:rFonts w:ascii="Times New Roman" w:hAnsi="Times New Roman"/>
          <w:sz w:val="28"/>
          <w:szCs w:val="28"/>
          <w:lang w:val="ru-RU"/>
        </w:rPr>
        <w:t>активнее</w:t>
      </w:r>
      <w:r w:rsidRPr="00810FA0">
        <w:rPr>
          <w:sz w:val="28"/>
          <w:szCs w:val="28"/>
          <w:lang w:val="ru-RU"/>
        </w:rPr>
        <w:t xml:space="preserve"> </w:t>
      </w:r>
      <w:r w:rsidRPr="00810FA0">
        <w:rPr>
          <w:rFonts w:ascii="Times New Roman" w:hAnsi="Times New Roman"/>
          <w:sz w:val="28"/>
          <w:szCs w:val="28"/>
          <w:lang w:val="ru-RU"/>
        </w:rPr>
        <w:t>вертикаль</w:t>
      </w:r>
      <w:r w:rsidRPr="00810FA0">
        <w:rPr>
          <w:sz w:val="28"/>
          <w:szCs w:val="28"/>
          <w:lang w:val="ru-RU"/>
        </w:rPr>
        <w:t xml:space="preserve">, </w:t>
      </w:r>
      <w:r w:rsidRPr="00810FA0">
        <w:rPr>
          <w:rFonts w:ascii="Times New Roman" w:hAnsi="Times New Roman"/>
          <w:sz w:val="28"/>
          <w:szCs w:val="28"/>
          <w:lang w:val="ru-RU"/>
        </w:rPr>
        <w:t>тем</w:t>
      </w:r>
      <w:r w:rsidRPr="00810FA0">
        <w:rPr>
          <w:sz w:val="28"/>
          <w:szCs w:val="28"/>
          <w:lang w:val="ru-RU"/>
        </w:rPr>
        <w:t xml:space="preserve"> </w:t>
      </w:r>
      <w:r w:rsidRPr="00810FA0">
        <w:rPr>
          <w:rFonts w:ascii="Times New Roman" w:hAnsi="Times New Roman"/>
          <w:sz w:val="28"/>
          <w:szCs w:val="28"/>
          <w:lang w:val="ru-RU"/>
        </w:rPr>
        <w:t>активнее</w:t>
      </w:r>
      <w:r w:rsidRPr="00810FA0">
        <w:rPr>
          <w:sz w:val="28"/>
          <w:szCs w:val="28"/>
          <w:lang w:val="ru-RU"/>
        </w:rPr>
        <w:t xml:space="preserve"> </w:t>
      </w:r>
      <w:r w:rsidRPr="00810FA0">
        <w:rPr>
          <w:rFonts w:ascii="Times New Roman" w:hAnsi="Times New Roman"/>
          <w:sz w:val="28"/>
          <w:szCs w:val="28"/>
          <w:lang w:val="ru-RU"/>
        </w:rPr>
        <w:t>нарушается</w:t>
      </w:r>
      <w:r w:rsidRPr="00810FA0">
        <w:rPr>
          <w:sz w:val="28"/>
          <w:szCs w:val="28"/>
          <w:lang w:val="ru-RU"/>
        </w:rPr>
        <w:t xml:space="preserve"> </w:t>
      </w:r>
      <w:r w:rsidRPr="00810FA0">
        <w:rPr>
          <w:rFonts w:ascii="Times New Roman" w:hAnsi="Times New Roman"/>
          <w:sz w:val="28"/>
          <w:szCs w:val="28"/>
          <w:lang w:val="ru-RU"/>
        </w:rPr>
        <w:t>структура</w:t>
      </w:r>
      <w:r w:rsidRPr="00810FA0">
        <w:rPr>
          <w:sz w:val="28"/>
          <w:szCs w:val="28"/>
          <w:lang w:val="ru-RU"/>
        </w:rPr>
        <w:t xml:space="preserve"> </w:t>
      </w:r>
      <w:r w:rsidRPr="00810FA0">
        <w:rPr>
          <w:rFonts w:ascii="Times New Roman" w:hAnsi="Times New Roman"/>
          <w:sz w:val="28"/>
          <w:szCs w:val="28"/>
          <w:lang w:val="ru-RU"/>
        </w:rPr>
        <w:t>горизонтали</w:t>
      </w:r>
      <w:r w:rsidRPr="00810FA0">
        <w:rPr>
          <w:sz w:val="28"/>
          <w:szCs w:val="28"/>
          <w:lang w:val="ru-RU"/>
        </w:rPr>
        <w:t xml:space="preserve">. </w:t>
      </w:r>
      <w:r w:rsidRPr="00810FA0">
        <w:rPr>
          <w:rFonts w:ascii="Times New Roman" w:hAnsi="Times New Roman"/>
          <w:sz w:val="28"/>
          <w:szCs w:val="28"/>
          <w:lang w:val="ru-RU"/>
        </w:rPr>
        <w:t>Чем</w:t>
      </w:r>
      <w:r w:rsidRPr="00810FA0">
        <w:rPr>
          <w:sz w:val="28"/>
          <w:szCs w:val="28"/>
          <w:lang w:val="ru-RU"/>
        </w:rPr>
        <w:t xml:space="preserve"> </w:t>
      </w:r>
      <w:r w:rsidRPr="00810FA0">
        <w:rPr>
          <w:rFonts w:ascii="Times New Roman" w:hAnsi="Times New Roman"/>
          <w:sz w:val="28"/>
          <w:szCs w:val="28"/>
          <w:lang w:val="ru-RU"/>
        </w:rPr>
        <w:t>больше</w:t>
      </w:r>
      <w:r w:rsidRPr="00810FA0">
        <w:rPr>
          <w:sz w:val="28"/>
          <w:szCs w:val="28"/>
          <w:lang w:val="ru-RU"/>
        </w:rPr>
        <w:t xml:space="preserve"> </w:t>
      </w:r>
      <w:r w:rsidRPr="00810FA0">
        <w:rPr>
          <w:rFonts w:ascii="Times New Roman" w:hAnsi="Times New Roman"/>
          <w:sz w:val="28"/>
          <w:szCs w:val="28"/>
          <w:lang w:val="ru-RU"/>
        </w:rPr>
        <w:t>движений</w:t>
      </w:r>
      <w:r w:rsidRPr="00810FA0">
        <w:rPr>
          <w:sz w:val="28"/>
          <w:szCs w:val="28"/>
          <w:lang w:val="ru-RU"/>
        </w:rPr>
        <w:t xml:space="preserve"> </w:t>
      </w:r>
      <w:r w:rsidRPr="00810FA0">
        <w:rPr>
          <w:rFonts w:ascii="Times New Roman" w:hAnsi="Times New Roman"/>
          <w:sz w:val="28"/>
          <w:szCs w:val="28"/>
          <w:lang w:val="ru-RU"/>
        </w:rPr>
        <w:t>по</w:t>
      </w:r>
      <w:r w:rsidRPr="00810FA0">
        <w:rPr>
          <w:sz w:val="28"/>
          <w:szCs w:val="28"/>
          <w:lang w:val="ru-RU"/>
        </w:rPr>
        <w:t xml:space="preserve"> </w:t>
      </w:r>
      <w:r w:rsidRPr="00810FA0">
        <w:rPr>
          <w:rFonts w:ascii="Times New Roman" w:hAnsi="Times New Roman"/>
          <w:sz w:val="28"/>
          <w:szCs w:val="28"/>
          <w:lang w:val="ru-RU"/>
        </w:rPr>
        <w:t>вертикали</w:t>
      </w:r>
      <w:r w:rsidRPr="00810FA0">
        <w:rPr>
          <w:sz w:val="28"/>
          <w:szCs w:val="28"/>
          <w:lang w:val="ru-RU"/>
        </w:rPr>
        <w:t xml:space="preserve"> </w:t>
      </w:r>
      <w:r w:rsidRPr="00810FA0">
        <w:rPr>
          <w:rFonts w:ascii="Times New Roman" w:hAnsi="Times New Roman"/>
          <w:sz w:val="28"/>
          <w:szCs w:val="28"/>
          <w:lang w:val="ru-RU"/>
        </w:rPr>
        <w:t>вперед</w:t>
      </w:r>
      <w:r w:rsidRPr="00810FA0">
        <w:rPr>
          <w:sz w:val="28"/>
          <w:szCs w:val="28"/>
          <w:lang w:val="ru-RU"/>
        </w:rPr>
        <w:t>-</w:t>
      </w:r>
      <w:r w:rsidRPr="00810FA0">
        <w:rPr>
          <w:rFonts w:ascii="Times New Roman" w:hAnsi="Times New Roman"/>
          <w:sz w:val="28"/>
          <w:szCs w:val="28"/>
          <w:lang w:val="ru-RU"/>
        </w:rPr>
        <w:t>назад</w:t>
      </w:r>
      <w:r w:rsidRPr="00810FA0">
        <w:rPr>
          <w:sz w:val="28"/>
          <w:szCs w:val="28"/>
          <w:lang w:val="ru-RU"/>
        </w:rPr>
        <w:t xml:space="preserve">, </w:t>
      </w:r>
      <w:r w:rsidRPr="00810FA0">
        <w:rPr>
          <w:rFonts w:ascii="Times New Roman" w:hAnsi="Times New Roman"/>
          <w:sz w:val="28"/>
          <w:szCs w:val="28"/>
          <w:lang w:val="ru-RU"/>
        </w:rPr>
        <w:t>тем</w:t>
      </w:r>
      <w:r w:rsidRPr="00810FA0">
        <w:rPr>
          <w:sz w:val="28"/>
          <w:szCs w:val="28"/>
          <w:lang w:val="ru-RU"/>
        </w:rPr>
        <w:t xml:space="preserve"> </w:t>
      </w:r>
      <w:r w:rsidRPr="00810FA0">
        <w:rPr>
          <w:rFonts w:ascii="Times New Roman" w:hAnsi="Times New Roman"/>
          <w:sz w:val="28"/>
          <w:szCs w:val="28"/>
          <w:lang w:val="ru-RU"/>
        </w:rPr>
        <w:t>более</w:t>
      </w:r>
      <w:r w:rsidRPr="00810FA0">
        <w:rPr>
          <w:sz w:val="28"/>
          <w:szCs w:val="28"/>
          <w:lang w:val="ru-RU"/>
        </w:rPr>
        <w:t xml:space="preserve"> </w:t>
      </w:r>
      <w:r w:rsidRPr="00810FA0">
        <w:rPr>
          <w:rFonts w:ascii="Times New Roman" w:hAnsi="Times New Roman"/>
          <w:sz w:val="28"/>
          <w:szCs w:val="28"/>
          <w:lang w:val="ru-RU"/>
        </w:rPr>
        <w:t>очевидным</w:t>
      </w:r>
      <w:r w:rsidRPr="00810FA0">
        <w:rPr>
          <w:sz w:val="28"/>
          <w:szCs w:val="28"/>
          <w:lang w:val="ru-RU"/>
        </w:rPr>
        <w:t xml:space="preserve"> </w:t>
      </w:r>
      <w:r w:rsidRPr="00810FA0">
        <w:rPr>
          <w:rFonts w:ascii="Times New Roman" w:hAnsi="Times New Roman"/>
          <w:sz w:val="28"/>
          <w:szCs w:val="28"/>
          <w:lang w:val="ru-RU"/>
        </w:rPr>
        <w:t>становится</w:t>
      </w:r>
      <w:r w:rsidRPr="00810FA0">
        <w:rPr>
          <w:sz w:val="28"/>
          <w:szCs w:val="28"/>
          <w:lang w:val="ru-RU"/>
        </w:rPr>
        <w:t xml:space="preserve"> </w:t>
      </w:r>
      <w:r w:rsidRPr="00810FA0">
        <w:rPr>
          <w:rFonts w:ascii="Times New Roman" w:hAnsi="Times New Roman"/>
          <w:sz w:val="28"/>
          <w:szCs w:val="28"/>
          <w:lang w:val="ru-RU"/>
        </w:rPr>
        <w:t>факт</w:t>
      </w:r>
      <w:r w:rsidRPr="00810FA0">
        <w:rPr>
          <w:sz w:val="28"/>
          <w:szCs w:val="28"/>
          <w:lang w:val="ru-RU"/>
        </w:rPr>
        <w:t xml:space="preserve"> </w:t>
      </w:r>
      <w:r w:rsidRPr="00810FA0">
        <w:rPr>
          <w:rFonts w:ascii="Times New Roman" w:hAnsi="Times New Roman"/>
          <w:sz w:val="28"/>
          <w:szCs w:val="28"/>
          <w:lang w:val="ru-RU"/>
        </w:rPr>
        <w:t>полифонического</w:t>
      </w:r>
      <w:r w:rsidRPr="00810FA0">
        <w:rPr>
          <w:sz w:val="28"/>
          <w:szCs w:val="28"/>
          <w:lang w:val="ru-RU"/>
        </w:rPr>
        <w:t xml:space="preserve"> </w:t>
      </w:r>
      <w:r w:rsidRPr="00810FA0">
        <w:rPr>
          <w:rFonts w:ascii="Times New Roman" w:hAnsi="Times New Roman"/>
          <w:sz w:val="28"/>
          <w:szCs w:val="28"/>
          <w:lang w:val="ru-RU"/>
        </w:rPr>
        <w:t>содержания</w:t>
      </w:r>
      <w:r w:rsidRPr="00810FA0">
        <w:rPr>
          <w:sz w:val="28"/>
          <w:szCs w:val="28"/>
          <w:lang w:val="ru-RU"/>
        </w:rPr>
        <w:t xml:space="preserve"> </w:t>
      </w:r>
      <w:r w:rsidRPr="00810FA0">
        <w:rPr>
          <w:rFonts w:ascii="Times New Roman" w:hAnsi="Times New Roman"/>
          <w:sz w:val="28"/>
          <w:szCs w:val="28"/>
          <w:lang w:val="ru-RU"/>
        </w:rPr>
        <w:t>повествовательной</w:t>
      </w:r>
      <w:r w:rsidRPr="00810FA0">
        <w:rPr>
          <w:sz w:val="28"/>
          <w:szCs w:val="28"/>
          <w:lang w:val="ru-RU"/>
        </w:rPr>
        <w:t xml:space="preserve"> </w:t>
      </w:r>
      <w:r w:rsidRPr="00810FA0">
        <w:rPr>
          <w:rFonts w:ascii="Times New Roman" w:hAnsi="Times New Roman"/>
          <w:sz w:val="28"/>
          <w:szCs w:val="28"/>
          <w:lang w:val="ru-RU"/>
        </w:rPr>
        <w:t>структуры</w:t>
      </w:r>
      <w:r w:rsidRPr="00810FA0">
        <w:rPr>
          <w:sz w:val="28"/>
          <w:szCs w:val="28"/>
          <w:lang w:val="ru-RU"/>
        </w:rPr>
        <w:t xml:space="preserve"> </w:t>
      </w:r>
      <w:r w:rsidRPr="00810FA0">
        <w:rPr>
          <w:rFonts w:ascii="Times New Roman" w:hAnsi="Times New Roman"/>
          <w:sz w:val="28"/>
          <w:szCs w:val="28"/>
          <w:lang w:val="ru-RU"/>
        </w:rPr>
        <w:t>этого</w:t>
      </w:r>
      <w:r w:rsidRPr="00810FA0">
        <w:rPr>
          <w:sz w:val="28"/>
          <w:szCs w:val="28"/>
          <w:lang w:val="ru-RU"/>
        </w:rPr>
        <w:t xml:space="preserve"> </w:t>
      </w:r>
      <w:r w:rsidRPr="00810FA0">
        <w:rPr>
          <w:rFonts w:ascii="Times New Roman" w:hAnsi="Times New Roman"/>
          <w:sz w:val="28"/>
          <w:szCs w:val="28"/>
          <w:lang w:val="ru-RU"/>
        </w:rPr>
        <w:t>сложно</w:t>
      </w:r>
      <w:r w:rsidRPr="00810FA0">
        <w:rPr>
          <w:sz w:val="28"/>
          <w:szCs w:val="28"/>
          <w:lang w:val="ru-RU"/>
        </w:rPr>
        <w:t xml:space="preserve"> </w:t>
      </w:r>
      <w:r w:rsidRPr="00810FA0">
        <w:rPr>
          <w:rFonts w:ascii="Times New Roman" w:hAnsi="Times New Roman"/>
          <w:sz w:val="28"/>
          <w:szCs w:val="28"/>
          <w:lang w:val="ru-RU"/>
        </w:rPr>
        <w:t>построенного</w:t>
      </w:r>
      <w:r w:rsidRPr="00810FA0">
        <w:rPr>
          <w:sz w:val="28"/>
          <w:szCs w:val="28"/>
          <w:lang w:val="ru-RU"/>
        </w:rPr>
        <w:t xml:space="preserve"> </w:t>
      </w:r>
      <w:r w:rsidRPr="00810FA0">
        <w:rPr>
          <w:rFonts w:ascii="Times New Roman" w:hAnsi="Times New Roman"/>
          <w:sz w:val="28"/>
          <w:szCs w:val="28"/>
          <w:lang w:val="ru-RU"/>
        </w:rPr>
        <w:t>движения</w:t>
      </w:r>
      <w:r w:rsidRPr="00810FA0">
        <w:rPr>
          <w:sz w:val="28"/>
          <w:szCs w:val="28"/>
          <w:lang w:val="ru-RU"/>
        </w:rPr>
        <w:t>;</w:t>
      </w:r>
    </w:p>
    <w:p w:rsidR="00181B4E" w:rsidRPr="00810FA0" w:rsidRDefault="00181B4E" w:rsidP="004E7FF4">
      <w:pPr>
        <w:jc w:val="right"/>
        <w:rPr>
          <w:rFonts w:ascii="Times New Roman" w:hAnsi="Times New Roman"/>
          <w:sz w:val="28"/>
          <w:szCs w:val="28"/>
          <w:lang w:val="ru-RU"/>
        </w:rPr>
      </w:pPr>
      <w:r w:rsidRPr="00810FA0">
        <w:rPr>
          <w:rFonts w:ascii="Times New Roman" w:hAnsi="Times New Roman"/>
          <w:sz w:val="28"/>
          <w:szCs w:val="28"/>
          <w:lang w:val="ru-RU"/>
        </w:rPr>
        <w:t>1. Появление второй сюжетной линии, как параллельной структуры по горизонтали.</w:t>
      </w:r>
    </w:p>
    <w:p w:rsidR="00181B4E" w:rsidRPr="00810FA0" w:rsidRDefault="00181B4E" w:rsidP="004E7FF4">
      <w:pPr>
        <w:jc w:val="right"/>
        <w:rPr>
          <w:rFonts w:ascii="Times New Roman" w:hAnsi="Times New Roman"/>
          <w:sz w:val="28"/>
          <w:szCs w:val="28"/>
          <w:lang w:val="ru-RU"/>
        </w:rPr>
      </w:pPr>
      <w:r w:rsidRPr="00810FA0">
        <w:rPr>
          <w:rFonts w:ascii="Times New Roman" w:hAnsi="Times New Roman"/>
          <w:sz w:val="28"/>
          <w:szCs w:val="28"/>
          <w:lang w:val="ru-RU"/>
        </w:rPr>
        <w:t>2. Форма третьей структуры – это позиционирование горизонтального вектора во временном аспекте [назад во времени (</w:t>
      </w:r>
      <w:r w:rsidRPr="00AE0FF2">
        <w:rPr>
          <w:rFonts w:ascii="Times New Roman" w:hAnsi="Times New Roman"/>
          <w:sz w:val="28"/>
          <w:szCs w:val="28"/>
        </w:rPr>
        <w:t>backward</w:t>
      </w:r>
      <w:r w:rsidRPr="00810FA0">
        <w:rPr>
          <w:rFonts w:ascii="Times New Roman" w:hAnsi="Times New Roman"/>
          <w:sz w:val="28"/>
          <w:szCs w:val="28"/>
          <w:lang w:val="ru-RU"/>
        </w:rPr>
        <w:t xml:space="preserve"> </w:t>
      </w:r>
      <w:r w:rsidRPr="00AE0FF2">
        <w:rPr>
          <w:rFonts w:ascii="Times New Roman" w:hAnsi="Times New Roman"/>
          <w:sz w:val="28"/>
          <w:szCs w:val="28"/>
        </w:rPr>
        <w:t>in</w:t>
      </w:r>
      <w:r w:rsidRPr="00810FA0">
        <w:rPr>
          <w:rFonts w:ascii="Times New Roman" w:hAnsi="Times New Roman"/>
          <w:sz w:val="28"/>
          <w:szCs w:val="28"/>
          <w:lang w:val="ru-RU"/>
        </w:rPr>
        <w:t xml:space="preserve"> </w:t>
      </w:r>
      <w:r w:rsidRPr="00AE0FF2">
        <w:rPr>
          <w:rFonts w:ascii="Times New Roman" w:hAnsi="Times New Roman"/>
          <w:sz w:val="28"/>
          <w:szCs w:val="28"/>
        </w:rPr>
        <w:t>time</w:t>
      </w:r>
      <w:r w:rsidRPr="00810FA0">
        <w:rPr>
          <w:rFonts w:ascii="Times New Roman" w:hAnsi="Times New Roman"/>
          <w:sz w:val="28"/>
          <w:szCs w:val="28"/>
          <w:lang w:val="ru-RU"/>
        </w:rPr>
        <w:t>)] или [например, во времени(</w:t>
      </w:r>
      <w:r w:rsidRPr="00AE0FF2">
        <w:rPr>
          <w:rFonts w:ascii="Times New Roman" w:hAnsi="Times New Roman"/>
          <w:sz w:val="28"/>
          <w:szCs w:val="28"/>
        </w:rPr>
        <w:t>nard</w:t>
      </w:r>
      <w:r w:rsidRPr="00810FA0">
        <w:rPr>
          <w:rFonts w:ascii="Times New Roman" w:hAnsi="Times New Roman"/>
          <w:sz w:val="28"/>
          <w:szCs w:val="28"/>
          <w:lang w:val="ru-RU"/>
        </w:rPr>
        <w:t xml:space="preserve"> </w:t>
      </w:r>
      <w:r w:rsidRPr="00AE0FF2">
        <w:rPr>
          <w:rFonts w:ascii="Times New Roman" w:hAnsi="Times New Roman"/>
          <w:sz w:val="28"/>
          <w:szCs w:val="28"/>
        </w:rPr>
        <w:t>in</w:t>
      </w:r>
      <w:r w:rsidRPr="00810FA0">
        <w:rPr>
          <w:rFonts w:ascii="Times New Roman" w:hAnsi="Times New Roman"/>
          <w:sz w:val="28"/>
          <w:szCs w:val="28"/>
          <w:lang w:val="ru-RU"/>
        </w:rPr>
        <w:t xml:space="preserve"> </w:t>
      </w:r>
      <w:r w:rsidRPr="00AE0FF2">
        <w:rPr>
          <w:rFonts w:ascii="Times New Roman" w:hAnsi="Times New Roman"/>
          <w:sz w:val="28"/>
          <w:szCs w:val="28"/>
        </w:rPr>
        <w:t>time</w:t>
      </w:r>
      <w:r w:rsidRPr="00810FA0">
        <w:rPr>
          <w:rFonts w:ascii="Times New Roman" w:hAnsi="Times New Roman"/>
          <w:sz w:val="28"/>
          <w:szCs w:val="28"/>
          <w:lang w:val="ru-RU"/>
        </w:rPr>
        <w:t>)] как параллельная структура полифонического сюжета.</w:t>
      </w:r>
    </w:p>
    <w:p w:rsidR="00181B4E" w:rsidRPr="00810FA0" w:rsidRDefault="00181B4E" w:rsidP="004E7FF4">
      <w:pPr>
        <w:jc w:val="right"/>
        <w:rPr>
          <w:rFonts w:ascii="Times New Roman" w:hAnsi="Times New Roman"/>
          <w:sz w:val="28"/>
          <w:szCs w:val="28"/>
          <w:lang w:val="ru-RU"/>
        </w:rPr>
      </w:pPr>
      <w:r w:rsidRPr="00810FA0">
        <w:rPr>
          <w:rFonts w:ascii="Times New Roman" w:hAnsi="Times New Roman"/>
          <w:sz w:val="28"/>
          <w:szCs w:val="28"/>
          <w:lang w:val="ru-RU"/>
        </w:rPr>
        <w:t>3. Сложные сюжетные полифонические сюжетные структуры, нарушающие временной поток повествования; ретроспектива сюжетной истории, которая позиционируется неравномерно;</w:t>
      </w:r>
    </w:p>
    <w:p w:rsidR="00181B4E" w:rsidRPr="00810FA0" w:rsidRDefault="00181B4E" w:rsidP="004E7FF4">
      <w:pPr>
        <w:jc w:val="right"/>
        <w:rPr>
          <w:rFonts w:ascii="Times New Roman" w:hAnsi="Times New Roman"/>
          <w:sz w:val="28"/>
          <w:szCs w:val="28"/>
          <w:lang w:val="ru-RU"/>
        </w:rPr>
      </w:pPr>
      <w:r w:rsidRPr="00810FA0">
        <w:rPr>
          <w:rFonts w:ascii="Times New Roman" w:hAnsi="Times New Roman"/>
          <w:sz w:val="28"/>
          <w:szCs w:val="28"/>
          <w:lang w:val="ru-RU"/>
        </w:rPr>
        <w:t>4. Сюрреалистическая модель повествования ; Начало и конец истории композиционно искажены и переструктурированы в различные фазы движения по вертикали = начало - середина - середина - конец - или различные модуляции двух или более тем из 2+ интерпретаций.</w:t>
      </w:r>
    </w:p>
    <w:p w:rsidR="00181B4E" w:rsidRPr="00810FA0" w:rsidRDefault="00181B4E" w:rsidP="004E7FF4">
      <w:pPr>
        <w:jc w:val="right"/>
        <w:rPr>
          <w:rFonts w:ascii="Times New Roman" w:hAnsi="Times New Roman"/>
          <w:sz w:val="28"/>
          <w:szCs w:val="28"/>
          <w:lang w:val="ru-RU"/>
        </w:rPr>
      </w:pPr>
    </w:p>
    <w:p w:rsidR="00181B4E" w:rsidRDefault="00181B4E" w:rsidP="00F84E1B">
      <w:pPr>
        <w:jc w:val="right"/>
        <w:outlineLvl w:val="0"/>
        <w:rPr>
          <w:rFonts w:ascii="Arial Narrow" w:hAnsi="Arial Narrow"/>
          <w:sz w:val="28"/>
          <w:szCs w:val="28"/>
          <w:lang w:val="ru-RU"/>
        </w:rPr>
      </w:pPr>
    </w:p>
    <w:p w:rsidR="00181B4E" w:rsidRDefault="00181B4E" w:rsidP="00F84E1B">
      <w:pPr>
        <w:jc w:val="right"/>
        <w:outlineLvl w:val="0"/>
        <w:rPr>
          <w:rFonts w:ascii="Arial Narrow" w:hAnsi="Arial Narrow"/>
          <w:sz w:val="28"/>
          <w:szCs w:val="28"/>
          <w:lang w:val="ru-RU"/>
        </w:rPr>
      </w:pPr>
    </w:p>
    <w:p w:rsidR="00181B4E" w:rsidRPr="007C5A67" w:rsidRDefault="00CB2287" w:rsidP="00F84E1B">
      <w:pPr>
        <w:jc w:val="right"/>
        <w:outlineLvl w:val="0"/>
        <w:rPr>
          <w:rFonts w:ascii="Arial Narrow" w:hAnsi="Arial Narrow"/>
          <w:sz w:val="28"/>
          <w:szCs w:val="28"/>
          <w:lang w:val="ru-RU"/>
        </w:rPr>
      </w:pPr>
      <w:r>
        <w:rPr>
          <w:noProof/>
        </w:rPr>
        <mc:AlternateContent>
          <mc:Choice Requires="wps">
            <w:drawing>
              <wp:anchor distT="0" distB="0" distL="114300" distR="114300" simplePos="0" relativeHeight="251627520" behindDoc="0" locked="0" layoutInCell="1" allowOverlap="1">
                <wp:simplePos x="0" y="0"/>
                <wp:positionH relativeFrom="column">
                  <wp:posOffset>3234055</wp:posOffset>
                </wp:positionH>
                <wp:positionV relativeFrom="paragraph">
                  <wp:posOffset>61595</wp:posOffset>
                </wp:positionV>
                <wp:extent cx="38100" cy="2481580"/>
                <wp:effectExtent l="52705" t="15240" r="61595" b="17780"/>
                <wp:wrapNone/>
                <wp:docPr id="14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4815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DB8543" id="AutoShape 32" o:spid="_x0000_s1026" type="#_x0000_t32" style="position:absolute;margin-left:254.65pt;margin-top:4.85pt;width:3pt;height:19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">
                <v:stroke startarrow="block" endarrow="block"/>
              </v:shape>
            </w:pict>
          </mc:Fallback>
        </mc:AlternateContent>
      </w:r>
    </w:p>
    <w:p w:rsidR="00181B4E" w:rsidRDefault="00181B4E" w:rsidP="00F84E1B">
      <w:pPr>
        <w:outlineLvl w:val="0"/>
        <w:rPr>
          <w:rFonts w:ascii="Arial Narrow" w:hAnsi="Arial Narrow"/>
          <w:sz w:val="28"/>
          <w:szCs w:val="28"/>
          <w:u w:val="single"/>
          <w:lang w:val="ru-RU"/>
        </w:rPr>
      </w:pPr>
      <w:r w:rsidRPr="00F84E1B">
        <w:rPr>
          <w:rFonts w:ascii="Arial Narrow" w:hAnsi="Arial Narrow"/>
          <w:sz w:val="28"/>
          <w:szCs w:val="28"/>
          <w:lang w:val="ru-RU"/>
        </w:rPr>
        <w:t>Ретроспектива сюжетной истории</w:t>
      </w:r>
      <w:r w:rsidR="00CB2287">
        <w:rPr>
          <w:noProof/>
        </w:rPr>
        <mc:AlternateContent>
          <mc:Choice Requires="wps">
            <w:drawing>
              <wp:anchor distT="0" distB="0" distL="114300" distR="114300" simplePos="0" relativeHeight="251628544" behindDoc="0" locked="0" layoutInCell="1" allowOverlap="1">
                <wp:simplePos x="0" y="0"/>
                <wp:positionH relativeFrom="column">
                  <wp:posOffset>43815</wp:posOffset>
                </wp:positionH>
                <wp:positionV relativeFrom="paragraph">
                  <wp:posOffset>201295</wp:posOffset>
                </wp:positionV>
                <wp:extent cx="4008755" cy="0"/>
                <wp:effectExtent l="15240" t="54610" r="5080" b="59690"/>
                <wp:wrapNone/>
                <wp:docPr id="13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8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C7C589" id="AutoShape 33" o:spid="_x0000_s1026" type="#_x0000_t32" style="position:absolute;margin-left:3.45pt;margin-top:15.85pt;width:315.65pt;height:0;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LVPgIAAGo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">
                <v:stroke endarrow="block"/>
              </v:shape>
            </w:pict>
          </mc:Fallback>
        </mc:AlternateContent>
      </w:r>
    </w:p>
    <w:p w:rsidR="00181B4E" w:rsidRDefault="00181B4E" w:rsidP="00F84E1B">
      <w:pPr>
        <w:jc w:val="right"/>
        <w:outlineLvl w:val="0"/>
        <w:rPr>
          <w:rFonts w:ascii="Arial Narrow" w:hAnsi="Arial Narrow"/>
          <w:sz w:val="28"/>
          <w:szCs w:val="28"/>
          <w:u w:val="single"/>
          <w:lang w:val="ru-RU"/>
        </w:rPr>
      </w:pPr>
    </w:p>
    <w:p w:rsidR="00181B4E" w:rsidRPr="00810FA0" w:rsidRDefault="00181B4E" w:rsidP="007051A0">
      <w:pPr>
        <w:jc w:val="center"/>
        <w:outlineLvl w:val="0"/>
        <w:rPr>
          <w:rFonts w:ascii="Arial Narrow" w:hAnsi="Arial Narrow"/>
          <w:sz w:val="28"/>
          <w:szCs w:val="28"/>
          <w:u w:val="single"/>
          <w:lang w:val="ru-RU"/>
        </w:rPr>
      </w:pPr>
      <w:r w:rsidRPr="00810FA0">
        <w:rPr>
          <w:rFonts w:ascii="Arial Narrow" w:hAnsi="Arial Narrow"/>
          <w:sz w:val="28"/>
          <w:szCs w:val="28"/>
          <w:u w:val="single"/>
          <w:lang w:val="ru-RU"/>
        </w:rPr>
        <w:t xml:space="preserve">                                                                         </w:t>
      </w:r>
      <w:r w:rsidRPr="00F84E1B">
        <w:rPr>
          <w:rFonts w:ascii="Arial Narrow" w:hAnsi="Arial Narrow"/>
          <w:sz w:val="28"/>
          <w:szCs w:val="28"/>
          <w:u w:val="single"/>
          <w:lang w:val="ru-RU"/>
        </w:rPr>
        <w:t>Положение однофазного графика</w:t>
      </w:r>
    </w:p>
    <w:p w:rsidR="00181B4E" w:rsidRDefault="00CB2287" w:rsidP="007051A0">
      <w:pPr>
        <w:outlineLvl w:val="0"/>
        <w:rPr>
          <w:rFonts w:ascii="Arial Narrow" w:hAnsi="Arial Narrow"/>
          <w:sz w:val="28"/>
          <w:szCs w:val="28"/>
          <w:u w:val="single"/>
          <w:lang w:val="ru-RU"/>
        </w:rPr>
      </w:pPr>
      <w:r>
        <w:rPr>
          <w:noProof/>
        </w:rPr>
        <mc:AlternateContent>
          <mc:Choice Requires="wps">
            <w:drawing>
              <wp:anchor distT="0" distB="0" distL="114300" distR="114300" simplePos="0" relativeHeight="251626496" behindDoc="0" locked="0" layoutInCell="1" allowOverlap="1">
                <wp:simplePos x="0" y="0"/>
                <wp:positionH relativeFrom="column">
                  <wp:posOffset>2890520</wp:posOffset>
                </wp:positionH>
                <wp:positionV relativeFrom="paragraph">
                  <wp:posOffset>46990</wp:posOffset>
                </wp:positionV>
                <wp:extent cx="1772920" cy="0"/>
                <wp:effectExtent l="13970" t="55245" r="22860" b="59055"/>
                <wp:wrapNone/>
                <wp:docPr id="1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E1158C" id="AutoShape 34" o:spid="_x0000_s1026" type="#_x0000_t32" style="position:absolute;margin-left:227.6pt;margin-top:3.7pt;width:139.6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ts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">
                <v:stroke endarrow="block"/>
              </v:shape>
            </w:pict>
          </mc:Fallback>
        </mc:AlternateContent>
      </w:r>
    </w:p>
    <w:p w:rsidR="00181B4E" w:rsidRDefault="00181B4E" w:rsidP="00F84E1B">
      <w:pPr>
        <w:jc w:val="right"/>
        <w:outlineLvl w:val="0"/>
        <w:rPr>
          <w:rFonts w:ascii="Arial Narrow" w:hAnsi="Arial Narrow"/>
          <w:sz w:val="28"/>
          <w:szCs w:val="28"/>
          <w:u w:val="single"/>
          <w:lang w:val="ru-RU"/>
        </w:rPr>
      </w:pPr>
    </w:p>
    <w:p w:rsidR="00181B4E" w:rsidRPr="00381E3E" w:rsidRDefault="00CB2287" w:rsidP="00F84E1B">
      <w:pPr>
        <w:jc w:val="right"/>
        <w:outlineLvl w:val="0"/>
        <w:rPr>
          <w:rFonts w:ascii="Arial Narrow" w:hAnsi="Arial Narrow"/>
          <w:sz w:val="28"/>
          <w:szCs w:val="28"/>
          <w:lang w:val="ru-RU"/>
        </w:rPr>
      </w:pPr>
      <w:r>
        <w:rPr>
          <w:noProof/>
        </w:rPr>
        <w:lastRenderedPageBreak/>
        <mc:AlternateContent>
          <mc:Choice Requires="wps">
            <w:drawing>
              <wp:anchor distT="0" distB="0" distL="114300" distR="114300" simplePos="0" relativeHeight="251630592" behindDoc="0" locked="0" layoutInCell="1" allowOverlap="1">
                <wp:simplePos x="0" y="0"/>
                <wp:positionH relativeFrom="column">
                  <wp:posOffset>1871980</wp:posOffset>
                </wp:positionH>
                <wp:positionV relativeFrom="paragraph">
                  <wp:posOffset>14605</wp:posOffset>
                </wp:positionV>
                <wp:extent cx="2533650" cy="23495"/>
                <wp:effectExtent l="24130" t="59055" r="23495" b="60325"/>
                <wp:wrapNone/>
                <wp:docPr id="13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23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12462B" id="AutoShape 35" o:spid="_x0000_s1026" type="#_x0000_t32" style="position:absolute;margin-left:147.4pt;margin-top:1.15pt;width:199.5pt;height:1.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">
                <v:stroke startarrow="block" endarrow="block"/>
              </v:shape>
            </w:pict>
          </mc:Fallback>
        </mc:AlternateContent>
      </w:r>
      <w:r w:rsidR="00181B4E" w:rsidRPr="00810FA0">
        <w:rPr>
          <w:lang w:val="ru-RU"/>
        </w:rPr>
        <w:t xml:space="preserve"> </w:t>
      </w:r>
      <w:r w:rsidR="00181B4E" w:rsidRPr="00810FA0">
        <w:rPr>
          <w:rFonts w:ascii="Arial Narrow" w:hAnsi="Arial Narrow"/>
          <w:noProof/>
          <w:sz w:val="28"/>
          <w:szCs w:val="28"/>
          <w:lang w:val="ru-RU"/>
        </w:rPr>
        <w:t>модуляция движения Начала и Конца предварительно составленной модели</w:t>
      </w:r>
    </w:p>
    <w:p w:rsidR="00181B4E" w:rsidRDefault="00CB2287" w:rsidP="00F84E1B">
      <w:pPr>
        <w:outlineLvl w:val="0"/>
        <w:rPr>
          <w:rFonts w:ascii="Arial Narrow" w:hAnsi="Arial Narrow"/>
          <w:sz w:val="28"/>
          <w:szCs w:val="28"/>
          <w:lang w:val="ru-RU"/>
        </w:rPr>
      </w:pPr>
      <w:r>
        <w:rPr>
          <w:noProof/>
        </w:rPr>
        <mc:AlternateContent>
          <mc:Choice Requires="wps">
            <w:drawing>
              <wp:anchor distT="0" distB="0" distL="114300" distR="114300" simplePos="0" relativeHeight="251629568" behindDoc="0" locked="0" layoutInCell="1" allowOverlap="1">
                <wp:simplePos x="0" y="0"/>
                <wp:positionH relativeFrom="column">
                  <wp:posOffset>919480</wp:posOffset>
                </wp:positionH>
                <wp:positionV relativeFrom="paragraph">
                  <wp:posOffset>159385</wp:posOffset>
                </wp:positionV>
                <wp:extent cx="3276600" cy="42545"/>
                <wp:effectExtent l="24130" t="55245" r="23495" b="54610"/>
                <wp:wrapNone/>
                <wp:docPr id="1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0" cy="425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4AC3EB" id="AutoShape 36" o:spid="_x0000_s1026" type="#_x0000_t32" style="position:absolute;margin-left:72.4pt;margin-top:12.55pt;width:258pt;height:3.35p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">
                <v:stroke startarrow="block" endarrow="block"/>
              </v:shape>
            </w:pict>
          </mc:Fallback>
        </mc:AlternateContent>
      </w:r>
    </w:p>
    <w:p w:rsidR="00181B4E" w:rsidRDefault="00181B4E" w:rsidP="007051A0">
      <w:pPr>
        <w:outlineLvl w:val="0"/>
        <w:rPr>
          <w:rFonts w:ascii="Arial Narrow" w:hAnsi="Arial Narrow"/>
          <w:sz w:val="28"/>
          <w:szCs w:val="28"/>
          <w:u w:val="single"/>
          <w:lang w:val="ru-RU"/>
        </w:rPr>
      </w:pPr>
      <w:r w:rsidRPr="007051A0">
        <w:rPr>
          <w:rFonts w:ascii="Arial Narrow" w:hAnsi="Arial Narrow"/>
          <w:sz w:val="28"/>
          <w:szCs w:val="28"/>
          <w:lang w:val="ru-RU"/>
        </w:rPr>
        <w:t>Сюррелистическая модель</w:t>
      </w:r>
    </w:p>
    <w:p w:rsidR="00181B4E" w:rsidRPr="007C5A67" w:rsidRDefault="00181B4E" w:rsidP="00F84E1B">
      <w:pPr>
        <w:jc w:val="right"/>
        <w:outlineLvl w:val="0"/>
        <w:rPr>
          <w:rFonts w:ascii="Arial Narrow" w:hAnsi="Arial Narrow"/>
          <w:sz w:val="28"/>
          <w:szCs w:val="28"/>
          <w:u w:val="single"/>
          <w:lang w:val="ru-RU"/>
        </w:rPr>
      </w:pPr>
    </w:p>
    <w:p w:rsidR="00181B4E" w:rsidRDefault="00181B4E" w:rsidP="00F84E1B">
      <w:pPr>
        <w:jc w:val="right"/>
        <w:outlineLvl w:val="0"/>
        <w:rPr>
          <w:rFonts w:ascii="Arial Narrow" w:hAnsi="Arial Narrow"/>
          <w:sz w:val="28"/>
          <w:szCs w:val="28"/>
          <w:u w:val="single"/>
          <w:lang w:val="ru-RU"/>
        </w:rPr>
      </w:pPr>
    </w:p>
    <w:p w:rsidR="00181B4E" w:rsidRDefault="00181B4E" w:rsidP="00F84E1B">
      <w:pPr>
        <w:jc w:val="right"/>
        <w:outlineLvl w:val="0"/>
        <w:rPr>
          <w:rFonts w:ascii="Arial Narrow" w:hAnsi="Arial Narrow"/>
          <w:sz w:val="28"/>
          <w:szCs w:val="28"/>
          <w:u w:val="single"/>
          <w:lang w:val="ru-RU"/>
        </w:rPr>
      </w:pPr>
    </w:p>
    <w:p w:rsidR="00181B4E" w:rsidRPr="005143AB" w:rsidRDefault="00181B4E" w:rsidP="00F84E1B">
      <w:pPr>
        <w:jc w:val="right"/>
        <w:outlineLvl w:val="0"/>
        <w:rPr>
          <w:rFonts w:ascii="Arial Narrow" w:hAnsi="Arial Narrow"/>
          <w:sz w:val="28"/>
          <w:szCs w:val="28"/>
          <w:lang w:val="ru-RU"/>
        </w:rPr>
      </w:pPr>
    </w:p>
    <w:p w:rsidR="00181B4E" w:rsidRPr="005143AB" w:rsidRDefault="00181B4E" w:rsidP="004E7FF4">
      <w:pPr>
        <w:jc w:val="right"/>
        <w:rPr>
          <w:rFonts w:ascii="Times New Roman" w:hAnsi="Times New Roman"/>
          <w:sz w:val="28"/>
          <w:szCs w:val="28"/>
          <w:lang w:val="ru-RU"/>
        </w:rPr>
      </w:pPr>
    </w:p>
    <w:p w:rsidR="00181B4E" w:rsidRPr="00810FA0" w:rsidRDefault="00181B4E" w:rsidP="004E7FF4">
      <w:pPr>
        <w:jc w:val="right"/>
        <w:rPr>
          <w:rFonts w:ascii="Times New Roman" w:hAnsi="Times New Roman"/>
          <w:sz w:val="28"/>
          <w:szCs w:val="28"/>
          <w:lang w:val="ru-RU"/>
        </w:rPr>
      </w:pPr>
      <w:r w:rsidRPr="00632B7C">
        <w:rPr>
          <w:rFonts w:ascii="Times New Roman" w:hAnsi="Times New Roman"/>
          <w:sz w:val="28"/>
          <w:szCs w:val="28"/>
        </w:rPr>
        <w:t>sine</w:t>
      </w:r>
      <w:r w:rsidRPr="00810FA0">
        <w:rPr>
          <w:rFonts w:ascii="Times New Roman" w:hAnsi="Times New Roman"/>
          <w:sz w:val="28"/>
          <w:szCs w:val="28"/>
          <w:lang w:val="ru-RU"/>
        </w:rPr>
        <w:t xml:space="preserve"> </w:t>
      </w:r>
      <w:r w:rsidRPr="00632B7C">
        <w:rPr>
          <w:rFonts w:ascii="Times New Roman" w:hAnsi="Times New Roman"/>
          <w:sz w:val="28"/>
          <w:szCs w:val="28"/>
        </w:rPr>
        <w:t>nomine</w:t>
      </w:r>
      <w:r w:rsidRPr="00810FA0">
        <w:rPr>
          <w:rFonts w:ascii="Times New Roman" w:hAnsi="Times New Roman"/>
          <w:sz w:val="28"/>
          <w:szCs w:val="28"/>
          <w:lang w:val="ru-RU"/>
        </w:rPr>
        <w:t xml:space="preserve"> : Почему возникают споры о модели брехтовского отчуждения?</w:t>
      </w:r>
    </w:p>
    <w:p w:rsidR="00181B4E" w:rsidRPr="00810FA0" w:rsidRDefault="00181B4E" w:rsidP="004E7FF4">
      <w:pPr>
        <w:jc w:val="right"/>
        <w:rPr>
          <w:rFonts w:ascii="Times New Roman" w:hAnsi="Times New Roman"/>
          <w:sz w:val="28"/>
          <w:szCs w:val="28"/>
          <w:lang w:val="ru-RU"/>
        </w:rPr>
      </w:pPr>
    </w:p>
    <w:p w:rsidR="00181B4E" w:rsidRDefault="00181B4E" w:rsidP="004E7FF4">
      <w:pPr>
        <w:jc w:val="right"/>
        <w:rPr>
          <w:rFonts w:ascii="Times New Roman" w:hAnsi="Times New Roman"/>
          <w:sz w:val="28"/>
          <w:szCs w:val="28"/>
        </w:rPr>
      </w:pPr>
      <w:r w:rsidRPr="00632B7C">
        <w:rPr>
          <w:rFonts w:ascii="Times New Roman" w:hAnsi="Times New Roman"/>
          <w:sz w:val="28"/>
          <w:szCs w:val="28"/>
        </w:rPr>
        <w:t>Replica</w:t>
      </w:r>
      <w:r w:rsidRPr="00810FA0">
        <w:rPr>
          <w:rFonts w:ascii="Times New Roman" w:hAnsi="Times New Roman"/>
          <w:sz w:val="28"/>
          <w:szCs w:val="28"/>
          <w:lang w:val="ru-RU"/>
        </w:rPr>
        <w:t xml:space="preserve"> </w:t>
      </w:r>
      <w:r w:rsidRPr="00632B7C">
        <w:rPr>
          <w:rFonts w:ascii="Times New Roman" w:hAnsi="Times New Roman"/>
          <w:sz w:val="28"/>
          <w:szCs w:val="28"/>
        </w:rPr>
        <w:t>tertiae</w:t>
      </w:r>
      <w:r w:rsidRPr="00810FA0">
        <w:rPr>
          <w:rFonts w:ascii="Times New Roman" w:hAnsi="Times New Roman"/>
          <w:sz w:val="28"/>
          <w:szCs w:val="28"/>
          <w:lang w:val="ru-RU"/>
        </w:rPr>
        <w:t xml:space="preserve"> </w:t>
      </w:r>
      <w:r w:rsidRPr="00632B7C">
        <w:rPr>
          <w:rFonts w:ascii="Times New Roman" w:hAnsi="Times New Roman"/>
          <w:sz w:val="28"/>
          <w:szCs w:val="28"/>
        </w:rPr>
        <w:t>partis</w:t>
      </w:r>
      <w:r w:rsidRPr="00810FA0">
        <w:rPr>
          <w:rFonts w:ascii="Times New Roman" w:hAnsi="Times New Roman"/>
          <w:sz w:val="28"/>
          <w:szCs w:val="28"/>
          <w:lang w:val="ru-RU"/>
        </w:rPr>
        <w:t xml:space="preserve"> : Это следует из самой философии Брехта. Принципиально модель Брехта задана эпической осью повествовательного горизонта. </w:t>
      </w:r>
      <w:r w:rsidRPr="00645875">
        <w:rPr>
          <w:rFonts w:ascii="Times New Roman" w:hAnsi="Times New Roman"/>
          <w:sz w:val="28"/>
          <w:szCs w:val="28"/>
        </w:rPr>
        <w:t>Аристотель специально де-скрутинизирован в нескольких брехтовских аспектах;</w:t>
      </w:r>
    </w:p>
    <w:p w:rsidR="00181B4E" w:rsidRDefault="00181B4E" w:rsidP="004E7FF4">
      <w:pPr>
        <w:jc w:val="right"/>
        <w:rPr>
          <w:rFonts w:ascii="Times New Roman" w:hAnsi="Times New Roman"/>
          <w:sz w:val="28"/>
          <w:szCs w:val="28"/>
        </w:rPr>
      </w:pPr>
    </w:p>
    <w:p w:rsidR="00181B4E" w:rsidRPr="00810FA0" w:rsidRDefault="00181B4E" w:rsidP="0063585C">
      <w:pPr>
        <w:numPr>
          <w:ilvl w:val="0"/>
          <w:numId w:val="3"/>
        </w:numPr>
        <w:jc w:val="right"/>
        <w:rPr>
          <w:rFonts w:ascii="Times New Roman" w:hAnsi="Times New Roman"/>
          <w:sz w:val="28"/>
          <w:szCs w:val="28"/>
          <w:lang w:val="ru-RU"/>
        </w:rPr>
      </w:pPr>
      <w:r w:rsidRPr="00810FA0">
        <w:rPr>
          <w:rFonts w:ascii="Times New Roman" w:hAnsi="Times New Roman"/>
          <w:sz w:val="28"/>
          <w:szCs w:val="28"/>
          <w:lang w:val="ru-RU"/>
        </w:rPr>
        <w:t>Действие не разыгрывается, а повествуется, что является основополагающей философской канвой Брехта: "Поскольку зритель приглашается в театр не для того, чтобы быть брошенным в сюжет, как в реку, которая понесет его без определенного направления, швыряя то туда, то сюда, необходимо, чтобы отдельные события были связаны так, чтобы связи были видны. События не должны незаметно следовать друг за другом, но между ними должны быть сформированы суждения". "эпический", поскольку действие уже является предметом повествования со сцены. Он относится к действию так, как эпический автор относится к своему предмету. Действие не разыгрывается, а рассказывается. Модели Аристотеля-Брехта на первый ассоциативный взгляд противоположны.</w:t>
      </w:r>
    </w:p>
    <w:p w:rsidR="00181B4E" w:rsidRPr="00810FA0" w:rsidRDefault="00181B4E" w:rsidP="00637379">
      <w:pPr>
        <w:numPr>
          <w:ilvl w:val="0"/>
          <w:numId w:val="3"/>
        </w:numPr>
        <w:jc w:val="right"/>
        <w:rPr>
          <w:rFonts w:ascii="Times New Roman" w:hAnsi="Times New Roman"/>
          <w:sz w:val="28"/>
          <w:szCs w:val="28"/>
          <w:lang w:val="ru-RU"/>
        </w:rPr>
      </w:pPr>
      <w:r w:rsidRPr="00810FA0">
        <w:rPr>
          <w:rFonts w:ascii="Times New Roman" w:hAnsi="Times New Roman"/>
          <w:sz w:val="28"/>
          <w:szCs w:val="28"/>
          <w:lang w:val="ru-RU"/>
        </w:rPr>
        <w:t xml:space="preserve">Катарсис в принципе Аристотеля дискредитируется моделью "эффекта отчуждения"; спекулятивный аспект модели имеет несколько направлений; к зрителю как к активному участнику, где сюжет спектакля - это "другая реальность", подлежащая комментированию как "третья точка зрения на "саму реальность"; использование пространства театральной сцены в аспекте "спекулятивной среды"; режиссерские примитивы ведения театрального действия, такие как включение зрителей в качестве "третьего участника" с лозунгами и прямой связью зрительской точки зрения с действием сюжета и отстранение действия от "сцены Зонга". «Сцена Зонго» — это область «Брехтовской маски». Это пространственный аспект предположения эпического повествования о воздействии политического эффекта. Зритель и художники обеих областей должны критически взглянуть на </w:t>
      </w:r>
      <w:r w:rsidRPr="00810FA0">
        <w:rPr>
          <w:rFonts w:ascii="Times New Roman" w:hAnsi="Times New Roman"/>
          <w:sz w:val="28"/>
          <w:szCs w:val="28"/>
          <w:lang w:val="ru-RU"/>
        </w:rPr>
        <w:lastRenderedPageBreak/>
        <w:t>действие, чтобы распознать социальную несправедливость и повлиять на общественное сознание в сторону перемен.</w:t>
      </w:r>
    </w:p>
    <w:p w:rsidR="00181B4E" w:rsidRPr="00810FA0" w:rsidRDefault="00181B4E" w:rsidP="00035322">
      <w:pPr>
        <w:numPr>
          <w:ilvl w:val="0"/>
          <w:numId w:val="3"/>
        </w:numPr>
        <w:jc w:val="right"/>
        <w:rPr>
          <w:rFonts w:ascii="Times New Roman" w:hAnsi="Times New Roman"/>
          <w:sz w:val="28"/>
          <w:szCs w:val="28"/>
          <w:lang w:val="ru-RU"/>
        </w:rPr>
      </w:pPr>
      <w:r w:rsidRPr="00810FA0">
        <w:rPr>
          <w:rFonts w:ascii="Times New Roman" w:hAnsi="Times New Roman"/>
          <w:sz w:val="28"/>
          <w:szCs w:val="28"/>
          <w:lang w:val="ru-RU"/>
        </w:rPr>
        <w:t>Режиссерские методы внушения в виде документального кинопоказа; сразу же направляет нас к «модели Макса Рейнхардта» или модели Пискатора; введение политических лозунгов и плакатов в «модель Мейрхольда» и т.д.</w:t>
      </w:r>
    </w:p>
    <w:p w:rsidR="00181B4E" w:rsidRPr="00810FA0" w:rsidRDefault="00181B4E" w:rsidP="00035322">
      <w:pPr>
        <w:numPr>
          <w:ilvl w:val="0"/>
          <w:numId w:val="3"/>
        </w:numPr>
        <w:jc w:val="right"/>
        <w:rPr>
          <w:rFonts w:ascii="Times New Roman" w:hAnsi="Times New Roman"/>
          <w:sz w:val="28"/>
          <w:szCs w:val="28"/>
          <w:lang w:val="ru-RU"/>
        </w:rPr>
      </w:pPr>
      <w:r w:rsidRPr="00810FA0">
        <w:rPr>
          <w:rFonts w:ascii="Times New Roman" w:hAnsi="Times New Roman"/>
          <w:sz w:val="28"/>
          <w:szCs w:val="28"/>
          <w:lang w:val="ru-RU"/>
        </w:rPr>
        <w:t xml:space="preserve"> Спекулятивная зона «бегства» от «психологического воплощения» модели Станиславского представляется наиболее обсуждаемым содержанием принципов брехтианства и по сей день.</w:t>
      </w:r>
    </w:p>
    <w:p w:rsidR="00181B4E" w:rsidRPr="00810FA0" w:rsidRDefault="00181B4E" w:rsidP="00274AAF">
      <w:pPr>
        <w:numPr>
          <w:ilvl w:val="0"/>
          <w:numId w:val="3"/>
        </w:numPr>
        <w:jc w:val="right"/>
        <w:rPr>
          <w:rFonts w:ascii="Times New Roman" w:hAnsi="Times New Roman"/>
          <w:sz w:val="28"/>
          <w:szCs w:val="28"/>
          <w:lang w:val="ru-RU"/>
        </w:rPr>
      </w:pPr>
      <w:r w:rsidRPr="00810FA0">
        <w:rPr>
          <w:rFonts w:ascii="Times New Roman" w:hAnsi="Times New Roman"/>
          <w:sz w:val="28"/>
          <w:szCs w:val="28"/>
          <w:lang w:val="ru-RU"/>
        </w:rPr>
        <w:t xml:space="preserve"> Комментаторская позиция актера является спекулятивным аспектом комментаторской зоны действия древней хоровой партитуры. Использование «Брехтовской маски» в актерской технике – это эллипс «отчуждения», что сильно соответствует попытке убежать от образца античной театральной маски.</w:t>
      </w:r>
    </w:p>
    <w:p w:rsidR="00181B4E" w:rsidRPr="00810FA0" w:rsidRDefault="00181B4E" w:rsidP="00274AAF">
      <w:pPr>
        <w:numPr>
          <w:ilvl w:val="0"/>
          <w:numId w:val="3"/>
        </w:numPr>
        <w:jc w:val="right"/>
        <w:rPr>
          <w:rFonts w:ascii="Times New Roman" w:hAnsi="Times New Roman"/>
          <w:sz w:val="28"/>
          <w:szCs w:val="28"/>
          <w:lang w:val="ru-RU"/>
        </w:rPr>
      </w:pPr>
      <w:r w:rsidRPr="00810FA0">
        <w:rPr>
          <w:rFonts w:ascii="Times New Roman" w:hAnsi="Times New Roman"/>
          <w:sz w:val="28"/>
          <w:szCs w:val="28"/>
          <w:lang w:val="ru-RU"/>
        </w:rPr>
        <w:t xml:space="preserve"> Во многих фильмах различных моделей «эффекта Вуди Аллена» или «модели Кеннета Браны» мы можем видеть этот «эффект отчуждения» либо как прямой комментарий «глазу камеры», либо как принцип в актерской партитуре драматургических киносценариев.</w:t>
      </w:r>
    </w:p>
    <w:p w:rsidR="00181B4E" w:rsidRPr="00810FA0" w:rsidRDefault="00181B4E" w:rsidP="00274AAF">
      <w:pPr>
        <w:numPr>
          <w:ilvl w:val="0"/>
          <w:numId w:val="3"/>
        </w:numPr>
        <w:jc w:val="right"/>
        <w:rPr>
          <w:rFonts w:ascii="Times New Roman" w:hAnsi="Times New Roman"/>
          <w:sz w:val="28"/>
          <w:szCs w:val="28"/>
          <w:lang w:val="ru-RU"/>
        </w:rPr>
      </w:pPr>
      <w:r w:rsidRPr="00810FA0">
        <w:rPr>
          <w:rFonts w:ascii="Times New Roman" w:hAnsi="Times New Roman"/>
          <w:sz w:val="28"/>
          <w:szCs w:val="28"/>
          <w:lang w:val="ru-RU"/>
        </w:rPr>
        <w:t>Модель «Антигоны» 1948 года, основанная на трагедии Софокла, представляет собой спектакль Брехта, поставленный в Цюрихе, Швейцария во время холодной войны, дающий последний ироничный взгляд; Полиция в Цюрихе получила донос на Брехта, чтобы изобразить его как опасного коммунистического агента, главу штаб-квартиры советской разведки в Соединенных Штатах, и его порыв в Цюрихе был с женой Хелен Вайгель, дочерью Барбарой и любовницей Рут Берлау, что было неприемлемо в обществе.</w:t>
      </w:r>
    </w:p>
    <w:p w:rsidR="00181B4E" w:rsidRDefault="00181B4E" w:rsidP="00274AAF">
      <w:pPr>
        <w:numPr>
          <w:ilvl w:val="0"/>
          <w:numId w:val="3"/>
        </w:numPr>
        <w:jc w:val="right"/>
        <w:rPr>
          <w:rFonts w:ascii="Times New Roman" w:hAnsi="Times New Roman"/>
          <w:sz w:val="28"/>
          <w:szCs w:val="28"/>
        </w:rPr>
      </w:pPr>
      <w:r w:rsidRPr="00810FA0">
        <w:rPr>
          <w:rFonts w:ascii="Times New Roman" w:hAnsi="Times New Roman"/>
          <w:sz w:val="28"/>
          <w:szCs w:val="28"/>
          <w:lang w:val="ru-RU"/>
        </w:rPr>
        <w:t xml:space="preserve">Абсурд в том, что общество "не замечает" "Антигону образца 1948 года"... </w:t>
      </w:r>
      <w:r w:rsidRPr="00274AAF">
        <w:rPr>
          <w:rFonts w:ascii="Times New Roman" w:hAnsi="Times New Roman"/>
          <w:sz w:val="28"/>
          <w:szCs w:val="28"/>
        </w:rPr>
        <w:t>Остальное уже история.</w:t>
      </w:r>
    </w:p>
    <w:p w:rsidR="00181B4E" w:rsidRDefault="00181B4E" w:rsidP="00CA7F49">
      <w:pPr>
        <w:jc w:val="right"/>
        <w:rPr>
          <w:rFonts w:ascii="Times New Roman" w:hAnsi="Times New Roman"/>
          <w:sz w:val="28"/>
          <w:szCs w:val="28"/>
        </w:rPr>
      </w:pPr>
    </w:p>
    <w:p w:rsidR="00181B4E" w:rsidRPr="00810FA0" w:rsidRDefault="00181B4E" w:rsidP="00CA7F49">
      <w:pPr>
        <w:jc w:val="right"/>
        <w:rPr>
          <w:sz w:val="28"/>
          <w:szCs w:val="28"/>
          <w:lang w:val="ru-RU"/>
        </w:rPr>
      </w:pPr>
      <w:r w:rsidRPr="001A7EC8">
        <w:rPr>
          <w:rFonts w:ascii="Times New Roman" w:hAnsi="Times New Roman"/>
          <w:sz w:val="28"/>
          <w:szCs w:val="28"/>
          <w:lang w:val="bg-BG"/>
        </w:rPr>
        <w:t xml:space="preserve">sine nomine : </w:t>
      </w:r>
      <w:r w:rsidRPr="00810FA0">
        <w:rPr>
          <w:rFonts w:ascii="Times New Roman" w:hAnsi="Times New Roman"/>
          <w:sz w:val="28"/>
          <w:szCs w:val="28"/>
          <w:lang w:val="ru-RU"/>
        </w:rPr>
        <w:t>Интерес</w:t>
      </w:r>
      <w:r w:rsidRPr="00810FA0">
        <w:rPr>
          <w:sz w:val="28"/>
          <w:szCs w:val="28"/>
          <w:lang w:val="ru-RU"/>
        </w:rPr>
        <w:t xml:space="preserve"> </w:t>
      </w:r>
      <w:r w:rsidRPr="00810FA0">
        <w:rPr>
          <w:rFonts w:ascii="Times New Roman" w:hAnsi="Times New Roman"/>
          <w:sz w:val="28"/>
          <w:szCs w:val="28"/>
          <w:lang w:val="ru-RU"/>
        </w:rPr>
        <w:t>в</w:t>
      </w:r>
      <w:r w:rsidRPr="00810FA0">
        <w:rPr>
          <w:sz w:val="28"/>
          <w:szCs w:val="28"/>
          <w:lang w:val="ru-RU"/>
        </w:rPr>
        <w:t xml:space="preserve"> </w:t>
      </w:r>
      <w:r w:rsidRPr="00810FA0">
        <w:rPr>
          <w:rFonts w:ascii="Times New Roman" w:hAnsi="Times New Roman"/>
          <w:sz w:val="28"/>
          <w:szCs w:val="28"/>
          <w:lang w:val="ru-RU"/>
        </w:rPr>
        <w:t>зоне</w:t>
      </w:r>
      <w:r w:rsidRPr="00810FA0">
        <w:rPr>
          <w:sz w:val="28"/>
          <w:szCs w:val="28"/>
          <w:lang w:val="ru-RU"/>
        </w:rPr>
        <w:t xml:space="preserve"> "</w:t>
      </w:r>
      <w:r w:rsidRPr="00810FA0">
        <w:rPr>
          <w:rFonts w:ascii="Times New Roman" w:hAnsi="Times New Roman"/>
          <w:sz w:val="28"/>
          <w:szCs w:val="28"/>
          <w:lang w:val="ru-RU"/>
        </w:rPr>
        <w:t>гипотетического</w:t>
      </w:r>
      <w:r w:rsidRPr="00810FA0">
        <w:rPr>
          <w:sz w:val="28"/>
          <w:szCs w:val="28"/>
          <w:lang w:val="ru-RU"/>
        </w:rPr>
        <w:t xml:space="preserve"> </w:t>
      </w:r>
      <w:r w:rsidRPr="00810FA0">
        <w:rPr>
          <w:rFonts w:ascii="Times New Roman" w:hAnsi="Times New Roman"/>
          <w:sz w:val="28"/>
          <w:szCs w:val="28"/>
          <w:lang w:val="ru-RU"/>
        </w:rPr>
        <w:t>психологического</w:t>
      </w:r>
      <w:r w:rsidRPr="00810FA0">
        <w:rPr>
          <w:sz w:val="28"/>
          <w:szCs w:val="28"/>
          <w:lang w:val="ru-RU"/>
        </w:rPr>
        <w:t xml:space="preserve"> </w:t>
      </w:r>
      <w:r w:rsidRPr="00810FA0">
        <w:rPr>
          <w:rFonts w:ascii="Times New Roman" w:hAnsi="Times New Roman"/>
          <w:sz w:val="28"/>
          <w:szCs w:val="28"/>
          <w:lang w:val="ru-RU"/>
        </w:rPr>
        <w:t>империтива</w:t>
      </w:r>
      <w:r w:rsidRPr="00810FA0">
        <w:rPr>
          <w:sz w:val="28"/>
          <w:szCs w:val="28"/>
          <w:lang w:val="ru-RU"/>
        </w:rPr>
        <w:t xml:space="preserve">", </w:t>
      </w:r>
      <w:r w:rsidRPr="00810FA0">
        <w:rPr>
          <w:rFonts w:ascii="Times New Roman" w:hAnsi="Times New Roman"/>
          <w:sz w:val="28"/>
          <w:szCs w:val="28"/>
          <w:lang w:val="ru-RU"/>
        </w:rPr>
        <w:t>это</w:t>
      </w:r>
      <w:r w:rsidRPr="00810FA0">
        <w:rPr>
          <w:sz w:val="28"/>
          <w:szCs w:val="28"/>
          <w:lang w:val="ru-RU"/>
        </w:rPr>
        <w:t xml:space="preserve"> </w:t>
      </w:r>
      <w:r w:rsidRPr="00810FA0">
        <w:rPr>
          <w:rFonts w:ascii="Times New Roman" w:hAnsi="Times New Roman"/>
          <w:sz w:val="28"/>
          <w:szCs w:val="28"/>
          <w:lang w:val="ru-RU"/>
        </w:rPr>
        <w:t>оппозиция</w:t>
      </w:r>
      <w:r w:rsidRPr="00810FA0">
        <w:rPr>
          <w:sz w:val="28"/>
          <w:szCs w:val="28"/>
          <w:lang w:val="ru-RU"/>
        </w:rPr>
        <w:t xml:space="preserve"> </w:t>
      </w:r>
      <w:r w:rsidRPr="00810FA0">
        <w:rPr>
          <w:rFonts w:ascii="Times New Roman" w:hAnsi="Times New Roman"/>
          <w:sz w:val="28"/>
          <w:szCs w:val="28"/>
          <w:lang w:val="ru-RU"/>
        </w:rPr>
        <w:t>горизонтали</w:t>
      </w:r>
      <w:r w:rsidRPr="00810FA0">
        <w:rPr>
          <w:sz w:val="28"/>
          <w:szCs w:val="28"/>
          <w:lang w:val="ru-RU"/>
        </w:rPr>
        <w:t xml:space="preserve"> </w:t>
      </w:r>
      <w:r w:rsidRPr="00810FA0">
        <w:rPr>
          <w:rFonts w:ascii="Times New Roman" w:hAnsi="Times New Roman"/>
          <w:sz w:val="28"/>
          <w:szCs w:val="28"/>
          <w:lang w:val="ru-RU"/>
        </w:rPr>
        <w:t>брехтианства</w:t>
      </w:r>
      <w:r w:rsidRPr="00810FA0">
        <w:rPr>
          <w:sz w:val="28"/>
          <w:szCs w:val="28"/>
          <w:lang w:val="ru-RU"/>
        </w:rPr>
        <w:t>?</w:t>
      </w:r>
    </w:p>
    <w:p w:rsidR="00181B4E" w:rsidRPr="00810FA0" w:rsidRDefault="00181B4E" w:rsidP="00CA7F49">
      <w:pPr>
        <w:jc w:val="right"/>
        <w:rPr>
          <w:sz w:val="28"/>
          <w:szCs w:val="28"/>
          <w:lang w:val="ru-RU"/>
        </w:rPr>
      </w:pPr>
    </w:p>
    <w:p w:rsidR="00181B4E" w:rsidRPr="00810FA0" w:rsidRDefault="00181B4E" w:rsidP="00CA7F49">
      <w:pPr>
        <w:jc w:val="right"/>
        <w:rPr>
          <w:rFonts w:ascii="Times New Roman" w:hAnsi="Times New Roman"/>
          <w:sz w:val="28"/>
          <w:szCs w:val="28"/>
          <w:lang w:val="ru-RU"/>
        </w:rPr>
      </w:pPr>
      <w:r w:rsidRPr="001A7EC8">
        <w:rPr>
          <w:rFonts w:ascii="Times New Roman" w:hAnsi="Times New Roman"/>
          <w:sz w:val="28"/>
          <w:szCs w:val="28"/>
        </w:rPr>
        <w:t>Replica</w:t>
      </w:r>
      <w:r w:rsidRPr="00810FA0">
        <w:rPr>
          <w:rFonts w:ascii="Times New Roman" w:hAnsi="Times New Roman"/>
          <w:sz w:val="28"/>
          <w:szCs w:val="28"/>
          <w:lang w:val="ru-RU"/>
        </w:rPr>
        <w:t xml:space="preserve"> </w:t>
      </w:r>
      <w:r w:rsidRPr="001A7EC8">
        <w:rPr>
          <w:rFonts w:ascii="Times New Roman" w:hAnsi="Times New Roman"/>
          <w:sz w:val="28"/>
          <w:szCs w:val="28"/>
        </w:rPr>
        <w:t>tertiae</w:t>
      </w:r>
      <w:r w:rsidRPr="00810FA0">
        <w:rPr>
          <w:rFonts w:ascii="Times New Roman" w:hAnsi="Times New Roman"/>
          <w:sz w:val="28"/>
          <w:szCs w:val="28"/>
          <w:lang w:val="ru-RU"/>
        </w:rPr>
        <w:t xml:space="preserve"> </w:t>
      </w:r>
      <w:r w:rsidRPr="001A7EC8">
        <w:rPr>
          <w:rFonts w:ascii="Times New Roman" w:hAnsi="Times New Roman"/>
          <w:sz w:val="28"/>
          <w:szCs w:val="28"/>
        </w:rPr>
        <w:t>partis</w:t>
      </w:r>
      <w:r w:rsidRPr="00810FA0">
        <w:rPr>
          <w:rFonts w:ascii="Times New Roman" w:hAnsi="Times New Roman"/>
          <w:sz w:val="28"/>
          <w:szCs w:val="28"/>
          <w:lang w:val="ru-RU"/>
        </w:rPr>
        <w:t xml:space="preserve"> :</w:t>
      </w:r>
      <w:r w:rsidRPr="00810FA0">
        <w:rPr>
          <w:rFonts w:ascii="Arial Narrow" w:hAnsi="Arial Narrow"/>
          <w:sz w:val="28"/>
          <w:szCs w:val="28"/>
          <w:lang w:val="ru-RU"/>
        </w:rPr>
        <w:t xml:space="preserve"> </w:t>
      </w:r>
      <w:r w:rsidRPr="00810FA0">
        <w:rPr>
          <w:rFonts w:ascii="Times New Roman" w:hAnsi="Times New Roman"/>
          <w:sz w:val="28"/>
          <w:szCs w:val="28"/>
          <w:lang w:val="ru-RU"/>
        </w:rPr>
        <w:t>Наличие</w:t>
      </w:r>
      <w:r w:rsidRPr="00810FA0">
        <w:rPr>
          <w:sz w:val="28"/>
          <w:szCs w:val="28"/>
          <w:lang w:val="ru-RU"/>
        </w:rPr>
        <w:t xml:space="preserve"> </w:t>
      </w:r>
      <w:r w:rsidRPr="00810FA0">
        <w:rPr>
          <w:rFonts w:ascii="Times New Roman" w:hAnsi="Times New Roman"/>
          <w:sz w:val="28"/>
          <w:szCs w:val="28"/>
          <w:lang w:val="ru-RU"/>
        </w:rPr>
        <w:t>модели</w:t>
      </w:r>
      <w:r w:rsidRPr="00810FA0">
        <w:rPr>
          <w:sz w:val="28"/>
          <w:szCs w:val="28"/>
          <w:lang w:val="ru-RU"/>
        </w:rPr>
        <w:t xml:space="preserve"> «</w:t>
      </w:r>
      <w:r w:rsidRPr="00810FA0">
        <w:rPr>
          <w:rFonts w:ascii="Times New Roman" w:hAnsi="Times New Roman"/>
          <w:sz w:val="28"/>
          <w:szCs w:val="28"/>
          <w:lang w:val="ru-RU"/>
        </w:rPr>
        <w:t>психологический</w:t>
      </w:r>
      <w:r w:rsidRPr="00810FA0">
        <w:rPr>
          <w:sz w:val="28"/>
          <w:szCs w:val="28"/>
          <w:lang w:val="ru-RU"/>
        </w:rPr>
        <w:t xml:space="preserve"> </w:t>
      </w:r>
      <w:r w:rsidRPr="00810FA0">
        <w:rPr>
          <w:rFonts w:ascii="Times New Roman" w:hAnsi="Times New Roman"/>
          <w:sz w:val="28"/>
          <w:szCs w:val="28"/>
          <w:lang w:val="ru-RU"/>
        </w:rPr>
        <w:t>империтив</w:t>
      </w:r>
      <w:r w:rsidRPr="00810FA0">
        <w:rPr>
          <w:rFonts w:cs="Vivaldi"/>
          <w:sz w:val="28"/>
          <w:szCs w:val="28"/>
          <w:lang w:val="ru-RU"/>
        </w:rPr>
        <w:t>»</w:t>
      </w:r>
      <w:r w:rsidRPr="00810FA0">
        <w:rPr>
          <w:sz w:val="28"/>
          <w:szCs w:val="28"/>
          <w:lang w:val="ru-RU"/>
        </w:rPr>
        <w:t xml:space="preserve"> </w:t>
      </w:r>
      <w:r w:rsidRPr="00810FA0">
        <w:rPr>
          <w:rFonts w:ascii="Times New Roman" w:hAnsi="Times New Roman"/>
          <w:sz w:val="28"/>
          <w:szCs w:val="28"/>
          <w:lang w:val="ru-RU"/>
        </w:rPr>
        <w:t>открывает</w:t>
      </w:r>
      <w:r w:rsidRPr="00810FA0">
        <w:rPr>
          <w:sz w:val="28"/>
          <w:szCs w:val="28"/>
          <w:lang w:val="ru-RU"/>
        </w:rPr>
        <w:t xml:space="preserve"> </w:t>
      </w:r>
      <w:r w:rsidRPr="00810FA0">
        <w:rPr>
          <w:rFonts w:ascii="Times New Roman" w:hAnsi="Times New Roman"/>
          <w:sz w:val="28"/>
          <w:szCs w:val="28"/>
          <w:lang w:val="ru-RU"/>
        </w:rPr>
        <w:t>зону</w:t>
      </w:r>
      <w:r w:rsidRPr="00810FA0">
        <w:rPr>
          <w:sz w:val="28"/>
          <w:szCs w:val="28"/>
          <w:lang w:val="ru-RU"/>
        </w:rPr>
        <w:t xml:space="preserve"> </w:t>
      </w:r>
      <w:r w:rsidRPr="00810FA0">
        <w:rPr>
          <w:rFonts w:ascii="Times New Roman" w:hAnsi="Times New Roman"/>
          <w:sz w:val="28"/>
          <w:szCs w:val="28"/>
          <w:lang w:val="ru-RU"/>
        </w:rPr>
        <w:t>гипотезы</w:t>
      </w:r>
      <w:r w:rsidRPr="00810FA0">
        <w:rPr>
          <w:sz w:val="28"/>
          <w:szCs w:val="28"/>
          <w:lang w:val="ru-RU"/>
        </w:rPr>
        <w:t xml:space="preserve"> «</w:t>
      </w:r>
      <w:r w:rsidRPr="00810FA0">
        <w:rPr>
          <w:rFonts w:ascii="Times New Roman" w:hAnsi="Times New Roman"/>
          <w:sz w:val="28"/>
          <w:szCs w:val="28"/>
          <w:lang w:val="ru-RU"/>
        </w:rPr>
        <w:t>театральный</w:t>
      </w:r>
      <w:r w:rsidRPr="00810FA0">
        <w:rPr>
          <w:sz w:val="28"/>
          <w:szCs w:val="28"/>
          <w:lang w:val="ru-RU"/>
        </w:rPr>
        <w:t xml:space="preserve"> </w:t>
      </w:r>
      <w:r w:rsidRPr="00810FA0">
        <w:rPr>
          <w:rFonts w:ascii="Times New Roman" w:hAnsi="Times New Roman"/>
          <w:sz w:val="28"/>
          <w:szCs w:val="28"/>
          <w:lang w:val="ru-RU"/>
        </w:rPr>
        <w:t>императив</w:t>
      </w:r>
      <w:r w:rsidRPr="00810FA0">
        <w:rPr>
          <w:rFonts w:cs="Vivaldi"/>
          <w:sz w:val="28"/>
          <w:szCs w:val="28"/>
          <w:lang w:val="ru-RU"/>
        </w:rPr>
        <w:t>»</w:t>
      </w:r>
      <w:r w:rsidRPr="00810FA0">
        <w:rPr>
          <w:sz w:val="28"/>
          <w:szCs w:val="28"/>
          <w:lang w:val="ru-RU"/>
        </w:rPr>
        <w:t xml:space="preserve">. </w:t>
      </w:r>
      <w:r w:rsidRPr="00810FA0">
        <w:rPr>
          <w:rFonts w:ascii="Times New Roman" w:hAnsi="Times New Roman"/>
          <w:sz w:val="28"/>
          <w:szCs w:val="28"/>
          <w:lang w:val="ru-RU"/>
        </w:rPr>
        <w:t>Эту</w:t>
      </w:r>
      <w:r w:rsidRPr="00810FA0">
        <w:rPr>
          <w:sz w:val="28"/>
          <w:szCs w:val="28"/>
          <w:lang w:val="ru-RU"/>
        </w:rPr>
        <w:t xml:space="preserve"> </w:t>
      </w:r>
      <w:r w:rsidRPr="00810FA0">
        <w:rPr>
          <w:rFonts w:ascii="Times New Roman" w:hAnsi="Times New Roman"/>
          <w:sz w:val="28"/>
          <w:szCs w:val="28"/>
          <w:lang w:val="ru-RU"/>
        </w:rPr>
        <w:t>зону</w:t>
      </w:r>
      <w:r w:rsidRPr="00810FA0">
        <w:rPr>
          <w:sz w:val="28"/>
          <w:szCs w:val="28"/>
          <w:lang w:val="ru-RU"/>
        </w:rPr>
        <w:t xml:space="preserve"> </w:t>
      </w:r>
      <w:r w:rsidRPr="00810FA0">
        <w:rPr>
          <w:rFonts w:ascii="Times New Roman" w:hAnsi="Times New Roman"/>
          <w:sz w:val="28"/>
          <w:szCs w:val="28"/>
          <w:lang w:val="ru-RU"/>
        </w:rPr>
        <w:t>трудно</w:t>
      </w:r>
      <w:r w:rsidRPr="00810FA0">
        <w:rPr>
          <w:sz w:val="28"/>
          <w:szCs w:val="28"/>
          <w:lang w:val="ru-RU"/>
        </w:rPr>
        <w:t xml:space="preserve"> </w:t>
      </w:r>
      <w:r w:rsidRPr="00810FA0">
        <w:rPr>
          <w:rFonts w:ascii="Times New Roman" w:hAnsi="Times New Roman"/>
          <w:sz w:val="28"/>
          <w:szCs w:val="28"/>
          <w:lang w:val="ru-RU"/>
        </w:rPr>
        <w:t>преодолеть</w:t>
      </w:r>
      <w:r w:rsidRPr="00810FA0">
        <w:rPr>
          <w:sz w:val="28"/>
          <w:szCs w:val="28"/>
          <w:lang w:val="ru-RU"/>
        </w:rPr>
        <w:t xml:space="preserve"> </w:t>
      </w:r>
      <w:r w:rsidRPr="00810FA0">
        <w:rPr>
          <w:rFonts w:ascii="Times New Roman" w:hAnsi="Times New Roman"/>
          <w:sz w:val="28"/>
          <w:szCs w:val="28"/>
          <w:lang w:val="ru-RU"/>
        </w:rPr>
        <w:t>или</w:t>
      </w:r>
      <w:r w:rsidRPr="00810FA0">
        <w:rPr>
          <w:sz w:val="28"/>
          <w:szCs w:val="28"/>
          <w:lang w:val="ru-RU"/>
        </w:rPr>
        <w:t xml:space="preserve"> </w:t>
      </w:r>
      <w:r w:rsidRPr="00810FA0">
        <w:rPr>
          <w:rFonts w:ascii="Times New Roman" w:hAnsi="Times New Roman"/>
          <w:sz w:val="28"/>
          <w:szCs w:val="28"/>
          <w:lang w:val="ru-RU"/>
        </w:rPr>
        <w:t>отвергнуть</w:t>
      </w:r>
      <w:r w:rsidRPr="00810FA0">
        <w:rPr>
          <w:sz w:val="28"/>
          <w:szCs w:val="28"/>
          <w:lang w:val="ru-RU"/>
        </w:rPr>
        <w:t xml:space="preserve">. </w:t>
      </w:r>
      <w:r w:rsidRPr="00810FA0">
        <w:rPr>
          <w:rFonts w:ascii="Times New Roman" w:hAnsi="Times New Roman"/>
          <w:sz w:val="28"/>
          <w:szCs w:val="28"/>
          <w:lang w:val="ru-RU"/>
        </w:rPr>
        <w:t>Сильное</w:t>
      </w:r>
      <w:r w:rsidRPr="00810FA0">
        <w:rPr>
          <w:sz w:val="28"/>
          <w:szCs w:val="28"/>
          <w:lang w:val="ru-RU"/>
        </w:rPr>
        <w:t xml:space="preserve"> </w:t>
      </w:r>
      <w:r w:rsidRPr="00810FA0">
        <w:rPr>
          <w:rFonts w:ascii="Times New Roman" w:hAnsi="Times New Roman"/>
          <w:sz w:val="28"/>
          <w:szCs w:val="28"/>
          <w:lang w:val="ru-RU"/>
        </w:rPr>
        <w:t>присутствие</w:t>
      </w:r>
      <w:r w:rsidRPr="00810FA0">
        <w:rPr>
          <w:sz w:val="28"/>
          <w:szCs w:val="28"/>
          <w:lang w:val="ru-RU"/>
        </w:rPr>
        <w:t xml:space="preserve"> </w:t>
      </w:r>
      <w:r w:rsidRPr="00810FA0">
        <w:rPr>
          <w:rFonts w:ascii="Times New Roman" w:hAnsi="Times New Roman"/>
          <w:sz w:val="28"/>
          <w:szCs w:val="28"/>
          <w:lang w:val="ru-RU"/>
        </w:rPr>
        <w:t>моделей</w:t>
      </w:r>
      <w:r w:rsidRPr="00810FA0">
        <w:rPr>
          <w:sz w:val="28"/>
          <w:szCs w:val="28"/>
          <w:lang w:val="ru-RU"/>
        </w:rPr>
        <w:t xml:space="preserve"> «</w:t>
      </w:r>
      <w:r w:rsidRPr="00810FA0">
        <w:rPr>
          <w:rFonts w:ascii="Times New Roman" w:hAnsi="Times New Roman"/>
          <w:sz w:val="28"/>
          <w:szCs w:val="28"/>
          <w:lang w:val="ru-RU"/>
        </w:rPr>
        <w:t>Стан</w:t>
      </w:r>
      <w:r w:rsidR="000E2EA6">
        <w:rPr>
          <w:rFonts w:ascii="Times New Roman" w:hAnsi="Times New Roman"/>
          <w:sz w:val="28"/>
          <w:szCs w:val="28"/>
          <w:lang w:val="ru-RU"/>
        </w:rPr>
        <w:t>и</w:t>
      </w:r>
      <w:r w:rsidRPr="00810FA0">
        <w:rPr>
          <w:rFonts w:ascii="Times New Roman" w:hAnsi="Times New Roman"/>
          <w:sz w:val="28"/>
          <w:szCs w:val="28"/>
          <w:lang w:val="ru-RU"/>
        </w:rPr>
        <w:t>славский</w:t>
      </w:r>
      <w:r w:rsidRPr="00810FA0">
        <w:rPr>
          <w:rFonts w:cs="Vivaldi"/>
          <w:sz w:val="28"/>
          <w:szCs w:val="28"/>
          <w:lang w:val="ru-RU"/>
        </w:rPr>
        <w:t>»</w:t>
      </w:r>
      <w:r w:rsidRPr="00810FA0">
        <w:rPr>
          <w:sz w:val="28"/>
          <w:szCs w:val="28"/>
          <w:lang w:val="ru-RU"/>
        </w:rPr>
        <w:t xml:space="preserve"> </w:t>
      </w:r>
      <w:r w:rsidRPr="00810FA0">
        <w:rPr>
          <w:rFonts w:ascii="Times New Roman" w:hAnsi="Times New Roman"/>
          <w:sz w:val="28"/>
          <w:szCs w:val="28"/>
          <w:lang w:val="ru-RU"/>
        </w:rPr>
        <w:t>и</w:t>
      </w:r>
      <w:r w:rsidRPr="00810FA0">
        <w:rPr>
          <w:sz w:val="28"/>
          <w:szCs w:val="28"/>
          <w:lang w:val="ru-RU"/>
        </w:rPr>
        <w:t xml:space="preserve"> «</w:t>
      </w:r>
      <w:r w:rsidRPr="00810FA0">
        <w:rPr>
          <w:rFonts w:ascii="Times New Roman" w:hAnsi="Times New Roman"/>
          <w:sz w:val="28"/>
          <w:szCs w:val="28"/>
          <w:lang w:val="ru-RU"/>
        </w:rPr>
        <w:t>Чеховская</w:t>
      </w:r>
      <w:r w:rsidRPr="00810FA0">
        <w:rPr>
          <w:sz w:val="28"/>
          <w:szCs w:val="28"/>
          <w:lang w:val="ru-RU"/>
        </w:rPr>
        <w:t xml:space="preserve"> </w:t>
      </w:r>
      <w:r w:rsidRPr="00810FA0">
        <w:rPr>
          <w:rFonts w:ascii="Times New Roman" w:hAnsi="Times New Roman"/>
          <w:sz w:val="28"/>
          <w:szCs w:val="28"/>
          <w:lang w:val="ru-RU"/>
        </w:rPr>
        <w:t>модель</w:t>
      </w:r>
      <w:r w:rsidRPr="00810FA0">
        <w:rPr>
          <w:rFonts w:cs="Vivaldi"/>
          <w:sz w:val="28"/>
          <w:szCs w:val="28"/>
          <w:lang w:val="ru-RU"/>
        </w:rPr>
        <w:t>»</w:t>
      </w:r>
      <w:r w:rsidRPr="00810FA0">
        <w:rPr>
          <w:sz w:val="28"/>
          <w:szCs w:val="28"/>
          <w:lang w:val="ru-RU"/>
        </w:rPr>
        <w:t xml:space="preserve"> </w:t>
      </w:r>
      <w:r w:rsidRPr="00810FA0">
        <w:rPr>
          <w:rFonts w:ascii="Times New Roman" w:hAnsi="Times New Roman"/>
          <w:sz w:val="28"/>
          <w:szCs w:val="28"/>
          <w:lang w:val="ru-RU"/>
        </w:rPr>
        <w:t>само</w:t>
      </w:r>
      <w:r w:rsidRPr="00810FA0">
        <w:rPr>
          <w:sz w:val="28"/>
          <w:szCs w:val="28"/>
          <w:lang w:val="ru-RU"/>
        </w:rPr>
        <w:t xml:space="preserve"> </w:t>
      </w:r>
      <w:r w:rsidRPr="00810FA0">
        <w:rPr>
          <w:rFonts w:ascii="Times New Roman" w:hAnsi="Times New Roman"/>
          <w:sz w:val="28"/>
          <w:szCs w:val="28"/>
          <w:lang w:val="ru-RU"/>
        </w:rPr>
        <w:t>по</w:t>
      </w:r>
      <w:r w:rsidRPr="00810FA0">
        <w:rPr>
          <w:sz w:val="28"/>
          <w:szCs w:val="28"/>
          <w:lang w:val="ru-RU"/>
        </w:rPr>
        <w:t xml:space="preserve"> </w:t>
      </w:r>
      <w:r w:rsidRPr="00810FA0">
        <w:rPr>
          <w:rFonts w:ascii="Times New Roman" w:hAnsi="Times New Roman"/>
          <w:sz w:val="28"/>
          <w:szCs w:val="28"/>
          <w:lang w:val="ru-RU"/>
        </w:rPr>
        <w:t>себе</w:t>
      </w:r>
      <w:r w:rsidRPr="00810FA0">
        <w:rPr>
          <w:sz w:val="28"/>
          <w:szCs w:val="28"/>
          <w:lang w:val="ru-RU"/>
        </w:rPr>
        <w:t xml:space="preserve"> </w:t>
      </w:r>
      <w:r w:rsidRPr="00810FA0">
        <w:rPr>
          <w:rFonts w:ascii="Times New Roman" w:hAnsi="Times New Roman"/>
          <w:sz w:val="28"/>
          <w:szCs w:val="28"/>
          <w:lang w:val="ru-RU"/>
        </w:rPr>
        <w:t>проблематично</w:t>
      </w:r>
      <w:r w:rsidRPr="00810FA0">
        <w:rPr>
          <w:sz w:val="28"/>
          <w:szCs w:val="28"/>
          <w:lang w:val="ru-RU"/>
        </w:rPr>
        <w:t xml:space="preserve"> </w:t>
      </w:r>
      <w:r w:rsidRPr="00810FA0">
        <w:rPr>
          <w:rFonts w:ascii="Times New Roman" w:hAnsi="Times New Roman"/>
          <w:sz w:val="28"/>
          <w:szCs w:val="28"/>
          <w:lang w:val="ru-RU"/>
        </w:rPr>
        <w:t>в</w:t>
      </w:r>
      <w:r w:rsidRPr="00810FA0">
        <w:rPr>
          <w:sz w:val="28"/>
          <w:szCs w:val="28"/>
          <w:lang w:val="ru-RU"/>
        </w:rPr>
        <w:t xml:space="preserve"> </w:t>
      </w:r>
      <w:r w:rsidRPr="00810FA0">
        <w:rPr>
          <w:rFonts w:ascii="Times New Roman" w:hAnsi="Times New Roman"/>
          <w:sz w:val="28"/>
          <w:szCs w:val="28"/>
          <w:lang w:val="ru-RU"/>
        </w:rPr>
        <w:t>интерпретации</w:t>
      </w:r>
      <w:r w:rsidRPr="00810FA0">
        <w:rPr>
          <w:sz w:val="28"/>
          <w:szCs w:val="28"/>
          <w:lang w:val="ru-RU"/>
        </w:rPr>
        <w:t xml:space="preserve"> </w:t>
      </w:r>
      <w:r w:rsidRPr="00810FA0">
        <w:rPr>
          <w:rFonts w:ascii="Times New Roman" w:hAnsi="Times New Roman"/>
          <w:sz w:val="28"/>
          <w:szCs w:val="28"/>
          <w:lang w:val="ru-RU"/>
        </w:rPr>
        <w:t>драматургического</w:t>
      </w:r>
      <w:r w:rsidRPr="00810FA0">
        <w:rPr>
          <w:sz w:val="28"/>
          <w:szCs w:val="28"/>
          <w:lang w:val="ru-RU"/>
        </w:rPr>
        <w:t xml:space="preserve"> </w:t>
      </w:r>
      <w:r w:rsidRPr="00810FA0">
        <w:rPr>
          <w:rFonts w:ascii="Times New Roman" w:hAnsi="Times New Roman"/>
          <w:sz w:val="28"/>
          <w:szCs w:val="28"/>
          <w:lang w:val="ru-RU"/>
        </w:rPr>
        <w:t>содержания</w:t>
      </w:r>
      <w:r w:rsidRPr="00810FA0">
        <w:rPr>
          <w:sz w:val="28"/>
          <w:szCs w:val="28"/>
          <w:lang w:val="ru-RU"/>
        </w:rPr>
        <w:t xml:space="preserve">, </w:t>
      </w:r>
      <w:r w:rsidRPr="00810FA0">
        <w:rPr>
          <w:rFonts w:ascii="Times New Roman" w:hAnsi="Times New Roman"/>
          <w:sz w:val="28"/>
          <w:szCs w:val="28"/>
          <w:lang w:val="ru-RU"/>
        </w:rPr>
        <w:t>связанного</w:t>
      </w:r>
      <w:r w:rsidRPr="00810FA0">
        <w:rPr>
          <w:sz w:val="28"/>
          <w:szCs w:val="28"/>
          <w:lang w:val="ru-RU"/>
        </w:rPr>
        <w:t xml:space="preserve"> </w:t>
      </w:r>
      <w:r w:rsidRPr="00810FA0">
        <w:rPr>
          <w:rFonts w:ascii="Times New Roman" w:hAnsi="Times New Roman"/>
          <w:sz w:val="28"/>
          <w:szCs w:val="28"/>
          <w:lang w:val="ru-RU"/>
        </w:rPr>
        <w:t>с</w:t>
      </w:r>
      <w:r w:rsidRPr="00810FA0">
        <w:rPr>
          <w:sz w:val="28"/>
          <w:szCs w:val="28"/>
          <w:lang w:val="ru-RU"/>
        </w:rPr>
        <w:t xml:space="preserve"> </w:t>
      </w:r>
      <w:r w:rsidRPr="00810FA0">
        <w:rPr>
          <w:rFonts w:ascii="Times New Roman" w:hAnsi="Times New Roman"/>
          <w:sz w:val="28"/>
          <w:szCs w:val="28"/>
          <w:lang w:val="ru-RU"/>
        </w:rPr>
        <w:t>его</w:t>
      </w:r>
      <w:r w:rsidRPr="00810FA0">
        <w:rPr>
          <w:sz w:val="28"/>
          <w:szCs w:val="28"/>
          <w:lang w:val="ru-RU"/>
        </w:rPr>
        <w:t xml:space="preserve"> </w:t>
      </w:r>
      <w:r w:rsidRPr="00810FA0">
        <w:rPr>
          <w:rFonts w:ascii="Times New Roman" w:hAnsi="Times New Roman"/>
          <w:sz w:val="28"/>
          <w:szCs w:val="28"/>
          <w:lang w:val="ru-RU"/>
        </w:rPr>
        <w:t>театральным</w:t>
      </w:r>
      <w:r w:rsidRPr="00810FA0">
        <w:rPr>
          <w:sz w:val="28"/>
          <w:szCs w:val="28"/>
          <w:lang w:val="ru-RU"/>
        </w:rPr>
        <w:t xml:space="preserve"> </w:t>
      </w:r>
      <w:r w:rsidRPr="00810FA0">
        <w:rPr>
          <w:rFonts w:ascii="Times New Roman" w:hAnsi="Times New Roman"/>
          <w:sz w:val="28"/>
          <w:szCs w:val="28"/>
          <w:lang w:val="ru-RU"/>
        </w:rPr>
        <w:t>содержанием</w:t>
      </w:r>
      <w:r w:rsidRPr="00810FA0">
        <w:rPr>
          <w:sz w:val="28"/>
          <w:szCs w:val="28"/>
          <w:lang w:val="ru-RU"/>
        </w:rPr>
        <w:t xml:space="preserve">. </w:t>
      </w:r>
      <w:r w:rsidRPr="00810FA0">
        <w:rPr>
          <w:rFonts w:ascii="Times New Roman" w:hAnsi="Times New Roman"/>
          <w:sz w:val="28"/>
          <w:szCs w:val="28"/>
          <w:lang w:val="ru-RU"/>
        </w:rPr>
        <w:t>Эти</w:t>
      </w:r>
      <w:r w:rsidRPr="00810FA0">
        <w:rPr>
          <w:sz w:val="28"/>
          <w:szCs w:val="28"/>
          <w:lang w:val="ru-RU"/>
        </w:rPr>
        <w:t xml:space="preserve"> </w:t>
      </w:r>
      <w:r w:rsidRPr="00810FA0">
        <w:rPr>
          <w:rFonts w:ascii="Times New Roman" w:hAnsi="Times New Roman"/>
          <w:sz w:val="28"/>
          <w:szCs w:val="28"/>
          <w:lang w:val="ru-RU"/>
        </w:rPr>
        <w:t>противоречия</w:t>
      </w:r>
      <w:r w:rsidRPr="00810FA0">
        <w:rPr>
          <w:sz w:val="28"/>
          <w:szCs w:val="28"/>
          <w:lang w:val="ru-RU"/>
        </w:rPr>
        <w:t xml:space="preserve"> </w:t>
      </w:r>
      <w:r w:rsidRPr="00810FA0">
        <w:rPr>
          <w:rFonts w:ascii="Times New Roman" w:hAnsi="Times New Roman"/>
          <w:sz w:val="28"/>
          <w:szCs w:val="28"/>
          <w:lang w:val="ru-RU"/>
        </w:rPr>
        <w:t>выступают</w:t>
      </w:r>
      <w:r w:rsidRPr="00810FA0">
        <w:rPr>
          <w:sz w:val="28"/>
          <w:szCs w:val="28"/>
          <w:lang w:val="ru-RU"/>
        </w:rPr>
        <w:t xml:space="preserve"> </w:t>
      </w:r>
      <w:r w:rsidRPr="00810FA0">
        <w:rPr>
          <w:rFonts w:ascii="Times New Roman" w:hAnsi="Times New Roman"/>
          <w:sz w:val="28"/>
          <w:szCs w:val="28"/>
          <w:lang w:val="ru-RU"/>
        </w:rPr>
        <w:t>в</w:t>
      </w:r>
      <w:r w:rsidRPr="00810FA0">
        <w:rPr>
          <w:sz w:val="28"/>
          <w:szCs w:val="28"/>
          <w:lang w:val="ru-RU"/>
        </w:rPr>
        <w:t xml:space="preserve"> </w:t>
      </w:r>
      <w:r w:rsidRPr="00810FA0">
        <w:rPr>
          <w:rFonts w:ascii="Times New Roman" w:hAnsi="Times New Roman"/>
          <w:sz w:val="28"/>
          <w:szCs w:val="28"/>
          <w:lang w:val="ru-RU"/>
        </w:rPr>
        <w:t>качестве</w:t>
      </w:r>
      <w:r w:rsidRPr="00810FA0">
        <w:rPr>
          <w:sz w:val="28"/>
          <w:szCs w:val="28"/>
          <w:lang w:val="ru-RU"/>
        </w:rPr>
        <w:t xml:space="preserve"> «</w:t>
      </w:r>
      <w:r w:rsidRPr="00810FA0">
        <w:rPr>
          <w:rFonts w:ascii="Times New Roman" w:hAnsi="Times New Roman"/>
          <w:sz w:val="28"/>
          <w:szCs w:val="28"/>
          <w:lang w:val="ru-RU"/>
        </w:rPr>
        <w:t>коммуникационного</w:t>
      </w:r>
      <w:r w:rsidRPr="00810FA0">
        <w:rPr>
          <w:sz w:val="28"/>
          <w:szCs w:val="28"/>
          <w:lang w:val="ru-RU"/>
        </w:rPr>
        <w:t xml:space="preserve"> </w:t>
      </w:r>
      <w:r w:rsidRPr="00810FA0">
        <w:rPr>
          <w:rFonts w:ascii="Times New Roman" w:hAnsi="Times New Roman"/>
          <w:sz w:val="28"/>
          <w:szCs w:val="28"/>
          <w:lang w:val="ru-RU"/>
        </w:rPr>
        <w:t>барьера</w:t>
      </w:r>
      <w:r w:rsidRPr="00810FA0">
        <w:rPr>
          <w:rFonts w:cs="Vivaldi"/>
          <w:sz w:val="28"/>
          <w:szCs w:val="28"/>
          <w:lang w:val="ru-RU"/>
        </w:rPr>
        <w:t>»</w:t>
      </w:r>
      <w:r w:rsidRPr="00810FA0">
        <w:rPr>
          <w:sz w:val="28"/>
          <w:szCs w:val="28"/>
          <w:lang w:val="ru-RU"/>
        </w:rPr>
        <w:t xml:space="preserve"> </w:t>
      </w:r>
      <w:r w:rsidRPr="00810FA0">
        <w:rPr>
          <w:rFonts w:ascii="Times New Roman" w:hAnsi="Times New Roman"/>
          <w:sz w:val="28"/>
          <w:szCs w:val="28"/>
          <w:lang w:val="ru-RU"/>
        </w:rPr>
        <w:t>в</w:t>
      </w:r>
      <w:r w:rsidRPr="00810FA0">
        <w:rPr>
          <w:sz w:val="28"/>
          <w:szCs w:val="28"/>
          <w:lang w:val="ru-RU"/>
        </w:rPr>
        <w:t xml:space="preserve"> </w:t>
      </w:r>
      <w:r w:rsidRPr="00810FA0">
        <w:rPr>
          <w:rFonts w:ascii="Times New Roman" w:hAnsi="Times New Roman"/>
          <w:sz w:val="28"/>
          <w:szCs w:val="28"/>
          <w:lang w:val="ru-RU"/>
        </w:rPr>
        <w:lastRenderedPageBreak/>
        <w:t>обнажаемых</w:t>
      </w:r>
      <w:r w:rsidRPr="00810FA0">
        <w:rPr>
          <w:sz w:val="28"/>
          <w:szCs w:val="28"/>
          <w:lang w:val="ru-RU"/>
        </w:rPr>
        <w:t xml:space="preserve"> </w:t>
      </w:r>
      <w:r w:rsidRPr="00810FA0">
        <w:rPr>
          <w:rFonts w:ascii="Times New Roman" w:hAnsi="Times New Roman"/>
          <w:sz w:val="28"/>
          <w:szCs w:val="28"/>
          <w:lang w:val="ru-RU"/>
        </w:rPr>
        <w:t>позициях</w:t>
      </w:r>
      <w:r w:rsidRPr="00810FA0">
        <w:rPr>
          <w:sz w:val="28"/>
          <w:szCs w:val="28"/>
          <w:lang w:val="ru-RU"/>
        </w:rPr>
        <w:t xml:space="preserve"> </w:t>
      </w:r>
      <w:r w:rsidRPr="00810FA0">
        <w:rPr>
          <w:rFonts w:ascii="Times New Roman" w:hAnsi="Times New Roman"/>
          <w:sz w:val="28"/>
          <w:szCs w:val="28"/>
          <w:lang w:val="ru-RU"/>
        </w:rPr>
        <w:t>по</w:t>
      </w:r>
      <w:r w:rsidRPr="00810FA0">
        <w:rPr>
          <w:sz w:val="28"/>
          <w:szCs w:val="28"/>
          <w:lang w:val="ru-RU"/>
        </w:rPr>
        <w:t xml:space="preserve"> </w:t>
      </w:r>
      <w:r w:rsidRPr="00810FA0">
        <w:rPr>
          <w:rFonts w:ascii="Times New Roman" w:hAnsi="Times New Roman"/>
          <w:sz w:val="28"/>
          <w:szCs w:val="28"/>
          <w:lang w:val="ru-RU"/>
        </w:rPr>
        <w:t>театральной</w:t>
      </w:r>
      <w:r w:rsidRPr="00810FA0">
        <w:rPr>
          <w:sz w:val="28"/>
          <w:szCs w:val="28"/>
          <w:lang w:val="ru-RU"/>
        </w:rPr>
        <w:t xml:space="preserve"> </w:t>
      </w:r>
      <w:r w:rsidRPr="00810FA0">
        <w:rPr>
          <w:rFonts w:ascii="Times New Roman" w:hAnsi="Times New Roman"/>
          <w:sz w:val="28"/>
          <w:szCs w:val="28"/>
          <w:lang w:val="ru-RU"/>
        </w:rPr>
        <w:t>пьесе</w:t>
      </w:r>
      <w:r w:rsidRPr="00810FA0">
        <w:rPr>
          <w:sz w:val="28"/>
          <w:szCs w:val="28"/>
          <w:lang w:val="ru-RU"/>
        </w:rPr>
        <w:t xml:space="preserve">. </w:t>
      </w:r>
      <w:r w:rsidRPr="00810FA0">
        <w:rPr>
          <w:rFonts w:ascii="Times New Roman" w:hAnsi="Times New Roman"/>
          <w:sz w:val="28"/>
          <w:szCs w:val="28"/>
          <w:lang w:val="ru-RU"/>
        </w:rPr>
        <w:t>Они</w:t>
      </w:r>
      <w:r w:rsidRPr="00810FA0">
        <w:rPr>
          <w:sz w:val="28"/>
          <w:szCs w:val="28"/>
          <w:lang w:val="ru-RU"/>
        </w:rPr>
        <w:t xml:space="preserve"> </w:t>
      </w:r>
      <w:r w:rsidRPr="00810FA0">
        <w:rPr>
          <w:rFonts w:ascii="Times New Roman" w:hAnsi="Times New Roman"/>
          <w:sz w:val="28"/>
          <w:szCs w:val="28"/>
          <w:lang w:val="ru-RU"/>
        </w:rPr>
        <w:t>представляют</w:t>
      </w:r>
      <w:r w:rsidRPr="00810FA0">
        <w:rPr>
          <w:sz w:val="28"/>
          <w:szCs w:val="28"/>
          <w:lang w:val="ru-RU"/>
        </w:rPr>
        <w:t xml:space="preserve"> </w:t>
      </w:r>
      <w:r w:rsidRPr="00810FA0">
        <w:rPr>
          <w:rFonts w:ascii="Times New Roman" w:hAnsi="Times New Roman"/>
          <w:sz w:val="28"/>
          <w:szCs w:val="28"/>
          <w:lang w:val="ru-RU"/>
        </w:rPr>
        <w:t>собой</w:t>
      </w:r>
      <w:r w:rsidRPr="00810FA0">
        <w:rPr>
          <w:sz w:val="28"/>
          <w:szCs w:val="28"/>
          <w:lang w:val="ru-RU"/>
        </w:rPr>
        <w:t xml:space="preserve"> </w:t>
      </w:r>
      <w:r w:rsidRPr="00810FA0">
        <w:rPr>
          <w:rFonts w:ascii="Times New Roman" w:hAnsi="Times New Roman"/>
          <w:sz w:val="28"/>
          <w:szCs w:val="28"/>
          <w:lang w:val="ru-RU"/>
        </w:rPr>
        <w:t>замкнутую</w:t>
      </w:r>
      <w:r w:rsidRPr="00810FA0">
        <w:rPr>
          <w:sz w:val="28"/>
          <w:szCs w:val="28"/>
          <w:lang w:val="ru-RU"/>
        </w:rPr>
        <w:t xml:space="preserve"> </w:t>
      </w:r>
      <w:r w:rsidRPr="00810FA0">
        <w:rPr>
          <w:rFonts w:ascii="Times New Roman" w:hAnsi="Times New Roman"/>
          <w:sz w:val="28"/>
          <w:szCs w:val="28"/>
          <w:lang w:val="ru-RU"/>
        </w:rPr>
        <w:t>область</w:t>
      </w:r>
      <w:r w:rsidRPr="00810FA0">
        <w:rPr>
          <w:sz w:val="28"/>
          <w:szCs w:val="28"/>
          <w:lang w:val="ru-RU"/>
        </w:rPr>
        <w:t xml:space="preserve"> «</w:t>
      </w:r>
      <w:r w:rsidRPr="00810FA0">
        <w:rPr>
          <w:rFonts w:ascii="Times New Roman" w:hAnsi="Times New Roman"/>
          <w:sz w:val="28"/>
          <w:szCs w:val="28"/>
          <w:lang w:val="ru-RU"/>
        </w:rPr>
        <w:t>психологического</w:t>
      </w:r>
      <w:r w:rsidRPr="00810FA0">
        <w:rPr>
          <w:sz w:val="28"/>
          <w:szCs w:val="28"/>
          <w:lang w:val="ru-RU"/>
        </w:rPr>
        <w:t xml:space="preserve"> </w:t>
      </w:r>
      <w:r w:rsidRPr="00810FA0">
        <w:rPr>
          <w:rFonts w:ascii="Times New Roman" w:hAnsi="Times New Roman"/>
          <w:sz w:val="28"/>
          <w:szCs w:val="28"/>
          <w:lang w:val="ru-RU"/>
        </w:rPr>
        <w:t>императива</w:t>
      </w:r>
      <w:r w:rsidRPr="00810FA0">
        <w:rPr>
          <w:rFonts w:cs="Vivaldi"/>
          <w:sz w:val="28"/>
          <w:szCs w:val="28"/>
          <w:lang w:val="ru-RU"/>
        </w:rPr>
        <w:t>»</w:t>
      </w:r>
      <w:r w:rsidRPr="00810FA0">
        <w:rPr>
          <w:sz w:val="28"/>
          <w:szCs w:val="28"/>
          <w:lang w:val="ru-RU"/>
        </w:rPr>
        <w:t>.</w:t>
      </w:r>
    </w:p>
    <w:p w:rsidR="00181B4E" w:rsidRPr="00810FA0" w:rsidRDefault="00181B4E" w:rsidP="00CA7F49">
      <w:pPr>
        <w:jc w:val="right"/>
        <w:rPr>
          <w:rFonts w:ascii="Times New Roman" w:hAnsi="Times New Roman"/>
          <w:sz w:val="28"/>
          <w:szCs w:val="28"/>
          <w:lang w:val="ru-RU"/>
        </w:rPr>
      </w:pPr>
    </w:p>
    <w:p w:rsidR="00181B4E" w:rsidRPr="00810FA0" w:rsidRDefault="00181B4E" w:rsidP="007F4181">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Разве Бергман не допускает эту модель?</w:t>
      </w:r>
    </w:p>
    <w:p w:rsidR="00181B4E" w:rsidRPr="00810FA0" w:rsidRDefault="00181B4E" w:rsidP="007F4181">
      <w:pPr>
        <w:jc w:val="right"/>
        <w:rPr>
          <w:rFonts w:ascii="Times New Roman" w:hAnsi="Times New Roman"/>
          <w:sz w:val="28"/>
          <w:szCs w:val="28"/>
          <w:lang w:val="ru-RU"/>
        </w:rPr>
      </w:pPr>
    </w:p>
    <w:p w:rsidR="00181B4E" w:rsidRPr="00810FA0" w:rsidRDefault="00181B4E" w:rsidP="007F4181">
      <w:pPr>
        <w:jc w:val="right"/>
        <w:rPr>
          <w:rFonts w:ascii="Times New Roman" w:hAnsi="Times New Roman"/>
          <w:sz w:val="28"/>
          <w:szCs w:val="28"/>
          <w:lang w:val="ru-RU"/>
        </w:rPr>
      </w:pPr>
      <w:r w:rsidRPr="001A7EC8">
        <w:rPr>
          <w:rFonts w:ascii="Times New Roman" w:hAnsi="Times New Roman"/>
          <w:sz w:val="28"/>
          <w:szCs w:val="28"/>
        </w:rPr>
        <w:t>Replica</w:t>
      </w:r>
      <w:r w:rsidRPr="00810FA0">
        <w:rPr>
          <w:rFonts w:ascii="Times New Roman" w:hAnsi="Times New Roman"/>
          <w:sz w:val="28"/>
          <w:szCs w:val="28"/>
          <w:lang w:val="ru-RU"/>
        </w:rPr>
        <w:t xml:space="preserve"> </w:t>
      </w:r>
      <w:r w:rsidRPr="001A7EC8">
        <w:rPr>
          <w:rFonts w:ascii="Times New Roman" w:hAnsi="Times New Roman"/>
          <w:sz w:val="28"/>
          <w:szCs w:val="28"/>
        </w:rPr>
        <w:t>tertiae</w:t>
      </w:r>
      <w:r w:rsidRPr="00810FA0">
        <w:rPr>
          <w:rFonts w:ascii="Times New Roman" w:hAnsi="Times New Roman"/>
          <w:sz w:val="28"/>
          <w:szCs w:val="28"/>
          <w:lang w:val="ru-RU"/>
        </w:rPr>
        <w:t xml:space="preserve"> </w:t>
      </w:r>
      <w:r w:rsidRPr="001A7EC8">
        <w:rPr>
          <w:rFonts w:ascii="Times New Roman" w:hAnsi="Times New Roman"/>
          <w:sz w:val="28"/>
          <w:szCs w:val="28"/>
        </w:rPr>
        <w:t>partis</w:t>
      </w:r>
      <w:r w:rsidRPr="00810FA0">
        <w:rPr>
          <w:rFonts w:ascii="Times New Roman" w:hAnsi="Times New Roman"/>
          <w:sz w:val="28"/>
          <w:szCs w:val="28"/>
          <w:lang w:val="ru-RU"/>
        </w:rPr>
        <w:t xml:space="preserve"> : Модель «персоны Бергмана» дает нам другое ассоциативное мышление о зоне «психологического императива». Мы можем определить эту «северную зону» как модель «психологического треугольника»; «Чеховская модель» _ "Три сестры" - "Ибсеновская модель" _ "Нора/"Кукольный дом" - модель Бергмана _"Осенняя соната" ; все они модулируют психологическую парадигму «Персона». Эти модели перемещают вертикаль психологической парадигмы по горизонтали нарратива и открывают в «глубинных психологических рамках» модель «Персона». Все три модели завязаны на главном психологическом жесте «Персоны» – женском портрете. «Северная зона» обнаруживает значимость модели «психологического императива» именно как гипотезы творческой открытой перспективы. Это вызов взглядам и творческим амбициям.</w:t>
      </w:r>
    </w:p>
    <w:p w:rsidR="00181B4E" w:rsidRPr="00810FA0" w:rsidRDefault="00181B4E" w:rsidP="007F4181">
      <w:pPr>
        <w:jc w:val="right"/>
        <w:rPr>
          <w:rFonts w:ascii="Times New Roman" w:hAnsi="Times New Roman"/>
          <w:sz w:val="28"/>
          <w:szCs w:val="28"/>
          <w:lang w:val="ru-RU"/>
        </w:rPr>
      </w:pPr>
    </w:p>
    <w:p w:rsidR="00181B4E" w:rsidRPr="00810FA0" w:rsidRDefault="00181B4E" w:rsidP="007F4181">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Разве «открытые зоны» не являются заметным артефактом творческих амбиций? Или они бросают вызов смоделированной перспективе?</w:t>
      </w:r>
    </w:p>
    <w:p w:rsidR="00181B4E" w:rsidRPr="00810FA0" w:rsidRDefault="00181B4E" w:rsidP="007F4181">
      <w:pPr>
        <w:jc w:val="right"/>
        <w:rPr>
          <w:rFonts w:ascii="Times New Roman" w:hAnsi="Times New Roman"/>
          <w:sz w:val="28"/>
          <w:szCs w:val="28"/>
          <w:lang w:val="ru-RU"/>
        </w:rPr>
      </w:pPr>
    </w:p>
    <w:p w:rsidR="00181B4E" w:rsidRPr="00810FA0" w:rsidRDefault="00181B4E" w:rsidP="007F4181">
      <w:pPr>
        <w:jc w:val="right"/>
        <w:rPr>
          <w:rFonts w:ascii="Times New Roman" w:hAnsi="Times New Roman"/>
          <w:sz w:val="28"/>
          <w:szCs w:val="28"/>
          <w:lang w:val="ru-RU"/>
        </w:rPr>
      </w:pPr>
      <w:r w:rsidRPr="001A7EC8">
        <w:rPr>
          <w:rFonts w:ascii="Times New Roman" w:hAnsi="Times New Roman"/>
          <w:sz w:val="28"/>
          <w:szCs w:val="28"/>
        </w:rPr>
        <w:t>Replica</w:t>
      </w:r>
      <w:r w:rsidRPr="00810FA0">
        <w:rPr>
          <w:rFonts w:ascii="Times New Roman" w:hAnsi="Times New Roman"/>
          <w:sz w:val="28"/>
          <w:szCs w:val="28"/>
          <w:lang w:val="ru-RU"/>
        </w:rPr>
        <w:t xml:space="preserve"> </w:t>
      </w:r>
      <w:r w:rsidRPr="001A7EC8">
        <w:rPr>
          <w:rFonts w:ascii="Times New Roman" w:hAnsi="Times New Roman"/>
          <w:sz w:val="28"/>
          <w:szCs w:val="28"/>
        </w:rPr>
        <w:t>tertiae</w:t>
      </w:r>
      <w:r w:rsidRPr="00810FA0">
        <w:rPr>
          <w:rFonts w:ascii="Times New Roman" w:hAnsi="Times New Roman"/>
          <w:sz w:val="28"/>
          <w:szCs w:val="28"/>
          <w:lang w:val="ru-RU"/>
        </w:rPr>
        <w:t xml:space="preserve"> </w:t>
      </w:r>
      <w:r w:rsidRPr="001A7EC8">
        <w:rPr>
          <w:rFonts w:ascii="Times New Roman" w:hAnsi="Times New Roman"/>
          <w:sz w:val="28"/>
          <w:szCs w:val="28"/>
        </w:rPr>
        <w:t>partis</w:t>
      </w:r>
      <w:r w:rsidRPr="00810FA0">
        <w:rPr>
          <w:rFonts w:ascii="Times New Roman" w:hAnsi="Times New Roman"/>
          <w:sz w:val="28"/>
          <w:szCs w:val="28"/>
          <w:lang w:val="ru-RU"/>
        </w:rPr>
        <w:t xml:space="preserve"> : «Модель Брука» — заметный артефакт из-за смещения вертикальной оси фабулярного ядра «внутрь» к «мифологеме» «пустого пространства». В этом аспекте сила сюжета по горизонтали резко снижается или играет второстепенную роль волнения. Эта модель «открывает дверь» в «другую реальность» нарратива. Он уже структурирован как базовая модель «вертикального нарратива»; Игра внутренней ассоциативной модели между сказочным ядром и мифологемой. Появление «вертикального нарратива» — это новая форма театрального начала. У нас есть два основных направления;</w:t>
      </w:r>
    </w:p>
    <w:p w:rsidR="00181B4E" w:rsidRPr="00810FA0" w:rsidRDefault="00181B4E" w:rsidP="007F4181">
      <w:pPr>
        <w:jc w:val="right"/>
        <w:rPr>
          <w:rFonts w:ascii="Times New Roman" w:hAnsi="Times New Roman"/>
          <w:sz w:val="28"/>
          <w:szCs w:val="28"/>
          <w:lang w:val="ru-RU"/>
        </w:rPr>
      </w:pPr>
      <w:r w:rsidRPr="00810FA0">
        <w:rPr>
          <w:rFonts w:ascii="Times New Roman" w:hAnsi="Times New Roman"/>
          <w:sz w:val="28"/>
          <w:szCs w:val="28"/>
          <w:lang w:val="ru-RU"/>
        </w:rPr>
        <w:t>- разрыв основной драматургической структуры, так как театральное повествование стремится играть по вертикали; «сюрреалистическая модель» ; нарратив о «внутреннем счете сознания»; разбивка контента на модели «сказочного ядра». Это приемы рассказывания заранее модулированного сюжета, построенного на параллельных уровнях или структурированных внешних фигурах ассоциативного редактирования повествования.</w:t>
      </w:r>
    </w:p>
    <w:p w:rsidR="00181B4E" w:rsidRPr="00810FA0" w:rsidRDefault="00181B4E" w:rsidP="00B33DE3">
      <w:pPr>
        <w:jc w:val="right"/>
        <w:rPr>
          <w:rFonts w:ascii="Times New Roman" w:hAnsi="Times New Roman"/>
          <w:sz w:val="28"/>
          <w:szCs w:val="28"/>
          <w:lang w:val="ru-RU"/>
        </w:rPr>
      </w:pPr>
      <w:r w:rsidRPr="00810FA0">
        <w:rPr>
          <w:rFonts w:ascii="Times New Roman" w:hAnsi="Times New Roman"/>
          <w:sz w:val="28"/>
          <w:szCs w:val="28"/>
          <w:lang w:val="ru-RU"/>
        </w:rPr>
        <w:t xml:space="preserve">- Модель Пазолини - прекрасный пример премодулированного сюжета. Потому что сюжет сводится к на  </w:t>
      </w:r>
      <w:r w:rsidRPr="0080175E">
        <w:rPr>
          <w:rFonts w:ascii="Times New Roman" w:hAnsi="Times New Roman"/>
          <w:sz w:val="28"/>
          <w:szCs w:val="28"/>
        </w:rPr>
        <w:t>meta</w:t>
      </w:r>
      <w:r w:rsidRPr="00810FA0">
        <w:rPr>
          <w:rFonts w:ascii="Times New Roman" w:hAnsi="Times New Roman"/>
          <w:sz w:val="28"/>
          <w:szCs w:val="28"/>
          <w:lang w:val="ru-RU"/>
        </w:rPr>
        <w:t xml:space="preserve"> - </w:t>
      </w:r>
      <w:r w:rsidRPr="0080175E">
        <w:rPr>
          <w:rFonts w:ascii="Times New Roman" w:hAnsi="Times New Roman"/>
          <w:sz w:val="28"/>
          <w:szCs w:val="28"/>
        </w:rPr>
        <w:t>mythologeme</w:t>
      </w:r>
      <w:r w:rsidRPr="00810FA0">
        <w:rPr>
          <w:rFonts w:ascii="Times New Roman" w:hAnsi="Times New Roman"/>
          <w:sz w:val="28"/>
          <w:szCs w:val="28"/>
          <w:lang w:val="ru-RU"/>
        </w:rPr>
        <w:t xml:space="preserve"> по принципу ассоциативного монтажа. </w:t>
      </w:r>
      <w:r w:rsidRPr="00CA521D">
        <w:rPr>
          <w:rFonts w:ascii="Times New Roman" w:hAnsi="Times New Roman"/>
          <w:sz w:val="28"/>
          <w:szCs w:val="28"/>
          <w:lang w:val="ru-RU"/>
        </w:rPr>
        <w:t xml:space="preserve">Построен по принципу игры в подсознательную </w:t>
      </w:r>
      <w:r w:rsidRPr="00CA521D">
        <w:rPr>
          <w:rFonts w:ascii="Times New Roman" w:hAnsi="Times New Roman"/>
          <w:sz w:val="28"/>
          <w:szCs w:val="28"/>
          <w:lang w:val="ru-RU"/>
        </w:rPr>
        <w:lastRenderedPageBreak/>
        <w:t xml:space="preserve">"мифологическую головоломку". </w:t>
      </w:r>
      <w:r w:rsidRPr="00810FA0">
        <w:rPr>
          <w:rFonts w:ascii="Times New Roman" w:hAnsi="Times New Roman"/>
          <w:sz w:val="28"/>
          <w:szCs w:val="28"/>
          <w:lang w:val="ru-RU"/>
        </w:rPr>
        <w:t>Это прямое отчуждение как следствие концептуального творческого принципа.</w:t>
      </w:r>
    </w:p>
    <w:p w:rsidR="00181B4E" w:rsidRPr="00810FA0" w:rsidRDefault="00181B4E" w:rsidP="00B33DE3">
      <w:pPr>
        <w:jc w:val="right"/>
        <w:rPr>
          <w:rFonts w:ascii="Times New Roman" w:hAnsi="Times New Roman"/>
          <w:sz w:val="28"/>
          <w:szCs w:val="28"/>
          <w:lang w:val="ru-RU"/>
        </w:rPr>
      </w:pPr>
      <w:r w:rsidRPr="00810FA0">
        <w:rPr>
          <w:rFonts w:ascii="Times New Roman" w:hAnsi="Times New Roman"/>
          <w:sz w:val="28"/>
          <w:szCs w:val="28"/>
          <w:lang w:val="ru-RU"/>
        </w:rPr>
        <w:t>- Идиологема - это дискредитированный театральный шифр. Философия "модели Пазолини" заключается в нахождении театрального кода мифологемы, который расшифровывается через кинематографический троп.</w:t>
      </w:r>
    </w:p>
    <w:p w:rsidR="00181B4E" w:rsidRPr="00810FA0" w:rsidRDefault="00181B4E" w:rsidP="00B33DE3">
      <w:pPr>
        <w:jc w:val="right"/>
        <w:rPr>
          <w:rFonts w:ascii="Times New Roman" w:hAnsi="Times New Roman"/>
          <w:sz w:val="28"/>
          <w:szCs w:val="28"/>
          <w:lang w:val="ru-RU"/>
        </w:rPr>
      </w:pPr>
    </w:p>
    <w:p w:rsidR="00181B4E" w:rsidRPr="00810FA0" w:rsidRDefault="00181B4E" w:rsidP="00922619">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И все же модель Пазолини — это побег, почему?</w:t>
      </w:r>
    </w:p>
    <w:p w:rsidR="00181B4E" w:rsidRPr="00810FA0" w:rsidRDefault="00181B4E" w:rsidP="00922619">
      <w:pPr>
        <w:jc w:val="right"/>
        <w:rPr>
          <w:rFonts w:ascii="Times New Roman" w:hAnsi="Times New Roman"/>
          <w:sz w:val="28"/>
          <w:szCs w:val="28"/>
          <w:lang w:val="ru-RU"/>
        </w:rPr>
      </w:pPr>
    </w:p>
    <w:p w:rsidR="00181B4E" w:rsidRPr="00810FA0" w:rsidRDefault="00181B4E" w:rsidP="00922619">
      <w:pPr>
        <w:jc w:val="right"/>
        <w:rPr>
          <w:rFonts w:ascii="Times New Roman" w:hAnsi="Times New Roman"/>
          <w:sz w:val="28"/>
          <w:szCs w:val="28"/>
          <w:lang w:val="ru-RU"/>
        </w:rPr>
      </w:pPr>
      <w:r w:rsidRPr="001A7EC8">
        <w:rPr>
          <w:rFonts w:ascii="Times New Roman" w:hAnsi="Times New Roman"/>
          <w:sz w:val="28"/>
          <w:szCs w:val="28"/>
        </w:rPr>
        <w:t xml:space="preserve">Replica tertiae partis : </w:t>
      </w:r>
      <w:r w:rsidRPr="00922619">
        <w:rPr>
          <w:rFonts w:ascii="Times New Roman" w:hAnsi="Times New Roman"/>
          <w:sz w:val="28"/>
          <w:szCs w:val="28"/>
        </w:rPr>
        <w:t xml:space="preserve">Да. Побег к «Зеркалу </w:t>
      </w:r>
      <w:r>
        <w:rPr>
          <w:rFonts w:ascii="Times New Roman" w:hAnsi="Times New Roman"/>
          <w:sz w:val="28"/>
          <w:szCs w:val="28"/>
        </w:rPr>
        <w:t>Demiurge</w:t>
      </w:r>
      <w:r w:rsidRPr="00922619">
        <w:rPr>
          <w:rFonts w:ascii="Times New Roman" w:hAnsi="Times New Roman"/>
          <w:sz w:val="28"/>
          <w:szCs w:val="28"/>
        </w:rPr>
        <w:t xml:space="preserve">». </w:t>
      </w:r>
      <w:r w:rsidRPr="00810FA0">
        <w:rPr>
          <w:rFonts w:ascii="Times New Roman" w:hAnsi="Times New Roman"/>
          <w:sz w:val="28"/>
          <w:szCs w:val="28"/>
          <w:lang w:val="ru-RU"/>
        </w:rPr>
        <w:t xml:space="preserve">В своем творческом самовыражении. Пазолини не писатель, он ищет </w:t>
      </w:r>
      <w:r>
        <w:rPr>
          <w:rFonts w:ascii="Times New Roman" w:hAnsi="Times New Roman"/>
          <w:sz w:val="28"/>
          <w:szCs w:val="28"/>
        </w:rPr>
        <w:t>Demiurge</w:t>
      </w:r>
      <w:r w:rsidRPr="00810FA0">
        <w:rPr>
          <w:rFonts w:ascii="Times New Roman" w:hAnsi="Times New Roman"/>
          <w:sz w:val="28"/>
          <w:szCs w:val="28"/>
          <w:lang w:val="ru-RU"/>
        </w:rPr>
        <w:t xml:space="preserve">. Если мы посмотрим на кинематографический кадр, мы обнаружим болезненный крик; в поисках Пазолини! Это параноидальный путь отторжения в поисках на  </w:t>
      </w:r>
      <w:r w:rsidRPr="0080175E">
        <w:rPr>
          <w:rFonts w:ascii="Times New Roman" w:hAnsi="Times New Roman"/>
          <w:sz w:val="28"/>
          <w:szCs w:val="28"/>
        </w:rPr>
        <w:t>meta</w:t>
      </w:r>
      <w:r w:rsidRPr="00810FA0">
        <w:rPr>
          <w:rFonts w:ascii="Times New Roman" w:hAnsi="Times New Roman"/>
          <w:sz w:val="28"/>
          <w:szCs w:val="28"/>
          <w:lang w:val="ru-RU"/>
        </w:rPr>
        <w:t xml:space="preserve"> - </w:t>
      </w:r>
      <w:r w:rsidRPr="0080175E">
        <w:rPr>
          <w:rFonts w:ascii="Times New Roman" w:hAnsi="Times New Roman"/>
          <w:sz w:val="28"/>
          <w:szCs w:val="28"/>
        </w:rPr>
        <w:t>mythologeme</w:t>
      </w:r>
      <w:r w:rsidRPr="00810FA0">
        <w:rPr>
          <w:rFonts w:ascii="Times New Roman" w:hAnsi="Times New Roman"/>
          <w:sz w:val="28"/>
          <w:szCs w:val="28"/>
          <w:lang w:val="ru-RU"/>
        </w:rPr>
        <w:t xml:space="preserve">. Это путь </w:t>
      </w:r>
      <w:r>
        <w:rPr>
          <w:rFonts w:ascii="Times New Roman" w:hAnsi="Times New Roman"/>
          <w:sz w:val="28"/>
          <w:szCs w:val="28"/>
        </w:rPr>
        <w:t>Demiurge</w:t>
      </w:r>
      <w:r w:rsidRPr="00810FA0">
        <w:rPr>
          <w:rFonts w:ascii="Times New Roman" w:hAnsi="Times New Roman"/>
          <w:sz w:val="28"/>
          <w:szCs w:val="28"/>
          <w:lang w:val="ru-RU"/>
        </w:rPr>
        <w:t xml:space="preserve">, а не </w:t>
      </w:r>
      <w:r w:rsidRPr="00922619">
        <w:rPr>
          <w:rFonts w:ascii="Times New Roman" w:hAnsi="Times New Roman"/>
          <w:sz w:val="28"/>
          <w:szCs w:val="28"/>
        </w:rPr>
        <w:t>homo</w:t>
      </w:r>
      <w:r w:rsidRPr="00810FA0">
        <w:rPr>
          <w:rFonts w:ascii="Times New Roman" w:hAnsi="Times New Roman"/>
          <w:sz w:val="28"/>
          <w:szCs w:val="28"/>
          <w:lang w:val="ru-RU"/>
        </w:rPr>
        <w:t xml:space="preserve"> </w:t>
      </w:r>
      <w:r w:rsidRPr="00922619">
        <w:rPr>
          <w:rFonts w:ascii="Times New Roman" w:hAnsi="Times New Roman"/>
          <w:sz w:val="28"/>
          <w:szCs w:val="28"/>
        </w:rPr>
        <w:t>ludens</w:t>
      </w:r>
      <w:r w:rsidRPr="00810FA0">
        <w:rPr>
          <w:rFonts w:ascii="Times New Roman" w:hAnsi="Times New Roman"/>
          <w:sz w:val="28"/>
          <w:szCs w:val="28"/>
          <w:lang w:val="ru-RU"/>
        </w:rPr>
        <w:t xml:space="preserve">. Один находится вдоль вертикальной оси мифологемы в ядре сюжета, другой — по горизонтали танца </w:t>
      </w:r>
      <w:r w:rsidRPr="00922619">
        <w:rPr>
          <w:rFonts w:ascii="Times New Roman" w:hAnsi="Times New Roman"/>
          <w:sz w:val="28"/>
          <w:szCs w:val="28"/>
        </w:rPr>
        <w:t>homo</w:t>
      </w:r>
      <w:r w:rsidRPr="00810FA0">
        <w:rPr>
          <w:rFonts w:ascii="Times New Roman" w:hAnsi="Times New Roman"/>
          <w:sz w:val="28"/>
          <w:szCs w:val="28"/>
          <w:lang w:val="ru-RU"/>
        </w:rPr>
        <w:t xml:space="preserve"> </w:t>
      </w:r>
      <w:r w:rsidRPr="00922619">
        <w:rPr>
          <w:rFonts w:ascii="Times New Roman" w:hAnsi="Times New Roman"/>
          <w:sz w:val="28"/>
          <w:szCs w:val="28"/>
        </w:rPr>
        <w:t>ludens</w:t>
      </w:r>
      <w:r w:rsidRPr="00810FA0">
        <w:rPr>
          <w:rFonts w:ascii="Times New Roman" w:hAnsi="Times New Roman"/>
          <w:sz w:val="28"/>
          <w:szCs w:val="28"/>
          <w:lang w:val="ru-RU"/>
        </w:rPr>
        <w:t>.</w:t>
      </w:r>
    </w:p>
    <w:p w:rsidR="00181B4E" w:rsidRPr="00810FA0" w:rsidRDefault="00181B4E" w:rsidP="00922619">
      <w:pPr>
        <w:jc w:val="right"/>
        <w:rPr>
          <w:rFonts w:ascii="Times New Roman" w:hAnsi="Times New Roman"/>
          <w:sz w:val="28"/>
          <w:szCs w:val="28"/>
          <w:lang w:val="ru-RU"/>
        </w:rPr>
      </w:pPr>
    </w:p>
    <w:p w:rsidR="00181B4E" w:rsidRPr="00810FA0" w:rsidRDefault="00181B4E" w:rsidP="0070095A">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Что ты имеешь в виду?</w:t>
      </w:r>
    </w:p>
    <w:p w:rsidR="00181B4E" w:rsidRPr="00810FA0" w:rsidRDefault="00181B4E" w:rsidP="0070095A">
      <w:pPr>
        <w:jc w:val="right"/>
        <w:rPr>
          <w:rFonts w:ascii="Times New Roman" w:hAnsi="Times New Roman"/>
          <w:sz w:val="28"/>
          <w:szCs w:val="28"/>
          <w:lang w:val="ru-RU"/>
        </w:rPr>
      </w:pPr>
    </w:p>
    <w:p w:rsidR="00181B4E" w:rsidRPr="00810FA0" w:rsidRDefault="00181B4E" w:rsidP="0070095A">
      <w:pPr>
        <w:jc w:val="right"/>
        <w:rPr>
          <w:rFonts w:ascii="Times New Roman" w:hAnsi="Times New Roman"/>
          <w:sz w:val="28"/>
          <w:szCs w:val="28"/>
          <w:lang w:val="ru-RU"/>
        </w:rPr>
      </w:pPr>
      <w:r w:rsidRPr="001A7EC8">
        <w:rPr>
          <w:rFonts w:ascii="Times New Roman" w:hAnsi="Times New Roman"/>
          <w:sz w:val="28"/>
          <w:szCs w:val="28"/>
        </w:rPr>
        <w:t>Replica</w:t>
      </w:r>
      <w:r w:rsidRPr="00810FA0">
        <w:rPr>
          <w:rFonts w:ascii="Times New Roman" w:hAnsi="Times New Roman"/>
          <w:sz w:val="28"/>
          <w:szCs w:val="28"/>
          <w:lang w:val="ru-RU"/>
        </w:rPr>
        <w:t xml:space="preserve"> </w:t>
      </w:r>
      <w:r w:rsidRPr="001A7EC8">
        <w:rPr>
          <w:rFonts w:ascii="Times New Roman" w:hAnsi="Times New Roman"/>
          <w:sz w:val="28"/>
          <w:szCs w:val="28"/>
        </w:rPr>
        <w:t>tertiae</w:t>
      </w:r>
      <w:r w:rsidRPr="00810FA0">
        <w:rPr>
          <w:rFonts w:ascii="Times New Roman" w:hAnsi="Times New Roman"/>
          <w:sz w:val="28"/>
          <w:szCs w:val="28"/>
          <w:lang w:val="ru-RU"/>
        </w:rPr>
        <w:t xml:space="preserve"> </w:t>
      </w:r>
      <w:r w:rsidRPr="001A7EC8">
        <w:rPr>
          <w:rFonts w:ascii="Times New Roman" w:hAnsi="Times New Roman"/>
          <w:sz w:val="28"/>
          <w:szCs w:val="28"/>
        </w:rPr>
        <w:t>partis</w:t>
      </w:r>
      <w:r w:rsidRPr="00810FA0">
        <w:rPr>
          <w:rFonts w:ascii="Times New Roman" w:hAnsi="Times New Roman"/>
          <w:sz w:val="28"/>
          <w:szCs w:val="28"/>
          <w:lang w:val="ru-RU"/>
        </w:rPr>
        <w:t xml:space="preserve"> : Разрывая фабульное ядро ​​оригинального сюжета, Пазолини стремится создать свою мета-мифологему. Он не ищет сюжет как автор, а хочет создать новую мета-мифологему.</w:t>
      </w:r>
    </w:p>
    <w:p w:rsidR="00181B4E" w:rsidRPr="00810FA0" w:rsidRDefault="00181B4E" w:rsidP="0070095A">
      <w:pPr>
        <w:jc w:val="right"/>
        <w:rPr>
          <w:rFonts w:ascii="Times New Roman" w:hAnsi="Times New Roman"/>
          <w:sz w:val="28"/>
          <w:szCs w:val="28"/>
          <w:lang w:val="ru-RU"/>
        </w:rPr>
      </w:pPr>
    </w:p>
    <w:p w:rsidR="00181B4E" w:rsidRPr="00810FA0" w:rsidRDefault="00181B4E" w:rsidP="00431E51">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Я помню одно из интервью Альфреда Хичкока*(</w:t>
      </w:r>
      <w:r>
        <w:rPr>
          <w:rFonts w:ascii="Times New Roman" w:hAnsi="Times New Roman"/>
          <w:sz w:val="28"/>
          <w:szCs w:val="28"/>
          <w:lang w:val="bg-BG"/>
        </w:rPr>
        <w:t>наверно из Трюфо интервю</w:t>
      </w:r>
      <w:r w:rsidRPr="00810FA0">
        <w:rPr>
          <w:rFonts w:ascii="Times New Roman" w:hAnsi="Times New Roman"/>
          <w:sz w:val="28"/>
          <w:szCs w:val="28"/>
          <w:lang w:val="ru-RU"/>
        </w:rPr>
        <w:t>). Его спросили, что является наиболее важным фактором успеха киноработы, и он ответил; Сценарий, сценарий, сценарий. То есть качество истории и ее повествования. Не противоречит ли это всему, что было сказано до сих пор?</w:t>
      </w:r>
    </w:p>
    <w:p w:rsidR="00181B4E" w:rsidRPr="00810FA0" w:rsidRDefault="00181B4E" w:rsidP="0070095A">
      <w:pPr>
        <w:jc w:val="right"/>
        <w:rPr>
          <w:rFonts w:ascii="Times New Roman" w:hAnsi="Times New Roman"/>
          <w:sz w:val="28"/>
          <w:szCs w:val="28"/>
          <w:lang w:val="ru-RU"/>
        </w:rPr>
      </w:pPr>
    </w:p>
    <w:p w:rsidR="00181B4E" w:rsidRPr="00810FA0" w:rsidRDefault="00181B4E" w:rsidP="0070095A">
      <w:pPr>
        <w:jc w:val="right"/>
        <w:rPr>
          <w:rFonts w:ascii="Times New Roman" w:hAnsi="Times New Roman"/>
          <w:sz w:val="28"/>
          <w:szCs w:val="28"/>
          <w:lang w:val="ru-RU"/>
        </w:rPr>
      </w:pPr>
      <w:r w:rsidRPr="001A7EC8">
        <w:rPr>
          <w:rFonts w:ascii="Times New Roman" w:hAnsi="Times New Roman"/>
          <w:sz w:val="28"/>
          <w:szCs w:val="28"/>
        </w:rPr>
        <w:t>Replica</w:t>
      </w:r>
      <w:r w:rsidRPr="00810FA0">
        <w:rPr>
          <w:rFonts w:ascii="Times New Roman" w:hAnsi="Times New Roman"/>
          <w:sz w:val="28"/>
          <w:szCs w:val="28"/>
          <w:lang w:val="ru-RU"/>
        </w:rPr>
        <w:t xml:space="preserve"> </w:t>
      </w:r>
      <w:r w:rsidRPr="001A7EC8">
        <w:rPr>
          <w:rFonts w:ascii="Times New Roman" w:hAnsi="Times New Roman"/>
          <w:sz w:val="28"/>
          <w:szCs w:val="28"/>
        </w:rPr>
        <w:t>tertiae</w:t>
      </w:r>
      <w:r w:rsidRPr="00810FA0">
        <w:rPr>
          <w:rFonts w:ascii="Times New Roman" w:hAnsi="Times New Roman"/>
          <w:sz w:val="28"/>
          <w:szCs w:val="28"/>
          <w:lang w:val="ru-RU"/>
        </w:rPr>
        <w:t xml:space="preserve"> </w:t>
      </w:r>
      <w:r w:rsidRPr="001A7EC8">
        <w:rPr>
          <w:rFonts w:ascii="Times New Roman" w:hAnsi="Times New Roman"/>
          <w:sz w:val="28"/>
          <w:szCs w:val="28"/>
        </w:rPr>
        <w:t>partis</w:t>
      </w:r>
      <w:r w:rsidRPr="00810FA0">
        <w:rPr>
          <w:rFonts w:ascii="Times New Roman" w:hAnsi="Times New Roman"/>
          <w:sz w:val="28"/>
          <w:szCs w:val="28"/>
          <w:lang w:val="ru-RU"/>
        </w:rPr>
        <w:t xml:space="preserve"> : Нет. Доказывает "побег Пазолини". модель Хичкока" является основополагающей метамифологемой "горизонтального саспенса". Модель, которая открыла двери в самые разные области - от "</w:t>
      </w:r>
      <w:r w:rsidRPr="00810FA0">
        <w:rPr>
          <w:lang w:val="ru-RU"/>
        </w:rPr>
        <w:t xml:space="preserve"> </w:t>
      </w:r>
      <w:r w:rsidRPr="007335E1">
        <w:rPr>
          <w:rFonts w:ascii="Times New Roman" w:hAnsi="Times New Roman"/>
          <w:sz w:val="28"/>
          <w:szCs w:val="28"/>
        </w:rPr>
        <w:t>horror</w:t>
      </w:r>
      <w:r w:rsidRPr="00810FA0">
        <w:rPr>
          <w:rFonts w:ascii="Times New Roman" w:hAnsi="Times New Roman"/>
          <w:sz w:val="28"/>
          <w:szCs w:val="28"/>
          <w:lang w:val="ru-RU"/>
        </w:rPr>
        <w:t>" до банальных криминальных сюжетов. Пазолини эта модель не интересовала, независимо от его взглядов на коммерческий рынок творческого авторского продукта. Его высказывание направлено внутрь, на эксгибиционистское обнажение деградирующей фигуры Демиурга, который ищет свое пространство уединения и восстановления. Союзнику этот побег дается особенно трудно и мучительно. Это еретическое откровение творческой индивидуальности.</w:t>
      </w:r>
    </w:p>
    <w:p w:rsidR="00181B4E" w:rsidRPr="00810FA0" w:rsidRDefault="00181B4E" w:rsidP="009B1A54">
      <w:pPr>
        <w:jc w:val="right"/>
        <w:rPr>
          <w:rFonts w:ascii="Times New Roman" w:hAnsi="Times New Roman"/>
          <w:sz w:val="28"/>
          <w:szCs w:val="28"/>
          <w:lang w:val="ru-RU"/>
        </w:rPr>
      </w:pPr>
    </w:p>
    <w:p w:rsidR="00181B4E" w:rsidRPr="00810FA0" w:rsidRDefault="00181B4E" w:rsidP="00196128">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Разве это не линия к модели Дерека Джермана?</w:t>
      </w:r>
    </w:p>
    <w:p w:rsidR="00181B4E" w:rsidRPr="00810FA0" w:rsidRDefault="00181B4E" w:rsidP="00196128">
      <w:pPr>
        <w:jc w:val="right"/>
        <w:rPr>
          <w:rFonts w:ascii="Times New Roman" w:hAnsi="Times New Roman"/>
          <w:sz w:val="28"/>
          <w:szCs w:val="28"/>
          <w:lang w:val="ru-RU"/>
        </w:rPr>
      </w:pPr>
    </w:p>
    <w:p w:rsidR="00181B4E" w:rsidRPr="00810FA0" w:rsidRDefault="00181B4E" w:rsidP="00196128">
      <w:pPr>
        <w:jc w:val="right"/>
        <w:rPr>
          <w:rFonts w:ascii="Times New Roman" w:hAnsi="Times New Roman"/>
          <w:sz w:val="28"/>
          <w:szCs w:val="28"/>
          <w:lang w:val="ru-RU"/>
        </w:rPr>
      </w:pPr>
      <w:r w:rsidRPr="001A7EC8">
        <w:rPr>
          <w:rFonts w:ascii="Times New Roman" w:hAnsi="Times New Roman"/>
          <w:sz w:val="28"/>
          <w:szCs w:val="28"/>
        </w:rPr>
        <w:t>Replica</w:t>
      </w:r>
      <w:r w:rsidRPr="00810FA0">
        <w:rPr>
          <w:rFonts w:ascii="Times New Roman" w:hAnsi="Times New Roman"/>
          <w:sz w:val="28"/>
          <w:szCs w:val="28"/>
          <w:lang w:val="ru-RU"/>
        </w:rPr>
        <w:t xml:space="preserve"> </w:t>
      </w:r>
      <w:r w:rsidRPr="001A7EC8">
        <w:rPr>
          <w:rFonts w:ascii="Times New Roman" w:hAnsi="Times New Roman"/>
          <w:sz w:val="28"/>
          <w:szCs w:val="28"/>
        </w:rPr>
        <w:t>tertiae</w:t>
      </w:r>
      <w:r w:rsidRPr="00810FA0">
        <w:rPr>
          <w:rFonts w:ascii="Times New Roman" w:hAnsi="Times New Roman"/>
          <w:sz w:val="28"/>
          <w:szCs w:val="28"/>
          <w:lang w:val="ru-RU"/>
        </w:rPr>
        <w:t xml:space="preserve"> </w:t>
      </w:r>
      <w:r w:rsidRPr="001A7EC8">
        <w:rPr>
          <w:rFonts w:ascii="Times New Roman" w:hAnsi="Times New Roman"/>
          <w:sz w:val="28"/>
          <w:szCs w:val="28"/>
        </w:rPr>
        <w:t>partis</w:t>
      </w:r>
      <w:r w:rsidRPr="00810FA0">
        <w:rPr>
          <w:rFonts w:ascii="Times New Roman" w:hAnsi="Times New Roman"/>
          <w:sz w:val="28"/>
          <w:szCs w:val="28"/>
          <w:lang w:val="ru-RU"/>
        </w:rPr>
        <w:t xml:space="preserve"> : «Модель побега» — это другая реальность Дерека Джермана. Его понимание кинематографического развития — это не модель, а метатроп ассоциативной модели. Его кино, рассказ о Караваджо, не является кино в стремлении продемонстрировать творческое самовыражение как прибыльный продукт на рынке. Одиночество превратило его в «Тень Караваджо». Модель «постмедернистской ловушки». В этом смысле его одинокий портрет одинокого откровения является, скорее, истинной моделью </w:t>
      </w:r>
      <w:r w:rsidRPr="00CA521D">
        <w:rPr>
          <w:rFonts w:ascii="Times New Roman" w:hAnsi="Times New Roman"/>
          <w:sz w:val="28"/>
          <w:szCs w:val="28"/>
          <w:lang w:val="ru-RU"/>
        </w:rPr>
        <w:t xml:space="preserve">Джермана. </w:t>
      </w:r>
      <w:r w:rsidRPr="00810FA0">
        <w:rPr>
          <w:rFonts w:ascii="Times New Roman" w:hAnsi="Times New Roman"/>
          <w:sz w:val="28"/>
          <w:szCs w:val="28"/>
          <w:lang w:val="ru-RU"/>
        </w:rPr>
        <w:t xml:space="preserve">Какое откровение обреченного одиночества. Никакой театрализации художественного выражения сюжета. Он не с позиции карнавальной модели Феллини. Не знаю, но в изобретении «декамерона» и в позе маски «Казановы» мы можем найти этот интимный уголок «Одиночества Феллини». Брехтовская неопределенность, дающая ему одну по-настоящему на  </w:t>
      </w:r>
      <w:r w:rsidRPr="00801C95">
        <w:rPr>
          <w:rFonts w:ascii="Times New Roman" w:hAnsi="Times New Roman"/>
          <w:sz w:val="28"/>
          <w:szCs w:val="28"/>
        </w:rPr>
        <w:t>meta</w:t>
      </w:r>
      <w:r w:rsidRPr="00810FA0">
        <w:rPr>
          <w:rFonts w:ascii="Times New Roman" w:hAnsi="Times New Roman"/>
          <w:sz w:val="28"/>
          <w:szCs w:val="28"/>
          <w:lang w:val="ru-RU"/>
        </w:rPr>
        <w:t xml:space="preserve"> - </w:t>
      </w:r>
      <w:r w:rsidRPr="00801C95">
        <w:rPr>
          <w:rFonts w:ascii="Times New Roman" w:hAnsi="Times New Roman"/>
          <w:sz w:val="28"/>
          <w:szCs w:val="28"/>
        </w:rPr>
        <w:t>mythologeme</w:t>
      </w:r>
      <w:r w:rsidRPr="00810FA0">
        <w:rPr>
          <w:rFonts w:ascii="Times New Roman" w:hAnsi="Times New Roman"/>
          <w:sz w:val="28"/>
          <w:szCs w:val="28"/>
          <w:lang w:val="ru-RU"/>
        </w:rPr>
        <w:t xml:space="preserve"> из «Модели Феллини»</w:t>
      </w:r>
    </w:p>
    <w:p w:rsidR="00181B4E" w:rsidRPr="00810FA0" w:rsidRDefault="00181B4E" w:rsidP="00196128">
      <w:pPr>
        <w:jc w:val="right"/>
        <w:rPr>
          <w:rFonts w:ascii="Times New Roman" w:hAnsi="Times New Roman"/>
          <w:sz w:val="28"/>
          <w:szCs w:val="28"/>
          <w:lang w:val="ru-RU"/>
        </w:rPr>
      </w:pPr>
    </w:p>
    <w:p w:rsidR="00181B4E" w:rsidRPr="00810FA0" w:rsidRDefault="00181B4E" w:rsidP="00756766">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"Трилогия жизни" ("Кентерберийские рассказы", "Декамерон", "Цвет тысячи и одной ночи")?</w:t>
      </w:r>
    </w:p>
    <w:p w:rsidR="00181B4E" w:rsidRPr="00810FA0" w:rsidRDefault="00181B4E" w:rsidP="00756766">
      <w:pPr>
        <w:jc w:val="right"/>
        <w:rPr>
          <w:rFonts w:ascii="Times New Roman" w:hAnsi="Times New Roman"/>
          <w:sz w:val="28"/>
          <w:szCs w:val="28"/>
          <w:lang w:val="ru-RU"/>
        </w:rPr>
      </w:pPr>
    </w:p>
    <w:p w:rsidR="00181B4E" w:rsidRPr="00810FA0" w:rsidRDefault="00181B4E" w:rsidP="00756766">
      <w:pPr>
        <w:jc w:val="right"/>
        <w:rPr>
          <w:rFonts w:ascii="Times New Roman" w:hAnsi="Times New Roman"/>
          <w:sz w:val="28"/>
          <w:szCs w:val="28"/>
          <w:lang w:val="ru-RU"/>
        </w:rPr>
      </w:pPr>
      <w:r w:rsidRPr="001A7EC8">
        <w:rPr>
          <w:rFonts w:ascii="Times New Roman" w:hAnsi="Times New Roman"/>
          <w:sz w:val="28"/>
          <w:szCs w:val="28"/>
        </w:rPr>
        <w:t xml:space="preserve">Replica tertiae partis : </w:t>
      </w:r>
      <w:r w:rsidRPr="00756766">
        <w:rPr>
          <w:rFonts w:ascii="Times New Roman" w:hAnsi="Times New Roman"/>
          <w:sz w:val="28"/>
          <w:szCs w:val="28"/>
        </w:rPr>
        <w:t xml:space="preserve">Отличный пример. </w:t>
      </w:r>
      <w:r w:rsidRPr="00810FA0">
        <w:rPr>
          <w:rFonts w:ascii="Times New Roman" w:hAnsi="Times New Roman"/>
          <w:sz w:val="28"/>
          <w:szCs w:val="28"/>
          <w:lang w:val="ru-RU"/>
        </w:rPr>
        <w:t xml:space="preserve">Взяв содержание универсальной фактологической модели, которая уже является отчетливой мегамифологемой человеческого сознания, Пазолина дискриминирует ее, создавая зеркальную модель ассоциативного содержания. Уход от театрального содержания оригинала - это смещенный эллипс зеркально-параллельной модели "мифологического пазла". </w:t>
      </w:r>
      <w:r>
        <w:rPr>
          <w:rFonts w:ascii="Times New Roman" w:hAnsi="Times New Roman"/>
          <w:sz w:val="28"/>
          <w:szCs w:val="28"/>
          <w:lang w:val="bg-BG"/>
        </w:rPr>
        <w:t>„</w:t>
      </w:r>
      <w:r w:rsidRPr="00756766">
        <w:rPr>
          <w:rFonts w:ascii="Times New Roman" w:hAnsi="Times New Roman"/>
          <w:sz w:val="28"/>
          <w:szCs w:val="28"/>
        </w:rPr>
        <w:t>Moving</w:t>
      </w:r>
      <w:r w:rsidRPr="00810FA0">
        <w:rPr>
          <w:rFonts w:ascii="Times New Roman" w:hAnsi="Times New Roman"/>
          <w:sz w:val="28"/>
          <w:szCs w:val="28"/>
          <w:lang w:val="ru-RU"/>
        </w:rPr>
        <w:t xml:space="preserve"> </w:t>
      </w:r>
      <w:r w:rsidRPr="00756766">
        <w:rPr>
          <w:rFonts w:ascii="Times New Roman" w:hAnsi="Times New Roman"/>
          <w:sz w:val="28"/>
          <w:szCs w:val="28"/>
        </w:rPr>
        <w:t>Vertically</w:t>
      </w:r>
      <w:r w:rsidRPr="00810FA0">
        <w:rPr>
          <w:rFonts w:ascii="Times New Roman" w:hAnsi="Times New Roman"/>
          <w:sz w:val="28"/>
          <w:szCs w:val="28"/>
          <w:lang w:val="ru-RU"/>
        </w:rPr>
        <w:t xml:space="preserve">", Вертикальное движение, где опорой на кинематографический код Пазолини является само повествование. Она фрагментирована по принципу "осколков сознания", которые переносят действие в "другую реальность" - сверхнеореалистичную среду. Это абсолютный побег от модели «театральной клоунады Феллини» или сюрреалистической «модели Бунюэля», где отношение к сказочному ядру к мифологеме находится в ином композиционном построении. Побег Пазолини в обнаженную область Демиурга – это его подсознательное отношение к театральному деятелю. Во многом «модель Пазолини» движется по границе «мертвой зоны». Таким образом, мы можем рассматривать «модель Гротовского» как ассоциативное отношение к вторичному бегству в поисках «танца мурша» </w:t>
      </w:r>
      <w:r w:rsidRPr="00216B84">
        <w:rPr>
          <w:rFonts w:ascii="Times New Roman" w:hAnsi="Times New Roman"/>
          <w:sz w:val="28"/>
          <w:szCs w:val="28"/>
        </w:rPr>
        <w:t>homo</w:t>
      </w:r>
      <w:r w:rsidRPr="00810FA0">
        <w:rPr>
          <w:rFonts w:ascii="Times New Roman" w:hAnsi="Times New Roman"/>
          <w:sz w:val="28"/>
          <w:szCs w:val="28"/>
          <w:lang w:val="ru-RU"/>
        </w:rPr>
        <w:t xml:space="preserve"> </w:t>
      </w:r>
      <w:r w:rsidRPr="00216B84">
        <w:rPr>
          <w:rFonts w:ascii="Times New Roman" w:hAnsi="Times New Roman"/>
          <w:sz w:val="28"/>
          <w:szCs w:val="28"/>
        </w:rPr>
        <w:t>ludens</w:t>
      </w:r>
      <w:r w:rsidRPr="00810FA0">
        <w:rPr>
          <w:rFonts w:ascii="Times New Roman" w:hAnsi="Times New Roman"/>
          <w:sz w:val="28"/>
          <w:szCs w:val="28"/>
          <w:lang w:val="ru-RU"/>
        </w:rPr>
        <w:t xml:space="preserve">. «Модель Гротовского» пересекает эти границы, так как нарушается структурирование содержания ядра сюжета. Полный мега-мифологический жест повествования. Структурное содержание ядра участка. Она сводится к индивидуальному жесту «обнаженного тела» как «Книга театрального иероглифа». По отношению к структуре и содержанию это вертикальное </w:t>
      </w:r>
      <w:r w:rsidRPr="00810FA0">
        <w:rPr>
          <w:rFonts w:ascii="Times New Roman" w:hAnsi="Times New Roman"/>
          <w:sz w:val="28"/>
          <w:szCs w:val="28"/>
          <w:lang w:val="ru-RU"/>
        </w:rPr>
        <w:lastRenderedPageBreak/>
        <w:t>движение «собирает» движение в точке конфликта «</w:t>
      </w:r>
      <w:r w:rsidRPr="00810FA0">
        <w:rPr>
          <w:rFonts w:ascii="Times New Roman" w:hAnsi="Times New Roman"/>
          <w:lang w:val="ru-RU"/>
        </w:rPr>
        <w:t xml:space="preserve"> </w:t>
      </w:r>
      <w:r w:rsidRPr="00810FA0">
        <w:rPr>
          <w:rFonts w:ascii="Times New Roman" w:hAnsi="Times New Roman"/>
          <w:sz w:val="28"/>
          <w:szCs w:val="28"/>
          <w:lang w:val="ru-RU"/>
        </w:rPr>
        <w:t xml:space="preserve">на  </w:t>
      </w:r>
      <w:r w:rsidRPr="00F21371">
        <w:rPr>
          <w:rFonts w:ascii="Times New Roman" w:hAnsi="Times New Roman"/>
          <w:sz w:val="28"/>
          <w:szCs w:val="28"/>
        </w:rPr>
        <w:t>meta</w:t>
      </w:r>
      <w:r w:rsidRPr="00810FA0">
        <w:rPr>
          <w:rFonts w:ascii="Times New Roman" w:hAnsi="Times New Roman"/>
          <w:sz w:val="28"/>
          <w:szCs w:val="28"/>
          <w:lang w:val="ru-RU"/>
        </w:rPr>
        <w:t xml:space="preserve"> - </w:t>
      </w:r>
      <w:r w:rsidRPr="00F21371">
        <w:rPr>
          <w:rFonts w:ascii="Times New Roman" w:hAnsi="Times New Roman"/>
          <w:sz w:val="28"/>
          <w:szCs w:val="28"/>
        </w:rPr>
        <w:t>mythologeme</w:t>
      </w:r>
      <w:r w:rsidRPr="00810FA0">
        <w:rPr>
          <w:rFonts w:ascii="Times New Roman" w:hAnsi="Times New Roman"/>
          <w:sz w:val="28"/>
          <w:szCs w:val="28"/>
          <w:lang w:val="ru-RU"/>
        </w:rPr>
        <w:t xml:space="preserve"> сказочного ядра». Такая концентрация лишает возможности всеобщей доступности прочтения содержания сюжета и его комментирования. Это кризисная зона творческих начинаний.</w:t>
      </w:r>
    </w:p>
    <w:p w:rsidR="00181B4E" w:rsidRPr="00810FA0" w:rsidRDefault="00181B4E" w:rsidP="00756766">
      <w:pPr>
        <w:jc w:val="right"/>
        <w:rPr>
          <w:rFonts w:ascii="Times New Roman" w:hAnsi="Times New Roman"/>
          <w:sz w:val="28"/>
          <w:szCs w:val="28"/>
          <w:lang w:val="ru-RU"/>
        </w:rPr>
      </w:pPr>
    </w:p>
    <w:p w:rsidR="00181B4E" w:rsidRPr="00810FA0" w:rsidRDefault="00181B4E" w:rsidP="00902D69">
      <w:pPr>
        <w:jc w:val="right"/>
        <w:rPr>
          <w:rFonts w:ascii="Times New Roman" w:hAnsi="Times New Roman"/>
          <w:sz w:val="28"/>
          <w:szCs w:val="28"/>
          <w:lang w:val="ru-RU"/>
        </w:rPr>
      </w:pPr>
      <w:r w:rsidRPr="001A7EC8">
        <w:rPr>
          <w:rFonts w:ascii="Times New Roman" w:hAnsi="Times New Roman"/>
          <w:sz w:val="28"/>
          <w:szCs w:val="28"/>
        </w:rPr>
        <w:t>sine</w:t>
      </w:r>
      <w:r w:rsidRPr="00810FA0">
        <w:rPr>
          <w:rFonts w:ascii="Times New Roman" w:hAnsi="Times New Roman"/>
          <w:sz w:val="28"/>
          <w:szCs w:val="28"/>
          <w:lang w:val="ru-RU"/>
        </w:rPr>
        <w:t xml:space="preserve"> </w:t>
      </w:r>
      <w:r w:rsidRPr="001A7EC8">
        <w:rPr>
          <w:rFonts w:ascii="Times New Roman" w:hAnsi="Times New Roman"/>
          <w:sz w:val="28"/>
          <w:szCs w:val="28"/>
        </w:rPr>
        <w:t>nomine</w:t>
      </w:r>
      <w:r w:rsidRPr="00810FA0">
        <w:rPr>
          <w:rFonts w:ascii="Times New Roman" w:hAnsi="Times New Roman"/>
          <w:sz w:val="28"/>
          <w:szCs w:val="28"/>
          <w:lang w:val="ru-RU"/>
        </w:rPr>
        <w:t xml:space="preserve"> : Такова авторская позиция Питера Гринуэя в "Книге Просперо".</w:t>
      </w:r>
    </w:p>
    <w:p w:rsidR="00181B4E" w:rsidRPr="00810FA0" w:rsidRDefault="00181B4E" w:rsidP="00902D69">
      <w:pPr>
        <w:jc w:val="right"/>
        <w:rPr>
          <w:rFonts w:ascii="Times New Roman" w:hAnsi="Times New Roman"/>
          <w:sz w:val="28"/>
          <w:szCs w:val="28"/>
          <w:lang w:val="ru-RU"/>
        </w:rPr>
      </w:pPr>
    </w:p>
    <w:p w:rsidR="00181B4E" w:rsidRPr="00810FA0" w:rsidRDefault="00181B4E" w:rsidP="00902D69">
      <w:pPr>
        <w:jc w:val="right"/>
        <w:rPr>
          <w:rFonts w:ascii="Times New Roman" w:hAnsi="Times New Roman"/>
          <w:sz w:val="28"/>
          <w:szCs w:val="28"/>
          <w:lang w:val="ru-RU"/>
        </w:rPr>
      </w:pPr>
      <w:r w:rsidRPr="001A7EC8">
        <w:rPr>
          <w:rFonts w:ascii="Times New Roman" w:hAnsi="Times New Roman"/>
          <w:sz w:val="28"/>
          <w:szCs w:val="28"/>
        </w:rPr>
        <w:t>Replica</w:t>
      </w:r>
      <w:r w:rsidRPr="00810FA0">
        <w:rPr>
          <w:rFonts w:ascii="Times New Roman" w:hAnsi="Times New Roman"/>
          <w:sz w:val="28"/>
          <w:szCs w:val="28"/>
          <w:lang w:val="ru-RU"/>
        </w:rPr>
        <w:t xml:space="preserve"> </w:t>
      </w:r>
      <w:r w:rsidRPr="001A7EC8">
        <w:rPr>
          <w:rFonts w:ascii="Times New Roman" w:hAnsi="Times New Roman"/>
          <w:sz w:val="28"/>
          <w:szCs w:val="28"/>
        </w:rPr>
        <w:t>tertiae</w:t>
      </w:r>
      <w:r w:rsidRPr="00810FA0">
        <w:rPr>
          <w:rFonts w:ascii="Times New Roman" w:hAnsi="Times New Roman"/>
          <w:sz w:val="28"/>
          <w:szCs w:val="28"/>
          <w:lang w:val="ru-RU"/>
        </w:rPr>
        <w:t xml:space="preserve"> </w:t>
      </w:r>
      <w:r w:rsidRPr="001A7EC8">
        <w:rPr>
          <w:rFonts w:ascii="Times New Roman" w:hAnsi="Times New Roman"/>
          <w:sz w:val="28"/>
          <w:szCs w:val="28"/>
        </w:rPr>
        <w:t>partis</w:t>
      </w:r>
      <w:r w:rsidRPr="00810FA0">
        <w:rPr>
          <w:rFonts w:ascii="Times New Roman" w:hAnsi="Times New Roman"/>
          <w:sz w:val="28"/>
          <w:szCs w:val="28"/>
          <w:lang w:val="ru-RU"/>
        </w:rPr>
        <w:t xml:space="preserve"> : Конечно. Универсальная шекспировская фабула, локализованная в эпическом повествовании нарратива, как параллельная структура моделируемого кино - шифрограмма театрального содержания. Это можно сказать и о различных авторских моделях, которые ищут новые пространства для творчества. Эти движения творческой мысли - самое захватывающее путешествие человека по сюрреалистическому театральному порталу. фактологическое ядро" находится в понятии </w:t>
      </w:r>
      <w:r w:rsidRPr="00810FA0">
        <w:rPr>
          <w:rFonts w:ascii="Arial Narrow" w:hAnsi="Arial Narrow"/>
          <w:sz w:val="28"/>
          <w:szCs w:val="28"/>
          <w:lang w:val="ru-RU"/>
        </w:rPr>
        <w:t xml:space="preserve">на  </w:t>
      </w:r>
      <w:r w:rsidRPr="00CD4DBD">
        <w:rPr>
          <w:rFonts w:ascii="Arial Narrow" w:hAnsi="Arial Narrow"/>
          <w:sz w:val="28"/>
          <w:szCs w:val="28"/>
        </w:rPr>
        <w:t>meta</w:t>
      </w:r>
      <w:r w:rsidRPr="00810FA0">
        <w:rPr>
          <w:rFonts w:ascii="Arial Narrow" w:hAnsi="Arial Narrow"/>
          <w:sz w:val="28"/>
          <w:szCs w:val="28"/>
          <w:lang w:val="ru-RU"/>
        </w:rPr>
        <w:t xml:space="preserve"> - </w:t>
      </w:r>
      <w:r w:rsidRPr="00CD4DBD">
        <w:rPr>
          <w:rFonts w:ascii="Arial Narrow" w:hAnsi="Arial Narrow"/>
          <w:sz w:val="28"/>
          <w:szCs w:val="28"/>
        </w:rPr>
        <w:t>mythologeme</w:t>
      </w:r>
      <w:r w:rsidRPr="00810FA0">
        <w:rPr>
          <w:rFonts w:ascii="Times New Roman" w:hAnsi="Times New Roman"/>
          <w:sz w:val="28"/>
          <w:szCs w:val="28"/>
          <w:lang w:val="ru-RU"/>
        </w:rPr>
        <w:t>. Выращенная структура на доступном "рыночном уровне" восприятия и расшифрованная в концептуальный код индивидуальной творческой парадигмы.</w:t>
      </w:r>
    </w:p>
    <w:p w:rsidR="00181B4E" w:rsidRPr="00810FA0" w:rsidRDefault="00181B4E" w:rsidP="00902D69">
      <w:pPr>
        <w:jc w:val="right"/>
        <w:rPr>
          <w:rFonts w:ascii="Times New Roman" w:hAnsi="Times New Roman"/>
          <w:sz w:val="28"/>
          <w:szCs w:val="28"/>
          <w:lang w:val="ru-RU"/>
        </w:rPr>
      </w:pPr>
    </w:p>
    <w:p w:rsidR="00181B4E" w:rsidRPr="00CA521D" w:rsidRDefault="00181B4E" w:rsidP="00BA1441">
      <w:pPr>
        <w:jc w:val="right"/>
        <w:rPr>
          <w:sz w:val="28"/>
          <w:szCs w:val="28"/>
          <w:lang w:val="ru-RU"/>
        </w:rPr>
      </w:pPr>
      <w:r w:rsidRPr="00CA521D">
        <w:rPr>
          <w:rFonts w:ascii="Times New Roman" w:hAnsi="Times New Roman"/>
          <w:sz w:val="28"/>
          <w:szCs w:val="28"/>
          <w:lang w:val="ru-RU"/>
        </w:rPr>
        <w:t>Проблемы</w:t>
      </w:r>
      <w:r w:rsidRPr="00CA521D">
        <w:rPr>
          <w:sz w:val="28"/>
          <w:szCs w:val="28"/>
          <w:lang w:val="ru-RU"/>
        </w:rPr>
        <w:t xml:space="preserve"> "</w:t>
      </w:r>
      <w:r w:rsidRPr="00CA521D">
        <w:rPr>
          <w:rFonts w:ascii="Times New Roman" w:hAnsi="Times New Roman"/>
          <w:sz w:val="28"/>
          <w:szCs w:val="28"/>
          <w:lang w:val="ru-RU"/>
        </w:rPr>
        <w:t>другой</w:t>
      </w:r>
      <w:r w:rsidRPr="00CA521D">
        <w:rPr>
          <w:sz w:val="28"/>
          <w:szCs w:val="28"/>
          <w:lang w:val="ru-RU"/>
        </w:rPr>
        <w:t xml:space="preserve"> </w:t>
      </w:r>
      <w:r w:rsidRPr="00CA521D">
        <w:rPr>
          <w:rFonts w:ascii="Times New Roman" w:hAnsi="Times New Roman"/>
          <w:sz w:val="28"/>
          <w:szCs w:val="28"/>
          <w:lang w:val="ru-RU"/>
        </w:rPr>
        <w:t>реальности</w:t>
      </w:r>
      <w:r w:rsidRPr="00CA521D">
        <w:rPr>
          <w:sz w:val="28"/>
          <w:szCs w:val="28"/>
          <w:lang w:val="ru-RU"/>
        </w:rPr>
        <w:t>":</w:t>
      </w:r>
    </w:p>
    <w:p w:rsidR="00181B4E" w:rsidRPr="00CA521D" w:rsidRDefault="00181B4E" w:rsidP="00BA1441">
      <w:pPr>
        <w:jc w:val="right"/>
        <w:rPr>
          <w:sz w:val="28"/>
          <w:szCs w:val="28"/>
          <w:lang w:val="ru-RU"/>
        </w:rPr>
      </w:pPr>
    </w:p>
    <w:p w:rsidR="00181B4E" w:rsidRPr="00810FA0" w:rsidRDefault="00181B4E" w:rsidP="00BA1441">
      <w:pPr>
        <w:jc w:val="right"/>
        <w:rPr>
          <w:rFonts w:ascii="Times New Roman" w:hAnsi="Times New Roman"/>
          <w:sz w:val="28"/>
          <w:szCs w:val="28"/>
          <w:lang w:val="ru-RU"/>
        </w:rPr>
      </w:pPr>
      <w:r w:rsidRPr="00810FA0">
        <w:rPr>
          <w:rFonts w:ascii="Times New Roman" w:hAnsi="Times New Roman"/>
          <w:sz w:val="28"/>
          <w:szCs w:val="28"/>
          <w:lang w:val="ru-RU"/>
        </w:rPr>
        <w:t>Театральная</w:t>
      </w:r>
      <w:r w:rsidRPr="00810FA0">
        <w:rPr>
          <w:sz w:val="28"/>
          <w:szCs w:val="28"/>
          <w:lang w:val="ru-RU"/>
        </w:rPr>
        <w:t xml:space="preserve"> </w:t>
      </w:r>
      <w:r w:rsidRPr="00810FA0">
        <w:rPr>
          <w:rFonts w:ascii="Times New Roman" w:hAnsi="Times New Roman"/>
          <w:sz w:val="28"/>
          <w:szCs w:val="28"/>
          <w:lang w:val="ru-RU"/>
        </w:rPr>
        <w:t>сублимация</w:t>
      </w:r>
      <w:r w:rsidRPr="00810FA0">
        <w:rPr>
          <w:sz w:val="28"/>
          <w:szCs w:val="28"/>
          <w:lang w:val="ru-RU"/>
        </w:rPr>
        <w:t xml:space="preserve">: </w:t>
      </w:r>
      <w:r w:rsidRPr="00810FA0">
        <w:rPr>
          <w:rFonts w:ascii="Times New Roman" w:hAnsi="Times New Roman"/>
          <w:sz w:val="28"/>
          <w:szCs w:val="28"/>
          <w:lang w:val="ru-RU"/>
        </w:rPr>
        <w:t>искажение</w:t>
      </w:r>
      <w:r w:rsidRPr="00810FA0">
        <w:rPr>
          <w:sz w:val="28"/>
          <w:szCs w:val="28"/>
          <w:lang w:val="ru-RU"/>
        </w:rPr>
        <w:t xml:space="preserve"> </w:t>
      </w:r>
      <w:r w:rsidRPr="00810FA0">
        <w:rPr>
          <w:rFonts w:ascii="Times New Roman" w:hAnsi="Times New Roman"/>
          <w:sz w:val="28"/>
          <w:szCs w:val="28"/>
          <w:lang w:val="ru-RU"/>
        </w:rPr>
        <w:t>влияния</w:t>
      </w:r>
      <w:r w:rsidRPr="00810FA0">
        <w:rPr>
          <w:sz w:val="28"/>
          <w:szCs w:val="28"/>
          <w:lang w:val="ru-RU"/>
        </w:rPr>
        <w:t xml:space="preserve"> </w:t>
      </w:r>
      <w:r w:rsidRPr="00810FA0">
        <w:rPr>
          <w:rFonts w:ascii="Times New Roman" w:hAnsi="Times New Roman"/>
          <w:sz w:val="28"/>
          <w:szCs w:val="28"/>
          <w:lang w:val="ru-RU"/>
        </w:rPr>
        <w:t>горизонтального</w:t>
      </w:r>
      <w:r w:rsidRPr="00810FA0">
        <w:rPr>
          <w:sz w:val="28"/>
          <w:szCs w:val="28"/>
          <w:lang w:val="ru-RU"/>
        </w:rPr>
        <w:t xml:space="preserve"> </w:t>
      </w:r>
      <w:r w:rsidRPr="00810FA0">
        <w:rPr>
          <w:rFonts w:ascii="Times New Roman" w:hAnsi="Times New Roman"/>
          <w:sz w:val="28"/>
          <w:szCs w:val="28"/>
          <w:lang w:val="ru-RU"/>
        </w:rPr>
        <w:t>повествования</w:t>
      </w:r>
      <w:r w:rsidRPr="00810FA0">
        <w:rPr>
          <w:sz w:val="28"/>
          <w:szCs w:val="28"/>
          <w:lang w:val="ru-RU"/>
        </w:rPr>
        <w:t xml:space="preserve"> </w:t>
      </w:r>
      <w:r w:rsidRPr="00810FA0">
        <w:rPr>
          <w:rFonts w:ascii="Times New Roman" w:hAnsi="Times New Roman"/>
          <w:sz w:val="28"/>
          <w:szCs w:val="28"/>
          <w:lang w:val="ru-RU"/>
        </w:rPr>
        <w:t>на</w:t>
      </w:r>
      <w:r w:rsidRPr="00810FA0">
        <w:rPr>
          <w:sz w:val="28"/>
          <w:szCs w:val="28"/>
          <w:lang w:val="ru-RU"/>
        </w:rPr>
        <w:t xml:space="preserve"> </w:t>
      </w:r>
      <w:r w:rsidRPr="00810FA0">
        <w:rPr>
          <w:rFonts w:ascii="Times New Roman" w:hAnsi="Times New Roman"/>
          <w:sz w:val="28"/>
          <w:szCs w:val="28"/>
          <w:lang w:val="ru-RU"/>
        </w:rPr>
        <w:t>вертикальный</w:t>
      </w:r>
      <w:r w:rsidRPr="00810FA0">
        <w:rPr>
          <w:sz w:val="28"/>
          <w:szCs w:val="28"/>
          <w:lang w:val="ru-RU"/>
        </w:rPr>
        <w:t xml:space="preserve"> </w:t>
      </w:r>
      <w:r w:rsidRPr="00810FA0">
        <w:rPr>
          <w:rFonts w:ascii="Times New Roman" w:hAnsi="Times New Roman"/>
          <w:sz w:val="28"/>
          <w:szCs w:val="28"/>
          <w:lang w:val="ru-RU"/>
        </w:rPr>
        <w:t>вектор</w:t>
      </w:r>
      <w:r w:rsidRPr="00810FA0">
        <w:rPr>
          <w:sz w:val="28"/>
          <w:szCs w:val="28"/>
          <w:lang w:val="ru-RU"/>
        </w:rPr>
        <w:t xml:space="preserve">, </w:t>
      </w:r>
      <w:r w:rsidRPr="00810FA0">
        <w:rPr>
          <w:rFonts w:ascii="Times New Roman" w:hAnsi="Times New Roman"/>
          <w:sz w:val="28"/>
          <w:szCs w:val="28"/>
          <w:lang w:val="ru-RU"/>
        </w:rPr>
        <w:t>когда</w:t>
      </w:r>
      <w:r w:rsidRPr="00810FA0">
        <w:rPr>
          <w:sz w:val="28"/>
          <w:szCs w:val="28"/>
          <w:lang w:val="ru-RU"/>
        </w:rPr>
        <w:t xml:space="preserve"> </w:t>
      </w:r>
      <w:r w:rsidRPr="00810FA0">
        <w:rPr>
          <w:rFonts w:ascii="Times New Roman" w:hAnsi="Times New Roman"/>
          <w:sz w:val="28"/>
          <w:szCs w:val="28"/>
          <w:lang w:val="ru-RU"/>
        </w:rPr>
        <w:t>оно</w:t>
      </w:r>
      <w:r w:rsidRPr="00810FA0">
        <w:rPr>
          <w:sz w:val="28"/>
          <w:szCs w:val="28"/>
          <w:lang w:val="ru-RU"/>
        </w:rPr>
        <w:t xml:space="preserve"> </w:t>
      </w:r>
      <w:r w:rsidRPr="00810FA0">
        <w:rPr>
          <w:rFonts w:ascii="Times New Roman" w:hAnsi="Times New Roman"/>
          <w:sz w:val="28"/>
          <w:szCs w:val="28"/>
          <w:lang w:val="ru-RU"/>
        </w:rPr>
        <w:t>сходится</w:t>
      </w:r>
      <w:r w:rsidRPr="00810FA0">
        <w:rPr>
          <w:sz w:val="28"/>
          <w:szCs w:val="28"/>
          <w:lang w:val="ru-RU"/>
        </w:rPr>
        <w:t xml:space="preserve"> </w:t>
      </w:r>
      <w:r w:rsidRPr="00810FA0">
        <w:rPr>
          <w:rFonts w:ascii="Times New Roman" w:hAnsi="Times New Roman"/>
          <w:sz w:val="28"/>
          <w:szCs w:val="28"/>
          <w:lang w:val="ru-RU"/>
        </w:rPr>
        <w:t>к</w:t>
      </w:r>
      <w:r w:rsidRPr="00810FA0">
        <w:rPr>
          <w:sz w:val="28"/>
          <w:szCs w:val="28"/>
          <w:lang w:val="ru-RU"/>
        </w:rPr>
        <w:t xml:space="preserve"> </w:t>
      </w:r>
      <w:r w:rsidRPr="00810FA0">
        <w:rPr>
          <w:rFonts w:ascii="Times New Roman" w:hAnsi="Times New Roman"/>
          <w:sz w:val="28"/>
          <w:szCs w:val="28"/>
          <w:lang w:val="ru-RU"/>
        </w:rPr>
        <w:t>точке</w:t>
      </w:r>
      <w:r w:rsidRPr="00810FA0">
        <w:rPr>
          <w:sz w:val="28"/>
          <w:szCs w:val="28"/>
          <w:lang w:val="ru-RU"/>
        </w:rPr>
        <w:t xml:space="preserve"> </w:t>
      </w:r>
      <w:r w:rsidRPr="00810FA0">
        <w:rPr>
          <w:rFonts w:ascii="Times New Roman" w:hAnsi="Times New Roman"/>
          <w:sz w:val="28"/>
          <w:szCs w:val="28"/>
          <w:lang w:val="ru-RU"/>
        </w:rPr>
        <w:t>модулированной</w:t>
      </w:r>
      <w:r w:rsidRPr="00810FA0">
        <w:rPr>
          <w:sz w:val="28"/>
          <w:szCs w:val="28"/>
          <w:lang w:val="ru-RU"/>
        </w:rPr>
        <w:t xml:space="preserve"> </w:t>
      </w:r>
      <w:r w:rsidRPr="00810FA0">
        <w:rPr>
          <w:rFonts w:ascii="Times New Roman" w:hAnsi="Times New Roman"/>
          <w:sz w:val="28"/>
          <w:szCs w:val="28"/>
          <w:lang w:val="ru-RU"/>
        </w:rPr>
        <w:t>структуры</w:t>
      </w:r>
      <w:r w:rsidRPr="00810FA0">
        <w:rPr>
          <w:sz w:val="28"/>
          <w:szCs w:val="28"/>
          <w:lang w:val="ru-RU"/>
        </w:rPr>
        <w:t xml:space="preserve">. </w:t>
      </w:r>
      <w:r w:rsidRPr="00810FA0">
        <w:rPr>
          <w:rFonts w:ascii="Times New Roman" w:hAnsi="Times New Roman"/>
          <w:sz w:val="28"/>
          <w:szCs w:val="28"/>
          <w:lang w:val="ru-RU"/>
        </w:rPr>
        <w:t>Далее</w:t>
      </w:r>
      <w:r w:rsidRPr="00810FA0">
        <w:rPr>
          <w:sz w:val="28"/>
          <w:szCs w:val="28"/>
          <w:lang w:val="ru-RU"/>
        </w:rPr>
        <w:t xml:space="preserve"> </w:t>
      </w:r>
      <w:r w:rsidRPr="00810FA0">
        <w:rPr>
          <w:rFonts w:ascii="Times New Roman" w:hAnsi="Times New Roman"/>
          <w:sz w:val="28"/>
          <w:szCs w:val="28"/>
          <w:lang w:val="ru-RU"/>
        </w:rPr>
        <w:t>идет</w:t>
      </w:r>
      <w:r w:rsidRPr="00810FA0">
        <w:rPr>
          <w:sz w:val="28"/>
          <w:szCs w:val="28"/>
          <w:lang w:val="ru-RU"/>
        </w:rPr>
        <w:t xml:space="preserve"> </w:t>
      </w:r>
      <w:r w:rsidRPr="00810FA0">
        <w:rPr>
          <w:rFonts w:ascii="Times New Roman" w:hAnsi="Times New Roman"/>
          <w:sz w:val="28"/>
          <w:szCs w:val="28"/>
          <w:lang w:val="ru-RU"/>
        </w:rPr>
        <w:t>вертикальное</w:t>
      </w:r>
      <w:r w:rsidRPr="00810FA0">
        <w:rPr>
          <w:sz w:val="28"/>
          <w:szCs w:val="28"/>
          <w:lang w:val="ru-RU"/>
        </w:rPr>
        <w:t xml:space="preserve"> </w:t>
      </w:r>
      <w:r w:rsidRPr="00810FA0">
        <w:rPr>
          <w:rFonts w:ascii="Times New Roman" w:hAnsi="Times New Roman"/>
          <w:sz w:val="28"/>
          <w:szCs w:val="28"/>
          <w:lang w:val="ru-RU"/>
        </w:rPr>
        <w:t>повествование</w:t>
      </w:r>
      <w:r w:rsidRPr="00810FA0">
        <w:rPr>
          <w:sz w:val="28"/>
          <w:szCs w:val="28"/>
          <w:lang w:val="ru-RU"/>
        </w:rPr>
        <w:t xml:space="preserve"> </w:t>
      </w:r>
      <w:r w:rsidRPr="00810FA0">
        <w:rPr>
          <w:rFonts w:ascii="Times New Roman" w:hAnsi="Times New Roman"/>
          <w:sz w:val="28"/>
          <w:szCs w:val="28"/>
          <w:lang w:val="ru-RU"/>
        </w:rPr>
        <w:t>перемодулированного</w:t>
      </w:r>
      <w:r w:rsidRPr="00810FA0">
        <w:rPr>
          <w:sz w:val="28"/>
          <w:szCs w:val="28"/>
          <w:lang w:val="ru-RU"/>
        </w:rPr>
        <w:t xml:space="preserve"> </w:t>
      </w:r>
      <w:r w:rsidRPr="00810FA0">
        <w:rPr>
          <w:rFonts w:ascii="Times New Roman" w:hAnsi="Times New Roman"/>
          <w:sz w:val="28"/>
          <w:szCs w:val="28"/>
          <w:lang w:val="ru-RU"/>
        </w:rPr>
        <w:t>сюжета</w:t>
      </w:r>
      <w:r w:rsidRPr="00810FA0">
        <w:rPr>
          <w:sz w:val="28"/>
          <w:szCs w:val="28"/>
          <w:lang w:val="ru-RU"/>
        </w:rPr>
        <w:t xml:space="preserve"> </w:t>
      </w:r>
      <w:r w:rsidRPr="00810FA0">
        <w:rPr>
          <w:rFonts w:ascii="Times New Roman" w:hAnsi="Times New Roman"/>
          <w:sz w:val="28"/>
          <w:szCs w:val="28"/>
          <w:lang w:val="ru-RU"/>
        </w:rPr>
        <w:t>или</w:t>
      </w:r>
      <w:r w:rsidRPr="00810FA0">
        <w:rPr>
          <w:sz w:val="28"/>
          <w:szCs w:val="28"/>
          <w:lang w:val="ru-RU"/>
        </w:rPr>
        <w:t xml:space="preserve"> </w:t>
      </w:r>
      <w:r w:rsidRPr="00810FA0">
        <w:rPr>
          <w:rFonts w:ascii="Times New Roman" w:hAnsi="Times New Roman"/>
          <w:sz w:val="28"/>
          <w:szCs w:val="28"/>
          <w:lang w:val="ru-RU"/>
        </w:rPr>
        <w:t>театральная</w:t>
      </w:r>
      <w:r w:rsidRPr="00810FA0">
        <w:rPr>
          <w:sz w:val="28"/>
          <w:szCs w:val="28"/>
          <w:lang w:val="ru-RU"/>
        </w:rPr>
        <w:t xml:space="preserve"> </w:t>
      </w:r>
      <w:r w:rsidRPr="00810FA0">
        <w:rPr>
          <w:rFonts w:ascii="Times New Roman" w:hAnsi="Times New Roman"/>
          <w:sz w:val="28"/>
          <w:szCs w:val="28"/>
          <w:lang w:val="ru-RU"/>
        </w:rPr>
        <w:t>сублимация</w:t>
      </w:r>
      <w:r w:rsidRPr="00810FA0">
        <w:rPr>
          <w:sz w:val="28"/>
          <w:szCs w:val="28"/>
          <w:lang w:val="ru-RU"/>
        </w:rPr>
        <w:t xml:space="preserve">; </w:t>
      </w:r>
      <w:r w:rsidRPr="00810FA0">
        <w:rPr>
          <w:rFonts w:ascii="Times New Roman" w:hAnsi="Times New Roman"/>
          <w:sz w:val="28"/>
          <w:szCs w:val="28"/>
          <w:lang w:val="ru-RU"/>
        </w:rPr>
        <w:t>проблема</w:t>
      </w:r>
      <w:r w:rsidRPr="00810FA0">
        <w:rPr>
          <w:sz w:val="28"/>
          <w:szCs w:val="28"/>
          <w:lang w:val="ru-RU"/>
        </w:rPr>
        <w:t xml:space="preserve"> "</w:t>
      </w:r>
      <w:r w:rsidRPr="00810FA0">
        <w:rPr>
          <w:rFonts w:ascii="Times New Roman" w:hAnsi="Times New Roman"/>
          <w:sz w:val="28"/>
          <w:szCs w:val="28"/>
          <w:lang w:val="ru-RU"/>
        </w:rPr>
        <w:t>другой</w:t>
      </w:r>
      <w:r w:rsidRPr="00810FA0">
        <w:rPr>
          <w:sz w:val="28"/>
          <w:szCs w:val="28"/>
          <w:lang w:val="ru-RU"/>
        </w:rPr>
        <w:t xml:space="preserve"> </w:t>
      </w:r>
      <w:r w:rsidRPr="00810FA0">
        <w:rPr>
          <w:rFonts w:ascii="Times New Roman" w:hAnsi="Times New Roman"/>
          <w:sz w:val="28"/>
          <w:szCs w:val="28"/>
          <w:lang w:val="ru-RU"/>
        </w:rPr>
        <w:t>реальности</w:t>
      </w:r>
      <w:r w:rsidRPr="00810FA0">
        <w:rPr>
          <w:sz w:val="28"/>
          <w:szCs w:val="28"/>
          <w:lang w:val="ru-RU"/>
        </w:rPr>
        <w:t>".</w:t>
      </w:r>
      <w:r w:rsidRPr="00810FA0">
        <w:rPr>
          <w:rFonts w:ascii="Times New Roman" w:hAnsi="Times New Roman"/>
          <w:sz w:val="28"/>
          <w:szCs w:val="28"/>
          <w:lang w:val="ru-RU"/>
        </w:rPr>
        <w:t xml:space="preserve"> </w:t>
      </w:r>
    </w:p>
    <w:p w:rsidR="00181B4E" w:rsidRPr="00810FA0" w:rsidRDefault="00181B4E" w:rsidP="00BA1441">
      <w:pPr>
        <w:jc w:val="right"/>
        <w:rPr>
          <w:rFonts w:ascii="Times New Roman" w:hAnsi="Times New Roman"/>
          <w:sz w:val="28"/>
          <w:szCs w:val="28"/>
          <w:lang w:val="ru-RU"/>
        </w:rPr>
      </w:pPr>
    </w:p>
    <w:p w:rsidR="00181B4E" w:rsidRPr="00810FA0" w:rsidRDefault="00181B4E" w:rsidP="0057555E">
      <w:pPr>
        <w:jc w:val="right"/>
        <w:rPr>
          <w:rFonts w:ascii="Times New Roman" w:hAnsi="Times New Roman"/>
          <w:sz w:val="28"/>
          <w:szCs w:val="28"/>
          <w:lang w:val="ru-RU"/>
        </w:rPr>
      </w:pPr>
      <w:r w:rsidRPr="00810FA0">
        <w:rPr>
          <w:rFonts w:ascii="Times New Roman" w:hAnsi="Times New Roman"/>
          <w:sz w:val="28"/>
          <w:szCs w:val="28"/>
          <w:lang w:val="ru-RU"/>
        </w:rPr>
        <w:t xml:space="preserve">Кстати; Эта преданность «отчужденному одиночеству», порождающая проблемы «другой реальности». </w:t>
      </w:r>
    </w:p>
    <w:p w:rsidR="00181B4E" w:rsidRPr="00810FA0" w:rsidRDefault="00181B4E" w:rsidP="0057555E">
      <w:pPr>
        <w:jc w:val="right"/>
        <w:rPr>
          <w:rFonts w:ascii="Times New Roman" w:hAnsi="Times New Roman"/>
          <w:sz w:val="28"/>
          <w:szCs w:val="28"/>
          <w:lang w:val="ru-RU"/>
        </w:rPr>
      </w:pPr>
      <w:r>
        <w:rPr>
          <w:rFonts w:ascii="Times New Roman" w:hAnsi="Times New Roman"/>
          <w:sz w:val="28"/>
          <w:szCs w:val="28"/>
        </w:rPr>
        <w:t>Podcast</w:t>
      </w:r>
      <w:r w:rsidRPr="00810FA0">
        <w:rPr>
          <w:rFonts w:ascii="Times New Roman" w:hAnsi="Times New Roman"/>
          <w:sz w:val="28"/>
          <w:szCs w:val="28"/>
          <w:lang w:val="ru-RU"/>
        </w:rPr>
        <w:t xml:space="preserve"> </w:t>
      </w:r>
      <w:r w:rsidRPr="00221547">
        <w:rPr>
          <w:rFonts w:ascii="Times New Roman" w:hAnsi="Times New Roman"/>
          <w:sz w:val="28"/>
          <w:szCs w:val="28"/>
        </w:rPr>
        <w:t>alterum</w:t>
      </w:r>
      <w:r w:rsidRPr="00810FA0">
        <w:rPr>
          <w:rFonts w:ascii="Times New Roman" w:hAnsi="Times New Roman"/>
          <w:sz w:val="28"/>
          <w:szCs w:val="28"/>
          <w:lang w:val="ru-RU"/>
        </w:rPr>
        <w:t xml:space="preserve"> </w:t>
      </w:r>
      <w:r w:rsidRPr="00221547">
        <w:rPr>
          <w:rFonts w:ascii="Times New Roman" w:hAnsi="Times New Roman"/>
          <w:sz w:val="28"/>
          <w:szCs w:val="28"/>
        </w:rPr>
        <w:t>re</w:t>
      </w:r>
      <w:r w:rsidRPr="00810FA0">
        <w:rPr>
          <w:rFonts w:ascii="Arial Narrow" w:hAnsi="Arial Narrow"/>
          <w:sz w:val="28"/>
          <w:szCs w:val="28"/>
          <w:lang w:val="ru-RU"/>
        </w:rPr>
        <w:t xml:space="preserve"> </w:t>
      </w:r>
      <w:r w:rsidRPr="00810FA0">
        <w:rPr>
          <w:rFonts w:ascii="Times New Roman" w:hAnsi="Times New Roman"/>
          <w:sz w:val="28"/>
          <w:szCs w:val="28"/>
          <w:lang w:val="ru-RU"/>
        </w:rPr>
        <w:t xml:space="preserve">: Если мы бросим вызов нашему ассоциативному полю, мы вызовем движение «плавающих пространств», подобно тому, как плот Теодора Жерико вызвал скандалы из-за различных предположений сюжета; В 1816 году Французская революция уже «съела своих детей» – после короткой, но кровавой жизни Первой республики страна на 10 лет была империей, а затем наступил период восстановления. Людовик </w:t>
      </w:r>
      <w:r w:rsidRPr="008D50B9">
        <w:rPr>
          <w:rFonts w:ascii="Times New Roman" w:hAnsi="Times New Roman"/>
          <w:sz w:val="28"/>
          <w:szCs w:val="28"/>
        </w:rPr>
        <w:t>XVIII</w:t>
      </w:r>
      <w:r w:rsidRPr="00810FA0">
        <w:rPr>
          <w:rFonts w:ascii="Times New Roman" w:hAnsi="Times New Roman"/>
          <w:sz w:val="28"/>
          <w:szCs w:val="28"/>
          <w:lang w:val="ru-RU"/>
        </w:rPr>
        <w:t xml:space="preserve"> пришел к власти после ста дней правления Бонапарта в 1815 году и правил до 24-го. В это неспокойное время перемен флотилия из четырех кораблей отправилась в Сенегал, чтобы забрать нового губернатора. Во главе фрегат «Медуза» с капитаном Уго де Шамором. Однако корабли не очень хорошо оснащены, капитан тоже не блещет особыми качествами, поэтому у островов Зеленого мыса, примерно в 120 километрах от материка, флот попадает в </w:t>
      </w:r>
      <w:r w:rsidRPr="00810FA0">
        <w:rPr>
          <w:rFonts w:ascii="Times New Roman" w:hAnsi="Times New Roman"/>
          <w:sz w:val="28"/>
          <w:szCs w:val="28"/>
          <w:lang w:val="ru-RU"/>
        </w:rPr>
        <w:lastRenderedPageBreak/>
        <w:t>шторм. «Медуза» потерпела крушение. Морские волки вместе с губернатором садятся в спасательные шлюпки. Остальная часть экипажа укрепила деревянный плот. Высокие люди в лодках впадают в панику, перерезают канаты и оставляют плот на произвол судьбы. Сто человек находятся посреди бушующего моря, без еды и воды, но они несут свою человеческую природу. А так; Сначала многие падают за борт, затем борются за более безопасные места посреди Салы, где выживают тридцать человек, и, наконец, наступает каннибализм. Когда бриг «</w:t>
      </w:r>
      <w:r w:rsidRPr="00221547">
        <w:rPr>
          <w:rFonts w:ascii="Times New Roman" w:hAnsi="Times New Roman"/>
          <w:sz w:val="28"/>
          <w:szCs w:val="28"/>
          <w:lang w:val="ru-RU"/>
        </w:rPr>
        <w:t>Argus</w:t>
      </w:r>
      <w:r w:rsidRPr="00810FA0">
        <w:rPr>
          <w:rFonts w:ascii="Times New Roman" w:hAnsi="Times New Roman"/>
          <w:sz w:val="28"/>
          <w:szCs w:val="28"/>
          <w:lang w:val="ru-RU"/>
        </w:rPr>
        <w:t>» прибыл на помощь, на плоту «Медузы» было всего дюжина выживших. Наступило событие «третьей точки зрения», когда Теодор Жерико выставил свою одноименную картину в Салоне искусств, сюжет стал скандальным. Правительство чувствует себя виноватым в деле «Медузы». Он не хочет, чтобы об этой вине помнили, поэтому картина выставлена под названием «Сцена из кораблекрушения». Но все знают, с какого кораблекрушения происходит это место. Позже историк Мишле скажет правду о «другой реальности»: «Это сама Франция. Это наше общество на плоту Медузы». Но Мишле добавляет кое-что еще, что на самом деле находится на уровне нашего современного общественного горизонта. «Живопись Жерико даже более всеобъемлюща, чем судьба Франции в эпоху Реставрации. И теперь, когда мы все понимаем, насколько хрупка жизнь на планете, это актуально как никогда».</w:t>
      </w:r>
    </w:p>
    <w:p w:rsidR="00181B4E" w:rsidRPr="00810FA0" w:rsidRDefault="00181B4E" w:rsidP="0057555E">
      <w:pPr>
        <w:jc w:val="right"/>
        <w:rPr>
          <w:rFonts w:ascii="Times New Roman" w:hAnsi="Times New Roman"/>
          <w:sz w:val="28"/>
          <w:szCs w:val="28"/>
          <w:lang w:val="ru-RU"/>
        </w:rPr>
      </w:pPr>
      <w:r w:rsidRPr="00221547">
        <w:rPr>
          <w:rFonts w:ascii="Times New Roman" w:hAnsi="Times New Roman"/>
          <w:sz w:val="28"/>
          <w:szCs w:val="28"/>
        </w:rPr>
        <w:t>Secunda</w:t>
      </w:r>
      <w:r w:rsidRPr="00810FA0">
        <w:rPr>
          <w:rFonts w:ascii="Times New Roman" w:hAnsi="Times New Roman"/>
          <w:sz w:val="28"/>
          <w:szCs w:val="28"/>
          <w:lang w:val="ru-RU"/>
        </w:rPr>
        <w:t xml:space="preserve"> </w:t>
      </w:r>
      <w:r w:rsidRPr="00221547">
        <w:rPr>
          <w:rFonts w:ascii="Times New Roman" w:hAnsi="Times New Roman"/>
          <w:sz w:val="28"/>
          <w:szCs w:val="28"/>
        </w:rPr>
        <w:t>parte</w:t>
      </w:r>
      <w:r w:rsidRPr="00810FA0">
        <w:rPr>
          <w:rFonts w:ascii="Times New Roman" w:hAnsi="Times New Roman"/>
          <w:sz w:val="28"/>
          <w:szCs w:val="28"/>
          <w:lang w:val="ru-RU"/>
        </w:rPr>
        <w:t xml:space="preserve"> : Вторая точка зрения в скандале связана с позицией самого Геррико. Возмущен не столько разговорами официальных критиков, сколько аплодисментами либералов. Революция! Однако это не так, как с горечью скажет Жерико: «По крайней мере, один человек упомянул что-то о художественных качествах моего полотна». Третья точка зрения на «другую реальность» господствующий неоклассицизм, иронично вопрошает; Можете ли вы вообще рисовать такие уродливые сцены и называть это искусством?</w:t>
      </w:r>
    </w:p>
    <w:p w:rsidR="00181B4E" w:rsidRPr="00810FA0" w:rsidRDefault="00181B4E" w:rsidP="0057555E">
      <w:pPr>
        <w:jc w:val="right"/>
        <w:rPr>
          <w:rFonts w:ascii="Times New Roman" w:hAnsi="Times New Roman"/>
          <w:sz w:val="28"/>
          <w:szCs w:val="28"/>
          <w:lang w:val="ru-RU"/>
        </w:rPr>
      </w:pPr>
      <w:r w:rsidRPr="00810FA0">
        <w:rPr>
          <w:rFonts w:ascii="Times New Roman" w:hAnsi="Times New Roman"/>
          <w:sz w:val="28"/>
          <w:szCs w:val="28"/>
          <w:lang w:val="ru-RU"/>
        </w:rPr>
        <w:t xml:space="preserve">(«Другая реальность») </w:t>
      </w:r>
      <w:r>
        <w:rPr>
          <w:rFonts w:ascii="Times New Roman" w:hAnsi="Times New Roman"/>
          <w:sz w:val="28"/>
          <w:szCs w:val="28"/>
        </w:rPr>
        <w:t>podcast</w:t>
      </w:r>
      <w:r w:rsidRPr="00810FA0">
        <w:rPr>
          <w:rFonts w:ascii="Times New Roman" w:hAnsi="Times New Roman"/>
          <w:sz w:val="28"/>
          <w:szCs w:val="28"/>
          <w:lang w:val="ru-RU"/>
        </w:rPr>
        <w:t xml:space="preserve"> «</w:t>
      </w:r>
      <w:r>
        <w:rPr>
          <w:rFonts w:ascii="Times New Roman" w:hAnsi="Times New Roman"/>
          <w:sz w:val="28"/>
          <w:szCs w:val="28"/>
        </w:rPr>
        <w:t>Res</w:t>
      </w:r>
      <w:r w:rsidRPr="00810FA0">
        <w:rPr>
          <w:rFonts w:ascii="Times New Roman" w:hAnsi="Times New Roman"/>
          <w:sz w:val="28"/>
          <w:szCs w:val="28"/>
          <w:lang w:val="ru-RU"/>
        </w:rPr>
        <w:t xml:space="preserve"> </w:t>
      </w:r>
      <w:r>
        <w:rPr>
          <w:rFonts w:ascii="Times New Roman" w:hAnsi="Times New Roman"/>
          <w:sz w:val="28"/>
          <w:szCs w:val="28"/>
        </w:rPr>
        <w:t>altera</w:t>
      </w:r>
      <w:r w:rsidRPr="00810FA0">
        <w:rPr>
          <w:rFonts w:ascii="Times New Roman" w:hAnsi="Times New Roman"/>
          <w:sz w:val="28"/>
          <w:szCs w:val="28"/>
          <w:lang w:val="ru-RU"/>
        </w:rPr>
        <w:t xml:space="preserve">»; «Галерея безумия»; Жерико был вдохновлен на написание серии из десяти портретов сумасшедшего пациента своего друга доктора Этьена Жана Хорхе, каждый из которых представлял собой отдельное несчастье. До наших дней дошло всего пять портретов этой серии, в том числе «Безумная женщина». Идея выйти за пределы себя, чтобы увидеть вещи с точки зрения «другой реальности», является проблемой театральной сублимации. Это иррациональное творчество внутреннего пространства сознания, в котором плавают эти обрывки разорванных веревок, напоминающие «плот Медузы». Эти лабиринты подсознательной мета-митологемы, освещенные факелами в трогательных видениях «пещерных художников» и так ярко освещенные «Оком Платона»; Поэтический экстаз – единственный источник Божественной Истины. </w:t>
      </w:r>
    </w:p>
    <w:p w:rsidR="00181B4E" w:rsidRPr="00810FA0" w:rsidRDefault="00181B4E" w:rsidP="0057555E">
      <w:pPr>
        <w:jc w:val="right"/>
        <w:rPr>
          <w:rFonts w:ascii="Times New Roman" w:hAnsi="Times New Roman"/>
          <w:sz w:val="28"/>
          <w:szCs w:val="28"/>
          <w:lang w:val="ru-RU"/>
        </w:rPr>
      </w:pPr>
    </w:p>
    <w:p w:rsidR="00181B4E" w:rsidRPr="00810FA0" w:rsidRDefault="00181B4E" w:rsidP="0057555E">
      <w:pPr>
        <w:jc w:val="right"/>
        <w:rPr>
          <w:rFonts w:ascii="Times New Roman" w:hAnsi="Times New Roman"/>
          <w:sz w:val="28"/>
          <w:szCs w:val="28"/>
          <w:lang w:val="ru-RU"/>
        </w:rPr>
      </w:pPr>
      <w:r w:rsidRPr="00810FA0">
        <w:rPr>
          <w:rFonts w:ascii="Times New Roman" w:hAnsi="Times New Roman"/>
          <w:sz w:val="28"/>
          <w:szCs w:val="28"/>
          <w:lang w:val="ru-RU"/>
        </w:rPr>
        <w:lastRenderedPageBreak/>
        <w:t>«Безумие — это дар богов», как говорил Платон, — это театральная сублимация творческой иррациональности.</w:t>
      </w:r>
    </w:p>
    <w:p w:rsidR="00181B4E" w:rsidRPr="00810FA0" w:rsidRDefault="00181B4E" w:rsidP="0057555E">
      <w:pPr>
        <w:jc w:val="right"/>
        <w:rPr>
          <w:rFonts w:ascii="Times New Roman" w:hAnsi="Times New Roman"/>
          <w:sz w:val="28"/>
          <w:szCs w:val="28"/>
          <w:lang w:val="ru-RU"/>
        </w:rPr>
      </w:pPr>
    </w:p>
    <w:p w:rsidR="00181B4E" w:rsidRPr="005143AB" w:rsidRDefault="00181B4E" w:rsidP="0057555E">
      <w:pPr>
        <w:jc w:val="right"/>
        <w:rPr>
          <w:rFonts w:ascii="Times New Roman" w:hAnsi="Times New Roman"/>
          <w:sz w:val="28"/>
          <w:szCs w:val="28"/>
          <w:u w:val="single"/>
          <w:lang w:val="ru-RU"/>
        </w:rPr>
      </w:pPr>
      <w:r w:rsidRPr="005143AB">
        <w:rPr>
          <w:rFonts w:ascii="Times New Roman" w:hAnsi="Times New Roman"/>
          <w:sz w:val="28"/>
          <w:szCs w:val="28"/>
          <w:u w:val="single"/>
          <w:lang w:val="ru-RU"/>
        </w:rPr>
        <w:t>Театральная сублимация:</w:t>
      </w:r>
    </w:p>
    <w:p w:rsidR="00181B4E" w:rsidRPr="005143AB" w:rsidRDefault="00181B4E" w:rsidP="0057555E">
      <w:pPr>
        <w:jc w:val="right"/>
        <w:rPr>
          <w:rFonts w:ascii="Times New Roman" w:hAnsi="Times New Roman"/>
          <w:sz w:val="28"/>
          <w:szCs w:val="28"/>
          <w:lang w:val="ru-RU"/>
        </w:rPr>
      </w:pPr>
    </w:p>
    <w:p w:rsidR="00181B4E" w:rsidRPr="00810FA0" w:rsidRDefault="00181B4E" w:rsidP="0057555E">
      <w:pPr>
        <w:jc w:val="right"/>
        <w:rPr>
          <w:rFonts w:ascii="Times New Roman" w:hAnsi="Times New Roman"/>
          <w:sz w:val="28"/>
          <w:szCs w:val="28"/>
          <w:lang w:val="ru-RU"/>
        </w:rPr>
      </w:pPr>
      <w:r w:rsidRPr="00810FA0">
        <w:rPr>
          <w:rFonts w:ascii="Times New Roman" w:hAnsi="Times New Roman"/>
          <w:sz w:val="28"/>
          <w:szCs w:val="28"/>
          <w:lang w:val="ru-RU"/>
        </w:rPr>
        <w:t xml:space="preserve">Сублимация всех движений «Маски </w:t>
      </w:r>
      <w:r w:rsidRPr="00A40FE3">
        <w:rPr>
          <w:rFonts w:ascii="Times New Roman" w:hAnsi="Times New Roman"/>
          <w:sz w:val="28"/>
          <w:szCs w:val="28"/>
        </w:rPr>
        <w:t>Demiurge</w:t>
      </w:r>
      <w:r w:rsidRPr="00810FA0">
        <w:rPr>
          <w:rFonts w:ascii="Times New Roman" w:hAnsi="Times New Roman"/>
          <w:sz w:val="28"/>
          <w:szCs w:val="28"/>
          <w:lang w:val="ru-RU"/>
        </w:rPr>
        <w:t xml:space="preserve">» в роли шамана, предсказателя, предполагающего театральный жест </w:t>
      </w:r>
      <w:r w:rsidRPr="00A40FE3">
        <w:rPr>
          <w:rFonts w:ascii="Times New Roman" w:hAnsi="Times New Roman"/>
          <w:sz w:val="28"/>
          <w:szCs w:val="28"/>
        </w:rPr>
        <w:t>homo</w:t>
      </w:r>
      <w:r w:rsidRPr="00810FA0">
        <w:rPr>
          <w:rFonts w:ascii="Times New Roman" w:hAnsi="Times New Roman"/>
          <w:sz w:val="28"/>
          <w:szCs w:val="28"/>
          <w:lang w:val="ru-RU"/>
        </w:rPr>
        <w:t xml:space="preserve"> </w:t>
      </w:r>
      <w:r w:rsidRPr="00A40FE3">
        <w:rPr>
          <w:rFonts w:ascii="Times New Roman" w:hAnsi="Times New Roman"/>
          <w:sz w:val="28"/>
          <w:szCs w:val="28"/>
        </w:rPr>
        <w:t>ludens</w:t>
      </w:r>
      <w:r w:rsidRPr="00810FA0">
        <w:rPr>
          <w:rFonts w:ascii="Times New Roman" w:hAnsi="Times New Roman"/>
          <w:sz w:val="28"/>
          <w:szCs w:val="28"/>
          <w:lang w:val="ru-RU"/>
        </w:rPr>
        <w:t xml:space="preserve">. </w:t>
      </w:r>
      <w:r w:rsidRPr="00A40FE3">
        <w:rPr>
          <w:rFonts w:ascii="Times New Roman" w:hAnsi="Times New Roman"/>
          <w:sz w:val="28"/>
          <w:szCs w:val="28"/>
        </w:rPr>
        <w:t>Homo</w:t>
      </w:r>
      <w:r w:rsidRPr="00810FA0">
        <w:rPr>
          <w:rFonts w:ascii="Times New Roman" w:hAnsi="Times New Roman"/>
          <w:sz w:val="28"/>
          <w:szCs w:val="28"/>
          <w:lang w:val="ru-RU"/>
        </w:rPr>
        <w:t xml:space="preserve"> </w:t>
      </w:r>
      <w:r w:rsidRPr="00A40FE3">
        <w:rPr>
          <w:rFonts w:ascii="Times New Roman" w:hAnsi="Times New Roman"/>
          <w:sz w:val="28"/>
          <w:szCs w:val="28"/>
        </w:rPr>
        <w:t>ludens</w:t>
      </w:r>
      <w:r w:rsidRPr="00810FA0">
        <w:rPr>
          <w:rFonts w:ascii="Times New Roman" w:hAnsi="Times New Roman"/>
          <w:sz w:val="28"/>
          <w:szCs w:val="28"/>
          <w:lang w:val="ru-RU"/>
        </w:rPr>
        <w:t xml:space="preserve"> сублимирует антропологическое содержание маски </w:t>
      </w:r>
      <w:r w:rsidRPr="00A40FE3">
        <w:rPr>
          <w:rFonts w:ascii="Times New Roman" w:hAnsi="Times New Roman"/>
          <w:sz w:val="28"/>
          <w:szCs w:val="28"/>
        </w:rPr>
        <w:t>Demiurge</w:t>
      </w:r>
      <w:r w:rsidRPr="00810FA0">
        <w:rPr>
          <w:rFonts w:ascii="Times New Roman" w:hAnsi="Times New Roman"/>
          <w:sz w:val="28"/>
          <w:szCs w:val="28"/>
          <w:lang w:val="ru-RU"/>
        </w:rPr>
        <w:t xml:space="preserve"> . Он также играет роль </w:t>
      </w:r>
      <w:r w:rsidRPr="00A40FE3">
        <w:rPr>
          <w:rFonts w:ascii="Times New Roman" w:hAnsi="Times New Roman"/>
          <w:sz w:val="28"/>
          <w:szCs w:val="28"/>
        </w:rPr>
        <w:t>homo</w:t>
      </w:r>
      <w:r w:rsidRPr="00810FA0">
        <w:rPr>
          <w:rFonts w:ascii="Times New Roman" w:hAnsi="Times New Roman"/>
          <w:sz w:val="28"/>
          <w:szCs w:val="28"/>
          <w:lang w:val="ru-RU"/>
        </w:rPr>
        <w:t xml:space="preserve"> </w:t>
      </w:r>
      <w:r w:rsidRPr="00A40FE3">
        <w:rPr>
          <w:rFonts w:ascii="Times New Roman" w:hAnsi="Times New Roman"/>
          <w:sz w:val="28"/>
          <w:szCs w:val="28"/>
        </w:rPr>
        <w:t>ludens</w:t>
      </w:r>
      <w:r w:rsidRPr="00810FA0">
        <w:rPr>
          <w:rFonts w:ascii="Times New Roman" w:hAnsi="Times New Roman"/>
          <w:sz w:val="28"/>
          <w:szCs w:val="28"/>
          <w:lang w:val="ru-RU"/>
        </w:rPr>
        <w:t xml:space="preserve">. Сублимация суггестивной театральной модели в одну роль Исполнителя * Художника и Творца/Творца и </w:t>
      </w:r>
      <w:r w:rsidRPr="00A40FE3">
        <w:rPr>
          <w:rFonts w:ascii="Times New Roman" w:hAnsi="Times New Roman"/>
          <w:sz w:val="28"/>
          <w:szCs w:val="28"/>
        </w:rPr>
        <w:t>Demiurge</w:t>
      </w:r>
      <w:r w:rsidRPr="00810FA0">
        <w:rPr>
          <w:rFonts w:ascii="Times New Roman" w:hAnsi="Times New Roman"/>
          <w:sz w:val="28"/>
          <w:szCs w:val="28"/>
          <w:lang w:val="ru-RU"/>
        </w:rPr>
        <w:t xml:space="preserve"> являются составными частями ассоциативной театральной перспективы.</w:t>
      </w:r>
      <w:r w:rsidRPr="00810FA0">
        <w:rPr>
          <w:lang w:val="ru-RU"/>
        </w:rPr>
        <w:t xml:space="preserve"> </w:t>
      </w:r>
      <w:r w:rsidRPr="00810FA0">
        <w:rPr>
          <w:rFonts w:ascii="Times New Roman" w:hAnsi="Times New Roman"/>
          <w:sz w:val="28"/>
          <w:szCs w:val="28"/>
          <w:lang w:val="ru-RU"/>
        </w:rPr>
        <w:t xml:space="preserve">Ассоциативный театральный монтаж реконструируется на параллельных деградирующих горизонталях с временным театральным регрессом. Следовательно, это временные пространственно-временные перспективы. Театральный троп ритуала/ «Дионисийская горизонталь» заключен в повествовании о танце </w:t>
      </w:r>
      <w:r w:rsidRPr="00A22850">
        <w:rPr>
          <w:rFonts w:ascii="Times New Roman" w:hAnsi="Times New Roman"/>
          <w:sz w:val="28"/>
          <w:szCs w:val="28"/>
        </w:rPr>
        <w:t>homo</w:t>
      </w:r>
      <w:r w:rsidRPr="00810FA0">
        <w:rPr>
          <w:rFonts w:ascii="Times New Roman" w:hAnsi="Times New Roman"/>
          <w:sz w:val="28"/>
          <w:szCs w:val="28"/>
          <w:lang w:val="ru-RU"/>
        </w:rPr>
        <w:t xml:space="preserve"> </w:t>
      </w:r>
      <w:r w:rsidRPr="00A22850">
        <w:rPr>
          <w:rFonts w:ascii="Times New Roman" w:hAnsi="Times New Roman"/>
          <w:sz w:val="28"/>
          <w:szCs w:val="28"/>
        </w:rPr>
        <w:t>ludens</w:t>
      </w:r>
      <w:r w:rsidRPr="00810FA0">
        <w:rPr>
          <w:rFonts w:ascii="Times New Roman" w:hAnsi="Times New Roman"/>
          <w:sz w:val="28"/>
          <w:szCs w:val="28"/>
          <w:lang w:val="ru-RU"/>
        </w:rPr>
        <w:t>. Оба персонажа находятся в контексте божественной театральной пьесы «Рука творения». Обе роли замыкают круг театральной мифологемы и духовной перспективы.</w:t>
      </w:r>
      <w:r w:rsidRPr="00810FA0">
        <w:rPr>
          <w:lang w:val="ru-RU"/>
        </w:rPr>
        <w:t xml:space="preserve"> </w:t>
      </w:r>
      <w:r w:rsidRPr="00810FA0">
        <w:rPr>
          <w:rFonts w:ascii="Times New Roman" w:hAnsi="Times New Roman"/>
          <w:sz w:val="28"/>
          <w:szCs w:val="28"/>
          <w:lang w:val="ru-RU"/>
        </w:rPr>
        <w:t xml:space="preserve">В контексте пространственной характеристики «Театрального маскарада» мы имеем две зональные позиции как одну - Маска </w:t>
      </w:r>
      <w:r w:rsidRPr="00E77601">
        <w:rPr>
          <w:rFonts w:ascii="Times New Roman" w:hAnsi="Times New Roman"/>
          <w:sz w:val="28"/>
          <w:szCs w:val="28"/>
        </w:rPr>
        <w:t>homo</w:t>
      </w:r>
      <w:r w:rsidRPr="00810FA0">
        <w:rPr>
          <w:rFonts w:ascii="Times New Roman" w:hAnsi="Times New Roman"/>
          <w:sz w:val="28"/>
          <w:szCs w:val="28"/>
          <w:lang w:val="ru-RU"/>
        </w:rPr>
        <w:t xml:space="preserve"> </w:t>
      </w:r>
      <w:r w:rsidRPr="00E77601">
        <w:rPr>
          <w:rFonts w:ascii="Times New Roman" w:hAnsi="Times New Roman"/>
          <w:sz w:val="28"/>
          <w:szCs w:val="28"/>
        </w:rPr>
        <w:t>ludens</w:t>
      </w:r>
      <w:r w:rsidRPr="00810FA0">
        <w:rPr>
          <w:rFonts w:ascii="Times New Roman" w:hAnsi="Times New Roman"/>
          <w:sz w:val="28"/>
          <w:szCs w:val="28"/>
          <w:lang w:val="ru-RU"/>
        </w:rPr>
        <w:t xml:space="preserve"> условна; «Маска Демиурга» является элитарной, настроенной так, чтобы ее нельзя было сдерживать традиционными методами. Конвенциональное содержание — горизонталь празднования коллективного начала / </w:t>
      </w:r>
      <w:r w:rsidRPr="00E77601">
        <w:rPr>
          <w:rFonts w:ascii="Times New Roman" w:hAnsi="Times New Roman"/>
          <w:sz w:val="28"/>
          <w:szCs w:val="28"/>
        </w:rPr>
        <w:t>πόλις</w:t>
      </w:r>
      <w:r w:rsidRPr="00810FA0">
        <w:rPr>
          <w:rFonts w:ascii="Times New Roman" w:hAnsi="Times New Roman"/>
          <w:sz w:val="28"/>
          <w:szCs w:val="28"/>
          <w:lang w:val="ru-RU"/>
        </w:rPr>
        <w:t>(полис) в контрапункте элитарной вертикали Демиурга. В контексте реконструкции театрального маскарадного поля выделенные зоны представляют собой суггестивно две модели в единице театрального измерения;</w:t>
      </w:r>
    </w:p>
    <w:p w:rsidR="00181B4E" w:rsidRPr="00810FA0" w:rsidRDefault="00181B4E" w:rsidP="0057555E">
      <w:pPr>
        <w:jc w:val="right"/>
        <w:rPr>
          <w:rFonts w:ascii="Times New Roman" w:hAnsi="Times New Roman"/>
          <w:sz w:val="28"/>
          <w:szCs w:val="28"/>
          <w:lang w:val="ru-RU"/>
        </w:rPr>
      </w:pPr>
    </w:p>
    <w:p w:rsidR="00181B4E" w:rsidRPr="00810FA0" w:rsidRDefault="00181B4E" w:rsidP="0057555E">
      <w:pPr>
        <w:jc w:val="right"/>
        <w:rPr>
          <w:rFonts w:ascii="Times New Roman" w:hAnsi="Times New Roman"/>
          <w:sz w:val="28"/>
          <w:szCs w:val="28"/>
          <w:lang w:val="ru-RU"/>
        </w:rPr>
      </w:pPr>
      <w:r w:rsidRPr="00810FA0">
        <w:rPr>
          <w:rFonts w:ascii="Times New Roman" w:hAnsi="Times New Roman"/>
          <w:sz w:val="28"/>
          <w:szCs w:val="28"/>
          <w:lang w:val="ru-RU"/>
        </w:rPr>
        <w:t xml:space="preserve">Условное горизонтальное содержание ^ </w:t>
      </w:r>
      <w:r w:rsidRPr="00546FD2">
        <w:rPr>
          <w:rFonts w:ascii="Times New Roman" w:hAnsi="Times New Roman"/>
          <w:sz w:val="28"/>
          <w:szCs w:val="28"/>
        </w:rPr>
        <w:t>MHL</w:t>
      </w:r>
      <w:r w:rsidRPr="00810FA0">
        <w:rPr>
          <w:rFonts w:ascii="Times New Roman" w:hAnsi="Times New Roman"/>
          <w:sz w:val="28"/>
          <w:szCs w:val="28"/>
          <w:lang w:val="ru-RU"/>
        </w:rPr>
        <w:t xml:space="preserve"> &gt; </w:t>
      </w:r>
      <w:r w:rsidRPr="00546FD2">
        <w:rPr>
          <w:rFonts w:ascii="Times New Roman" w:hAnsi="Times New Roman"/>
          <w:sz w:val="28"/>
          <w:szCs w:val="28"/>
        </w:rPr>
        <w:t>Sg</w:t>
      </w:r>
      <w:r w:rsidRPr="00810FA0">
        <w:rPr>
          <w:rFonts w:ascii="Times New Roman" w:hAnsi="Times New Roman"/>
          <w:sz w:val="28"/>
          <w:szCs w:val="28"/>
          <w:lang w:val="ru-RU"/>
        </w:rPr>
        <w:t xml:space="preserve"> &gt; </w:t>
      </w:r>
      <w:r w:rsidRPr="00546FD2">
        <w:rPr>
          <w:rFonts w:ascii="Times New Roman" w:hAnsi="Times New Roman"/>
          <w:sz w:val="28"/>
          <w:szCs w:val="28"/>
        </w:rPr>
        <w:t>πόλις</w:t>
      </w:r>
      <w:r w:rsidRPr="00810FA0">
        <w:rPr>
          <w:rFonts w:ascii="Times New Roman" w:hAnsi="Times New Roman"/>
          <w:sz w:val="28"/>
          <w:szCs w:val="28"/>
          <w:lang w:val="ru-RU"/>
        </w:rPr>
        <w:t xml:space="preserve">( </w:t>
      </w:r>
      <w:r w:rsidRPr="00546FD2">
        <w:rPr>
          <w:rFonts w:ascii="Times New Roman" w:hAnsi="Times New Roman"/>
          <w:sz w:val="28"/>
          <w:szCs w:val="28"/>
        </w:rPr>
        <w:t>polis</w:t>
      </w:r>
      <w:r w:rsidRPr="00810FA0">
        <w:rPr>
          <w:rFonts w:ascii="Times New Roman" w:hAnsi="Times New Roman"/>
          <w:sz w:val="28"/>
          <w:szCs w:val="28"/>
          <w:lang w:val="ru-RU"/>
        </w:rPr>
        <w:t xml:space="preserve"> ) + 1</w:t>
      </w:r>
      <w:r w:rsidRPr="00546FD2">
        <w:rPr>
          <w:rFonts w:ascii="Times New Roman" w:hAnsi="Times New Roman"/>
          <w:sz w:val="28"/>
          <w:szCs w:val="28"/>
        </w:rPr>
        <w:t>T</w:t>
      </w:r>
      <w:r w:rsidRPr="00810FA0">
        <w:rPr>
          <w:rFonts w:ascii="Times New Roman" w:hAnsi="Times New Roman"/>
          <w:sz w:val="28"/>
          <w:szCs w:val="28"/>
          <w:lang w:val="ru-RU"/>
        </w:rPr>
        <w:br/>
        <w:t xml:space="preserve">Традиционное вертикальное содержание ^ </w:t>
      </w:r>
      <w:r w:rsidRPr="00546FD2">
        <w:rPr>
          <w:rFonts w:ascii="Times New Roman" w:hAnsi="Times New Roman"/>
          <w:sz w:val="28"/>
          <w:szCs w:val="28"/>
        </w:rPr>
        <w:t>MD</w:t>
      </w:r>
      <w:r w:rsidRPr="00810FA0">
        <w:rPr>
          <w:rFonts w:ascii="Times New Roman" w:hAnsi="Times New Roman"/>
          <w:sz w:val="28"/>
          <w:szCs w:val="28"/>
          <w:lang w:val="ru-RU"/>
        </w:rPr>
        <w:t xml:space="preserve"> </w:t>
      </w:r>
      <w:r w:rsidRPr="00546FD2">
        <w:rPr>
          <w:rFonts w:ascii="Times New Roman" w:hAnsi="Times New Roman"/>
          <w:sz w:val="28"/>
          <w:szCs w:val="28"/>
        </w:rPr>
        <w:t>V</w:t>
      </w:r>
      <w:r w:rsidRPr="00810FA0">
        <w:rPr>
          <w:rFonts w:ascii="Times New Roman" w:hAnsi="Times New Roman"/>
          <w:sz w:val="28"/>
          <w:szCs w:val="28"/>
          <w:lang w:val="ru-RU"/>
        </w:rPr>
        <w:t xml:space="preserve"> </w:t>
      </w:r>
      <w:r w:rsidRPr="00546FD2">
        <w:rPr>
          <w:rFonts w:ascii="Times New Roman" w:hAnsi="Times New Roman"/>
          <w:sz w:val="28"/>
          <w:szCs w:val="28"/>
        </w:rPr>
        <w:t>Sg</w:t>
      </w:r>
      <w:r w:rsidRPr="00810FA0">
        <w:rPr>
          <w:rFonts w:ascii="Times New Roman" w:hAnsi="Times New Roman"/>
          <w:sz w:val="28"/>
          <w:szCs w:val="28"/>
          <w:lang w:val="ru-RU"/>
        </w:rPr>
        <w:t xml:space="preserve"> &gt; 1</w:t>
      </w:r>
      <w:r w:rsidRPr="00546FD2">
        <w:rPr>
          <w:rFonts w:ascii="Times New Roman" w:hAnsi="Times New Roman"/>
          <w:sz w:val="28"/>
          <w:szCs w:val="28"/>
        </w:rPr>
        <w:t>P</w:t>
      </w:r>
      <w:r w:rsidRPr="00810FA0">
        <w:rPr>
          <w:rFonts w:ascii="Times New Roman" w:hAnsi="Times New Roman"/>
          <w:sz w:val="28"/>
          <w:szCs w:val="28"/>
          <w:lang w:val="ru-RU"/>
        </w:rPr>
        <w:t xml:space="preserve"> + 1</w:t>
      </w:r>
      <w:r w:rsidRPr="00546FD2">
        <w:rPr>
          <w:rFonts w:ascii="Times New Roman" w:hAnsi="Times New Roman"/>
          <w:sz w:val="28"/>
          <w:szCs w:val="28"/>
        </w:rPr>
        <w:t>T</w:t>
      </w:r>
      <w:r w:rsidRPr="00810FA0">
        <w:rPr>
          <w:rFonts w:ascii="Times New Roman" w:hAnsi="Times New Roman"/>
          <w:sz w:val="28"/>
          <w:szCs w:val="28"/>
          <w:lang w:val="ru-RU"/>
        </w:rPr>
        <w:br/>
        <w:t>Условное содержание сублимационной модели</w:t>
      </w:r>
      <w:r w:rsidRPr="00810FA0">
        <w:rPr>
          <w:rFonts w:ascii="Times New Roman" w:hAnsi="Times New Roman"/>
          <w:sz w:val="28"/>
          <w:szCs w:val="28"/>
          <w:lang w:val="ru-RU"/>
        </w:rPr>
        <w:br/>
        <w:t xml:space="preserve">^ </w:t>
      </w:r>
      <w:r w:rsidRPr="00546FD2">
        <w:rPr>
          <w:rFonts w:ascii="Times New Roman" w:hAnsi="Times New Roman"/>
          <w:sz w:val="28"/>
          <w:szCs w:val="28"/>
        </w:rPr>
        <w:t>MHL</w:t>
      </w:r>
      <w:r w:rsidRPr="00810FA0">
        <w:rPr>
          <w:rFonts w:ascii="Times New Roman" w:hAnsi="Times New Roman"/>
          <w:sz w:val="28"/>
          <w:szCs w:val="28"/>
          <w:lang w:val="ru-RU"/>
        </w:rPr>
        <w:t xml:space="preserve"> &gt; </w:t>
      </w:r>
      <w:r w:rsidRPr="00546FD2">
        <w:rPr>
          <w:rFonts w:ascii="Times New Roman" w:hAnsi="Times New Roman"/>
          <w:sz w:val="28"/>
          <w:szCs w:val="28"/>
        </w:rPr>
        <w:t>Sg</w:t>
      </w:r>
      <w:r w:rsidRPr="00810FA0">
        <w:rPr>
          <w:rFonts w:ascii="Times New Roman" w:hAnsi="Times New Roman"/>
          <w:sz w:val="28"/>
          <w:szCs w:val="28"/>
          <w:lang w:val="ru-RU"/>
        </w:rPr>
        <w:t xml:space="preserve"> &gt; </w:t>
      </w:r>
      <w:r w:rsidRPr="00546FD2">
        <w:rPr>
          <w:rFonts w:ascii="Times New Roman" w:hAnsi="Times New Roman"/>
          <w:sz w:val="28"/>
          <w:szCs w:val="28"/>
        </w:rPr>
        <w:t>πόλις</w:t>
      </w:r>
      <w:r w:rsidRPr="00810FA0">
        <w:rPr>
          <w:rFonts w:ascii="Times New Roman" w:hAnsi="Times New Roman"/>
          <w:sz w:val="28"/>
          <w:szCs w:val="28"/>
          <w:lang w:val="ru-RU"/>
        </w:rPr>
        <w:t xml:space="preserve">( </w:t>
      </w:r>
      <w:r w:rsidRPr="00546FD2">
        <w:rPr>
          <w:rFonts w:ascii="Times New Roman" w:hAnsi="Times New Roman"/>
          <w:sz w:val="28"/>
          <w:szCs w:val="28"/>
        </w:rPr>
        <w:t>polis</w:t>
      </w:r>
      <w:r w:rsidRPr="00810FA0">
        <w:rPr>
          <w:rFonts w:ascii="Times New Roman" w:hAnsi="Times New Roman"/>
          <w:sz w:val="28"/>
          <w:szCs w:val="28"/>
          <w:lang w:val="ru-RU"/>
        </w:rPr>
        <w:t xml:space="preserve"> ) + 1</w:t>
      </w:r>
      <w:r w:rsidRPr="00546FD2">
        <w:rPr>
          <w:rFonts w:ascii="Times New Roman" w:hAnsi="Times New Roman"/>
          <w:sz w:val="28"/>
          <w:szCs w:val="28"/>
        </w:rPr>
        <w:t>T</w:t>
      </w:r>
      <w:r w:rsidRPr="00810FA0">
        <w:rPr>
          <w:rFonts w:ascii="Times New Roman" w:hAnsi="Times New Roman"/>
          <w:sz w:val="28"/>
          <w:szCs w:val="28"/>
          <w:lang w:val="ru-RU"/>
        </w:rPr>
        <w:t xml:space="preserve">&lt; </w:t>
      </w:r>
      <w:r w:rsidRPr="00546FD2">
        <w:rPr>
          <w:rFonts w:ascii="Times New Roman" w:hAnsi="Times New Roman"/>
          <w:sz w:val="28"/>
          <w:szCs w:val="28"/>
        </w:rPr>
        <w:t>Sub</w:t>
      </w:r>
      <w:r w:rsidRPr="00810FA0">
        <w:rPr>
          <w:rFonts w:ascii="Times New Roman" w:hAnsi="Times New Roman"/>
          <w:sz w:val="28"/>
          <w:szCs w:val="28"/>
          <w:lang w:val="ru-RU"/>
        </w:rPr>
        <w:t xml:space="preserve"> 2 &gt; ^ </w:t>
      </w:r>
      <w:r w:rsidRPr="00546FD2">
        <w:rPr>
          <w:rFonts w:ascii="Times New Roman" w:hAnsi="Times New Roman"/>
          <w:sz w:val="28"/>
          <w:szCs w:val="28"/>
        </w:rPr>
        <w:t>MD</w:t>
      </w:r>
      <w:r w:rsidRPr="00810FA0">
        <w:rPr>
          <w:rFonts w:ascii="Times New Roman" w:hAnsi="Times New Roman"/>
          <w:sz w:val="28"/>
          <w:szCs w:val="28"/>
          <w:lang w:val="ru-RU"/>
        </w:rPr>
        <w:t xml:space="preserve"> </w:t>
      </w:r>
      <w:r w:rsidRPr="00546FD2">
        <w:rPr>
          <w:rFonts w:ascii="Times New Roman" w:hAnsi="Times New Roman"/>
          <w:sz w:val="28"/>
          <w:szCs w:val="28"/>
        </w:rPr>
        <w:t>V</w:t>
      </w:r>
      <w:r w:rsidRPr="00810FA0">
        <w:rPr>
          <w:rFonts w:ascii="Times New Roman" w:hAnsi="Times New Roman"/>
          <w:sz w:val="28"/>
          <w:szCs w:val="28"/>
          <w:lang w:val="ru-RU"/>
        </w:rPr>
        <w:t xml:space="preserve"> </w:t>
      </w:r>
      <w:r w:rsidRPr="00546FD2">
        <w:rPr>
          <w:rFonts w:ascii="Times New Roman" w:hAnsi="Times New Roman"/>
          <w:sz w:val="28"/>
          <w:szCs w:val="28"/>
        </w:rPr>
        <w:t>Sg</w:t>
      </w:r>
      <w:r w:rsidRPr="00810FA0">
        <w:rPr>
          <w:rFonts w:ascii="Times New Roman" w:hAnsi="Times New Roman"/>
          <w:sz w:val="28"/>
          <w:szCs w:val="28"/>
          <w:lang w:val="ru-RU"/>
        </w:rPr>
        <w:t xml:space="preserve"> &gt; 1</w:t>
      </w:r>
      <w:r w:rsidRPr="00546FD2">
        <w:rPr>
          <w:rFonts w:ascii="Times New Roman" w:hAnsi="Times New Roman"/>
          <w:sz w:val="28"/>
          <w:szCs w:val="28"/>
        </w:rPr>
        <w:t>P</w:t>
      </w:r>
      <w:r w:rsidRPr="00810FA0">
        <w:rPr>
          <w:rFonts w:ascii="Times New Roman" w:hAnsi="Times New Roman"/>
          <w:sz w:val="28"/>
          <w:szCs w:val="28"/>
          <w:lang w:val="ru-RU"/>
        </w:rPr>
        <w:t xml:space="preserve"> + 1</w:t>
      </w:r>
      <w:r w:rsidRPr="00546FD2">
        <w:rPr>
          <w:rFonts w:ascii="Times New Roman" w:hAnsi="Times New Roman"/>
          <w:sz w:val="28"/>
          <w:szCs w:val="28"/>
        </w:rPr>
        <w:t>T</w:t>
      </w:r>
      <w:r w:rsidRPr="00810FA0">
        <w:rPr>
          <w:rFonts w:ascii="Times New Roman" w:hAnsi="Times New Roman"/>
          <w:sz w:val="28"/>
          <w:szCs w:val="28"/>
          <w:lang w:val="ru-RU"/>
        </w:rPr>
        <w:br/>
      </w:r>
      <w:r w:rsidRPr="00810FA0">
        <w:rPr>
          <w:rFonts w:ascii="Times New Roman" w:hAnsi="Times New Roman"/>
          <w:sz w:val="28"/>
          <w:szCs w:val="28"/>
          <w:lang w:val="ru-RU"/>
        </w:rPr>
        <w:br/>
        <w:t xml:space="preserve">^ </w:t>
      </w:r>
      <w:r w:rsidRPr="00546FD2">
        <w:rPr>
          <w:rFonts w:ascii="Times New Roman" w:hAnsi="Times New Roman"/>
          <w:sz w:val="28"/>
          <w:szCs w:val="28"/>
        </w:rPr>
        <w:t>MHL</w:t>
      </w:r>
      <w:r w:rsidRPr="00810FA0">
        <w:rPr>
          <w:rFonts w:ascii="Times New Roman" w:hAnsi="Times New Roman"/>
          <w:sz w:val="28"/>
          <w:szCs w:val="28"/>
          <w:lang w:val="ru-RU"/>
        </w:rPr>
        <w:t xml:space="preserve"> &gt; + 1</w:t>
      </w:r>
      <w:r w:rsidRPr="00546FD2">
        <w:rPr>
          <w:rFonts w:ascii="Times New Roman" w:hAnsi="Times New Roman"/>
          <w:sz w:val="28"/>
          <w:szCs w:val="28"/>
        </w:rPr>
        <w:t>T</w:t>
      </w:r>
      <w:r w:rsidRPr="00810FA0">
        <w:rPr>
          <w:rFonts w:ascii="Times New Roman" w:hAnsi="Times New Roman"/>
          <w:sz w:val="28"/>
          <w:szCs w:val="28"/>
          <w:lang w:val="ru-RU"/>
        </w:rPr>
        <w:t xml:space="preserve">&lt; </w:t>
      </w:r>
      <w:r w:rsidRPr="00546FD2">
        <w:rPr>
          <w:rFonts w:ascii="Times New Roman" w:hAnsi="Times New Roman"/>
          <w:sz w:val="28"/>
          <w:szCs w:val="28"/>
        </w:rPr>
        <w:t>Sub</w:t>
      </w:r>
      <w:r w:rsidRPr="00810FA0">
        <w:rPr>
          <w:rFonts w:ascii="Times New Roman" w:hAnsi="Times New Roman"/>
          <w:sz w:val="28"/>
          <w:szCs w:val="28"/>
          <w:lang w:val="ru-RU"/>
        </w:rPr>
        <w:t xml:space="preserve"> 2 &gt; ^ </w:t>
      </w:r>
      <w:r w:rsidRPr="00546FD2">
        <w:rPr>
          <w:rFonts w:ascii="Times New Roman" w:hAnsi="Times New Roman"/>
          <w:sz w:val="28"/>
          <w:szCs w:val="28"/>
        </w:rPr>
        <w:t>MD</w:t>
      </w:r>
      <w:r w:rsidRPr="00810FA0">
        <w:rPr>
          <w:rFonts w:ascii="Times New Roman" w:hAnsi="Times New Roman"/>
          <w:sz w:val="28"/>
          <w:szCs w:val="28"/>
          <w:lang w:val="ru-RU"/>
        </w:rPr>
        <w:t xml:space="preserve"> + 1</w:t>
      </w:r>
      <w:r w:rsidRPr="00546FD2">
        <w:rPr>
          <w:rFonts w:ascii="Times New Roman" w:hAnsi="Times New Roman"/>
          <w:sz w:val="28"/>
          <w:szCs w:val="28"/>
        </w:rPr>
        <w:t>T</w:t>
      </w:r>
      <w:r w:rsidRPr="00810FA0">
        <w:rPr>
          <w:rFonts w:ascii="Times New Roman" w:hAnsi="Times New Roman"/>
          <w:sz w:val="28"/>
          <w:szCs w:val="28"/>
          <w:lang w:val="ru-RU"/>
        </w:rPr>
        <w:t xml:space="preserve"> = проекционная театральная фигура-маска </w:t>
      </w:r>
      <w:r w:rsidRPr="00546FD2">
        <w:rPr>
          <w:rFonts w:ascii="Times New Roman" w:hAnsi="Times New Roman"/>
          <w:sz w:val="28"/>
          <w:szCs w:val="28"/>
        </w:rPr>
        <w:t>TM</w:t>
      </w:r>
      <w:r w:rsidRPr="00810FA0">
        <w:rPr>
          <w:rFonts w:ascii="Times New Roman" w:hAnsi="Times New Roman"/>
          <w:sz w:val="28"/>
          <w:szCs w:val="28"/>
          <w:lang w:val="ru-RU"/>
        </w:rPr>
        <w:t xml:space="preserve"> +2 - в их суеверно-духовном аспекте.</w:t>
      </w:r>
    </w:p>
    <w:p w:rsidR="00181B4E" w:rsidRPr="00810FA0" w:rsidRDefault="00181B4E" w:rsidP="00BA1441">
      <w:pPr>
        <w:jc w:val="right"/>
        <w:rPr>
          <w:rFonts w:ascii="Times New Roman" w:hAnsi="Times New Roman"/>
          <w:sz w:val="28"/>
          <w:szCs w:val="28"/>
          <w:lang w:val="ru-RU"/>
        </w:rPr>
      </w:pPr>
    </w:p>
    <w:p w:rsidR="00181B4E" w:rsidRPr="00810FA0" w:rsidRDefault="00181B4E" w:rsidP="00DA5641">
      <w:pPr>
        <w:jc w:val="right"/>
        <w:rPr>
          <w:rFonts w:ascii="Times New Roman" w:hAnsi="Times New Roman"/>
          <w:sz w:val="28"/>
          <w:szCs w:val="28"/>
          <w:u w:val="single"/>
          <w:lang w:val="ru-RU"/>
        </w:rPr>
      </w:pPr>
      <w:r w:rsidRPr="00810FA0">
        <w:rPr>
          <w:rFonts w:ascii="Times New Roman" w:hAnsi="Times New Roman"/>
          <w:sz w:val="28"/>
          <w:szCs w:val="28"/>
          <w:u w:val="single"/>
          <w:lang w:val="ru-RU"/>
        </w:rPr>
        <w:t>Определение «нетеатрального» и «театрального» в условиях суггестивной компрессии:</w:t>
      </w:r>
    </w:p>
    <w:p w:rsidR="00181B4E" w:rsidRPr="00810FA0" w:rsidRDefault="00181B4E" w:rsidP="00DA5641">
      <w:pPr>
        <w:jc w:val="right"/>
        <w:rPr>
          <w:rFonts w:ascii="Times New Roman" w:hAnsi="Times New Roman"/>
          <w:sz w:val="28"/>
          <w:szCs w:val="28"/>
          <w:lang w:val="ru-RU"/>
        </w:rPr>
      </w:pPr>
      <w:r w:rsidRPr="00810FA0">
        <w:rPr>
          <w:rFonts w:ascii="Times New Roman" w:hAnsi="Times New Roman"/>
          <w:sz w:val="28"/>
          <w:szCs w:val="28"/>
          <w:lang w:val="ru-RU"/>
        </w:rPr>
        <w:t xml:space="preserve">Модели смыслового этно-географический </w:t>
      </w:r>
      <w:r>
        <w:rPr>
          <w:rFonts w:ascii="Times New Roman" w:hAnsi="Times New Roman"/>
          <w:sz w:val="28"/>
          <w:szCs w:val="28"/>
          <w:lang w:val="bg-BG"/>
        </w:rPr>
        <w:t>с</w:t>
      </w:r>
      <w:r w:rsidRPr="00810FA0">
        <w:rPr>
          <w:rFonts w:ascii="Times New Roman" w:hAnsi="Times New Roman"/>
          <w:sz w:val="28"/>
          <w:szCs w:val="28"/>
          <w:lang w:val="ru-RU"/>
        </w:rPr>
        <w:t xml:space="preserve">емантический аспекта маски не содержат акцента театральной перспективы как базовой пространственной модели. Содержание антропологических и парапсихологических аспектов </w:t>
      </w:r>
      <w:r w:rsidRPr="00810FA0">
        <w:rPr>
          <w:rFonts w:ascii="Times New Roman" w:hAnsi="Times New Roman"/>
          <w:sz w:val="28"/>
          <w:szCs w:val="28"/>
          <w:lang w:val="ru-RU"/>
        </w:rPr>
        <w:lastRenderedPageBreak/>
        <w:t>ритуальных практик вне театральной траектории не является объектом нашего театрального путешествия.</w:t>
      </w:r>
    </w:p>
    <w:p w:rsidR="00181B4E" w:rsidRPr="00810FA0" w:rsidRDefault="00181B4E" w:rsidP="00DA5641">
      <w:pPr>
        <w:jc w:val="right"/>
        <w:rPr>
          <w:rFonts w:ascii="Times New Roman" w:hAnsi="Times New Roman"/>
          <w:sz w:val="28"/>
          <w:szCs w:val="28"/>
          <w:lang w:val="ru-RU"/>
        </w:rPr>
      </w:pPr>
      <w:r w:rsidRPr="00810FA0">
        <w:rPr>
          <w:rFonts w:ascii="Times New Roman" w:hAnsi="Times New Roman"/>
          <w:sz w:val="28"/>
          <w:szCs w:val="28"/>
          <w:lang w:val="ru-RU"/>
        </w:rPr>
        <w:t>Эти модели уже в понимании и восприятии нашего современного представления о театральной условности – «нетеатральном» и «театральном».</w:t>
      </w:r>
    </w:p>
    <w:p w:rsidR="00181B4E" w:rsidRPr="00810FA0" w:rsidRDefault="00181B4E" w:rsidP="00DA5641">
      <w:pPr>
        <w:jc w:val="right"/>
        <w:rPr>
          <w:rFonts w:ascii="Times New Roman" w:hAnsi="Times New Roman"/>
          <w:sz w:val="28"/>
          <w:szCs w:val="28"/>
          <w:lang w:val="ru-RU"/>
        </w:rPr>
      </w:pPr>
      <w:r w:rsidRPr="00810FA0">
        <w:rPr>
          <w:rFonts w:ascii="Times New Roman" w:hAnsi="Times New Roman"/>
          <w:sz w:val="28"/>
          <w:szCs w:val="28"/>
          <w:lang w:val="ru-RU"/>
        </w:rPr>
        <w:t>Сразу исключаем ритуально - магический (шаманский) как зону внимания всех духовных практик. Это маски, которые связаны с установками нетеатральных конвенций семантического структурирования и этногеографического состава социальных характеристик. Экзотика географических путешествий и их антропологических аспектов поиска и открытий — это «другая деятельность» с Маской. Этот театральный маскарад теоретизирует и другие территории научных и художественных исследований. Конечно, ассоциативная связь зависимостей пространственных закономерностей территориального «театрального маскарада» сосредоточена в суггестивном аспекте театрального ассоциативного монтажа.</w:t>
      </w:r>
    </w:p>
    <w:p w:rsidR="00181B4E" w:rsidRPr="00810FA0" w:rsidRDefault="00181B4E" w:rsidP="00DA5641">
      <w:pPr>
        <w:jc w:val="right"/>
        <w:rPr>
          <w:rFonts w:ascii="Times New Roman" w:hAnsi="Times New Roman"/>
          <w:sz w:val="28"/>
          <w:szCs w:val="28"/>
          <w:lang w:val="ru-RU"/>
        </w:rPr>
      </w:pPr>
      <w:r w:rsidRPr="00810FA0">
        <w:rPr>
          <w:rFonts w:ascii="Times New Roman" w:hAnsi="Times New Roman"/>
          <w:sz w:val="28"/>
          <w:szCs w:val="28"/>
          <w:lang w:val="ru-RU"/>
        </w:rPr>
        <w:t>Таким образом, эти экзистенциальные зависимости внутренней сублимации на территории «нетеатрального» являются аспектом Суггестивного Портала как театрального тропа творческого принципа духовной практики. Сублимация театрального жеста в антропологической структуре и трактовка «вертикали» взаимно сопоставляется с «горизонтальной», в которой доминирует театральная перспектива концептуальной модели ролевой характеристики.</w:t>
      </w:r>
    </w:p>
    <w:p w:rsidR="00181B4E" w:rsidRPr="00810FA0" w:rsidRDefault="00181B4E" w:rsidP="00DA5641">
      <w:pPr>
        <w:jc w:val="right"/>
        <w:rPr>
          <w:rFonts w:ascii="Times New Roman" w:hAnsi="Times New Roman"/>
          <w:sz w:val="28"/>
          <w:szCs w:val="28"/>
          <w:lang w:val="ru-RU"/>
        </w:rPr>
      </w:pPr>
    </w:p>
    <w:p w:rsidR="00181B4E" w:rsidRPr="00CA521D" w:rsidRDefault="00181B4E" w:rsidP="00FD40B6">
      <w:pPr>
        <w:jc w:val="right"/>
        <w:rPr>
          <w:rFonts w:ascii="Times New Roman" w:hAnsi="Times New Roman"/>
          <w:i/>
          <w:sz w:val="28"/>
          <w:szCs w:val="28"/>
          <w:lang w:val="ru-RU"/>
        </w:rPr>
      </w:pPr>
      <w:r w:rsidRPr="00CA521D">
        <w:rPr>
          <w:rFonts w:ascii="Times New Roman" w:hAnsi="Times New Roman"/>
          <w:i/>
          <w:sz w:val="28"/>
          <w:szCs w:val="28"/>
          <w:lang w:val="ru-RU"/>
        </w:rPr>
        <w:t>Откройте портал:</w:t>
      </w:r>
    </w:p>
    <w:p w:rsidR="00181B4E" w:rsidRPr="00CA521D" w:rsidRDefault="00181B4E" w:rsidP="00FD40B6">
      <w:pPr>
        <w:jc w:val="right"/>
        <w:rPr>
          <w:rFonts w:ascii="Times New Roman" w:hAnsi="Times New Roman"/>
          <w:i/>
          <w:sz w:val="28"/>
          <w:szCs w:val="28"/>
          <w:lang w:val="ru-RU"/>
        </w:rPr>
      </w:pPr>
    </w:p>
    <w:p w:rsidR="00181B4E" w:rsidRPr="00810FA0" w:rsidRDefault="00181B4E" w:rsidP="00FD40B6">
      <w:pPr>
        <w:jc w:val="right"/>
        <w:rPr>
          <w:rFonts w:ascii="Times New Roman" w:hAnsi="Times New Roman"/>
          <w:i/>
          <w:sz w:val="28"/>
          <w:szCs w:val="28"/>
          <w:lang w:val="ru-RU"/>
        </w:rPr>
      </w:pPr>
      <w:r w:rsidRPr="00810FA0">
        <w:rPr>
          <w:rFonts w:ascii="Times New Roman" w:hAnsi="Times New Roman"/>
          <w:i/>
          <w:sz w:val="28"/>
          <w:szCs w:val="28"/>
          <w:lang w:val="ru-RU"/>
        </w:rPr>
        <w:t>Театральный автостопщик остановился у таблички «Слезы и смех». Он вглядывался в пустоту придорожного простора и смотрел на путеводитель дорожного знака «Слезы и смех». Слеза мима, падающая в преступный смех клоуна в танцующую тень лицемера. Он погрузился в темноту. Откройте портал театрального гида. Театральный автостопщик зажег Свет на рампе, который обозначил время и место театрального жеста. Слеза упала на край иронической улыбки.</w:t>
      </w:r>
      <w:r w:rsidRPr="00810FA0">
        <w:rPr>
          <w:lang w:val="ru-RU"/>
        </w:rPr>
        <w:t xml:space="preserve"> </w:t>
      </w:r>
      <w:r w:rsidRPr="00810FA0">
        <w:rPr>
          <w:rFonts w:ascii="Times New Roman" w:hAnsi="Times New Roman"/>
          <w:i/>
          <w:sz w:val="28"/>
          <w:szCs w:val="28"/>
          <w:lang w:val="ru-RU"/>
        </w:rPr>
        <w:t xml:space="preserve">Ирония судьбоносного решения присутствовать в этом месте, в это время, с этими объективными обстоятельствами субъективной индивидуальности присутствия дала мне повод работать в театре «Слезы и смех». Замечательное название театральной практики, которое несет в себе сопутствующую семантику прообраза театрального пространства. Ирония – перспектива театрального парадокса «Слезы и смех». С другой стороны, это выражение театрального тропа с содержанием той пространственной </w:t>
      </w:r>
      <w:r w:rsidRPr="00810FA0">
        <w:rPr>
          <w:rFonts w:ascii="Times New Roman" w:hAnsi="Times New Roman"/>
          <w:i/>
          <w:sz w:val="28"/>
          <w:szCs w:val="28"/>
          <w:lang w:val="ru-RU"/>
        </w:rPr>
        <w:lastRenderedPageBreak/>
        <w:t>чувствительности, в которой воспринимается как ассоциативный портрет лицемера в театральном храме.</w:t>
      </w:r>
      <w:r w:rsidRPr="00810FA0">
        <w:rPr>
          <w:lang w:val="ru-RU"/>
        </w:rPr>
        <w:t xml:space="preserve"> </w:t>
      </w:r>
      <w:r w:rsidRPr="00810FA0">
        <w:rPr>
          <w:rFonts w:ascii="Times New Roman" w:hAnsi="Times New Roman"/>
          <w:i/>
          <w:sz w:val="28"/>
          <w:szCs w:val="28"/>
          <w:lang w:val="ru-RU"/>
        </w:rPr>
        <w:t>Суггестивный образ-картина во временном театральном масштабе предполагает театральную маску «Слезы и смех» и воздействие в конвенциональной системе изображения театрального пространства как «отличного» от социального, так и «другого» как публичный статус присутствия. Эти движения деформации и перестановки моделей театральной маски являются реконструкцией театрально-ролевых характеристик. Они находятся в зоне ассоциативного театрального монтажа, где мы не переставляем место модели, а путешествуем в пространственно-временных зонах «театра-маскарада». Категории сублимационных подсознательных полей «Слеза» и «Смех» как творческое начало кода Орфея и пространственная шифрограмма сюиты Диониса.</w:t>
      </w:r>
      <w:r w:rsidRPr="00810FA0">
        <w:rPr>
          <w:lang w:val="ru-RU"/>
        </w:rPr>
        <w:t xml:space="preserve"> </w:t>
      </w:r>
      <w:r w:rsidRPr="00810FA0">
        <w:rPr>
          <w:rFonts w:ascii="Times New Roman" w:hAnsi="Times New Roman"/>
          <w:i/>
          <w:sz w:val="28"/>
          <w:szCs w:val="28"/>
          <w:lang w:val="ru-RU"/>
        </w:rPr>
        <w:t>Философия суггестивного театрального портала заключается в движении суггестивного пространства в кордине чувствительных зон восприятия и непропорционально отношению внушения. Иррациональные пропорции временных закономерностей ассоциативной сборки. Это приводит к реконструкции входящей программы портала «театрона-маска» в его классическую модель условного модельного каркаса театрального тропа «Слезы и смех» - театральной единицы измерения суггестивного к его чуткому восприятию и пониманию.</w:t>
      </w:r>
    </w:p>
    <w:p w:rsidR="00181B4E" w:rsidRPr="00810FA0" w:rsidRDefault="00181B4E" w:rsidP="00FD40B6">
      <w:pPr>
        <w:jc w:val="right"/>
        <w:rPr>
          <w:rFonts w:ascii="Times New Roman" w:hAnsi="Times New Roman"/>
          <w:i/>
          <w:sz w:val="28"/>
          <w:szCs w:val="28"/>
          <w:lang w:val="ru-RU"/>
        </w:rPr>
      </w:pPr>
      <w:r w:rsidRPr="00810FA0">
        <w:rPr>
          <w:rFonts w:ascii="Times New Roman" w:hAnsi="Times New Roman"/>
          <w:i/>
          <w:sz w:val="28"/>
          <w:szCs w:val="28"/>
          <w:lang w:val="ru-RU"/>
        </w:rPr>
        <w:t>Театральный путеводитель открылся своей системой координат.</w:t>
      </w:r>
    </w:p>
    <w:p w:rsidR="00181B4E" w:rsidRPr="00810FA0" w:rsidRDefault="00181B4E" w:rsidP="00FD40B6">
      <w:pPr>
        <w:jc w:val="right"/>
        <w:rPr>
          <w:rFonts w:ascii="Times New Roman" w:hAnsi="Times New Roman"/>
          <w:i/>
          <w:sz w:val="28"/>
          <w:szCs w:val="28"/>
          <w:lang w:val="ru-RU"/>
        </w:rPr>
      </w:pPr>
    </w:p>
    <w:p w:rsidR="00181B4E" w:rsidRPr="00810FA0" w:rsidRDefault="00181B4E" w:rsidP="004A1B29">
      <w:pPr>
        <w:jc w:val="right"/>
        <w:rPr>
          <w:rFonts w:ascii="Times New Roman" w:hAnsi="Times New Roman"/>
          <w:sz w:val="28"/>
          <w:szCs w:val="28"/>
          <w:lang w:val="ru-RU"/>
        </w:rPr>
      </w:pPr>
      <w:r w:rsidRPr="00810FA0">
        <w:rPr>
          <w:rFonts w:ascii="Times New Roman" w:hAnsi="Times New Roman"/>
          <w:sz w:val="28"/>
          <w:szCs w:val="28"/>
          <w:lang w:val="ru-RU"/>
        </w:rPr>
        <w:t>Реконструкция театрально-ролевых характеристик:</w:t>
      </w:r>
    </w:p>
    <w:p w:rsidR="00181B4E" w:rsidRPr="00810FA0" w:rsidRDefault="00181B4E" w:rsidP="004A1B29">
      <w:pPr>
        <w:jc w:val="right"/>
        <w:rPr>
          <w:rFonts w:ascii="Times New Roman" w:hAnsi="Times New Roman"/>
          <w:sz w:val="28"/>
          <w:szCs w:val="28"/>
          <w:lang w:val="ru-RU"/>
        </w:rPr>
      </w:pPr>
      <w:r w:rsidRPr="00810FA0">
        <w:rPr>
          <w:rFonts w:ascii="Times New Roman" w:hAnsi="Times New Roman"/>
          <w:sz w:val="28"/>
          <w:szCs w:val="28"/>
          <w:lang w:val="ru-RU"/>
        </w:rPr>
        <w:t>Реконструкция театральной маски проходит по трем большим зонам;</w:t>
      </w:r>
    </w:p>
    <w:p w:rsidR="00181B4E" w:rsidRPr="00810FA0" w:rsidRDefault="00181B4E" w:rsidP="00E35503">
      <w:pPr>
        <w:jc w:val="right"/>
        <w:rPr>
          <w:rFonts w:ascii="Times New Roman" w:hAnsi="Times New Roman"/>
          <w:sz w:val="28"/>
          <w:szCs w:val="28"/>
          <w:lang w:val="ru-RU"/>
        </w:rPr>
      </w:pPr>
      <w:r w:rsidRPr="00810FA0">
        <w:rPr>
          <w:rFonts w:ascii="Times New Roman" w:hAnsi="Times New Roman"/>
          <w:sz w:val="28"/>
          <w:szCs w:val="28"/>
          <w:lang w:val="ru-RU"/>
        </w:rPr>
        <w:t>На территории драматическая маска; «Слезы и смех»; античная фигура; Координаты;</w:t>
      </w:r>
    </w:p>
    <w:p w:rsidR="00181B4E" w:rsidRPr="00810FA0" w:rsidRDefault="00181B4E" w:rsidP="004A1B29">
      <w:pPr>
        <w:jc w:val="right"/>
        <w:rPr>
          <w:rFonts w:ascii="Times New Roman" w:hAnsi="Times New Roman"/>
          <w:sz w:val="28"/>
          <w:szCs w:val="28"/>
          <w:lang w:val="ru-RU"/>
        </w:rPr>
      </w:pPr>
    </w:p>
    <w:p w:rsidR="00181B4E" w:rsidRPr="00810FA0" w:rsidRDefault="00CB2287" w:rsidP="00E35503">
      <w:pPr>
        <w:jc w:val="right"/>
        <w:rPr>
          <w:rFonts w:ascii="Times New Roman" w:hAnsi="Times New Roman"/>
          <w:sz w:val="28"/>
          <w:szCs w:val="28"/>
          <w:lang w:val="ru-RU"/>
        </w:rPr>
      </w:pPr>
      <w:r>
        <w:rPr>
          <w:noProof/>
        </w:rPr>
        <mc:AlternateContent>
          <mc:Choice Requires="wps">
            <w:drawing>
              <wp:anchor distT="0" distB="0" distL="114300" distR="114300" simplePos="0" relativeHeight="251631616" behindDoc="0" locked="0" layoutInCell="1" allowOverlap="1">
                <wp:simplePos x="0" y="0"/>
                <wp:positionH relativeFrom="column">
                  <wp:posOffset>4434205</wp:posOffset>
                </wp:positionH>
                <wp:positionV relativeFrom="paragraph">
                  <wp:posOffset>203200</wp:posOffset>
                </wp:positionV>
                <wp:extent cx="28575" cy="1057275"/>
                <wp:effectExtent l="52705" t="17145" r="33020" b="11430"/>
                <wp:wrapNone/>
                <wp:docPr id="13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D19C50" id="AutoShape 37" o:spid="_x0000_s1026" type="#_x0000_t32" style="position:absolute;margin-left:349.15pt;margin-top:16pt;width:2.25pt;height:83.25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">
                <v:stroke endarrow="block"/>
              </v:shape>
            </w:pict>
          </mc:Fallback>
        </mc:AlternateContent>
      </w:r>
      <w:r w:rsidR="00181B4E" w:rsidRPr="00810FA0">
        <w:rPr>
          <w:lang w:val="ru-RU"/>
        </w:rPr>
        <w:t xml:space="preserve"> </w:t>
      </w:r>
      <w:r w:rsidR="00181B4E" w:rsidRPr="00810FA0">
        <w:rPr>
          <w:rFonts w:ascii="Times New Roman" w:hAnsi="Times New Roman"/>
          <w:sz w:val="28"/>
          <w:szCs w:val="28"/>
          <w:lang w:val="ru-RU"/>
        </w:rPr>
        <w:t>Координата трагического</w:t>
      </w:r>
    </w:p>
    <w:p w:rsidR="00181B4E" w:rsidRDefault="00181B4E" w:rsidP="00E35503">
      <w:pPr>
        <w:jc w:val="right"/>
        <w:rPr>
          <w:rFonts w:ascii="Arial Narrow" w:hAnsi="Arial Narrow"/>
          <w:sz w:val="28"/>
          <w:szCs w:val="28"/>
          <w:lang w:val="ru-RU"/>
        </w:rPr>
      </w:pPr>
    </w:p>
    <w:p w:rsidR="00181B4E" w:rsidRDefault="00181B4E" w:rsidP="00E35503">
      <w:pPr>
        <w:jc w:val="right"/>
        <w:rPr>
          <w:rFonts w:ascii="Arial Narrow" w:hAnsi="Arial Narrow"/>
          <w:sz w:val="28"/>
          <w:szCs w:val="28"/>
          <w:lang w:val="ru-RU"/>
        </w:rPr>
      </w:pPr>
    </w:p>
    <w:p w:rsidR="00181B4E" w:rsidRDefault="00CB2287" w:rsidP="00E35503">
      <w:pPr>
        <w:jc w:val="right"/>
        <w:rPr>
          <w:rFonts w:ascii="Arial Narrow" w:hAnsi="Arial Narrow"/>
          <w:sz w:val="28"/>
          <w:szCs w:val="28"/>
          <w:lang w:val="ru-RU"/>
        </w:rPr>
      </w:pPr>
      <w:r>
        <w:rPr>
          <w:noProof/>
        </w:rPr>
        <mc:AlternateContent>
          <mc:Choice Requires="wps">
            <w:drawing>
              <wp:anchor distT="0" distB="0" distL="114300" distR="114300" simplePos="0" relativeHeight="251632640" behindDoc="0" locked="0" layoutInCell="1" allowOverlap="1">
                <wp:simplePos x="0" y="0"/>
                <wp:positionH relativeFrom="column">
                  <wp:posOffset>3367405</wp:posOffset>
                </wp:positionH>
                <wp:positionV relativeFrom="paragraph">
                  <wp:posOffset>191135</wp:posOffset>
                </wp:positionV>
                <wp:extent cx="1438275" cy="9525"/>
                <wp:effectExtent l="14605" t="46355" r="13970" b="58420"/>
                <wp:wrapNone/>
                <wp:docPr id="13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A0144A" id="AutoShape 38" o:spid="_x0000_s1026" type="#_x0000_t32" style="position:absolute;margin-left:265.15pt;margin-top:15.05pt;width:113.25pt;height:.7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1rPAIAAG0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">
                <v:stroke endarrow="block"/>
              </v:shape>
            </w:pict>
          </mc:Fallback>
        </mc:AlternateContent>
      </w:r>
    </w:p>
    <w:p w:rsidR="00181B4E" w:rsidRDefault="00181B4E" w:rsidP="00E35503">
      <w:pPr>
        <w:jc w:val="right"/>
        <w:rPr>
          <w:rFonts w:ascii="Arial Narrow" w:hAnsi="Arial Narrow"/>
          <w:sz w:val="28"/>
          <w:szCs w:val="28"/>
          <w:lang w:val="ru-RU"/>
        </w:rPr>
      </w:pPr>
    </w:p>
    <w:p w:rsidR="00181B4E" w:rsidRPr="0012047C" w:rsidRDefault="00181B4E" w:rsidP="0012047C">
      <w:pPr>
        <w:jc w:val="center"/>
        <w:rPr>
          <w:rFonts w:ascii="Times New Roman" w:hAnsi="Times New Roman"/>
          <w:sz w:val="28"/>
          <w:szCs w:val="28"/>
          <w:lang w:val="bg-BG"/>
        </w:rPr>
      </w:pPr>
      <w:r w:rsidRPr="0012047C">
        <w:rPr>
          <w:rFonts w:ascii="Times New Roman" w:hAnsi="Times New Roman"/>
          <w:sz w:val="28"/>
          <w:szCs w:val="28"/>
          <w:lang w:val="ru-RU"/>
        </w:rPr>
        <w:t>Координата</w:t>
      </w:r>
      <w:r w:rsidRPr="00810FA0">
        <w:rPr>
          <w:rFonts w:ascii="Times New Roman" w:hAnsi="Times New Roman"/>
          <w:sz w:val="28"/>
          <w:szCs w:val="28"/>
          <w:lang w:val="ru-RU"/>
        </w:rPr>
        <w:t xml:space="preserve"> </w:t>
      </w:r>
      <w:r w:rsidRPr="0012047C">
        <w:rPr>
          <w:rFonts w:ascii="Times New Roman" w:hAnsi="Times New Roman"/>
          <w:sz w:val="28"/>
          <w:szCs w:val="28"/>
          <w:lang w:val="bg-BG"/>
        </w:rPr>
        <w:t>комичного</w:t>
      </w:r>
    </w:p>
    <w:p w:rsidR="00181B4E" w:rsidRDefault="00181B4E" w:rsidP="00E35503">
      <w:pPr>
        <w:jc w:val="right"/>
        <w:rPr>
          <w:rFonts w:ascii="Arial Narrow" w:hAnsi="Arial Narrow"/>
          <w:sz w:val="28"/>
          <w:szCs w:val="28"/>
          <w:lang w:val="ru-RU"/>
        </w:rPr>
      </w:pPr>
    </w:p>
    <w:p w:rsidR="00181B4E" w:rsidRPr="00810FA0" w:rsidRDefault="00181B4E" w:rsidP="004A1B29">
      <w:pPr>
        <w:jc w:val="right"/>
        <w:rPr>
          <w:rFonts w:ascii="Times New Roman" w:hAnsi="Times New Roman"/>
          <w:sz w:val="28"/>
          <w:szCs w:val="28"/>
          <w:lang w:val="ru-RU"/>
        </w:rPr>
      </w:pPr>
      <w:r w:rsidRPr="0012047C">
        <w:rPr>
          <w:rFonts w:ascii="Times New Roman" w:hAnsi="Times New Roman"/>
          <w:sz w:val="28"/>
          <w:szCs w:val="28"/>
          <w:lang w:val="ru-RU"/>
        </w:rPr>
        <w:t>Координаты находятся в положении тренда - античная фигура. Он статичен и стабилен.</w:t>
      </w:r>
    </w:p>
    <w:p w:rsidR="00181B4E" w:rsidRPr="00810FA0" w:rsidRDefault="00181B4E" w:rsidP="004A1B29">
      <w:pPr>
        <w:jc w:val="right"/>
        <w:rPr>
          <w:rFonts w:ascii="Times New Roman" w:hAnsi="Times New Roman"/>
          <w:sz w:val="28"/>
          <w:szCs w:val="28"/>
          <w:lang w:val="ru-RU"/>
        </w:rPr>
      </w:pPr>
    </w:p>
    <w:p w:rsidR="00181B4E" w:rsidRPr="00810FA0" w:rsidRDefault="00181B4E" w:rsidP="004A0B7C">
      <w:pPr>
        <w:jc w:val="right"/>
        <w:outlineLvl w:val="0"/>
        <w:rPr>
          <w:rFonts w:ascii="Times New Roman" w:hAnsi="Times New Roman"/>
          <w:sz w:val="28"/>
          <w:szCs w:val="28"/>
          <w:lang w:val="ru-RU"/>
        </w:rPr>
      </w:pPr>
      <w:r w:rsidRPr="00F73AB9">
        <w:rPr>
          <w:rFonts w:ascii="Times New Roman" w:hAnsi="Times New Roman"/>
          <w:sz w:val="28"/>
          <w:szCs w:val="28"/>
          <w:lang w:val="ru-RU"/>
        </w:rPr>
        <w:t>Зона суггестивной координаты;</w:t>
      </w:r>
    </w:p>
    <w:p w:rsidR="00181B4E" w:rsidRDefault="00CB2287" w:rsidP="004A0B7C">
      <w:pPr>
        <w:jc w:val="right"/>
        <w:rPr>
          <w:rFonts w:ascii="Arial Narrow" w:hAnsi="Arial Narrow"/>
          <w:sz w:val="28"/>
          <w:szCs w:val="28"/>
          <w:lang w:val="ru-RU"/>
        </w:rPr>
      </w:pPr>
      <w:r>
        <w:rPr>
          <w:noProof/>
        </w:rPr>
        <mc:AlternateContent>
          <mc:Choice Requires="wps">
            <w:drawing>
              <wp:anchor distT="0" distB="0" distL="114300" distR="114300" simplePos="0" relativeHeight="251634688" behindDoc="0" locked="0" layoutInCell="1" allowOverlap="1">
                <wp:simplePos x="0" y="0"/>
                <wp:positionH relativeFrom="column">
                  <wp:posOffset>3429000</wp:posOffset>
                </wp:positionH>
                <wp:positionV relativeFrom="paragraph">
                  <wp:posOffset>34290</wp:posOffset>
                </wp:positionV>
                <wp:extent cx="28575" cy="962025"/>
                <wp:effectExtent l="57150" t="18415" r="28575" b="10160"/>
                <wp:wrapNone/>
                <wp:docPr id="1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9DC495" id="AutoShape 39" o:spid="_x0000_s1026" type="#_x0000_t32" style="position:absolute;margin-left:270pt;margin-top:2.7pt;width:2.25pt;height:75.75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">
                <v:stroke endarrow="block"/>
              </v:shape>
            </w:pict>
          </mc:Fallback>
        </mc:AlternateContent>
      </w:r>
    </w:p>
    <w:p w:rsidR="00181B4E" w:rsidRPr="00F73AB9" w:rsidRDefault="00181B4E" w:rsidP="004A0B7C">
      <w:pPr>
        <w:jc w:val="right"/>
        <w:rPr>
          <w:rFonts w:ascii="Times New Roman" w:hAnsi="Times New Roman"/>
          <w:sz w:val="28"/>
          <w:szCs w:val="28"/>
          <w:lang w:val="ru-RU"/>
        </w:rPr>
      </w:pPr>
      <w:r w:rsidRPr="00810FA0">
        <w:rPr>
          <w:rFonts w:ascii="Times New Roman" w:hAnsi="Times New Roman"/>
          <w:sz w:val="28"/>
          <w:szCs w:val="28"/>
          <w:lang w:val="ru-RU"/>
        </w:rPr>
        <w:t xml:space="preserve">  </w:t>
      </w:r>
      <w:r w:rsidRPr="00F73AB9">
        <w:rPr>
          <w:rFonts w:ascii="Times New Roman" w:hAnsi="Times New Roman"/>
          <w:sz w:val="28"/>
          <w:szCs w:val="28"/>
          <w:lang w:val="ru-RU"/>
        </w:rPr>
        <w:t>Вертикальная площадка Слезы.</w:t>
      </w:r>
    </w:p>
    <w:p w:rsidR="00181B4E" w:rsidRDefault="00CB2287" w:rsidP="004A0B7C">
      <w:pPr>
        <w:jc w:val="right"/>
        <w:rPr>
          <w:rFonts w:ascii="Arial Narrow" w:hAnsi="Arial Narrow"/>
          <w:sz w:val="28"/>
          <w:szCs w:val="28"/>
          <w:lang w:val="ru-RU"/>
        </w:rPr>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2524125</wp:posOffset>
                </wp:positionH>
                <wp:positionV relativeFrom="paragraph">
                  <wp:posOffset>35560</wp:posOffset>
                </wp:positionV>
                <wp:extent cx="3352800" cy="53340"/>
                <wp:effectExtent l="19050" t="57150" r="9525" b="13335"/>
                <wp:wrapNone/>
                <wp:docPr id="1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52800" cy="53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35E3D5" id="AutoShape 40" o:spid="_x0000_s1026" type="#_x0000_t32" style="position:absolute;margin-left:198.75pt;margin-top:2.8pt;width:264pt;height:4.2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">
                <v:stroke endarrow="block"/>
              </v:shape>
            </w:pict>
          </mc:Fallback>
        </mc:AlternateContent>
      </w:r>
    </w:p>
    <w:p w:rsidR="00181B4E" w:rsidRPr="00F73AB9" w:rsidRDefault="00181B4E" w:rsidP="004A0B7C">
      <w:pPr>
        <w:outlineLvl w:val="0"/>
        <w:rPr>
          <w:rFonts w:ascii="Times New Roman" w:hAnsi="Times New Roman"/>
          <w:sz w:val="28"/>
          <w:szCs w:val="28"/>
          <w:lang w:val="ru-RU"/>
        </w:rPr>
      </w:pPr>
      <w:r>
        <w:rPr>
          <w:rFonts w:ascii="Arial Narrow" w:hAnsi="Arial Narrow"/>
          <w:sz w:val="28"/>
          <w:szCs w:val="28"/>
          <w:lang w:val="ru-RU"/>
        </w:rPr>
        <w:t xml:space="preserve">                                </w:t>
      </w:r>
      <w:r w:rsidRPr="00F73AB9">
        <w:rPr>
          <w:rFonts w:ascii="Times New Roman" w:hAnsi="Times New Roman"/>
          <w:sz w:val="28"/>
          <w:szCs w:val="28"/>
          <w:lang w:val="ru-RU"/>
        </w:rPr>
        <w:t>Горизонтальная зона смеха</w:t>
      </w:r>
    </w:p>
    <w:p w:rsidR="00181B4E" w:rsidRPr="00810FA0" w:rsidRDefault="00181B4E" w:rsidP="004A0B7C">
      <w:pPr>
        <w:jc w:val="right"/>
        <w:rPr>
          <w:rFonts w:ascii="Arial Narrow" w:hAnsi="Arial Narrow"/>
          <w:sz w:val="28"/>
          <w:szCs w:val="28"/>
          <w:lang w:val="ru-RU"/>
        </w:rPr>
      </w:pPr>
    </w:p>
    <w:p w:rsidR="00181B4E" w:rsidRPr="00810FA0" w:rsidRDefault="00181B4E" w:rsidP="004A0B7C">
      <w:pPr>
        <w:jc w:val="right"/>
        <w:rPr>
          <w:rFonts w:ascii="Arial Narrow" w:hAnsi="Arial Narrow"/>
          <w:sz w:val="28"/>
          <w:szCs w:val="28"/>
          <w:lang w:val="ru-RU"/>
        </w:rPr>
      </w:pPr>
    </w:p>
    <w:p w:rsidR="00181B4E" w:rsidRPr="00F73AB9" w:rsidRDefault="00181B4E" w:rsidP="004A0B7C">
      <w:pPr>
        <w:jc w:val="right"/>
        <w:rPr>
          <w:rFonts w:ascii="Times New Roman" w:hAnsi="Times New Roman"/>
          <w:sz w:val="28"/>
          <w:szCs w:val="28"/>
          <w:lang w:val="ru-RU"/>
        </w:rPr>
      </w:pPr>
      <w:r w:rsidRPr="00F73AB9">
        <w:rPr>
          <w:rFonts w:ascii="Times New Roman" w:hAnsi="Times New Roman"/>
          <w:sz w:val="28"/>
          <w:szCs w:val="28"/>
          <w:lang w:val="ru-RU"/>
        </w:rPr>
        <w:t>Зона суггестивной системы координат в античной модели элино определена и постоянна.</w:t>
      </w:r>
    </w:p>
    <w:p w:rsidR="00181B4E" w:rsidRDefault="00181B4E" w:rsidP="004A0B7C">
      <w:pPr>
        <w:jc w:val="right"/>
        <w:rPr>
          <w:rFonts w:ascii="Arial Narrow" w:hAnsi="Arial Narrow"/>
          <w:sz w:val="28"/>
          <w:szCs w:val="28"/>
          <w:lang w:val="ru-RU"/>
        </w:rPr>
      </w:pPr>
    </w:p>
    <w:p w:rsidR="00181B4E" w:rsidRPr="00810FA0" w:rsidRDefault="00181B4E" w:rsidP="004A0B7C">
      <w:pPr>
        <w:jc w:val="right"/>
        <w:outlineLvl w:val="0"/>
        <w:rPr>
          <w:rFonts w:ascii="Times New Roman" w:hAnsi="Times New Roman"/>
          <w:sz w:val="28"/>
          <w:szCs w:val="28"/>
          <w:lang w:val="ru-RU"/>
        </w:rPr>
      </w:pPr>
      <w:r w:rsidRPr="00F73AB9">
        <w:rPr>
          <w:rFonts w:ascii="Times New Roman" w:hAnsi="Times New Roman"/>
          <w:sz w:val="28"/>
          <w:szCs w:val="28"/>
          <w:lang w:val="ru-RU"/>
        </w:rPr>
        <w:t>Зона чувствительной</w:t>
      </w:r>
      <w:r w:rsidRPr="00810FA0">
        <w:rPr>
          <w:rFonts w:ascii="Times New Roman" w:hAnsi="Times New Roman"/>
          <w:sz w:val="28"/>
          <w:szCs w:val="28"/>
          <w:lang w:val="ru-RU"/>
        </w:rPr>
        <w:t xml:space="preserve"> * сенситив</w:t>
      </w:r>
      <w:r w:rsidRPr="00F73AB9">
        <w:rPr>
          <w:rFonts w:ascii="Times New Roman" w:hAnsi="Times New Roman"/>
          <w:sz w:val="28"/>
          <w:szCs w:val="28"/>
          <w:lang w:val="bg-BG"/>
        </w:rPr>
        <w:t>ой</w:t>
      </w:r>
      <w:r w:rsidRPr="00F73AB9">
        <w:rPr>
          <w:rFonts w:ascii="Times New Roman" w:hAnsi="Times New Roman"/>
          <w:sz w:val="28"/>
          <w:szCs w:val="28"/>
          <w:lang w:val="ru-RU"/>
        </w:rPr>
        <w:t xml:space="preserve"> координаты; </w:t>
      </w:r>
    </w:p>
    <w:p w:rsidR="00181B4E" w:rsidRDefault="00181B4E" w:rsidP="004A0B7C">
      <w:pPr>
        <w:jc w:val="right"/>
        <w:rPr>
          <w:rFonts w:ascii="Arial Narrow" w:hAnsi="Arial Narrow"/>
          <w:sz w:val="28"/>
          <w:szCs w:val="28"/>
          <w:lang w:val="ru-RU"/>
        </w:rPr>
      </w:pPr>
    </w:p>
    <w:p w:rsidR="00181B4E" w:rsidRDefault="00CB2287" w:rsidP="004A0B7C">
      <w:pPr>
        <w:jc w:val="right"/>
        <w:rPr>
          <w:rFonts w:ascii="Arial Narrow" w:hAnsi="Arial Narrow"/>
          <w:sz w:val="28"/>
          <w:szCs w:val="28"/>
          <w:lang w:val="ru-RU"/>
        </w:rPr>
      </w:pPr>
      <w:r>
        <w:rPr>
          <w:noProof/>
        </w:rPr>
        <mc:AlternateContent>
          <mc:Choice Requires="wps">
            <w:drawing>
              <wp:anchor distT="0" distB="0" distL="114300" distR="114300" simplePos="0" relativeHeight="251636736" behindDoc="0" locked="0" layoutInCell="1" allowOverlap="1">
                <wp:simplePos x="0" y="0"/>
                <wp:positionH relativeFrom="column">
                  <wp:posOffset>3171825</wp:posOffset>
                </wp:positionH>
                <wp:positionV relativeFrom="paragraph">
                  <wp:posOffset>173355</wp:posOffset>
                </wp:positionV>
                <wp:extent cx="28575" cy="1396365"/>
                <wp:effectExtent l="57150" t="22860" r="28575" b="9525"/>
                <wp:wrapNone/>
                <wp:docPr id="13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39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512ED8" id="AutoShape 41" o:spid="_x0000_s1026" type="#_x0000_t32" style="position:absolute;margin-left:249.75pt;margin-top:13.65pt;width:2.25pt;height:109.95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">
                <v:stroke endarrow="block"/>
              </v:shape>
            </w:pict>
          </mc:Fallback>
        </mc:AlternateContent>
      </w:r>
    </w:p>
    <w:p w:rsidR="00181B4E" w:rsidRDefault="00181B4E" w:rsidP="004A0B7C">
      <w:pPr>
        <w:jc w:val="right"/>
        <w:rPr>
          <w:rFonts w:ascii="Arial Narrow" w:hAnsi="Arial Narrow"/>
          <w:sz w:val="28"/>
          <w:szCs w:val="28"/>
          <w:lang w:val="ru-RU"/>
        </w:rPr>
      </w:pPr>
    </w:p>
    <w:p w:rsidR="00181B4E" w:rsidRPr="00F73AB9" w:rsidRDefault="00181B4E" w:rsidP="004A0B7C">
      <w:pPr>
        <w:jc w:val="right"/>
        <w:rPr>
          <w:rFonts w:ascii="Times New Roman" w:hAnsi="Times New Roman"/>
          <w:sz w:val="28"/>
          <w:szCs w:val="28"/>
          <w:lang w:val="ru-RU"/>
        </w:rPr>
      </w:pPr>
      <w:r w:rsidRPr="00F73AB9">
        <w:rPr>
          <w:rFonts w:ascii="Times New Roman" w:hAnsi="Times New Roman"/>
          <w:sz w:val="28"/>
          <w:szCs w:val="28"/>
          <w:lang w:val="ru-RU"/>
        </w:rPr>
        <w:t>Вертикальная координата Слезы</w:t>
      </w:r>
    </w:p>
    <w:p w:rsidR="00181B4E" w:rsidRDefault="00181B4E" w:rsidP="004A0B7C">
      <w:pPr>
        <w:jc w:val="right"/>
        <w:rPr>
          <w:rFonts w:ascii="Arial Narrow" w:hAnsi="Arial Narrow"/>
          <w:sz w:val="28"/>
          <w:szCs w:val="28"/>
          <w:lang w:val="ru-RU"/>
        </w:rPr>
      </w:pPr>
    </w:p>
    <w:p w:rsidR="00181B4E" w:rsidRDefault="00181B4E" w:rsidP="004A0B7C">
      <w:pPr>
        <w:jc w:val="right"/>
        <w:rPr>
          <w:rFonts w:ascii="Arial Narrow" w:hAnsi="Arial Narrow"/>
          <w:sz w:val="28"/>
          <w:szCs w:val="28"/>
          <w:lang w:val="ru-RU"/>
        </w:rPr>
      </w:pPr>
    </w:p>
    <w:p w:rsidR="00181B4E" w:rsidRPr="00CA521D" w:rsidRDefault="00CB2287" w:rsidP="00C71F2B">
      <w:pPr>
        <w:rPr>
          <w:rFonts w:ascii="Times New Roman" w:hAnsi="Times New Roman"/>
          <w:sz w:val="28"/>
          <w:szCs w:val="28"/>
          <w:lang w:val="ru-RU"/>
        </w:rPr>
      </w:pPr>
      <w:r>
        <w:rPr>
          <w:noProof/>
        </w:rPr>
        <mc:AlternateContent>
          <mc:Choice Requires="wps">
            <w:drawing>
              <wp:anchor distT="0" distB="0" distL="114300" distR="114300" simplePos="0" relativeHeight="251635712" behindDoc="0" locked="0" layoutInCell="1" allowOverlap="1">
                <wp:simplePos x="0" y="0"/>
                <wp:positionH relativeFrom="column">
                  <wp:posOffset>1066800</wp:posOffset>
                </wp:positionH>
                <wp:positionV relativeFrom="paragraph">
                  <wp:posOffset>234315</wp:posOffset>
                </wp:positionV>
                <wp:extent cx="2466975" cy="635"/>
                <wp:effectExtent l="19050" t="56515" r="9525" b="57150"/>
                <wp:wrapNone/>
                <wp:docPr id="1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69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80D6EE" id="AutoShape 42" o:spid="_x0000_s1026" type="#_x0000_t32" style="position:absolute;margin-left:84pt;margin-top:18.45pt;width:194.25pt;height:.0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">
                <v:stroke endarrow="block"/>
              </v:shape>
            </w:pict>
          </mc:Fallback>
        </mc:AlternateContent>
      </w:r>
      <w:r w:rsidR="00181B4E" w:rsidRPr="00810FA0">
        <w:rPr>
          <w:rFonts w:ascii="Times New Roman" w:hAnsi="Times New Roman"/>
          <w:sz w:val="28"/>
          <w:szCs w:val="28"/>
          <w:lang w:val="ru-RU"/>
        </w:rPr>
        <w:t xml:space="preserve">          </w:t>
      </w:r>
      <w:r w:rsidR="00181B4E" w:rsidRPr="00F73AB9">
        <w:rPr>
          <w:rFonts w:ascii="Times New Roman" w:hAnsi="Times New Roman"/>
          <w:sz w:val="28"/>
          <w:szCs w:val="28"/>
          <w:lang w:val="ru-RU"/>
        </w:rPr>
        <w:t>Горизонтальная координата Смеха</w:t>
      </w:r>
      <w:r w:rsidR="00181B4E" w:rsidRPr="00CA521D">
        <w:rPr>
          <w:rFonts w:ascii="Times New Roman" w:hAnsi="Times New Roman"/>
          <w:sz w:val="28"/>
          <w:szCs w:val="28"/>
          <w:lang w:val="ru-RU"/>
        </w:rPr>
        <w:t xml:space="preserve"> </w:t>
      </w:r>
    </w:p>
    <w:p w:rsidR="00181B4E" w:rsidRPr="00CA521D" w:rsidRDefault="00181B4E" w:rsidP="00C71F2B">
      <w:pPr>
        <w:rPr>
          <w:rFonts w:ascii="Times New Roman" w:hAnsi="Times New Roman"/>
          <w:sz w:val="28"/>
          <w:szCs w:val="28"/>
          <w:lang w:val="ru-RU"/>
        </w:rPr>
      </w:pPr>
    </w:p>
    <w:p w:rsidR="00181B4E" w:rsidRPr="00CA521D" w:rsidRDefault="00181B4E" w:rsidP="00E9543E">
      <w:pPr>
        <w:jc w:val="right"/>
        <w:rPr>
          <w:rFonts w:ascii="Times New Roman" w:hAnsi="Times New Roman"/>
          <w:sz w:val="28"/>
          <w:szCs w:val="28"/>
          <w:lang w:val="ru-RU"/>
        </w:rPr>
      </w:pPr>
    </w:p>
    <w:p w:rsidR="00181B4E" w:rsidRPr="00CA521D" w:rsidRDefault="00181B4E" w:rsidP="00E9543E">
      <w:pPr>
        <w:jc w:val="right"/>
        <w:rPr>
          <w:rFonts w:ascii="Times New Roman" w:hAnsi="Times New Roman"/>
          <w:sz w:val="28"/>
          <w:szCs w:val="28"/>
          <w:lang w:val="ru-RU"/>
        </w:rPr>
      </w:pPr>
    </w:p>
    <w:p w:rsidR="00181B4E" w:rsidRPr="00CA521D" w:rsidRDefault="00181B4E" w:rsidP="00E9543E">
      <w:pPr>
        <w:jc w:val="right"/>
        <w:rPr>
          <w:rFonts w:ascii="Times New Roman" w:hAnsi="Times New Roman"/>
          <w:sz w:val="28"/>
          <w:szCs w:val="28"/>
          <w:lang w:val="ru-RU"/>
        </w:rPr>
      </w:pPr>
    </w:p>
    <w:p w:rsidR="00181B4E" w:rsidRPr="00810FA0" w:rsidRDefault="00181B4E" w:rsidP="00E9543E">
      <w:pPr>
        <w:jc w:val="right"/>
        <w:rPr>
          <w:rFonts w:ascii="Times New Roman" w:hAnsi="Times New Roman"/>
          <w:sz w:val="28"/>
          <w:szCs w:val="28"/>
          <w:lang w:val="ru-RU"/>
        </w:rPr>
      </w:pPr>
      <w:r w:rsidRPr="00810FA0">
        <w:rPr>
          <w:rFonts w:ascii="Times New Roman" w:hAnsi="Times New Roman"/>
          <w:sz w:val="28"/>
          <w:szCs w:val="28"/>
          <w:lang w:val="ru-RU"/>
        </w:rPr>
        <w:t>Зона сенситива находится в координате воспринимаемой древней культурой эмоционального и психофизического внушения сопротивления.</w:t>
      </w:r>
    </w:p>
    <w:p w:rsidR="00181B4E" w:rsidRPr="00810FA0" w:rsidRDefault="00181B4E" w:rsidP="00E9543E">
      <w:pPr>
        <w:jc w:val="right"/>
        <w:rPr>
          <w:rFonts w:ascii="Times New Roman" w:hAnsi="Times New Roman"/>
          <w:sz w:val="28"/>
          <w:szCs w:val="28"/>
          <w:lang w:val="ru-RU"/>
        </w:rPr>
      </w:pPr>
    </w:p>
    <w:p w:rsidR="00181B4E" w:rsidRPr="00810FA0" w:rsidRDefault="00181B4E" w:rsidP="00E9543E">
      <w:pPr>
        <w:jc w:val="right"/>
        <w:rPr>
          <w:rFonts w:ascii="Times New Roman" w:hAnsi="Times New Roman"/>
          <w:sz w:val="28"/>
          <w:szCs w:val="28"/>
          <w:lang w:val="ru-RU"/>
        </w:rPr>
      </w:pPr>
      <w:r w:rsidRPr="00810FA0">
        <w:rPr>
          <w:rFonts w:ascii="Times New Roman" w:hAnsi="Times New Roman"/>
          <w:sz w:val="28"/>
          <w:szCs w:val="28"/>
          <w:lang w:val="ru-RU"/>
        </w:rPr>
        <w:t>Перспектива со-относительная асимметричность пропорций координаты;</w:t>
      </w:r>
    </w:p>
    <w:p w:rsidR="00181B4E" w:rsidRPr="00810FA0" w:rsidRDefault="00181B4E" w:rsidP="00E9543E">
      <w:pPr>
        <w:jc w:val="right"/>
        <w:rPr>
          <w:rFonts w:ascii="Times New Roman" w:hAnsi="Times New Roman"/>
          <w:sz w:val="28"/>
          <w:szCs w:val="28"/>
          <w:lang w:val="ru-RU"/>
        </w:rPr>
      </w:pPr>
    </w:p>
    <w:p w:rsidR="00181B4E" w:rsidRPr="00810FA0" w:rsidRDefault="00181B4E" w:rsidP="00E9543E">
      <w:pPr>
        <w:jc w:val="right"/>
        <w:rPr>
          <w:rFonts w:ascii="Times New Roman" w:hAnsi="Times New Roman"/>
          <w:sz w:val="28"/>
          <w:szCs w:val="28"/>
          <w:lang w:val="ru-RU"/>
        </w:rPr>
      </w:pPr>
    </w:p>
    <w:p w:rsidR="00181B4E" w:rsidRPr="00810FA0" w:rsidRDefault="00181B4E" w:rsidP="00E9543E">
      <w:pPr>
        <w:jc w:val="right"/>
        <w:rPr>
          <w:rFonts w:ascii="Times New Roman" w:hAnsi="Times New Roman"/>
          <w:sz w:val="28"/>
          <w:szCs w:val="28"/>
          <w:lang w:val="ru-RU"/>
        </w:rPr>
      </w:pPr>
    </w:p>
    <w:p w:rsidR="00181B4E" w:rsidRPr="00EC7B27" w:rsidRDefault="00181B4E" w:rsidP="00E9543E">
      <w:pPr>
        <w:outlineLvl w:val="0"/>
        <w:rPr>
          <w:rFonts w:ascii="Times New Roman" w:hAnsi="Times New Roman"/>
          <w:sz w:val="28"/>
          <w:szCs w:val="28"/>
          <w:lang w:val="ru-RU"/>
        </w:rPr>
      </w:pPr>
      <w:r w:rsidRPr="00EC7B27">
        <w:rPr>
          <w:rFonts w:ascii="Times New Roman" w:hAnsi="Times New Roman"/>
          <w:sz w:val="28"/>
          <w:szCs w:val="28"/>
          <w:lang w:val="ru-RU"/>
        </w:rPr>
        <w:t>суггестивн</w:t>
      </w:r>
      <w:r w:rsidRPr="00EC7B27">
        <w:rPr>
          <w:rFonts w:ascii="Times New Roman" w:hAnsi="Times New Roman"/>
          <w:sz w:val="28"/>
          <w:szCs w:val="28"/>
          <w:lang w:val="bg-BG"/>
        </w:rPr>
        <w:t>ая</w:t>
      </w:r>
      <w:r w:rsidRPr="00EC7B27">
        <w:rPr>
          <w:rFonts w:ascii="Times New Roman" w:hAnsi="Times New Roman"/>
          <w:sz w:val="28"/>
          <w:szCs w:val="28"/>
          <w:lang w:val="ru-RU"/>
        </w:rPr>
        <w:t xml:space="preserve"> вертикльная координата</w:t>
      </w:r>
    </w:p>
    <w:p w:rsidR="00181B4E" w:rsidRPr="00EC7B27" w:rsidRDefault="00181B4E" w:rsidP="00E9543E">
      <w:pPr>
        <w:rPr>
          <w:rFonts w:ascii="Times New Roman" w:hAnsi="Times New Roman"/>
          <w:sz w:val="28"/>
          <w:szCs w:val="28"/>
          <w:lang w:val="ru-RU"/>
        </w:rPr>
      </w:pPr>
      <w:r w:rsidRPr="00EC7B27">
        <w:rPr>
          <w:rFonts w:ascii="Times New Roman" w:hAnsi="Times New Roman"/>
          <w:sz w:val="28"/>
          <w:szCs w:val="28"/>
          <w:lang w:val="ru-RU"/>
        </w:rPr>
        <w:t xml:space="preserve"> към зона</w:t>
      </w:r>
    </w:p>
    <w:p w:rsidR="00181B4E" w:rsidRPr="00810FA0" w:rsidRDefault="00CB2287" w:rsidP="00E9543E">
      <w:pPr>
        <w:rPr>
          <w:rFonts w:ascii="Times New Roman" w:hAnsi="Times New Roman"/>
          <w:sz w:val="28"/>
          <w:szCs w:val="28"/>
          <w:lang w:val="ru-RU"/>
        </w:rPr>
      </w:pPr>
      <w:r>
        <w:rPr>
          <w:noProof/>
        </w:rPr>
        <mc:AlternateContent>
          <mc:Choice Requires="wps">
            <w:drawing>
              <wp:anchor distT="0" distB="0" distL="114300" distR="114300" simplePos="0" relativeHeight="251640832" behindDoc="0" locked="0" layoutInCell="1" allowOverlap="1">
                <wp:simplePos x="0" y="0"/>
                <wp:positionH relativeFrom="column">
                  <wp:posOffset>1767205</wp:posOffset>
                </wp:positionH>
                <wp:positionV relativeFrom="paragraph">
                  <wp:posOffset>95885</wp:posOffset>
                </wp:positionV>
                <wp:extent cx="619125" cy="638175"/>
                <wp:effectExtent l="24130" t="19050" r="33020" b="47625"/>
                <wp:wrapNone/>
                <wp:docPr id="12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38175"/>
                        </a:xfrm>
                        <a:prstGeom prst="donut">
                          <a:avLst>
                            <a:gd name="adj" fmla="val 25379"/>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5CBEEE" id="AutoShape 43" o:spid="_x0000_s1026" type="#_x0000_t23" style="position:absolute;margin-left:139.15pt;margin-top:7.55pt;width:48.7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" adj="5482" fillcolor="black" strokecolor="#f2f2f2" strokeweight="3pt">
                <v:shadow on="t" color="#7f7f7f" opacity=".5" offset="1pt"/>
              </v:shape>
            </w:pict>
          </mc:Fallback>
        </mc:AlternateContent>
      </w:r>
      <w:r w:rsidR="00181B4E" w:rsidRPr="00810FA0">
        <w:rPr>
          <w:rFonts w:ascii="Times New Roman" w:hAnsi="Times New Roman"/>
          <w:lang w:val="ru-RU"/>
        </w:rPr>
        <w:t xml:space="preserve"> </w:t>
      </w:r>
      <w:r w:rsidR="00181B4E" w:rsidRPr="00EC7B27">
        <w:rPr>
          <w:rFonts w:ascii="Times New Roman" w:hAnsi="Times New Roman"/>
          <w:sz w:val="28"/>
          <w:szCs w:val="28"/>
          <w:lang w:val="ru-RU"/>
        </w:rPr>
        <w:t>Слезы - Ч</w:t>
      </w:r>
      <w:r w:rsidR="00181B4E" w:rsidRPr="00810FA0">
        <w:rPr>
          <w:rFonts w:ascii="Times New Roman" w:hAnsi="Times New Roman"/>
          <w:sz w:val="28"/>
          <w:szCs w:val="28"/>
          <w:lang w:val="ru-RU"/>
        </w:rPr>
        <w:t>ерный</w:t>
      </w:r>
    </w:p>
    <w:p w:rsidR="00181B4E" w:rsidRDefault="00CB2287" w:rsidP="00E9543E">
      <w:pPr>
        <w:jc w:val="right"/>
        <w:rPr>
          <w:rFonts w:ascii="Arial Narrow" w:hAnsi="Arial Narrow"/>
          <w:sz w:val="28"/>
          <w:szCs w:val="28"/>
          <w:lang w:val="ru-RU"/>
        </w:rPr>
      </w:pPr>
      <w:r>
        <w:rPr>
          <w:noProof/>
        </w:rPr>
        <mc:AlternateContent>
          <mc:Choice Requires="wps">
            <w:drawing>
              <wp:anchor distT="0" distB="0" distL="114300" distR="114300" simplePos="0" relativeHeight="251639808" behindDoc="0" locked="0" layoutInCell="1" allowOverlap="1">
                <wp:simplePos x="0" y="0"/>
                <wp:positionH relativeFrom="column">
                  <wp:posOffset>2072005</wp:posOffset>
                </wp:positionH>
                <wp:positionV relativeFrom="paragraph">
                  <wp:posOffset>120015</wp:posOffset>
                </wp:positionV>
                <wp:extent cx="38100" cy="1276350"/>
                <wp:effectExtent l="52705" t="19050" r="23495" b="9525"/>
                <wp:wrapNone/>
                <wp:docPr id="12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ABF35B" id="AutoShape 44" o:spid="_x0000_s1026" type="#_x0000_t32" style="position:absolute;margin-left:163.15pt;margin-top:9.45pt;width:3pt;height:100.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">
                <v:stroke endarrow="block"/>
              </v:shape>
            </w:pict>
          </mc:Fallback>
        </mc:AlternateContent>
      </w:r>
    </w:p>
    <w:p w:rsidR="00181B4E" w:rsidRDefault="00181B4E" w:rsidP="00E9543E">
      <w:pPr>
        <w:jc w:val="right"/>
        <w:outlineLvl w:val="0"/>
        <w:rPr>
          <w:rFonts w:ascii="Arial Narrow" w:hAnsi="Arial Narrow"/>
          <w:sz w:val="28"/>
          <w:szCs w:val="28"/>
          <w:lang w:val="ru-RU"/>
        </w:rPr>
      </w:pPr>
      <w:r w:rsidRPr="00810FA0">
        <w:rPr>
          <w:rFonts w:ascii="Times New Roman" w:hAnsi="Times New Roman"/>
          <w:sz w:val="28"/>
          <w:szCs w:val="28"/>
          <w:lang w:val="ru-RU"/>
        </w:rPr>
        <w:t>сенситив</w:t>
      </w:r>
      <w:r w:rsidRPr="00F73AB9">
        <w:rPr>
          <w:rFonts w:ascii="Times New Roman" w:hAnsi="Times New Roman"/>
          <w:sz w:val="28"/>
          <w:szCs w:val="28"/>
          <w:lang w:val="bg-BG"/>
        </w:rPr>
        <w:t>ой</w:t>
      </w:r>
      <w:r w:rsidRPr="00F73AB9">
        <w:rPr>
          <w:rFonts w:ascii="Times New Roman" w:hAnsi="Times New Roman"/>
          <w:sz w:val="28"/>
          <w:szCs w:val="28"/>
          <w:lang w:val="ru-RU"/>
        </w:rPr>
        <w:t xml:space="preserve"> координаты</w:t>
      </w:r>
      <w:r>
        <w:rPr>
          <w:rFonts w:ascii="Arial Narrow" w:hAnsi="Arial Narrow"/>
          <w:sz w:val="28"/>
          <w:szCs w:val="28"/>
          <w:lang w:val="ru-RU"/>
        </w:rPr>
        <w:t xml:space="preserve"> </w:t>
      </w:r>
      <w:r w:rsidRPr="00EE2748">
        <w:rPr>
          <w:rFonts w:ascii="Times New Roman" w:hAnsi="Times New Roman"/>
          <w:sz w:val="28"/>
          <w:szCs w:val="28"/>
          <w:lang w:val="ru-RU"/>
        </w:rPr>
        <w:t>хоризонтала</w:t>
      </w:r>
    </w:p>
    <w:p w:rsidR="00181B4E" w:rsidRPr="005F759E" w:rsidRDefault="00181B4E" w:rsidP="00E9543E">
      <w:pPr>
        <w:jc w:val="right"/>
        <w:rPr>
          <w:rFonts w:ascii="Times New Roman" w:hAnsi="Times New Roman"/>
          <w:sz w:val="28"/>
          <w:szCs w:val="28"/>
          <w:lang w:val="ru-RU"/>
        </w:rPr>
      </w:pPr>
      <w:r w:rsidRPr="005F759E">
        <w:rPr>
          <w:rFonts w:ascii="Times New Roman" w:hAnsi="Times New Roman"/>
          <w:sz w:val="28"/>
          <w:szCs w:val="28"/>
          <w:lang w:val="ru-RU"/>
        </w:rPr>
        <w:t>в зону смеха; Белый</w:t>
      </w:r>
    </w:p>
    <w:p w:rsidR="00181B4E" w:rsidRDefault="00CB2287" w:rsidP="00E9543E">
      <w:pPr>
        <w:jc w:val="right"/>
        <w:rPr>
          <w:rFonts w:ascii="Arial Narrow" w:hAnsi="Arial Narrow"/>
          <w:sz w:val="28"/>
          <w:szCs w:val="28"/>
          <w:lang w:val="ru-RU"/>
        </w:rPr>
      </w:pPr>
      <w:r>
        <w:rPr>
          <w:noProof/>
        </w:rPr>
        <mc:AlternateContent>
          <mc:Choice Requires="wps">
            <w:drawing>
              <wp:anchor distT="0" distB="0" distL="114300" distR="114300" simplePos="0" relativeHeight="251638784" behindDoc="0" locked="0" layoutInCell="1" allowOverlap="1">
                <wp:simplePos x="0" y="0"/>
                <wp:positionH relativeFrom="column">
                  <wp:posOffset>3081655</wp:posOffset>
                </wp:positionH>
                <wp:positionV relativeFrom="paragraph">
                  <wp:posOffset>37465</wp:posOffset>
                </wp:positionV>
                <wp:extent cx="695325" cy="542925"/>
                <wp:effectExtent l="5080" t="6350" r="13970" b="12700"/>
                <wp:wrapNone/>
                <wp:docPr id="12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42925"/>
                        </a:xfrm>
                        <a:prstGeom prst="donut">
                          <a:avLst>
                            <a:gd name="adj" fmla="val 2807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7B45B1" id="AutoShape 45" o:spid="_x0000_s1026" type="#_x0000_t23" style="position:absolute;margin-left:242.65pt;margin-top:2.95pt;width:54.75pt;height:4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" adj="4735"/>
            </w:pict>
          </mc:Fallback>
        </mc:AlternateContent>
      </w:r>
    </w:p>
    <w:p w:rsidR="00181B4E" w:rsidRDefault="00CB2287" w:rsidP="00E9543E">
      <w:pPr>
        <w:jc w:val="right"/>
        <w:rPr>
          <w:rFonts w:ascii="Arial Narrow" w:hAnsi="Arial Narrow"/>
          <w:sz w:val="28"/>
          <w:szCs w:val="28"/>
          <w:lang w:val="ru-RU"/>
        </w:rPr>
      </w:pPr>
      <w:r>
        <w:rPr>
          <w:noProof/>
        </w:rPr>
        <mc:AlternateContent>
          <mc:Choice Requires="wps">
            <w:drawing>
              <wp:anchor distT="0" distB="0" distL="114300" distR="114300" simplePos="0" relativeHeight="251637760" behindDoc="0" locked="0" layoutInCell="1" allowOverlap="1">
                <wp:simplePos x="0" y="0"/>
                <wp:positionH relativeFrom="column">
                  <wp:posOffset>1814830</wp:posOffset>
                </wp:positionH>
                <wp:positionV relativeFrom="paragraph">
                  <wp:posOffset>110490</wp:posOffset>
                </wp:positionV>
                <wp:extent cx="1685925" cy="10160"/>
                <wp:effectExtent l="5080" t="45085" r="23495" b="59055"/>
                <wp:wrapNone/>
                <wp:docPr id="12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2BF9A8" id="AutoShape 46" o:spid="_x0000_s1026" type="#_x0000_t32" style="position:absolute;margin-left:142.9pt;margin-top:8.7pt;width:132.75pt;height:.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">
                <v:stroke endarrow="block"/>
              </v:shape>
            </w:pict>
          </mc:Fallback>
        </mc:AlternateContent>
      </w:r>
    </w:p>
    <w:p w:rsidR="00181B4E" w:rsidRDefault="00181B4E" w:rsidP="00E9543E">
      <w:pPr>
        <w:jc w:val="right"/>
        <w:rPr>
          <w:rFonts w:ascii="Arial Narrow" w:hAnsi="Arial Narrow"/>
          <w:sz w:val="28"/>
          <w:szCs w:val="28"/>
          <w:lang w:val="ru-RU"/>
        </w:rPr>
      </w:pPr>
    </w:p>
    <w:p w:rsidR="00181B4E" w:rsidRDefault="00181B4E" w:rsidP="00E9543E">
      <w:pPr>
        <w:jc w:val="right"/>
        <w:rPr>
          <w:rFonts w:ascii="Arial Narrow" w:hAnsi="Arial Narrow"/>
          <w:sz w:val="28"/>
          <w:szCs w:val="28"/>
          <w:lang w:val="ru-RU"/>
        </w:rPr>
      </w:pPr>
    </w:p>
    <w:p w:rsidR="00181B4E" w:rsidRPr="00810FA0" w:rsidRDefault="00181B4E" w:rsidP="00E9543E">
      <w:pPr>
        <w:jc w:val="right"/>
        <w:rPr>
          <w:rFonts w:ascii="Times New Roman" w:hAnsi="Times New Roman"/>
          <w:sz w:val="28"/>
          <w:szCs w:val="28"/>
          <w:lang w:val="ru-RU"/>
        </w:rPr>
      </w:pPr>
    </w:p>
    <w:p w:rsidR="00181B4E" w:rsidRPr="00810FA0" w:rsidRDefault="00181B4E" w:rsidP="00025F8B">
      <w:pPr>
        <w:jc w:val="right"/>
        <w:rPr>
          <w:sz w:val="28"/>
          <w:szCs w:val="28"/>
          <w:lang w:val="ru-RU"/>
        </w:rPr>
      </w:pPr>
      <w:r w:rsidRPr="00810FA0">
        <w:rPr>
          <w:rFonts w:ascii="Times New Roman" w:hAnsi="Times New Roman"/>
          <w:sz w:val="28"/>
          <w:szCs w:val="28"/>
          <w:lang w:val="ru-RU"/>
        </w:rPr>
        <w:t>Это</w:t>
      </w:r>
      <w:r w:rsidRPr="00810FA0">
        <w:rPr>
          <w:sz w:val="28"/>
          <w:szCs w:val="28"/>
          <w:lang w:val="ru-RU"/>
        </w:rPr>
        <w:t xml:space="preserve"> </w:t>
      </w:r>
      <w:r w:rsidRPr="00810FA0">
        <w:rPr>
          <w:rFonts w:ascii="Times New Roman" w:hAnsi="Times New Roman"/>
          <w:sz w:val="28"/>
          <w:szCs w:val="28"/>
          <w:lang w:val="ru-RU"/>
        </w:rPr>
        <w:t>зональные</w:t>
      </w:r>
      <w:r w:rsidRPr="00810FA0">
        <w:rPr>
          <w:sz w:val="28"/>
          <w:szCs w:val="28"/>
          <w:lang w:val="ru-RU"/>
        </w:rPr>
        <w:t xml:space="preserve"> </w:t>
      </w:r>
      <w:r w:rsidRPr="00810FA0">
        <w:rPr>
          <w:rFonts w:ascii="Times New Roman" w:hAnsi="Times New Roman"/>
          <w:sz w:val="28"/>
          <w:szCs w:val="28"/>
          <w:lang w:val="ru-RU"/>
        </w:rPr>
        <w:t>обозначения</w:t>
      </w:r>
      <w:r w:rsidRPr="00810FA0">
        <w:rPr>
          <w:sz w:val="28"/>
          <w:szCs w:val="28"/>
          <w:lang w:val="ru-RU"/>
        </w:rPr>
        <w:t xml:space="preserve"> </w:t>
      </w:r>
      <w:r w:rsidRPr="00810FA0">
        <w:rPr>
          <w:rFonts w:ascii="Times New Roman" w:hAnsi="Times New Roman"/>
          <w:sz w:val="28"/>
          <w:szCs w:val="28"/>
          <w:lang w:val="ru-RU"/>
        </w:rPr>
        <w:t>сенсорных</w:t>
      </w:r>
      <w:r w:rsidRPr="00810FA0">
        <w:rPr>
          <w:sz w:val="28"/>
          <w:szCs w:val="28"/>
          <w:lang w:val="ru-RU"/>
        </w:rPr>
        <w:t xml:space="preserve"> </w:t>
      </w:r>
      <w:r w:rsidRPr="00810FA0">
        <w:rPr>
          <w:rFonts w:ascii="Times New Roman" w:hAnsi="Times New Roman"/>
          <w:sz w:val="28"/>
          <w:szCs w:val="28"/>
          <w:lang w:val="ru-RU"/>
        </w:rPr>
        <w:t>областей</w:t>
      </w:r>
      <w:r w:rsidRPr="00810FA0">
        <w:rPr>
          <w:sz w:val="28"/>
          <w:szCs w:val="28"/>
          <w:lang w:val="ru-RU"/>
        </w:rPr>
        <w:t xml:space="preserve">, </w:t>
      </w:r>
      <w:r w:rsidRPr="00810FA0">
        <w:rPr>
          <w:rFonts w:ascii="Times New Roman" w:hAnsi="Times New Roman"/>
          <w:sz w:val="28"/>
          <w:szCs w:val="28"/>
          <w:lang w:val="ru-RU"/>
        </w:rPr>
        <w:t>соотносимых</w:t>
      </w:r>
      <w:r w:rsidRPr="00810FA0">
        <w:rPr>
          <w:sz w:val="28"/>
          <w:szCs w:val="28"/>
          <w:lang w:val="ru-RU"/>
        </w:rPr>
        <w:t xml:space="preserve"> </w:t>
      </w:r>
      <w:r w:rsidRPr="00810FA0">
        <w:rPr>
          <w:rFonts w:ascii="Times New Roman" w:hAnsi="Times New Roman"/>
          <w:sz w:val="28"/>
          <w:szCs w:val="28"/>
          <w:lang w:val="ru-RU"/>
        </w:rPr>
        <w:t>с</w:t>
      </w:r>
      <w:r w:rsidRPr="00810FA0">
        <w:rPr>
          <w:sz w:val="28"/>
          <w:szCs w:val="28"/>
          <w:lang w:val="ru-RU"/>
        </w:rPr>
        <w:t xml:space="preserve"> </w:t>
      </w:r>
      <w:r w:rsidRPr="00810FA0">
        <w:rPr>
          <w:rFonts w:ascii="Times New Roman" w:hAnsi="Times New Roman"/>
          <w:sz w:val="28"/>
          <w:szCs w:val="28"/>
          <w:lang w:val="ru-RU"/>
        </w:rPr>
        <w:t>суеверными</w:t>
      </w:r>
      <w:r w:rsidRPr="00810FA0">
        <w:rPr>
          <w:sz w:val="28"/>
          <w:szCs w:val="28"/>
          <w:lang w:val="ru-RU"/>
        </w:rPr>
        <w:t xml:space="preserve">. </w:t>
      </w:r>
      <w:r w:rsidRPr="00810FA0">
        <w:rPr>
          <w:rFonts w:ascii="Times New Roman" w:hAnsi="Times New Roman"/>
          <w:sz w:val="28"/>
          <w:szCs w:val="28"/>
          <w:lang w:val="ru-RU"/>
        </w:rPr>
        <w:t>Классическая</w:t>
      </w:r>
      <w:r w:rsidRPr="00810FA0">
        <w:rPr>
          <w:sz w:val="28"/>
          <w:szCs w:val="28"/>
          <w:lang w:val="ru-RU"/>
        </w:rPr>
        <w:t xml:space="preserve"> </w:t>
      </w:r>
      <w:r w:rsidRPr="00810FA0">
        <w:rPr>
          <w:rFonts w:ascii="Times New Roman" w:hAnsi="Times New Roman"/>
          <w:sz w:val="28"/>
          <w:szCs w:val="28"/>
          <w:lang w:val="ru-RU"/>
        </w:rPr>
        <w:t>устойчивость</w:t>
      </w:r>
      <w:r w:rsidRPr="00810FA0">
        <w:rPr>
          <w:sz w:val="28"/>
          <w:szCs w:val="28"/>
          <w:lang w:val="ru-RU"/>
        </w:rPr>
        <w:t>.</w:t>
      </w:r>
    </w:p>
    <w:p w:rsidR="00181B4E" w:rsidRPr="00810FA0" w:rsidRDefault="00181B4E" w:rsidP="00025F8B">
      <w:pPr>
        <w:jc w:val="right"/>
        <w:rPr>
          <w:rFonts w:ascii="Times New Roman" w:hAnsi="Times New Roman"/>
          <w:sz w:val="28"/>
          <w:szCs w:val="28"/>
          <w:lang w:val="ru-RU"/>
        </w:rPr>
      </w:pPr>
      <w:r w:rsidRPr="00810FA0">
        <w:rPr>
          <w:rFonts w:ascii="Times New Roman" w:hAnsi="Times New Roman"/>
          <w:sz w:val="28"/>
          <w:szCs w:val="28"/>
          <w:lang w:val="ru-RU"/>
        </w:rPr>
        <w:lastRenderedPageBreak/>
        <w:t>В</w:t>
      </w:r>
      <w:r w:rsidRPr="00810FA0">
        <w:rPr>
          <w:sz w:val="28"/>
          <w:szCs w:val="28"/>
          <w:lang w:val="ru-RU"/>
        </w:rPr>
        <w:t xml:space="preserve"> </w:t>
      </w:r>
      <w:r w:rsidRPr="00810FA0">
        <w:rPr>
          <w:rFonts w:ascii="Times New Roman" w:hAnsi="Times New Roman"/>
          <w:sz w:val="28"/>
          <w:szCs w:val="28"/>
          <w:lang w:val="ru-RU"/>
        </w:rPr>
        <w:t>зональном</w:t>
      </w:r>
      <w:r w:rsidRPr="00810FA0">
        <w:rPr>
          <w:sz w:val="28"/>
          <w:szCs w:val="28"/>
          <w:lang w:val="ru-RU"/>
        </w:rPr>
        <w:t xml:space="preserve"> </w:t>
      </w:r>
      <w:r w:rsidRPr="00810FA0">
        <w:rPr>
          <w:rFonts w:ascii="Times New Roman" w:hAnsi="Times New Roman"/>
          <w:sz w:val="28"/>
          <w:szCs w:val="28"/>
          <w:lang w:val="ru-RU"/>
        </w:rPr>
        <w:t>позиционировании</w:t>
      </w:r>
      <w:r w:rsidRPr="00810FA0">
        <w:rPr>
          <w:sz w:val="28"/>
          <w:szCs w:val="28"/>
          <w:lang w:val="ru-RU"/>
        </w:rPr>
        <w:t xml:space="preserve"> </w:t>
      </w:r>
      <w:r w:rsidRPr="00810FA0">
        <w:rPr>
          <w:rFonts w:ascii="Times New Roman" w:hAnsi="Times New Roman"/>
          <w:sz w:val="28"/>
          <w:szCs w:val="28"/>
          <w:lang w:val="ru-RU"/>
        </w:rPr>
        <w:t>контингентности</w:t>
      </w:r>
      <w:r w:rsidRPr="00810FA0">
        <w:rPr>
          <w:sz w:val="28"/>
          <w:szCs w:val="28"/>
          <w:lang w:val="ru-RU"/>
        </w:rPr>
        <w:t xml:space="preserve"> </w:t>
      </w:r>
      <w:r w:rsidRPr="00810FA0">
        <w:rPr>
          <w:rFonts w:ascii="Times New Roman" w:hAnsi="Times New Roman"/>
          <w:sz w:val="28"/>
          <w:szCs w:val="28"/>
          <w:lang w:val="ru-RU"/>
        </w:rPr>
        <w:t>и</w:t>
      </w:r>
      <w:r w:rsidRPr="00810FA0">
        <w:rPr>
          <w:sz w:val="28"/>
          <w:szCs w:val="28"/>
          <w:lang w:val="ru-RU"/>
        </w:rPr>
        <w:t xml:space="preserve"> </w:t>
      </w:r>
      <w:r w:rsidRPr="00810FA0">
        <w:rPr>
          <w:rFonts w:ascii="Times New Roman" w:hAnsi="Times New Roman"/>
          <w:sz w:val="28"/>
          <w:szCs w:val="28"/>
          <w:lang w:val="ru-RU"/>
        </w:rPr>
        <w:t>сопричастности</w:t>
      </w:r>
      <w:r w:rsidRPr="00810FA0">
        <w:rPr>
          <w:sz w:val="28"/>
          <w:szCs w:val="28"/>
          <w:lang w:val="ru-RU"/>
        </w:rPr>
        <w:t xml:space="preserve"> </w:t>
      </w:r>
      <w:r w:rsidRPr="00810FA0">
        <w:rPr>
          <w:rFonts w:ascii="Times New Roman" w:hAnsi="Times New Roman"/>
          <w:sz w:val="28"/>
          <w:szCs w:val="28"/>
          <w:lang w:val="ru-RU"/>
        </w:rPr>
        <w:t>паттерны</w:t>
      </w:r>
      <w:r w:rsidRPr="00810FA0">
        <w:rPr>
          <w:sz w:val="28"/>
          <w:szCs w:val="28"/>
          <w:lang w:val="ru-RU"/>
        </w:rPr>
        <w:t xml:space="preserve"> </w:t>
      </w:r>
      <w:r w:rsidRPr="00810FA0">
        <w:rPr>
          <w:rFonts w:ascii="Times New Roman" w:hAnsi="Times New Roman"/>
          <w:sz w:val="28"/>
          <w:szCs w:val="28"/>
          <w:lang w:val="ru-RU"/>
        </w:rPr>
        <w:t>ассоциативности</w:t>
      </w:r>
      <w:r w:rsidRPr="00810FA0">
        <w:rPr>
          <w:sz w:val="28"/>
          <w:szCs w:val="28"/>
          <w:lang w:val="ru-RU"/>
        </w:rPr>
        <w:t xml:space="preserve"> </w:t>
      </w:r>
      <w:r w:rsidRPr="00810FA0">
        <w:rPr>
          <w:rFonts w:ascii="Times New Roman" w:hAnsi="Times New Roman"/>
          <w:sz w:val="28"/>
          <w:szCs w:val="28"/>
          <w:lang w:val="ru-RU"/>
        </w:rPr>
        <w:t>и</w:t>
      </w:r>
      <w:r w:rsidRPr="00810FA0">
        <w:rPr>
          <w:sz w:val="28"/>
          <w:szCs w:val="28"/>
          <w:lang w:val="ru-RU"/>
        </w:rPr>
        <w:t xml:space="preserve"> </w:t>
      </w:r>
      <w:r w:rsidRPr="00810FA0">
        <w:rPr>
          <w:rFonts w:ascii="Times New Roman" w:hAnsi="Times New Roman"/>
          <w:sz w:val="28"/>
          <w:szCs w:val="28"/>
          <w:lang w:val="ru-RU"/>
        </w:rPr>
        <w:t>монтажа</w:t>
      </w:r>
      <w:r w:rsidRPr="00810FA0">
        <w:rPr>
          <w:sz w:val="28"/>
          <w:szCs w:val="28"/>
          <w:lang w:val="ru-RU"/>
        </w:rPr>
        <w:t xml:space="preserve"> </w:t>
      </w:r>
      <w:r w:rsidRPr="00810FA0">
        <w:rPr>
          <w:rFonts w:ascii="Times New Roman" w:hAnsi="Times New Roman"/>
          <w:sz w:val="28"/>
          <w:szCs w:val="28"/>
          <w:lang w:val="ru-RU"/>
        </w:rPr>
        <w:t>являются</w:t>
      </w:r>
      <w:r w:rsidRPr="00810FA0">
        <w:rPr>
          <w:sz w:val="28"/>
          <w:szCs w:val="28"/>
          <w:lang w:val="ru-RU"/>
        </w:rPr>
        <w:t xml:space="preserve"> </w:t>
      </w:r>
      <w:r w:rsidRPr="00810FA0">
        <w:rPr>
          <w:rFonts w:ascii="Times New Roman" w:hAnsi="Times New Roman"/>
          <w:sz w:val="28"/>
          <w:szCs w:val="28"/>
          <w:lang w:val="ru-RU"/>
        </w:rPr>
        <w:t>категориями</w:t>
      </w:r>
      <w:r w:rsidRPr="00810FA0">
        <w:rPr>
          <w:sz w:val="28"/>
          <w:szCs w:val="28"/>
          <w:lang w:val="ru-RU"/>
        </w:rPr>
        <w:t xml:space="preserve"> </w:t>
      </w:r>
      <w:r w:rsidRPr="00810FA0">
        <w:rPr>
          <w:rFonts w:ascii="Times New Roman" w:hAnsi="Times New Roman"/>
          <w:sz w:val="28"/>
          <w:szCs w:val="28"/>
          <w:lang w:val="ru-RU"/>
        </w:rPr>
        <w:t>моделируемого</w:t>
      </w:r>
      <w:r w:rsidRPr="00810FA0">
        <w:rPr>
          <w:sz w:val="28"/>
          <w:szCs w:val="28"/>
          <w:lang w:val="ru-RU"/>
        </w:rPr>
        <w:t xml:space="preserve"> </w:t>
      </w:r>
      <w:r w:rsidRPr="00810FA0">
        <w:rPr>
          <w:rFonts w:ascii="Times New Roman" w:hAnsi="Times New Roman"/>
          <w:sz w:val="28"/>
          <w:szCs w:val="28"/>
          <w:lang w:val="ru-RU"/>
        </w:rPr>
        <w:t>пространственного</w:t>
      </w:r>
      <w:r w:rsidRPr="00810FA0">
        <w:rPr>
          <w:sz w:val="28"/>
          <w:szCs w:val="28"/>
          <w:lang w:val="ru-RU"/>
        </w:rPr>
        <w:t xml:space="preserve"> </w:t>
      </w:r>
      <w:r w:rsidRPr="00810FA0">
        <w:rPr>
          <w:rFonts w:ascii="Times New Roman" w:hAnsi="Times New Roman"/>
          <w:sz w:val="28"/>
          <w:szCs w:val="28"/>
          <w:lang w:val="ru-RU"/>
        </w:rPr>
        <w:t>присутствия</w:t>
      </w:r>
      <w:r w:rsidRPr="00810FA0">
        <w:rPr>
          <w:sz w:val="28"/>
          <w:szCs w:val="28"/>
          <w:lang w:val="ru-RU"/>
        </w:rPr>
        <w:t xml:space="preserve">, </w:t>
      </w:r>
      <w:r w:rsidRPr="00810FA0">
        <w:rPr>
          <w:rFonts w:ascii="Times New Roman" w:hAnsi="Times New Roman"/>
          <w:sz w:val="28"/>
          <w:szCs w:val="28"/>
          <w:lang w:val="ru-RU"/>
        </w:rPr>
        <w:t>а</w:t>
      </w:r>
      <w:r w:rsidRPr="00810FA0">
        <w:rPr>
          <w:sz w:val="28"/>
          <w:szCs w:val="28"/>
          <w:lang w:val="ru-RU"/>
        </w:rPr>
        <w:t xml:space="preserve"> </w:t>
      </w:r>
      <w:r w:rsidRPr="00810FA0">
        <w:rPr>
          <w:rFonts w:ascii="Times New Roman" w:hAnsi="Times New Roman"/>
          <w:sz w:val="28"/>
          <w:szCs w:val="28"/>
          <w:lang w:val="ru-RU"/>
        </w:rPr>
        <w:t>не</w:t>
      </w:r>
      <w:r w:rsidRPr="00810FA0">
        <w:rPr>
          <w:sz w:val="28"/>
          <w:szCs w:val="28"/>
          <w:lang w:val="ru-RU"/>
        </w:rPr>
        <w:t xml:space="preserve"> </w:t>
      </w:r>
      <w:r w:rsidRPr="00810FA0">
        <w:rPr>
          <w:rFonts w:ascii="Times New Roman" w:hAnsi="Times New Roman"/>
          <w:sz w:val="28"/>
          <w:szCs w:val="28"/>
          <w:lang w:val="ru-RU"/>
        </w:rPr>
        <w:t>ролевыми</w:t>
      </w:r>
      <w:r w:rsidRPr="00810FA0">
        <w:rPr>
          <w:sz w:val="28"/>
          <w:szCs w:val="28"/>
          <w:lang w:val="ru-RU"/>
        </w:rPr>
        <w:t xml:space="preserve"> </w:t>
      </w:r>
      <w:r w:rsidRPr="00810FA0">
        <w:rPr>
          <w:rFonts w:ascii="Times New Roman" w:hAnsi="Times New Roman"/>
          <w:sz w:val="28"/>
          <w:szCs w:val="28"/>
          <w:lang w:val="ru-RU"/>
        </w:rPr>
        <w:t>перспективами</w:t>
      </w:r>
      <w:r w:rsidRPr="00810FA0">
        <w:rPr>
          <w:sz w:val="28"/>
          <w:szCs w:val="28"/>
          <w:lang w:val="ru-RU"/>
        </w:rPr>
        <w:t xml:space="preserve"> </w:t>
      </w:r>
      <w:r w:rsidRPr="00810FA0">
        <w:rPr>
          <w:rFonts w:ascii="Times New Roman" w:hAnsi="Times New Roman"/>
          <w:sz w:val="28"/>
          <w:szCs w:val="28"/>
          <w:lang w:val="ru-RU"/>
        </w:rPr>
        <w:t>внутренне</w:t>
      </w:r>
      <w:r w:rsidRPr="00810FA0">
        <w:rPr>
          <w:sz w:val="28"/>
          <w:szCs w:val="28"/>
          <w:lang w:val="ru-RU"/>
        </w:rPr>
        <w:t xml:space="preserve"> </w:t>
      </w:r>
      <w:r w:rsidRPr="00810FA0">
        <w:rPr>
          <w:rFonts w:ascii="Times New Roman" w:hAnsi="Times New Roman"/>
          <w:sz w:val="28"/>
          <w:szCs w:val="28"/>
          <w:lang w:val="ru-RU"/>
        </w:rPr>
        <w:t>структурированного</w:t>
      </w:r>
      <w:r w:rsidRPr="00810FA0">
        <w:rPr>
          <w:sz w:val="28"/>
          <w:szCs w:val="28"/>
          <w:lang w:val="ru-RU"/>
        </w:rPr>
        <w:t xml:space="preserve"> </w:t>
      </w:r>
      <w:r w:rsidRPr="00810FA0">
        <w:rPr>
          <w:rFonts w:ascii="Times New Roman" w:hAnsi="Times New Roman"/>
          <w:sz w:val="28"/>
          <w:szCs w:val="28"/>
          <w:lang w:val="ru-RU"/>
        </w:rPr>
        <w:t>пространства</w:t>
      </w:r>
      <w:r w:rsidRPr="00810FA0">
        <w:rPr>
          <w:sz w:val="28"/>
          <w:szCs w:val="28"/>
          <w:lang w:val="ru-RU"/>
        </w:rPr>
        <w:t xml:space="preserve"> </w:t>
      </w:r>
      <w:r w:rsidRPr="00810FA0">
        <w:rPr>
          <w:rFonts w:ascii="Times New Roman" w:hAnsi="Times New Roman"/>
          <w:sz w:val="28"/>
          <w:szCs w:val="28"/>
          <w:lang w:val="ru-RU"/>
        </w:rPr>
        <w:t>мимодрамы</w:t>
      </w:r>
      <w:r w:rsidRPr="00810FA0">
        <w:rPr>
          <w:sz w:val="28"/>
          <w:szCs w:val="28"/>
          <w:lang w:val="ru-RU"/>
        </w:rPr>
        <w:t xml:space="preserve"> </w:t>
      </w:r>
      <w:r w:rsidRPr="00810FA0">
        <w:rPr>
          <w:rFonts w:ascii="Times New Roman" w:hAnsi="Times New Roman"/>
          <w:sz w:val="28"/>
          <w:szCs w:val="28"/>
          <w:lang w:val="ru-RU"/>
        </w:rPr>
        <w:t>и</w:t>
      </w:r>
      <w:r w:rsidRPr="00810FA0">
        <w:rPr>
          <w:sz w:val="28"/>
          <w:szCs w:val="28"/>
          <w:lang w:val="ru-RU"/>
        </w:rPr>
        <w:t xml:space="preserve"> </w:t>
      </w:r>
      <w:r w:rsidRPr="00810FA0">
        <w:rPr>
          <w:rFonts w:ascii="Times New Roman" w:hAnsi="Times New Roman"/>
          <w:sz w:val="28"/>
          <w:szCs w:val="28"/>
          <w:lang w:val="ru-RU"/>
        </w:rPr>
        <w:t>клоунады</w:t>
      </w:r>
      <w:r w:rsidRPr="00810FA0">
        <w:rPr>
          <w:sz w:val="28"/>
          <w:szCs w:val="28"/>
          <w:lang w:val="ru-RU"/>
        </w:rPr>
        <w:t>.</w:t>
      </w:r>
    </w:p>
    <w:p w:rsidR="00181B4E" w:rsidRPr="00810FA0" w:rsidRDefault="00181B4E" w:rsidP="00025F8B">
      <w:pPr>
        <w:jc w:val="right"/>
        <w:rPr>
          <w:rFonts w:ascii="Times New Roman" w:hAnsi="Times New Roman"/>
          <w:sz w:val="28"/>
          <w:szCs w:val="28"/>
          <w:lang w:val="ru-RU"/>
        </w:rPr>
      </w:pPr>
    </w:p>
    <w:p w:rsidR="00181B4E" w:rsidRPr="00EE064E" w:rsidRDefault="00181B4E" w:rsidP="00EE064E">
      <w:pPr>
        <w:jc w:val="right"/>
        <w:rPr>
          <w:rFonts w:ascii="Times New Roman" w:hAnsi="Times New Roman"/>
          <w:sz w:val="28"/>
          <w:szCs w:val="28"/>
          <w:lang w:val="ru-RU"/>
        </w:rPr>
      </w:pPr>
      <w:r w:rsidRPr="00EE064E">
        <w:rPr>
          <w:rFonts w:ascii="Times New Roman" w:hAnsi="Times New Roman"/>
          <w:sz w:val="28"/>
          <w:szCs w:val="28"/>
          <w:lang w:val="ru-RU"/>
        </w:rPr>
        <w:t>Перемещения ролевых зон по горизонтали;</w:t>
      </w:r>
    </w:p>
    <w:p w:rsidR="00181B4E" w:rsidRPr="00EE064E" w:rsidRDefault="00181B4E" w:rsidP="00EE064E">
      <w:pPr>
        <w:jc w:val="right"/>
        <w:rPr>
          <w:rFonts w:ascii="Times New Roman" w:hAnsi="Times New Roman"/>
          <w:sz w:val="28"/>
          <w:szCs w:val="28"/>
          <w:lang w:val="ru-RU"/>
        </w:rPr>
      </w:pPr>
    </w:p>
    <w:p w:rsidR="00181B4E" w:rsidRPr="00810FA0" w:rsidRDefault="00181B4E" w:rsidP="00EE064E">
      <w:pPr>
        <w:jc w:val="right"/>
        <w:rPr>
          <w:rFonts w:ascii="Times New Roman" w:hAnsi="Times New Roman"/>
          <w:sz w:val="28"/>
          <w:szCs w:val="28"/>
          <w:lang w:val="ru-RU"/>
        </w:rPr>
      </w:pPr>
      <w:r w:rsidRPr="00EE064E">
        <w:rPr>
          <w:rFonts w:ascii="Times New Roman" w:hAnsi="Times New Roman"/>
          <w:sz w:val="28"/>
          <w:szCs w:val="28"/>
          <w:lang w:val="ru-RU"/>
        </w:rPr>
        <w:t>зона комедийно-ролевых игр – зона драматических ролевых игр – зона ролевых игр клоунов</w:t>
      </w:r>
    </w:p>
    <w:p w:rsidR="00181B4E" w:rsidRDefault="00181B4E" w:rsidP="00EC7B27">
      <w:pPr>
        <w:jc w:val="center"/>
        <w:rPr>
          <w:rFonts w:ascii="Arial Narrow" w:hAnsi="Arial Narrow"/>
          <w:sz w:val="28"/>
          <w:szCs w:val="28"/>
          <w:lang w:val="ru-RU"/>
        </w:rPr>
      </w:pPr>
    </w:p>
    <w:p w:rsidR="00181B4E" w:rsidRDefault="00CB2287" w:rsidP="00EC7B27">
      <w:pPr>
        <w:jc w:val="right"/>
        <w:rPr>
          <w:rFonts w:ascii="Arial Narrow" w:hAnsi="Arial Narrow"/>
          <w:sz w:val="28"/>
          <w:szCs w:val="28"/>
          <w:lang w:val="ru-RU"/>
        </w:rPr>
      </w:pPr>
      <w:r>
        <w:rPr>
          <w:noProof/>
        </w:rPr>
        <mc:AlternateContent>
          <mc:Choice Requires="wps">
            <w:drawing>
              <wp:anchor distT="0" distB="0" distL="114300" distR="114300" simplePos="0" relativeHeight="251643904" behindDoc="0" locked="0" layoutInCell="1" allowOverlap="1">
                <wp:simplePos x="0" y="0"/>
                <wp:positionH relativeFrom="column">
                  <wp:posOffset>2729230</wp:posOffset>
                </wp:positionH>
                <wp:positionV relativeFrom="paragraph">
                  <wp:posOffset>23495</wp:posOffset>
                </wp:positionV>
                <wp:extent cx="447675" cy="352425"/>
                <wp:effectExtent l="24130" t="20320" r="33020" b="46355"/>
                <wp:wrapNone/>
                <wp:docPr id="1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52425"/>
                        </a:xfrm>
                        <a:prstGeom prst="donut">
                          <a:avLst>
                            <a:gd name="adj" fmla="val 27976"/>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55A959" id="AutoShape 47" o:spid="_x0000_s1026" type="#_x0000_t23" style="position:absolute;margin-left:214.9pt;margin-top:1.85pt;width:35.25pt;height:2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" adj="4757" fillcolor="#a5a5a5" strokecolor="#f2f2f2" strokeweight="3pt">
                <v:shadow on="t" color="#525252" opacity=".5" offset="1pt"/>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4053205</wp:posOffset>
                </wp:positionH>
                <wp:positionV relativeFrom="paragraph">
                  <wp:posOffset>61595</wp:posOffset>
                </wp:positionV>
                <wp:extent cx="485775" cy="333375"/>
                <wp:effectExtent l="24130" t="20320" r="33020" b="46355"/>
                <wp:wrapNone/>
                <wp:docPr id="1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33375"/>
                        </a:xfrm>
                        <a:prstGeom prst="donut">
                          <a:avLst>
                            <a:gd name="adj" fmla="val 29651"/>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0B622C3" id="AutoShape 48" o:spid="_x0000_s1026" type="#_x0000_t23" style="position:absolute;margin-left:319.15pt;margin-top:4.85pt;width:38.25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" adj="4395" fillcolor="#ffc000" strokecolor="#f2f2f2" strokeweight="3pt">
                <v:shadow on="t" color="#7f5f00" opacity=".5" offset="1pt"/>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1367155</wp:posOffset>
                </wp:positionH>
                <wp:positionV relativeFrom="paragraph">
                  <wp:posOffset>42545</wp:posOffset>
                </wp:positionV>
                <wp:extent cx="476250" cy="381000"/>
                <wp:effectExtent l="5080" t="10795" r="13970" b="8255"/>
                <wp:wrapNone/>
                <wp:docPr id="12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81000"/>
                        </a:xfrm>
                        <a:prstGeom prst="donut">
                          <a:avLst>
                            <a:gd name="adj" fmla="val 2777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23F3BF" id="AutoShape 49" o:spid="_x0000_s1026" type="#_x0000_t23" style="position:absolute;margin-left:107.65pt;margin-top:3.35pt;width:37.5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" adj="4800"/>
            </w:pict>
          </mc:Fallback>
        </mc:AlternateContent>
      </w:r>
    </w:p>
    <w:p w:rsidR="00181B4E" w:rsidRDefault="00CB2287" w:rsidP="00EC7B27">
      <w:pPr>
        <w:jc w:val="right"/>
        <w:rPr>
          <w:rFonts w:ascii="Arial Narrow" w:hAnsi="Arial Narrow"/>
          <w:sz w:val="28"/>
          <w:szCs w:val="28"/>
          <w:lang w:val="ru-RU"/>
        </w:rPr>
      </w:pPr>
      <w:r>
        <w:rPr>
          <w:noProof/>
        </w:rPr>
        <mc:AlternateContent>
          <mc:Choice Requires="wps">
            <w:drawing>
              <wp:anchor distT="0" distB="0" distL="114300" distR="114300" simplePos="0" relativeHeight="251644928" behindDoc="0" locked="0" layoutInCell="1" allowOverlap="1">
                <wp:simplePos x="0" y="0"/>
                <wp:positionH relativeFrom="column">
                  <wp:posOffset>1167130</wp:posOffset>
                </wp:positionH>
                <wp:positionV relativeFrom="paragraph">
                  <wp:posOffset>28575</wp:posOffset>
                </wp:positionV>
                <wp:extent cx="4429125" cy="28575"/>
                <wp:effectExtent l="14605" t="57785" r="23495" b="56515"/>
                <wp:wrapNone/>
                <wp:docPr id="1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29125" cy="285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900BFE" id="AutoShape 50" o:spid="_x0000_s1026" type="#_x0000_t32" style="position:absolute;margin-left:91.9pt;margin-top:2.25pt;width:348.75pt;height:2.2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">
                <v:stroke startarrow="block" endarrow="block"/>
              </v:shape>
            </w:pict>
          </mc:Fallback>
        </mc:AlternateContent>
      </w:r>
    </w:p>
    <w:p w:rsidR="00181B4E" w:rsidRDefault="00181B4E" w:rsidP="00EC7B27">
      <w:pPr>
        <w:jc w:val="right"/>
        <w:rPr>
          <w:rFonts w:ascii="Arial Narrow" w:hAnsi="Arial Narrow"/>
          <w:sz w:val="28"/>
          <w:szCs w:val="28"/>
          <w:lang w:val="ru-RU"/>
        </w:rPr>
      </w:pPr>
    </w:p>
    <w:p w:rsidR="00181B4E" w:rsidRDefault="00181B4E" w:rsidP="00EC7B27">
      <w:pPr>
        <w:jc w:val="right"/>
        <w:rPr>
          <w:rFonts w:ascii="Arial Narrow" w:hAnsi="Arial Narrow"/>
          <w:sz w:val="28"/>
          <w:szCs w:val="28"/>
          <w:lang w:val="ru-RU"/>
        </w:rPr>
      </w:pPr>
    </w:p>
    <w:p w:rsidR="00181B4E" w:rsidRPr="00810FA0" w:rsidRDefault="00181B4E" w:rsidP="00EC7B27">
      <w:pPr>
        <w:jc w:val="right"/>
        <w:rPr>
          <w:rFonts w:ascii="Times New Roman" w:hAnsi="Times New Roman"/>
          <w:sz w:val="28"/>
          <w:szCs w:val="28"/>
          <w:lang w:val="ru-RU"/>
        </w:rPr>
      </w:pPr>
      <w:r w:rsidRPr="00EE064E">
        <w:rPr>
          <w:rFonts w:ascii="Times New Roman" w:hAnsi="Times New Roman"/>
          <w:sz w:val="28"/>
          <w:szCs w:val="28"/>
          <w:lang w:val="ru-RU"/>
        </w:rPr>
        <w:t>Перемещения ролевых зон по вертикали;</w:t>
      </w:r>
    </w:p>
    <w:p w:rsidR="00181B4E" w:rsidRDefault="00CB2287" w:rsidP="00EC7B27">
      <w:pPr>
        <w:jc w:val="right"/>
        <w:rPr>
          <w:rFonts w:ascii="Arial Narrow" w:hAnsi="Arial Narrow"/>
          <w:sz w:val="28"/>
          <w:szCs w:val="28"/>
          <w:lang w:val="ru-RU"/>
        </w:rPr>
      </w:pPr>
      <w:r>
        <w:rPr>
          <w:noProof/>
        </w:rPr>
        <mc:AlternateContent>
          <mc:Choice Requires="wps">
            <w:drawing>
              <wp:anchor distT="0" distB="0" distL="114300" distR="114300" simplePos="0" relativeHeight="251645952" behindDoc="0" locked="0" layoutInCell="1" allowOverlap="1">
                <wp:simplePos x="0" y="0"/>
                <wp:positionH relativeFrom="column">
                  <wp:posOffset>4138930</wp:posOffset>
                </wp:positionH>
                <wp:positionV relativeFrom="paragraph">
                  <wp:posOffset>203200</wp:posOffset>
                </wp:positionV>
                <wp:extent cx="28575" cy="2305685"/>
                <wp:effectExtent l="52705" t="20320" r="61595" b="17145"/>
                <wp:wrapNone/>
                <wp:docPr id="1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3056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DFD15F" id="AutoShape 51" o:spid="_x0000_s1026" type="#_x0000_t32" style="position:absolute;margin-left:325.9pt;margin-top:16pt;width:2.25pt;height:18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">
                <v:stroke startarrow="block" endarrow="block"/>
              </v:shape>
            </w:pict>
          </mc:Fallback>
        </mc:AlternateContent>
      </w:r>
    </w:p>
    <w:p w:rsidR="00181B4E" w:rsidRDefault="00CB2287" w:rsidP="00EC7B27">
      <w:pPr>
        <w:jc w:val="right"/>
        <w:rPr>
          <w:rFonts w:ascii="Arial Narrow" w:hAnsi="Arial Narrow"/>
          <w:sz w:val="28"/>
          <w:szCs w:val="28"/>
          <w:lang w:val="ru-RU"/>
        </w:rPr>
      </w:pPr>
      <w:r>
        <w:rPr>
          <w:noProof/>
        </w:rPr>
        <mc:AlternateContent>
          <mc:Choice Requires="wps">
            <w:drawing>
              <wp:anchor distT="0" distB="0" distL="114300" distR="114300" simplePos="0" relativeHeight="251646976" behindDoc="0" locked="0" layoutInCell="1" allowOverlap="1">
                <wp:simplePos x="0" y="0"/>
                <wp:positionH relativeFrom="column">
                  <wp:posOffset>3881755</wp:posOffset>
                </wp:positionH>
                <wp:positionV relativeFrom="paragraph">
                  <wp:posOffset>180340</wp:posOffset>
                </wp:positionV>
                <wp:extent cx="523875" cy="495300"/>
                <wp:effectExtent l="24130" t="20320" r="33020" b="46355"/>
                <wp:wrapNone/>
                <wp:docPr id="12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95300"/>
                        </a:xfrm>
                        <a:prstGeom prst="donut">
                          <a:avLst>
                            <a:gd name="adj" fmla="val 25701"/>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2DF77F" id="AutoShape 52" o:spid="_x0000_s1026" type="#_x0000_t23" style="position:absolute;margin-left:305.65pt;margin-top:14.2pt;width:41.25pt;height: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" adj="5249" fillcolor="black" strokecolor="#f2f2f2" strokeweight="3pt">
                <v:shadow on="t" color="#7f7f7f" opacity=".5" offset="1pt"/>
              </v:shape>
            </w:pict>
          </mc:Fallback>
        </mc:AlternateContent>
      </w:r>
    </w:p>
    <w:p w:rsidR="00181B4E" w:rsidRPr="00EE064E" w:rsidRDefault="00181B4E" w:rsidP="00EE064E">
      <w:pPr>
        <w:rPr>
          <w:rFonts w:ascii="Times New Roman" w:hAnsi="Times New Roman"/>
          <w:sz w:val="28"/>
          <w:szCs w:val="28"/>
          <w:lang w:val="ru-RU"/>
        </w:rPr>
      </w:pPr>
      <w:r w:rsidRPr="00810FA0">
        <w:rPr>
          <w:rFonts w:ascii="Arial Narrow" w:hAnsi="Arial Narrow"/>
          <w:sz w:val="28"/>
          <w:szCs w:val="28"/>
          <w:lang w:val="ru-RU"/>
        </w:rPr>
        <w:t xml:space="preserve">                                 </w:t>
      </w:r>
      <w:r w:rsidRPr="00EE064E">
        <w:rPr>
          <w:rFonts w:ascii="Times New Roman" w:hAnsi="Times New Roman"/>
          <w:sz w:val="28"/>
          <w:szCs w:val="28"/>
          <w:lang w:val="ru-RU"/>
        </w:rPr>
        <w:t>Зона ролевой игры «Трагедия» —</w:t>
      </w:r>
    </w:p>
    <w:p w:rsidR="00181B4E" w:rsidRDefault="00181B4E" w:rsidP="00EC7B27">
      <w:pPr>
        <w:jc w:val="center"/>
        <w:rPr>
          <w:rFonts w:ascii="Arial Narrow" w:hAnsi="Arial Narrow"/>
          <w:sz w:val="28"/>
          <w:szCs w:val="28"/>
          <w:lang w:val="ru-RU"/>
        </w:rPr>
      </w:pPr>
    </w:p>
    <w:p w:rsidR="00181B4E" w:rsidRDefault="00CB2287" w:rsidP="00EC7B27">
      <w:pPr>
        <w:jc w:val="center"/>
        <w:rPr>
          <w:rFonts w:ascii="Arial Narrow" w:hAnsi="Arial Narrow"/>
          <w:sz w:val="28"/>
          <w:szCs w:val="28"/>
          <w:lang w:val="ru-RU"/>
        </w:rPr>
      </w:pPr>
      <w:r>
        <w:rPr>
          <w:noProof/>
        </w:rPr>
        <mc:AlternateContent>
          <mc:Choice Requires="wps">
            <w:drawing>
              <wp:anchor distT="0" distB="0" distL="114300" distR="114300" simplePos="0" relativeHeight="251648000" behindDoc="0" locked="0" layoutInCell="1" allowOverlap="1">
                <wp:simplePos x="0" y="0"/>
                <wp:positionH relativeFrom="column">
                  <wp:posOffset>3910330</wp:posOffset>
                </wp:positionH>
                <wp:positionV relativeFrom="paragraph">
                  <wp:posOffset>59690</wp:posOffset>
                </wp:positionV>
                <wp:extent cx="485775" cy="409575"/>
                <wp:effectExtent l="24130" t="26670" r="33020" b="49530"/>
                <wp:wrapNone/>
                <wp:docPr id="11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9575"/>
                        </a:xfrm>
                        <a:prstGeom prst="donut">
                          <a:avLst>
                            <a:gd name="adj" fmla="val 27128"/>
                          </a:avLst>
                        </a:prstGeom>
                        <a:solidFill>
                          <a:srgbClr val="000000"/>
                        </a:solidFill>
                        <a:ln w="38100">
                          <a:solidFill>
                            <a:srgbClr val="747070"/>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9287D4D" id="AutoShape 53" o:spid="_x0000_s1026" type="#_x0000_t23" style="position:absolute;margin-left:307.9pt;margin-top:4.7pt;width:38.25pt;height:3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" adj="4940" fillcolor="black" strokecolor="#747070" strokeweight="3pt">
                <v:shadow on="t" color="#7f7f7f" opacity=".5" offset="1pt"/>
              </v:shape>
            </w:pict>
          </mc:Fallback>
        </mc:AlternateContent>
      </w:r>
    </w:p>
    <w:p w:rsidR="00181B4E" w:rsidRDefault="00181B4E" w:rsidP="00EE064E">
      <w:pPr>
        <w:outlineLvl w:val="0"/>
        <w:rPr>
          <w:rFonts w:ascii="Arial Narrow" w:hAnsi="Arial Narrow"/>
          <w:sz w:val="28"/>
          <w:szCs w:val="28"/>
          <w:lang w:val="ru-RU"/>
        </w:rPr>
      </w:pPr>
      <w:r w:rsidRPr="00F77148">
        <w:rPr>
          <w:rFonts w:ascii="Arial Narrow" w:hAnsi="Arial Narrow"/>
          <w:sz w:val="28"/>
          <w:szCs w:val="28"/>
          <w:lang w:val="ru-RU"/>
        </w:rPr>
        <w:t xml:space="preserve">                                  </w:t>
      </w:r>
      <w:r w:rsidRPr="00EE064E">
        <w:rPr>
          <w:rFonts w:ascii="Arial Narrow" w:hAnsi="Arial Narrow"/>
          <w:sz w:val="28"/>
          <w:szCs w:val="28"/>
          <w:lang w:val="ru-RU"/>
        </w:rPr>
        <w:t>Зона для ролевых игр-пантомим</w:t>
      </w:r>
      <w:r>
        <w:rPr>
          <w:rFonts w:ascii="Arial Narrow" w:hAnsi="Arial Narrow"/>
          <w:sz w:val="28"/>
          <w:szCs w:val="28"/>
          <w:lang w:val="ru-RU"/>
        </w:rPr>
        <w:t xml:space="preserve">–- </w:t>
      </w:r>
    </w:p>
    <w:p w:rsidR="00181B4E" w:rsidRDefault="00181B4E" w:rsidP="00EC7B27">
      <w:pPr>
        <w:jc w:val="center"/>
        <w:rPr>
          <w:rFonts w:ascii="Arial Narrow" w:hAnsi="Arial Narrow"/>
          <w:sz w:val="28"/>
          <w:szCs w:val="28"/>
          <w:lang w:val="ru-RU"/>
        </w:rPr>
      </w:pPr>
    </w:p>
    <w:p w:rsidR="00181B4E" w:rsidRDefault="00181B4E" w:rsidP="00EC7B27">
      <w:pPr>
        <w:jc w:val="center"/>
        <w:rPr>
          <w:rFonts w:ascii="Arial Narrow" w:hAnsi="Arial Narrow"/>
          <w:sz w:val="28"/>
          <w:szCs w:val="28"/>
          <w:lang w:val="ru-RU"/>
        </w:rPr>
      </w:pPr>
    </w:p>
    <w:p w:rsidR="00181B4E" w:rsidRDefault="00CB2287" w:rsidP="00EC7B27">
      <w:pPr>
        <w:jc w:val="center"/>
        <w:rPr>
          <w:rFonts w:ascii="Arial Narrow" w:hAnsi="Arial Narrow"/>
          <w:sz w:val="28"/>
          <w:szCs w:val="28"/>
          <w:lang w:val="ru-RU"/>
        </w:rPr>
      </w:pPr>
      <w:r>
        <w:rPr>
          <w:noProof/>
        </w:rPr>
        <mc:AlternateContent>
          <mc:Choice Requires="wps">
            <w:drawing>
              <wp:anchor distT="0" distB="0" distL="114300" distR="114300" simplePos="0" relativeHeight="251649024" behindDoc="0" locked="0" layoutInCell="1" allowOverlap="1">
                <wp:simplePos x="0" y="0"/>
                <wp:positionH relativeFrom="column">
                  <wp:posOffset>3929380</wp:posOffset>
                </wp:positionH>
                <wp:positionV relativeFrom="paragraph">
                  <wp:posOffset>43815</wp:posOffset>
                </wp:positionV>
                <wp:extent cx="542925" cy="371475"/>
                <wp:effectExtent l="24130" t="26670" r="33020" b="49530"/>
                <wp:wrapNone/>
                <wp:docPr id="11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71475"/>
                        </a:xfrm>
                        <a:prstGeom prst="noSmoking">
                          <a:avLst>
                            <a:gd name="adj" fmla="val 14844"/>
                          </a:avLst>
                        </a:prstGeom>
                        <a:solidFill>
                          <a:srgbClr val="A5A5A5"/>
                        </a:solidFill>
                        <a:ln w="38100">
                          <a:solidFill>
                            <a:srgbClr val="161616"/>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F188C1"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54" o:spid="_x0000_s1026" type="#_x0000_t57" style="position:absolute;margin-left:309.4pt;margin-top:3.45pt;width:42.7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" adj="2194" fillcolor="#a5a5a5" strokecolor="#161616" strokeweight="3pt">
                <v:shadow on="t" color="#525252" opacity=".5" offset="1pt"/>
              </v:shape>
            </w:pict>
          </mc:Fallback>
        </mc:AlternateContent>
      </w:r>
    </w:p>
    <w:p w:rsidR="00181B4E" w:rsidRPr="000744B4" w:rsidRDefault="00181B4E" w:rsidP="000744B4">
      <w:pPr>
        <w:rPr>
          <w:rFonts w:ascii="Times New Roman" w:hAnsi="Times New Roman"/>
          <w:sz w:val="28"/>
          <w:szCs w:val="28"/>
          <w:lang w:val="ru-RU"/>
        </w:rPr>
      </w:pPr>
      <w:r w:rsidRPr="00810FA0">
        <w:rPr>
          <w:rFonts w:ascii="Times New Roman" w:hAnsi="Times New Roman"/>
          <w:sz w:val="28"/>
          <w:szCs w:val="28"/>
          <w:lang w:val="ru-RU"/>
        </w:rPr>
        <w:t xml:space="preserve">                                </w:t>
      </w:r>
      <w:r w:rsidRPr="000744B4">
        <w:rPr>
          <w:rFonts w:ascii="Times New Roman" w:hAnsi="Times New Roman"/>
          <w:sz w:val="28"/>
          <w:szCs w:val="28"/>
          <w:lang w:val="ru-RU"/>
        </w:rPr>
        <w:t>Мимо – драматический</w:t>
      </w:r>
    </w:p>
    <w:p w:rsidR="00181B4E" w:rsidRPr="000744B4" w:rsidRDefault="00181B4E" w:rsidP="000744B4">
      <w:pPr>
        <w:rPr>
          <w:rFonts w:ascii="Times New Roman" w:hAnsi="Times New Roman"/>
          <w:sz w:val="28"/>
          <w:szCs w:val="28"/>
          <w:lang w:val="ru-RU"/>
        </w:rPr>
      </w:pPr>
      <w:r w:rsidRPr="00810FA0">
        <w:rPr>
          <w:rFonts w:ascii="Times New Roman" w:hAnsi="Times New Roman"/>
          <w:sz w:val="28"/>
          <w:szCs w:val="28"/>
          <w:lang w:val="ru-RU"/>
        </w:rPr>
        <w:t xml:space="preserve">                                </w:t>
      </w:r>
      <w:r w:rsidRPr="000744B4">
        <w:rPr>
          <w:rFonts w:ascii="Times New Roman" w:hAnsi="Times New Roman"/>
          <w:sz w:val="28"/>
          <w:szCs w:val="28"/>
          <w:lang w:val="ru-RU"/>
        </w:rPr>
        <w:t>место для ролевых игр -</w:t>
      </w:r>
      <w:r w:rsidRPr="00810FA0">
        <w:rPr>
          <w:rFonts w:ascii="Times New Roman" w:hAnsi="Times New Roman"/>
          <w:sz w:val="28"/>
          <w:szCs w:val="28"/>
          <w:lang w:val="ru-RU"/>
        </w:rPr>
        <w:t xml:space="preserve"> </w:t>
      </w:r>
      <w:r w:rsidRPr="000744B4">
        <w:rPr>
          <w:rFonts w:ascii="Times New Roman" w:hAnsi="Times New Roman"/>
          <w:sz w:val="28"/>
          <w:szCs w:val="28"/>
          <w:lang w:val="ru-RU"/>
        </w:rPr>
        <w:t>зона -</w:t>
      </w:r>
    </w:p>
    <w:p w:rsidR="00181B4E" w:rsidRDefault="00181B4E" w:rsidP="00EC7B27">
      <w:pPr>
        <w:jc w:val="center"/>
        <w:rPr>
          <w:rFonts w:ascii="Arial Narrow" w:hAnsi="Arial Narrow"/>
          <w:sz w:val="28"/>
          <w:szCs w:val="28"/>
          <w:lang w:val="ru-RU"/>
        </w:rPr>
      </w:pPr>
    </w:p>
    <w:p w:rsidR="00181B4E" w:rsidRPr="00810FA0" w:rsidRDefault="00181B4E" w:rsidP="00025F8B">
      <w:pPr>
        <w:jc w:val="right"/>
        <w:rPr>
          <w:rFonts w:ascii="Times New Roman" w:hAnsi="Times New Roman"/>
          <w:sz w:val="28"/>
          <w:szCs w:val="28"/>
          <w:lang w:val="ru-RU"/>
        </w:rPr>
      </w:pPr>
      <w:r w:rsidRPr="00810FA0">
        <w:rPr>
          <w:rFonts w:ascii="Times New Roman" w:hAnsi="Times New Roman"/>
          <w:sz w:val="28"/>
          <w:szCs w:val="28"/>
          <w:lang w:val="ru-RU"/>
        </w:rPr>
        <w:t>Сорелятивные пропорциональные соотношения а-пропорциональны разрушению театральной суггестивной модели с движениями в сторону разрушения модели и реконструкции сдержанности и с обратным поворотом в сторону разрушения сенситивной области и реконструкции сенситивной модели. Всегда +2 поливалентное отношение двойной сложной конструкции внутреннего деструктивного отношения к театральному деятелю и внешней реконструкции к новой модели творчества в соотношении +2.</w:t>
      </w:r>
      <w:r w:rsidRPr="00810FA0">
        <w:rPr>
          <w:lang w:val="ru-RU"/>
        </w:rPr>
        <w:t xml:space="preserve"> </w:t>
      </w:r>
      <w:r w:rsidRPr="00810FA0">
        <w:rPr>
          <w:rFonts w:ascii="Times New Roman" w:hAnsi="Times New Roman"/>
          <w:sz w:val="28"/>
          <w:szCs w:val="28"/>
          <w:lang w:val="ru-RU"/>
        </w:rPr>
        <w:t>Это ретроградное театральное содержание пространственно-временных композиций, всегда постоянно динамичных как движения и процессы. Во многих случаях они являются интуитивной моделью творческого начала. Вертикальная сублимирующая композиция интровертных зон фрустрации. Горизонтальное движение – это зона экстравертного движения, открывающая сублимирующие трансформации внешнего социального процесса и реакции.</w:t>
      </w:r>
      <w:r w:rsidRPr="00810FA0">
        <w:rPr>
          <w:lang w:val="ru-RU"/>
        </w:rPr>
        <w:t xml:space="preserve"> </w:t>
      </w:r>
      <w:r w:rsidRPr="00810FA0">
        <w:rPr>
          <w:rFonts w:ascii="Times New Roman" w:hAnsi="Times New Roman"/>
          <w:sz w:val="28"/>
          <w:szCs w:val="28"/>
          <w:lang w:val="ru-RU"/>
        </w:rPr>
        <w:lastRenderedPageBreak/>
        <w:t>В контексте театральной системы координат модели «Слеза и смех» она находится в аналоговой ассоциативной перспективе театральных пространственных моделей. Пространственное мышление – это новая театральная карта «туристских театральных зон» с устоявшимися флагами исторической памяти. Конечно, это не жест неприятия или анархическое революционное «отрицание». Понимание носителями «Святого Грааля» театрального таинства есть священный момент духовной привязанности к движению суггестивной театральной спирали.</w:t>
      </w:r>
    </w:p>
    <w:p w:rsidR="00181B4E" w:rsidRPr="00810FA0" w:rsidRDefault="00181B4E" w:rsidP="00025F8B">
      <w:pPr>
        <w:jc w:val="right"/>
        <w:rPr>
          <w:rFonts w:ascii="Times New Roman" w:hAnsi="Times New Roman"/>
          <w:sz w:val="28"/>
          <w:szCs w:val="28"/>
          <w:lang w:val="ru-RU"/>
        </w:rPr>
      </w:pPr>
    </w:p>
    <w:p w:rsidR="00181B4E" w:rsidRPr="00810FA0" w:rsidRDefault="00181B4E" w:rsidP="00025F8B">
      <w:pPr>
        <w:jc w:val="right"/>
        <w:rPr>
          <w:rFonts w:ascii="Times New Roman" w:hAnsi="Times New Roman"/>
          <w:sz w:val="28"/>
          <w:szCs w:val="28"/>
          <w:lang w:val="ru-RU"/>
        </w:rPr>
      </w:pPr>
      <w:r w:rsidRPr="00810FA0">
        <w:rPr>
          <w:rFonts w:ascii="Times New Roman" w:hAnsi="Times New Roman"/>
          <w:sz w:val="28"/>
          <w:szCs w:val="28"/>
          <w:lang w:val="ru-RU"/>
        </w:rPr>
        <w:t>Театральная суггестивная спираль – это, по сути, структурированная энергия в театральном пространстве. Без его присутствия не может быть творчества ни по вертикали духовного построения, ни по горизонтали модуляции театральной игры. Наличие влияния духовной суггестивной спирали – это то внушение при наличии воображаемой силы личного воображения, которое отражается вне рамок театральной конструкции как мощное направление внушения от воздействия театрального действия. Контекст магической трансформации театральной игры на зрительном поле ожидаемого и соучастника общего театрального процесса.</w:t>
      </w:r>
    </w:p>
    <w:p w:rsidR="00181B4E" w:rsidRPr="00810FA0" w:rsidRDefault="00181B4E" w:rsidP="00025F8B">
      <w:pPr>
        <w:jc w:val="right"/>
        <w:rPr>
          <w:rFonts w:ascii="Times New Roman" w:hAnsi="Times New Roman"/>
          <w:sz w:val="28"/>
          <w:szCs w:val="28"/>
          <w:lang w:val="ru-RU"/>
        </w:rPr>
      </w:pPr>
    </w:p>
    <w:p w:rsidR="00181B4E" w:rsidRPr="00810FA0" w:rsidRDefault="00181B4E" w:rsidP="00862982">
      <w:pPr>
        <w:jc w:val="right"/>
        <w:rPr>
          <w:rFonts w:ascii="Times New Roman" w:hAnsi="Times New Roman"/>
          <w:sz w:val="28"/>
          <w:szCs w:val="28"/>
          <w:u w:val="single"/>
          <w:lang w:val="ru-RU"/>
        </w:rPr>
      </w:pPr>
      <w:r w:rsidRPr="00D6725A">
        <w:rPr>
          <w:rFonts w:ascii="Times New Roman" w:hAnsi="Times New Roman"/>
          <w:sz w:val="28"/>
          <w:szCs w:val="28"/>
          <w:u w:val="single"/>
        </w:rPr>
        <w:t>Podcast</w:t>
      </w:r>
      <w:r w:rsidRPr="00810FA0">
        <w:rPr>
          <w:rFonts w:ascii="Times New Roman" w:hAnsi="Times New Roman"/>
          <w:sz w:val="28"/>
          <w:szCs w:val="28"/>
          <w:u w:val="single"/>
          <w:lang w:val="ru-RU"/>
        </w:rPr>
        <w:t xml:space="preserve"> </w:t>
      </w:r>
      <w:r w:rsidRPr="00810FA0">
        <w:rPr>
          <w:rFonts w:ascii="Arial Narrow" w:hAnsi="Arial Narrow"/>
          <w:sz w:val="28"/>
          <w:szCs w:val="28"/>
          <w:u w:val="single"/>
          <w:lang w:val="ru-RU"/>
        </w:rPr>
        <w:t xml:space="preserve">: </w:t>
      </w:r>
      <w:r w:rsidRPr="00810FA0">
        <w:rPr>
          <w:rFonts w:ascii="Times New Roman" w:hAnsi="Times New Roman"/>
          <w:sz w:val="28"/>
          <w:szCs w:val="28"/>
          <w:u w:val="single"/>
          <w:lang w:val="ru-RU"/>
        </w:rPr>
        <w:t>На территории Мимодрамы; «Слеза и смех»;</w:t>
      </w:r>
    </w:p>
    <w:p w:rsidR="00181B4E" w:rsidRPr="00810FA0" w:rsidRDefault="00181B4E" w:rsidP="00032CCB">
      <w:pPr>
        <w:jc w:val="right"/>
        <w:rPr>
          <w:rFonts w:ascii="Times New Roman" w:hAnsi="Times New Roman"/>
          <w:sz w:val="28"/>
          <w:szCs w:val="28"/>
          <w:lang w:val="ru-RU"/>
        </w:rPr>
      </w:pPr>
      <w:r w:rsidRPr="00810FA0">
        <w:rPr>
          <w:rFonts w:ascii="Times New Roman" w:hAnsi="Times New Roman"/>
          <w:sz w:val="28"/>
          <w:szCs w:val="28"/>
          <w:lang w:val="ru-RU"/>
        </w:rPr>
        <w:t>Сложная театральная фигура; трансформация античной ветшающей модели в устойчивую конструкцию классического театрального содержания. Понимание содержания классического театра — это аспект зависимых отношений в системе координат. Они известны своими дискуссиями и организацией по двум направлениям векторов сил; Вертикаль мима противопоставляется горизонтали драматургии.</w:t>
      </w:r>
    </w:p>
    <w:p w:rsidR="00181B4E" w:rsidRPr="00810FA0" w:rsidRDefault="00181B4E" w:rsidP="00032CCB">
      <w:pPr>
        <w:jc w:val="right"/>
        <w:rPr>
          <w:rFonts w:ascii="Times New Roman" w:hAnsi="Times New Roman"/>
          <w:sz w:val="28"/>
          <w:szCs w:val="28"/>
          <w:lang w:val="ru-RU"/>
        </w:rPr>
      </w:pPr>
    </w:p>
    <w:p w:rsidR="00181B4E" w:rsidRPr="00CA521D" w:rsidRDefault="00181B4E" w:rsidP="00D6725A">
      <w:pPr>
        <w:jc w:val="right"/>
        <w:rPr>
          <w:rFonts w:ascii="Arial Narrow" w:hAnsi="Arial Narrow"/>
          <w:sz w:val="28"/>
          <w:szCs w:val="28"/>
          <w:lang w:val="ru-RU"/>
        </w:rPr>
      </w:pPr>
      <w:r w:rsidRPr="00D6725A">
        <w:rPr>
          <w:rFonts w:ascii="Times New Roman" w:hAnsi="Times New Roman"/>
          <w:sz w:val="28"/>
          <w:szCs w:val="28"/>
          <w:lang w:val="ru-RU"/>
        </w:rPr>
        <w:t>Координаты Мимо - драматические;</w:t>
      </w:r>
    </w:p>
    <w:p w:rsidR="00181B4E" w:rsidRPr="00CA521D" w:rsidRDefault="00181B4E" w:rsidP="00D6725A">
      <w:pPr>
        <w:jc w:val="right"/>
        <w:rPr>
          <w:rFonts w:ascii="Arial Narrow" w:hAnsi="Arial Narrow"/>
          <w:sz w:val="28"/>
          <w:szCs w:val="28"/>
          <w:lang w:val="ru-RU"/>
        </w:rPr>
      </w:pPr>
    </w:p>
    <w:p w:rsidR="00181B4E" w:rsidRPr="00642286" w:rsidRDefault="00CB2287" w:rsidP="00D6725A">
      <w:pPr>
        <w:jc w:val="right"/>
        <w:rPr>
          <w:rFonts w:ascii="Times New Roman" w:hAnsi="Times New Roman"/>
          <w:sz w:val="28"/>
          <w:szCs w:val="28"/>
          <w:lang w:val="ru-RU"/>
        </w:rPr>
      </w:pPr>
      <w:r>
        <w:rPr>
          <w:noProof/>
        </w:rPr>
        <mc:AlternateContent>
          <mc:Choice Requires="wps">
            <w:drawing>
              <wp:anchor distT="0" distB="0" distL="114300" distR="114300" simplePos="0" relativeHeight="251651072" behindDoc="0" locked="0" layoutInCell="1" allowOverlap="1">
                <wp:simplePos x="0" y="0"/>
                <wp:positionH relativeFrom="column">
                  <wp:posOffset>3110865</wp:posOffset>
                </wp:positionH>
                <wp:positionV relativeFrom="paragraph">
                  <wp:posOffset>125730</wp:posOffset>
                </wp:positionV>
                <wp:extent cx="18415" cy="1190625"/>
                <wp:effectExtent l="53340" t="19685" r="42545" b="8890"/>
                <wp:wrapNone/>
                <wp:docPr id="1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415" cy="1190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5038C5" id="AutoShape 55" o:spid="_x0000_s1026" type="#_x0000_t32" style="position:absolute;margin-left:244.95pt;margin-top:9.9pt;width:1.45pt;height:93.75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">
                <v:stroke endarrow="block"/>
              </v:shape>
            </w:pict>
          </mc:Fallback>
        </mc:AlternateContent>
      </w:r>
    </w:p>
    <w:p w:rsidR="00181B4E" w:rsidRPr="00642286" w:rsidRDefault="00181B4E" w:rsidP="00D6725A">
      <w:pPr>
        <w:outlineLvl w:val="0"/>
        <w:rPr>
          <w:rFonts w:ascii="Times New Roman" w:hAnsi="Times New Roman"/>
          <w:sz w:val="28"/>
          <w:szCs w:val="28"/>
          <w:lang w:val="ru-RU"/>
        </w:rPr>
      </w:pPr>
      <w:r w:rsidRPr="00642286">
        <w:rPr>
          <w:rFonts w:ascii="Times New Roman" w:hAnsi="Times New Roman"/>
          <w:sz w:val="28"/>
          <w:szCs w:val="28"/>
          <w:lang w:val="ru-RU"/>
        </w:rPr>
        <w:t xml:space="preserve">   </w:t>
      </w:r>
      <w:r>
        <w:rPr>
          <w:rFonts w:ascii="Times New Roman" w:hAnsi="Times New Roman"/>
          <w:sz w:val="28"/>
          <w:szCs w:val="28"/>
          <w:lang w:val="ru-RU"/>
        </w:rPr>
        <w:t xml:space="preserve">                         </w:t>
      </w:r>
      <w:r w:rsidRPr="00642286">
        <w:rPr>
          <w:rFonts w:ascii="Times New Roman" w:hAnsi="Times New Roman"/>
          <w:sz w:val="28"/>
          <w:szCs w:val="28"/>
          <w:lang w:val="ru-RU"/>
        </w:rPr>
        <w:t xml:space="preserve"> Мим вертикальный</w:t>
      </w:r>
    </w:p>
    <w:p w:rsidR="00181B4E" w:rsidRDefault="00181B4E" w:rsidP="00D6725A">
      <w:pPr>
        <w:jc w:val="right"/>
        <w:rPr>
          <w:rFonts w:ascii="Arial Narrow" w:hAnsi="Arial Narrow"/>
          <w:sz w:val="28"/>
          <w:szCs w:val="28"/>
          <w:lang w:val="ru-RU"/>
        </w:rPr>
      </w:pPr>
    </w:p>
    <w:p w:rsidR="00181B4E" w:rsidRDefault="00181B4E" w:rsidP="00D6725A">
      <w:pPr>
        <w:jc w:val="center"/>
        <w:rPr>
          <w:rFonts w:ascii="Arial Narrow" w:hAnsi="Arial Narrow"/>
          <w:sz w:val="28"/>
          <w:szCs w:val="28"/>
          <w:lang w:val="ru-RU"/>
        </w:rPr>
      </w:pPr>
    </w:p>
    <w:p w:rsidR="00181B4E" w:rsidRPr="00CA521D" w:rsidRDefault="00CB2287" w:rsidP="00D6725A">
      <w:pPr>
        <w:jc w:val="right"/>
        <w:rPr>
          <w:rFonts w:ascii="Arial Narrow" w:hAnsi="Arial Narrow"/>
          <w:sz w:val="28"/>
          <w:szCs w:val="28"/>
          <w:lang w:val="ru-RU"/>
        </w:rPr>
      </w:pPr>
      <w:r>
        <w:rPr>
          <w:noProof/>
        </w:rPr>
        <mc:AlternateContent>
          <mc:Choice Requires="wps">
            <w:drawing>
              <wp:anchor distT="0" distB="0" distL="114300" distR="114300" simplePos="0" relativeHeight="251650048" behindDoc="0" locked="0" layoutInCell="1" allowOverlap="1">
                <wp:simplePos x="0" y="0"/>
                <wp:positionH relativeFrom="column">
                  <wp:posOffset>2910205</wp:posOffset>
                </wp:positionH>
                <wp:positionV relativeFrom="paragraph">
                  <wp:posOffset>33655</wp:posOffset>
                </wp:positionV>
                <wp:extent cx="1685925" cy="19050"/>
                <wp:effectExtent l="5080" t="40005" r="23495" b="55245"/>
                <wp:wrapNone/>
                <wp:docPr id="1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6D4092" id="AutoShape 56" o:spid="_x0000_s1026" type="#_x0000_t32" style="position:absolute;margin-left:229.15pt;margin-top:2.65pt;width:132.7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">
                <v:stroke endarrow="block"/>
              </v:shape>
            </w:pict>
          </mc:Fallback>
        </mc:AlternateContent>
      </w:r>
    </w:p>
    <w:p w:rsidR="00181B4E" w:rsidRPr="00CA521D" w:rsidRDefault="00181B4E" w:rsidP="00D6725A">
      <w:pPr>
        <w:jc w:val="right"/>
        <w:rPr>
          <w:rFonts w:ascii="Arial Narrow" w:hAnsi="Arial Narrow"/>
          <w:sz w:val="28"/>
          <w:szCs w:val="28"/>
          <w:lang w:val="ru-RU"/>
        </w:rPr>
      </w:pPr>
    </w:p>
    <w:p w:rsidR="00181B4E" w:rsidRPr="00810FA0" w:rsidRDefault="00181B4E" w:rsidP="00D6725A">
      <w:pPr>
        <w:jc w:val="right"/>
        <w:rPr>
          <w:rFonts w:ascii="Times New Roman" w:hAnsi="Times New Roman"/>
          <w:sz w:val="28"/>
          <w:szCs w:val="28"/>
          <w:lang w:val="ru-RU"/>
        </w:rPr>
      </w:pPr>
      <w:r w:rsidRPr="00642286">
        <w:rPr>
          <w:rFonts w:ascii="Times New Roman" w:hAnsi="Times New Roman"/>
          <w:sz w:val="28"/>
          <w:szCs w:val="28"/>
          <w:lang w:val="ru-RU"/>
        </w:rPr>
        <w:t>Горизонт драматического</w:t>
      </w:r>
    </w:p>
    <w:p w:rsidR="00181B4E" w:rsidRPr="00810FA0" w:rsidRDefault="00181B4E" w:rsidP="00862982">
      <w:pPr>
        <w:jc w:val="right"/>
        <w:rPr>
          <w:rFonts w:ascii="Times New Roman" w:hAnsi="Times New Roman"/>
          <w:sz w:val="28"/>
          <w:szCs w:val="28"/>
          <w:lang w:val="ru-RU"/>
        </w:rPr>
      </w:pPr>
    </w:p>
    <w:p w:rsidR="00181B4E" w:rsidRPr="00810FA0" w:rsidRDefault="00181B4E" w:rsidP="00862982">
      <w:pPr>
        <w:jc w:val="right"/>
        <w:rPr>
          <w:rFonts w:ascii="Times New Roman" w:hAnsi="Times New Roman"/>
          <w:sz w:val="28"/>
          <w:szCs w:val="28"/>
          <w:lang w:val="ru-RU"/>
        </w:rPr>
      </w:pPr>
      <w:r w:rsidRPr="00810FA0">
        <w:rPr>
          <w:rFonts w:ascii="Times New Roman" w:hAnsi="Times New Roman"/>
          <w:sz w:val="28"/>
          <w:szCs w:val="28"/>
          <w:lang w:val="ru-RU"/>
        </w:rPr>
        <w:t xml:space="preserve">Пропорции динамического театрального моделирования в мимодраматическом поле координаты как неоаристотелевская координата. Подобный аспект интерпретации «аристотелевских правил» является </w:t>
      </w:r>
      <w:r w:rsidRPr="00810FA0">
        <w:rPr>
          <w:rFonts w:ascii="Times New Roman" w:hAnsi="Times New Roman"/>
          <w:sz w:val="28"/>
          <w:szCs w:val="28"/>
          <w:lang w:val="ru-RU"/>
        </w:rPr>
        <w:lastRenderedPageBreak/>
        <w:t>отправной точкой движения «неоаристотелевских координат». Понимание «аристотелевской зоны» суггестивного театрального аспекта является характеристикой театральной зоны эллинистически-античной культуры. Движение неоаристотелевской координаты дает четкую пространственную перспективу границ театрального и нетеатрального зонирования.</w:t>
      </w:r>
      <w:r w:rsidRPr="00810FA0">
        <w:rPr>
          <w:lang w:val="ru-RU"/>
        </w:rPr>
        <w:t xml:space="preserve"> </w:t>
      </w:r>
      <w:r w:rsidRPr="00810FA0">
        <w:rPr>
          <w:rFonts w:ascii="Times New Roman" w:hAnsi="Times New Roman"/>
          <w:sz w:val="28"/>
          <w:szCs w:val="28"/>
          <w:lang w:val="ru-RU"/>
        </w:rPr>
        <w:t>Дискредитация «театрального» в неоэллинистической античной модели присутствует на территории мимодрамы. Это уже активная область движения восстановления и деградации внутренних театральных закономерностей, имеющих смешанную схему интерпретации +2 и сильно суггестивных в ассоциативном аспекте.</w:t>
      </w:r>
    </w:p>
    <w:p w:rsidR="00181B4E" w:rsidRPr="00810FA0" w:rsidRDefault="00181B4E" w:rsidP="00862982">
      <w:pPr>
        <w:jc w:val="right"/>
        <w:rPr>
          <w:rFonts w:ascii="Times New Roman" w:hAnsi="Times New Roman"/>
          <w:sz w:val="28"/>
          <w:szCs w:val="28"/>
          <w:lang w:val="ru-RU"/>
        </w:rPr>
      </w:pPr>
    </w:p>
    <w:p w:rsidR="00181B4E" w:rsidRPr="00810FA0" w:rsidRDefault="00CB2287" w:rsidP="00A53C7A">
      <w:pPr>
        <w:jc w:val="right"/>
        <w:rPr>
          <w:rFonts w:ascii="Times New Roman" w:hAnsi="Times New Roman"/>
          <w:sz w:val="28"/>
          <w:szCs w:val="28"/>
          <w:lang w:val="ru-RU"/>
        </w:rPr>
      </w:pPr>
      <w:r>
        <w:rPr>
          <w:noProof/>
        </w:rPr>
        <mc:AlternateContent>
          <mc:Choice Requires="wps">
            <w:drawing>
              <wp:anchor distT="0" distB="0" distL="114300" distR="114300" simplePos="0" relativeHeight="251653120" behindDoc="0" locked="0" layoutInCell="1" allowOverlap="1">
                <wp:simplePos x="0" y="0"/>
                <wp:positionH relativeFrom="column">
                  <wp:posOffset>2348230</wp:posOffset>
                </wp:positionH>
                <wp:positionV relativeFrom="paragraph">
                  <wp:posOffset>69215</wp:posOffset>
                </wp:positionV>
                <wp:extent cx="0" cy="1419225"/>
                <wp:effectExtent l="52705" t="20955" r="61595" b="7620"/>
                <wp:wrapNone/>
                <wp:docPr id="1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9218D8" id="AutoShape 57" o:spid="_x0000_s1026" type="#_x0000_t32" style="position:absolute;margin-left:184.9pt;margin-top:5.45pt;width:0;height:111.7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cOQIAAGo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">
                <v:stroke endarrow="block"/>
              </v:shape>
            </w:pict>
          </mc:Fallback>
        </mc:AlternateContent>
      </w:r>
      <w:r w:rsidR="00181B4E" w:rsidRPr="00810FA0">
        <w:rPr>
          <w:rFonts w:ascii="Times New Roman" w:hAnsi="Times New Roman"/>
          <w:sz w:val="28"/>
          <w:szCs w:val="28"/>
          <w:lang w:val="ru-RU"/>
        </w:rPr>
        <w:t>Зона суггестивной координаты;</w:t>
      </w:r>
    </w:p>
    <w:p w:rsidR="00181B4E" w:rsidRPr="00810FA0" w:rsidRDefault="00181B4E" w:rsidP="003E19DA">
      <w:pPr>
        <w:rPr>
          <w:rFonts w:ascii="Times New Roman" w:hAnsi="Times New Roman"/>
          <w:sz w:val="28"/>
          <w:szCs w:val="28"/>
          <w:lang w:val="ru-RU"/>
        </w:rPr>
      </w:pPr>
      <w:r w:rsidRPr="00810FA0">
        <w:rPr>
          <w:rFonts w:ascii="Times New Roman" w:hAnsi="Times New Roman"/>
          <w:sz w:val="28"/>
          <w:szCs w:val="28"/>
          <w:lang w:val="ru-RU"/>
        </w:rPr>
        <w:t xml:space="preserve">Слеза + Смех – координация </w:t>
      </w:r>
    </w:p>
    <w:p w:rsidR="00181B4E" w:rsidRPr="00810FA0" w:rsidRDefault="00181B4E" w:rsidP="003E19DA">
      <w:pPr>
        <w:rPr>
          <w:rFonts w:ascii="Times New Roman" w:hAnsi="Times New Roman"/>
          <w:sz w:val="28"/>
          <w:szCs w:val="28"/>
          <w:lang w:val="ru-RU"/>
        </w:rPr>
      </w:pPr>
      <w:r w:rsidRPr="00810FA0">
        <w:rPr>
          <w:rFonts w:ascii="Times New Roman" w:hAnsi="Times New Roman"/>
          <w:sz w:val="28"/>
          <w:szCs w:val="28"/>
          <w:lang w:val="ru-RU"/>
        </w:rPr>
        <w:t>Зона Мима</w:t>
      </w:r>
    </w:p>
    <w:p w:rsidR="00181B4E" w:rsidRDefault="00181B4E" w:rsidP="00A53C7A">
      <w:pPr>
        <w:jc w:val="right"/>
        <w:rPr>
          <w:rFonts w:ascii="Arial Narrow" w:hAnsi="Arial Narrow"/>
          <w:sz w:val="28"/>
          <w:szCs w:val="28"/>
          <w:lang w:val="ru-RU"/>
        </w:rPr>
      </w:pPr>
    </w:p>
    <w:p w:rsidR="00181B4E" w:rsidRDefault="00181B4E" w:rsidP="00A53C7A">
      <w:pPr>
        <w:jc w:val="right"/>
        <w:rPr>
          <w:rFonts w:ascii="Arial Narrow" w:hAnsi="Arial Narrow"/>
          <w:sz w:val="28"/>
          <w:szCs w:val="28"/>
          <w:lang w:val="ru-RU"/>
        </w:rPr>
      </w:pPr>
    </w:p>
    <w:p w:rsidR="00181B4E" w:rsidRDefault="00CB2287" w:rsidP="00A53C7A">
      <w:pPr>
        <w:jc w:val="center"/>
        <w:rPr>
          <w:rFonts w:ascii="Arial Narrow" w:hAnsi="Arial Narrow"/>
          <w:sz w:val="28"/>
          <w:szCs w:val="28"/>
          <w:lang w:val="ru-RU"/>
        </w:rPr>
      </w:pPr>
      <w:r>
        <w:rPr>
          <w:noProof/>
        </w:rPr>
        <mc:AlternateContent>
          <mc:Choice Requires="wps">
            <w:drawing>
              <wp:anchor distT="0" distB="0" distL="114300" distR="114300" simplePos="0" relativeHeight="251652096" behindDoc="0" locked="0" layoutInCell="1" allowOverlap="1">
                <wp:simplePos x="0" y="0"/>
                <wp:positionH relativeFrom="column">
                  <wp:posOffset>1795780</wp:posOffset>
                </wp:positionH>
                <wp:positionV relativeFrom="paragraph">
                  <wp:posOffset>139065</wp:posOffset>
                </wp:positionV>
                <wp:extent cx="2238375" cy="0"/>
                <wp:effectExtent l="5080" t="54610" r="23495" b="59690"/>
                <wp:wrapNone/>
                <wp:docPr id="11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54CDBD" id="AutoShape 58" o:spid="_x0000_s1026" type="#_x0000_t32" style="position:absolute;margin-left:141.4pt;margin-top:10.95pt;width:176.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Yp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">
                <v:stroke endarrow="block"/>
              </v:shape>
            </w:pict>
          </mc:Fallback>
        </mc:AlternateContent>
      </w:r>
    </w:p>
    <w:p w:rsidR="00181B4E" w:rsidRPr="00283705" w:rsidRDefault="00181B4E" w:rsidP="00A53C7A">
      <w:pPr>
        <w:jc w:val="center"/>
        <w:outlineLvl w:val="0"/>
        <w:rPr>
          <w:rFonts w:ascii="Times New Roman" w:hAnsi="Times New Roman"/>
          <w:sz w:val="28"/>
          <w:szCs w:val="28"/>
          <w:lang w:val="ru-RU"/>
        </w:rPr>
      </w:pPr>
      <w:r>
        <w:rPr>
          <w:rFonts w:ascii="Arial Narrow" w:hAnsi="Arial Narrow"/>
          <w:sz w:val="28"/>
          <w:szCs w:val="28"/>
          <w:lang w:val="ru-RU"/>
        </w:rPr>
        <w:t xml:space="preserve">                                                          </w:t>
      </w:r>
      <w:r>
        <w:rPr>
          <w:rFonts w:ascii="Times New Roman" w:hAnsi="Times New Roman"/>
          <w:sz w:val="28"/>
          <w:szCs w:val="28"/>
          <w:lang w:val="ru-RU"/>
        </w:rPr>
        <w:t>Координатная зона Ли</w:t>
      </w:r>
      <w:r>
        <w:rPr>
          <w:rFonts w:ascii="Times New Roman" w:hAnsi="Times New Roman"/>
          <w:sz w:val="28"/>
          <w:szCs w:val="28"/>
          <w:lang w:val="bg-BG"/>
        </w:rPr>
        <w:t>ц</w:t>
      </w:r>
      <w:r w:rsidRPr="00283705">
        <w:rPr>
          <w:rFonts w:ascii="Times New Roman" w:hAnsi="Times New Roman"/>
          <w:sz w:val="28"/>
          <w:szCs w:val="28"/>
          <w:lang w:val="ru-RU"/>
        </w:rPr>
        <w:t xml:space="preserve">едеи «Слеза и </w:t>
      </w:r>
      <w:r w:rsidRPr="00283705">
        <w:rPr>
          <w:rFonts w:ascii="Times New Roman" w:hAnsi="Times New Roman"/>
          <w:sz w:val="28"/>
          <w:szCs w:val="28"/>
          <w:lang w:val="bg-BG"/>
        </w:rPr>
        <w:t>С</w:t>
      </w:r>
      <w:r w:rsidRPr="00283705">
        <w:rPr>
          <w:rFonts w:ascii="Times New Roman" w:hAnsi="Times New Roman"/>
          <w:sz w:val="28"/>
          <w:szCs w:val="28"/>
          <w:lang w:val="ru-RU"/>
        </w:rPr>
        <w:t>мех» +2</w:t>
      </w:r>
    </w:p>
    <w:p w:rsidR="00181B4E" w:rsidRDefault="00181B4E" w:rsidP="00A53C7A">
      <w:pPr>
        <w:jc w:val="center"/>
        <w:rPr>
          <w:rFonts w:ascii="Arial Narrow" w:hAnsi="Arial Narrow"/>
          <w:sz w:val="28"/>
          <w:szCs w:val="28"/>
          <w:lang w:val="ru-RU"/>
        </w:rPr>
      </w:pPr>
    </w:p>
    <w:p w:rsidR="00181B4E" w:rsidRPr="00810FA0" w:rsidRDefault="00181B4E" w:rsidP="00A53C7A">
      <w:pPr>
        <w:jc w:val="right"/>
        <w:rPr>
          <w:rFonts w:ascii="Times New Roman" w:hAnsi="Times New Roman"/>
          <w:sz w:val="28"/>
          <w:szCs w:val="28"/>
          <w:lang w:val="ru-RU"/>
        </w:rPr>
      </w:pPr>
      <w:r w:rsidRPr="00810FA0">
        <w:rPr>
          <w:rFonts w:ascii="Times New Roman" w:hAnsi="Times New Roman"/>
          <w:sz w:val="28"/>
          <w:szCs w:val="28"/>
          <w:lang w:val="ru-RU"/>
        </w:rPr>
        <w:t>Ввод координаты Ликедеи для движения неоаристотелевского эллипса из театрального в аспект нетеатрального. Именно в этом смысл неоаристотелевской характеристики внутренних движений разрушения и внешнего эллипса неомоделирования чувствительной координаты.</w:t>
      </w:r>
    </w:p>
    <w:p w:rsidR="00181B4E" w:rsidRPr="00810FA0" w:rsidRDefault="00181B4E" w:rsidP="001F0E15">
      <w:pPr>
        <w:rPr>
          <w:rFonts w:ascii="Arial Narrow" w:hAnsi="Arial Narrow"/>
          <w:sz w:val="28"/>
          <w:szCs w:val="28"/>
          <w:lang w:val="ru-RU"/>
        </w:rPr>
      </w:pPr>
    </w:p>
    <w:p w:rsidR="00181B4E" w:rsidRPr="00810FA0" w:rsidRDefault="00181B4E" w:rsidP="001F0E15">
      <w:pPr>
        <w:rPr>
          <w:rFonts w:ascii="Arial Narrow" w:hAnsi="Arial Narrow"/>
          <w:sz w:val="28"/>
          <w:szCs w:val="28"/>
          <w:lang w:val="ru-RU"/>
        </w:rPr>
      </w:pPr>
    </w:p>
    <w:p w:rsidR="00181B4E" w:rsidRPr="00810FA0" w:rsidRDefault="00181B4E" w:rsidP="00A53C7A">
      <w:pPr>
        <w:jc w:val="right"/>
        <w:rPr>
          <w:rFonts w:ascii="Times New Roman" w:hAnsi="Times New Roman"/>
          <w:sz w:val="28"/>
          <w:szCs w:val="28"/>
          <w:lang w:val="ru-RU"/>
        </w:rPr>
      </w:pPr>
      <w:r w:rsidRPr="00885BDF">
        <w:rPr>
          <w:rFonts w:ascii="Times New Roman" w:hAnsi="Times New Roman"/>
          <w:sz w:val="28"/>
          <w:szCs w:val="28"/>
          <w:lang w:val="ru-RU"/>
        </w:rPr>
        <w:t xml:space="preserve">Зона </w:t>
      </w:r>
      <w:r>
        <w:rPr>
          <w:rFonts w:ascii="Times New Roman" w:hAnsi="Times New Roman"/>
          <w:sz w:val="28"/>
          <w:szCs w:val="28"/>
          <w:lang w:val="bg-BG"/>
        </w:rPr>
        <w:t>сензитив</w:t>
      </w:r>
      <w:r w:rsidRPr="00885BDF">
        <w:rPr>
          <w:rFonts w:ascii="Times New Roman" w:hAnsi="Times New Roman"/>
          <w:sz w:val="28"/>
          <w:szCs w:val="28"/>
          <w:lang w:val="ru-RU"/>
        </w:rPr>
        <w:t>ной координаты;</w:t>
      </w:r>
    </w:p>
    <w:p w:rsidR="00181B4E" w:rsidRPr="00810FA0" w:rsidRDefault="00CB2287" w:rsidP="00A53C7A">
      <w:pPr>
        <w:jc w:val="right"/>
        <w:rPr>
          <w:rFonts w:ascii="Arial Narrow" w:hAnsi="Arial Narrow"/>
          <w:sz w:val="28"/>
          <w:szCs w:val="28"/>
          <w:lang w:val="ru-RU"/>
        </w:rPr>
      </w:pPr>
      <w:r>
        <w:rPr>
          <w:noProof/>
        </w:rPr>
        <mc:AlternateContent>
          <mc:Choice Requires="wps">
            <w:drawing>
              <wp:anchor distT="0" distB="0" distL="114300" distR="114300" simplePos="0" relativeHeight="251655168" behindDoc="0" locked="0" layoutInCell="1" allowOverlap="1">
                <wp:simplePos x="0" y="0"/>
                <wp:positionH relativeFrom="column">
                  <wp:posOffset>3400425</wp:posOffset>
                </wp:positionH>
                <wp:positionV relativeFrom="paragraph">
                  <wp:posOffset>186690</wp:posOffset>
                </wp:positionV>
                <wp:extent cx="19050" cy="1466850"/>
                <wp:effectExtent l="57150" t="15240" r="38100" b="13335"/>
                <wp:wrapNone/>
                <wp:docPr id="11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46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163FB4" id="AutoShape 59" o:spid="_x0000_s1026" type="#_x0000_t32" style="position:absolute;margin-left:267.75pt;margin-top:14.7pt;width:1.5pt;height:115.5p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">
                <v:stroke endarrow="block"/>
              </v:shape>
            </w:pict>
          </mc:Fallback>
        </mc:AlternateContent>
      </w:r>
    </w:p>
    <w:p w:rsidR="00181B4E" w:rsidRPr="00F42EC9" w:rsidRDefault="00181B4E" w:rsidP="00F42EC9">
      <w:pPr>
        <w:rPr>
          <w:rFonts w:ascii="Times New Roman" w:hAnsi="Times New Roman"/>
          <w:sz w:val="28"/>
          <w:szCs w:val="28"/>
          <w:lang w:val="ru-RU"/>
        </w:rPr>
      </w:pPr>
      <w:r w:rsidRPr="00F42EC9">
        <w:rPr>
          <w:rFonts w:ascii="Times New Roman" w:hAnsi="Times New Roman"/>
          <w:sz w:val="28"/>
          <w:szCs w:val="28"/>
          <w:lang w:val="ru-RU"/>
        </w:rPr>
        <w:t>Чувствительная координатная зона «Слезы»</w:t>
      </w:r>
    </w:p>
    <w:p w:rsidR="00181B4E" w:rsidRDefault="00181B4E" w:rsidP="00F42EC9">
      <w:pPr>
        <w:rPr>
          <w:rFonts w:ascii="Times New Roman" w:hAnsi="Times New Roman"/>
          <w:sz w:val="28"/>
          <w:szCs w:val="28"/>
          <w:lang w:val="ru-RU"/>
        </w:rPr>
      </w:pPr>
      <w:r w:rsidRPr="00F42EC9">
        <w:rPr>
          <w:rFonts w:ascii="Times New Roman" w:hAnsi="Times New Roman"/>
          <w:sz w:val="28"/>
          <w:szCs w:val="28"/>
          <w:lang w:val="ru-RU"/>
        </w:rPr>
        <w:t xml:space="preserve">- </w:t>
      </w:r>
      <w:r w:rsidRPr="00235845">
        <w:rPr>
          <w:rFonts w:ascii="Times New Roman" w:hAnsi="Times New Roman"/>
          <w:sz w:val="28"/>
          <w:szCs w:val="28"/>
          <w:lang w:val="ru-RU"/>
        </w:rPr>
        <w:t>суггестивный жест</w:t>
      </w:r>
    </w:p>
    <w:p w:rsidR="00181B4E" w:rsidRPr="00F42EC9" w:rsidRDefault="00181B4E" w:rsidP="00F42EC9">
      <w:pPr>
        <w:rPr>
          <w:rFonts w:ascii="Times New Roman" w:hAnsi="Times New Roman"/>
          <w:sz w:val="28"/>
          <w:szCs w:val="28"/>
          <w:lang w:val="ru-RU"/>
        </w:rPr>
      </w:pPr>
      <w:r w:rsidRPr="00235845">
        <w:rPr>
          <w:rFonts w:ascii="Times New Roman" w:hAnsi="Times New Roman"/>
          <w:sz w:val="28"/>
          <w:szCs w:val="28"/>
          <w:lang w:val="ru-RU"/>
        </w:rPr>
        <w:t xml:space="preserve"> к</w:t>
      </w:r>
      <w:r>
        <w:rPr>
          <w:rFonts w:ascii="Times New Roman" w:hAnsi="Times New Roman"/>
          <w:sz w:val="28"/>
          <w:szCs w:val="28"/>
          <w:lang w:val="ru-RU"/>
        </w:rPr>
        <w:t>_</w:t>
      </w:r>
      <w:r w:rsidRPr="00F42EC9">
        <w:rPr>
          <w:rFonts w:ascii="Times New Roman" w:hAnsi="Times New Roman"/>
          <w:sz w:val="28"/>
          <w:szCs w:val="28"/>
          <w:lang w:val="ru-RU"/>
        </w:rPr>
        <w:t>жест внушения «Смеху» Мимы</w:t>
      </w:r>
    </w:p>
    <w:p w:rsidR="00181B4E" w:rsidRPr="00810FA0" w:rsidRDefault="00181B4E" w:rsidP="00A53C7A">
      <w:pPr>
        <w:jc w:val="right"/>
        <w:rPr>
          <w:rFonts w:ascii="Arial Narrow" w:hAnsi="Arial Narrow"/>
          <w:sz w:val="28"/>
          <w:szCs w:val="28"/>
          <w:lang w:val="ru-RU"/>
        </w:rPr>
      </w:pPr>
    </w:p>
    <w:p w:rsidR="00181B4E" w:rsidRPr="00810FA0" w:rsidRDefault="00181B4E" w:rsidP="00A53C7A">
      <w:pPr>
        <w:jc w:val="right"/>
        <w:rPr>
          <w:rFonts w:ascii="Arial Narrow" w:hAnsi="Arial Narrow"/>
          <w:sz w:val="28"/>
          <w:szCs w:val="28"/>
          <w:lang w:val="ru-RU"/>
        </w:rPr>
      </w:pPr>
    </w:p>
    <w:p w:rsidR="00181B4E" w:rsidRPr="00810FA0" w:rsidRDefault="00181B4E" w:rsidP="00A53C7A">
      <w:pPr>
        <w:jc w:val="center"/>
        <w:rPr>
          <w:rFonts w:ascii="Arial Narrow" w:hAnsi="Arial Narrow"/>
          <w:sz w:val="28"/>
          <w:szCs w:val="28"/>
          <w:lang w:val="ru-RU"/>
        </w:rPr>
      </w:pPr>
    </w:p>
    <w:p w:rsidR="00181B4E" w:rsidRPr="00810FA0" w:rsidRDefault="00CB2287" w:rsidP="00A53C7A">
      <w:pPr>
        <w:jc w:val="right"/>
        <w:rPr>
          <w:rFonts w:ascii="Arial Narrow" w:hAnsi="Arial Narrow"/>
          <w:sz w:val="28"/>
          <w:szCs w:val="28"/>
          <w:lang w:val="ru-RU"/>
        </w:rPr>
      </w:pPr>
      <w:r>
        <w:rPr>
          <w:noProof/>
        </w:rPr>
        <mc:AlternateContent>
          <mc:Choice Requires="wps">
            <w:drawing>
              <wp:anchor distT="0" distB="0" distL="114300" distR="114300" simplePos="0" relativeHeight="251654144" behindDoc="0" locked="0" layoutInCell="1" allowOverlap="1">
                <wp:simplePos x="0" y="0"/>
                <wp:positionH relativeFrom="column">
                  <wp:posOffset>3348355</wp:posOffset>
                </wp:positionH>
                <wp:positionV relativeFrom="paragraph">
                  <wp:posOffset>161290</wp:posOffset>
                </wp:positionV>
                <wp:extent cx="2419350" cy="9525"/>
                <wp:effectExtent l="5080" t="47625" r="23495" b="57150"/>
                <wp:wrapNone/>
                <wp:docPr id="11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068B1D" id="AutoShape 60" o:spid="_x0000_s1026" type="#_x0000_t32" style="position:absolute;margin-left:263.65pt;margin-top:12.7pt;width:190.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">
                <v:stroke endarrow="block"/>
              </v:shape>
            </w:pict>
          </mc:Fallback>
        </mc:AlternateContent>
      </w:r>
    </w:p>
    <w:p w:rsidR="00181B4E" w:rsidRPr="00235845" w:rsidRDefault="00181B4E" w:rsidP="00235845">
      <w:pPr>
        <w:jc w:val="right"/>
        <w:rPr>
          <w:rFonts w:ascii="Times New Roman" w:hAnsi="Times New Roman"/>
          <w:sz w:val="28"/>
          <w:szCs w:val="28"/>
          <w:lang w:val="ru-RU"/>
        </w:rPr>
      </w:pPr>
      <w:r w:rsidRPr="00235845">
        <w:rPr>
          <w:rFonts w:ascii="Times New Roman" w:hAnsi="Times New Roman"/>
          <w:sz w:val="28"/>
          <w:szCs w:val="28"/>
          <w:lang w:val="ru-RU"/>
        </w:rPr>
        <w:t>Чувствительная координатная зона</w:t>
      </w:r>
    </w:p>
    <w:p w:rsidR="00181B4E" w:rsidRPr="00235845" w:rsidRDefault="00181B4E" w:rsidP="00235845">
      <w:pPr>
        <w:jc w:val="right"/>
        <w:rPr>
          <w:rFonts w:ascii="Times New Roman" w:hAnsi="Times New Roman"/>
          <w:sz w:val="28"/>
          <w:szCs w:val="28"/>
          <w:lang w:val="ru-RU"/>
        </w:rPr>
      </w:pPr>
      <w:r w:rsidRPr="00235845">
        <w:rPr>
          <w:rFonts w:ascii="Times New Roman" w:hAnsi="Times New Roman"/>
          <w:sz w:val="28"/>
          <w:szCs w:val="28"/>
          <w:lang w:val="ru-RU"/>
        </w:rPr>
        <w:t>«Воздействие «Смех и слезы»</w:t>
      </w:r>
    </w:p>
    <w:p w:rsidR="00181B4E" w:rsidRPr="00235845" w:rsidRDefault="00181B4E" w:rsidP="00235845">
      <w:pPr>
        <w:jc w:val="right"/>
        <w:rPr>
          <w:rFonts w:ascii="Times New Roman" w:hAnsi="Times New Roman"/>
          <w:sz w:val="28"/>
          <w:szCs w:val="28"/>
          <w:lang w:val="ru-RU"/>
        </w:rPr>
      </w:pPr>
      <w:r>
        <w:rPr>
          <w:rFonts w:ascii="Times New Roman" w:hAnsi="Times New Roman"/>
          <w:sz w:val="28"/>
          <w:szCs w:val="28"/>
          <w:lang w:val="ru-RU"/>
        </w:rPr>
        <w:t>Лиц</w:t>
      </w:r>
      <w:r w:rsidRPr="00235845">
        <w:rPr>
          <w:rFonts w:ascii="Times New Roman" w:hAnsi="Times New Roman"/>
          <w:sz w:val="28"/>
          <w:szCs w:val="28"/>
          <w:lang w:val="ru-RU"/>
        </w:rPr>
        <w:t>едеи</w:t>
      </w:r>
    </w:p>
    <w:p w:rsidR="00181B4E" w:rsidRDefault="00181B4E" w:rsidP="00235845">
      <w:pPr>
        <w:jc w:val="right"/>
        <w:rPr>
          <w:rFonts w:ascii="Arial Narrow" w:hAnsi="Arial Narrow"/>
          <w:sz w:val="28"/>
          <w:szCs w:val="28"/>
          <w:lang w:val="ru-RU"/>
        </w:rPr>
      </w:pPr>
    </w:p>
    <w:p w:rsidR="00181B4E" w:rsidRPr="00871FEE" w:rsidRDefault="00181B4E" w:rsidP="00A53C7A">
      <w:pPr>
        <w:jc w:val="right"/>
        <w:rPr>
          <w:rFonts w:ascii="Arial Narrow" w:hAnsi="Arial Narrow"/>
          <w:sz w:val="28"/>
          <w:szCs w:val="28"/>
          <w:lang w:val="ru-RU"/>
        </w:rPr>
      </w:pPr>
      <w:r>
        <w:rPr>
          <w:rFonts w:ascii="Arial Narrow" w:hAnsi="Arial Narrow"/>
          <w:sz w:val="28"/>
          <w:szCs w:val="28"/>
          <w:lang w:val="ru-RU"/>
        </w:rPr>
        <w:lastRenderedPageBreak/>
        <w:t>Новата перспектива на Лицедея е най - важната координата на динамичен диструктивен момент на усещане и разбиране.</w:t>
      </w:r>
    </w:p>
    <w:p w:rsidR="00181B4E" w:rsidRPr="00810FA0" w:rsidRDefault="00181B4E" w:rsidP="00A53C7A">
      <w:pPr>
        <w:jc w:val="right"/>
        <w:rPr>
          <w:rFonts w:ascii="Arial Narrow" w:hAnsi="Arial Narrow"/>
          <w:sz w:val="28"/>
          <w:szCs w:val="28"/>
          <w:lang w:val="ru-RU"/>
        </w:rPr>
      </w:pPr>
    </w:p>
    <w:p w:rsidR="00181B4E" w:rsidRPr="00810FA0" w:rsidRDefault="00181B4E" w:rsidP="00A53C7A">
      <w:pPr>
        <w:jc w:val="right"/>
        <w:rPr>
          <w:rFonts w:ascii="Times New Roman" w:hAnsi="Times New Roman"/>
          <w:sz w:val="28"/>
          <w:szCs w:val="28"/>
          <w:lang w:val="ru-RU"/>
        </w:rPr>
      </w:pPr>
      <w:r w:rsidRPr="005B3A75">
        <w:rPr>
          <w:rFonts w:ascii="Times New Roman" w:hAnsi="Times New Roman"/>
          <w:sz w:val="28"/>
          <w:szCs w:val="28"/>
          <w:lang w:val="ru-RU"/>
        </w:rPr>
        <w:t>Перспектива со-относительная асимметричность пропорций координаты;</w:t>
      </w:r>
    </w:p>
    <w:p w:rsidR="00181B4E" w:rsidRDefault="00CB2287" w:rsidP="00A53C7A">
      <w:pPr>
        <w:jc w:val="right"/>
        <w:rPr>
          <w:rFonts w:ascii="Arial Narrow" w:hAnsi="Arial Narrow"/>
          <w:sz w:val="28"/>
          <w:szCs w:val="28"/>
          <w:lang w:val="ru-RU"/>
        </w:rPr>
      </w:pPr>
      <w:r>
        <w:rPr>
          <w:noProof/>
        </w:rPr>
        <mc:AlternateContent>
          <mc:Choice Requires="wps">
            <w:drawing>
              <wp:anchor distT="0" distB="0" distL="114300" distR="114300" simplePos="0" relativeHeight="251659264" behindDoc="0" locked="0" layoutInCell="1" allowOverlap="1">
                <wp:simplePos x="0" y="0"/>
                <wp:positionH relativeFrom="column">
                  <wp:posOffset>1529080</wp:posOffset>
                </wp:positionH>
                <wp:positionV relativeFrom="paragraph">
                  <wp:posOffset>163830</wp:posOffset>
                </wp:positionV>
                <wp:extent cx="266700" cy="180975"/>
                <wp:effectExtent l="24130" t="20955" r="33020" b="45720"/>
                <wp:wrapNone/>
                <wp:docPr id="1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donut">
                          <a:avLst>
                            <a:gd name="adj" fmla="val 2978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33C899" id="AutoShape 61" o:spid="_x0000_s1026" type="#_x0000_t23" style="position:absolute;margin-left:120.4pt;margin-top:12.9pt;width:2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" adj="4366" fillcolor="black" strokecolor="#f2f2f2" strokeweight="3pt">
                <v:shadow on="t" color="#7f7f7f" opacity=".5" offset="1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2129155</wp:posOffset>
                </wp:positionH>
                <wp:positionV relativeFrom="paragraph">
                  <wp:posOffset>144780</wp:posOffset>
                </wp:positionV>
                <wp:extent cx="9525" cy="819150"/>
                <wp:effectExtent l="52705" t="20955" r="52070" b="7620"/>
                <wp:wrapNone/>
                <wp:docPr id="11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3DA51" id="AutoShape 62" o:spid="_x0000_s1026" type="#_x0000_t32" style="position:absolute;margin-left:167.65pt;margin-top:11.4pt;width:.75pt;height:64.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">
                <v:stroke endarrow="block"/>
              </v:shape>
            </w:pict>
          </mc:Fallback>
        </mc:AlternateContent>
      </w:r>
    </w:p>
    <w:p w:rsidR="00181B4E" w:rsidRDefault="00181B4E" w:rsidP="00A53C7A">
      <w:pPr>
        <w:jc w:val="right"/>
        <w:rPr>
          <w:rFonts w:ascii="Arial Narrow" w:hAnsi="Arial Narrow"/>
          <w:sz w:val="28"/>
          <w:szCs w:val="28"/>
          <w:lang w:val="ru-RU"/>
        </w:rPr>
      </w:pPr>
    </w:p>
    <w:p w:rsidR="00181B4E" w:rsidRPr="00810FA0" w:rsidRDefault="00CB2287" w:rsidP="00A53C7A">
      <w:pPr>
        <w:rPr>
          <w:rFonts w:ascii="Times New Roman" w:hAnsi="Times New Roman"/>
          <w:sz w:val="28"/>
          <w:szCs w:val="28"/>
          <w:lang w:val="ru-RU"/>
        </w:rPr>
      </w:pPr>
      <w:r>
        <w:rPr>
          <w:noProof/>
        </w:rPr>
        <mc:AlternateContent>
          <mc:Choice Requires="wps">
            <w:drawing>
              <wp:anchor distT="0" distB="0" distL="114300" distR="114300" simplePos="0" relativeHeight="251657216" behindDoc="0" locked="0" layoutInCell="1" allowOverlap="1">
                <wp:simplePos x="0" y="0"/>
                <wp:positionH relativeFrom="column">
                  <wp:posOffset>3348355</wp:posOffset>
                </wp:positionH>
                <wp:positionV relativeFrom="paragraph">
                  <wp:posOffset>155575</wp:posOffset>
                </wp:positionV>
                <wp:extent cx="209550" cy="228600"/>
                <wp:effectExtent l="5080" t="11430" r="13970" b="7620"/>
                <wp:wrapNone/>
                <wp:docPr id="10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noSmoking">
                          <a:avLst>
                            <a:gd name="adj" fmla="val 13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CB474A" id="AutoShape 63" o:spid="_x0000_s1026" type="#_x0000_t57" style="position:absolute;margin-left:263.65pt;margin-top:12.25pt;width:1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" adj="2817"/>
            </w:pict>
          </mc:Fallback>
        </mc:AlternateContent>
      </w:r>
      <w:r w:rsidR="00181B4E" w:rsidRPr="00440F21">
        <w:rPr>
          <w:rFonts w:ascii="Times New Roman" w:hAnsi="Times New Roman"/>
          <w:sz w:val="28"/>
          <w:szCs w:val="28"/>
          <w:lang w:val="ru-RU"/>
        </w:rPr>
        <w:t>сензитивная зона мимы</w:t>
      </w:r>
    </w:p>
    <w:p w:rsidR="00181B4E" w:rsidRPr="00810FA0" w:rsidRDefault="00CB2287" w:rsidP="00440F21">
      <w:pPr>
        <w:jc w:val="center"/>
        <w:rPr>
          <w:rFonts w:ascii="Times New Roman" w:hAnsi="Times New Roman"/>
          <w:sz w:val="28"/>
          <w:szCs w:val="28"/>
          <w:lang w:val="ru-RU"/>
        </w:rPr>
      </w:pPr>
      <w:r>
        <w:rPr>
          <w:noProof/>
        </w:rPr>
        <mc:AlternateContent>
          <mc:Choice Requires="wps">
            <w:drawing>
              <wp:anchor distT="0" distB="0" distL="114300" distR="114300" simplePos="0" relativeHeight="251656192" behindDoc="0" locked="0" layoutInCell="1" allowOverlap="1">
                <wp:simplePos x="0" y="0"/>
                <wp:positionH relativeFrom="column">
                  <wp:posOffset>1814830</wp:posOffset>
                </wp:positionH>
                <wp:positionV relativeFrom="paragraph">
                  <wp:posOffset>142240</wp:posOffset>
                </wp:positionV>
                <wp:extent cx="1419860" cy="0"/>
                <wp:effectExtent l="5080" t="59690" r="22860" b="54610"/>
                <wp:wrapNone/>
                <wp:docPr id="10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DD10E5" id="AutoShape 64" o:spid="_x0000_s1026" type="#_x0000_t32" style="position:absolute;margin-left:142.9pt;margin-top:11.2pt;width:111.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yENgIAAGA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">
                <v:stroke endarrow="block"/>
              </v:shape>
            </w:pict>
          </mc:Fallback>
        </mc:AlternateContent>
      </w:r>
      <w:r w:rsidR="00181B4E">
        <w:rPr>
          <w:rFonts w:ascii="Arial Narrow" w:hAnsi="Arial Narrow"/>
          <w:sz w:val="28"/>
          <w:szCs w:val="28"/>
          <w:lang w:val="ru-RU"/>
        </w:rPr>
        <w:t xml:space="preserve">                                                                                       </w:t>
      </w:r>
      <w:r w:rsidR="00181B4E" w:rsidRPr="00C9638C">
        <w:rPr>
          <w:rFonts w:ascii="Times New Roman" w:hAnsi="Times New Roman"/>
          <w:sz w:val="28"/>
          <w:szCs w:val="28"/>
          <w:lang w:val="ru-RU"/>
        </w:rPr>
        <w:t>Сензитивная драма +2</w:t>
      </w:r>
    </w:p>
    <w:p w:rsidR="00181B4E" w:rsidRPr="00810FA0" w:rsidRDefault="00181B4E" w:rsidP="00440F21">
      <w:pPr>
        <w:jc w:val="center"/>
        <w:rPr>
          <w:rFonts w:ascii="Arial Narrow" w:hAnsi="Arial Narrow"/>
          <w:sz w:val="28"/>
          <w:szCs w:val="28"/>
          <w:lang w:val="ru-RU"/>
        </w:rPr>
      </w:pPr>
    </w:p>
    <w:p w:rsidR="00181B4E" w:rsidRPr="00810FA0" w:rsidRDefault="00181B4E" w:rsidP="00440F21">
      <w:pPr>
        <w:jc w:val="center"/>
        <w:rPr>
          <w:rFonts w:ascii="Arial Narrow" w:hAnsi="Arial Narrow"/>
          <w:sz w:val="28"/>
          <w:szCs w:val="28"/>
          <w:lang w:val="ru-RU"/>
        </w:rPr>
      </w:pPr>
    </w:p>
    <w:p w:rsidR="00181B4E" w:rsidRPr="00810FA0" w:rsidRDefault="00181B4E" w:rsidP="00440F21">
      <w:pPr>
        <w:jc w:val="center"/>
        <w:rPr>
          <w:rFonts w:ascii="Arial Narrow" w:hAnsi="Arial Narrow"/>
          <w:sz w:val="28"/>
          <w:szCs w:val="28"/>
          <w:lang w:val="ru-RU"/>
        </w:rPr>
      </w:pPr>
    </w:p>
    <w:p w:rsidR="00181B4E" w:rsidRPr="00810FA0" w:rsidRDefault="00181B4E" w:rsidP="00440F21">
      <w:pPr>
        <w:jc w:val="center"/>
        <w:rPr>
          <w:rFonts w:ascii="Times New Roman" w:hAnsi="Times New Roman"/>
          <w:sz w:val="28"/>
          <w:szCs w:val="28"/>
          <w:lang w:val="ru-RU"/>
        </w:rPr>
      </w:pPr>
      <w:r w:rsidRPr="00810FA0">
        <w:rPr>
          <w:rFonts w:ascii="Arial Narrow" w:hAnsi="Arial Narrow"/>
          <w:sz w:val="28"/>
          <w:szCs w:val="28"/>
          <w:lang w:val="ru-RU"/>
        </w:rPr>
        <w:t xml:space="preserve">                                                 </w:t>
      </w:r>
      <w:r w:rsidRPr="00810FA0">
        <w:rPr>
          <w:rFonts w:ascii="Times New Roman" w:hAnsi="Times New Roman"/>
          <w:sz w:val="28"/>
          <w:szCs w:val="28"/>
          <w:lang w:val="ru-RU"/>
        </w:rPr>
        <w:t xml:space="preserve">    </w:t>
      </w:r>
      <w:r w:rsidRPr="00C9638C">
        <w:rPr>
          <w:rFonts w:ascii="Times New Roman" w:hAnsi="Times New Roman"/>
          <w:sz w:val="28"/>
          <w:szCs w:val="28"/>
          <w:lang w:val="ru-RU"/>
        </w:rPr>
        <w:t>Сложная перспектива тональной композиции;</w:t>
      </w:r>
    </w:p>
    <w:p w:rsidR="00181B4E" w:rsidRPr="00810FA0" w:rsidRDefault="00181B4E" w:rsidP="00A53C7A">
      <w:pPr>
        <w:jc w:val="right"/>
        <w:rPr>
          <w:rFonts w:ascii="Arial Narrow" w:hAnsi="Arial Narrow"/>
          <w:sz w:val="28"/>
          <w:szCs w:val="28"/>
          <w:lang w:val="ru-RU"/>
        </w:rPr>
      </w:pPr>
    </w:p>
    <w:p w:rsidR="00181B4E" w:rsidRPr="00C9638C" w:rsidRDefault="00181B4E" w:rsidP="00C9638C">
      <w:pPr>
        <w:rPr>
          <w:rFonts w:ascii="Times New Roman" w:hAnsi="Times New Roman"/>
          <w:sz w:val="28"/>
          <w:szCs w:val="28"/>
          <w:lang w:val="ru-RU"/>
        </w:rPr>
      </w:pPr>
      <w:r w:rsidRPr="00C9638C">
        <w:rPr>
          <w:rFonts w:ascii="Times New Roman" w:hAnsi="Times New Roman"/>
          <w:sz w:val="28"/>
          <w:szCs w:val="28"/>
          <w:lang w:val="ru-RU"/>
        </w:rPr>
        <w:t xml:space="preserve">Тональная зона жеста «Слезы» + «Смех» - </w:t>
      </w:r>
    </w:p>
    <w:p w:rsidR="00181B4E" w:rsidRPr="00C9638C" w:rsidRDefault="00181B4E" w:rsidP="00C9638C">
      <w:pPr>
        <w:rPr>
          <w:rFonts w:ascii="Times New Roman" w:hAnsi="Times New Roman"/>
          <w:sz w:val="28"/>
          <w:szCs w:val="28"/>
          <w:lang w:val="ru-RU"/>
        </w:rPr>
      </w:pPr>
      <w:r w:rsidRPr="00C9638C">
        <w:rPr>
          <w:rFonts w:ascii="Times New Roman" w:hAnsi="Times New Roman"/>
          <w:sz w:val="28"/>
          <w:szCs w:val="28"/>
          <w:lang w:val="ru-RU"/>
        </w:rPr>
        <w:t>«Черное» на «Белое»</w:t>
      </w:r>
      <w:r w:rsidR="00CB2287">
        <w:rPr>
          <w:noProof/>
        </w:rPr>
        <mc:AlternateContent>
          <mc:Choice Requires="wps">
            <w:drawing>
              <wp:anchor distT="0" distB="0" distL="114300" distR="114300" simplePos="0" relativeHeight="251662336" behindDoc="0" locked="0" layoutInCell="1" allowOverlap="1">
                <wp:simplePos x="0" y="0"/>
                <wp:positionH relativeFrom="column">
                  <wp:posOffset>509905</wp:posOffset>
                </wp:positionH>
                <wp:positionV relativeFrom="paragraph">
                  <wp:posOffset>189230</wp:posOffset>
                </wp:positionV>
                <wp:extent cx="590550" cy="295275"/>
                <wp:effectExtent l="24130" t="21590" r="33020" b="45085"/>
                <wp:wrapNone/>
                <wp:docPr id="107"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95275"/>
                        </a:xfrm>
                        <a:prstGeom prst="donut">
                          <a:avLst>
                            <a:gd name="adj" fmla="val 33333"/>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BEA44E" id="AutoShape 65" o:spid="_x0000_s1026" type="#_x0000_t23" style="position:absolute;margin-left:40.15pt;margin-top:14.9pt;width:46.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" adj="3600" fillcolor="black" strokecolor="#f2f2f2" strokeweight="3pt">
                <v:shadow on="t" color="#7f7f7f" opacity=".5" offset="1pt"/>
              </v:shape>
            </w:pict>
          </mc:Fallback>
        </mc:AlternateContent>
      </w:r>
    </w:p>
    <w:p w:rsidR="00181B4E" w:rsidRPr="00797B2D" w:rsidRDefault="00CB2287" w:rsidP="00A53C7A">
      <w:pPr>
        <w:jc w:val="right"/>
        <w:rPr>
          <w:rFonts w:ascii="Times New Roman" w:hAnsi="Times New Roman"/>
          <w:sz w:val="28"/>
          <w:szCs w:val="28"/>
          <w:lang w:val="bg-BG"/>
        </w:rPr>
      </w:pPr>
      <w:r>
        <w:rPr>
          <w:noProof/>
        </w:rPr>
        <mc:AlternateContent>
          <mc:Choice Requires="wps">
            <w:drawing>
              <wp:anchor distT="0" distB="0" distL="114300" distR="114300" simplePos="0" relativeHeight="251660288" behindDoc="0" locked="0" layoutInCell="1" allowOverlap="1">
                <wp:simplePos x="0" y="0"/>
                <wp:positionH relativeFrom="column">
                  <wp:posOffset>3615055</wp:posOffset>
                </wp:positionH>
                <wp:positionV relativeFrom="paragraph">
                  <wp:posOffset>46355</wp:posOffset>
                </wp:positionV>
                <wp:extent cx="786130" cy="371475"/>
                <wp:effectExtent l="24130" t="64135" r="66040" b="97790"/>
                <wp:wrapNone/>
                <wp:docPr id="10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371475"/>
                        </a:xfrm>
                        <a:prstGeom prst="stripedRightArrow">
                          <a:avLst>
                            <a:gd name="adj1" fmla="val 50000"/>
                            <a:gd name="adj2" fmla="val 52906"/>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B72958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6" o:spid="_x0000_s1026" type="#_x0000_t93" style="position:absolute;margin-left:284.65pt;margin-top:3.65pt;width:61.9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" fillcolor="#a5a5a5" strokecolor="#f2f2f2" strokeweight="3pt">
                <v:shadow on="t" color="#525252" opacity=".5" offset="1p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5462905</wp:posOffset>
                </wp:positionH>
                <wp:positionV relativeFrom="paragraph">
                  <wp:posOffset>198755</wp:posOffset>
                </wp:positionV>
                <wp:extent cx="257175" cy="295275"/>
                <wp:effectExtent l="24130" t="26035" r="33020" b="50165"/>
                <wp:wrapNone/>
                <wp:docPr id="105" name="Ar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2952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solidFill>
                          <a:srgbClr val="FFC000"/>
                        </a:solidFill>
                        <a:ln w="38100">
                          <a:solidFill>
                            <a:srgbClr val="F2F2F2"/>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BFE128" id="Arc 67" o:spid="_x0000_s1026" style="position:absolute;margin-left:430.15pt;margin-top:15.65pt;width:20.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" path="m,nfc11929,,21600,9670,21600,21600em,nsc11929,,21600,9670,21600,21600l,21600,,xe" fillcolor="#ffc000" strokecolor="#f2f2f2" strokeweight="3pt">
                <v:shadow on="t" color="#7f5f00" opacity=".5" offset="1pt"/>
                <v:path arrowok="t" o:extrusionok="f" o:connecttype="custom" o:connectlocs="0,0;257175,295275;0,295275" o:connectangles="0,0,0"/>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2633980</wp:posOffset>
                </wp:positionH>
                <wp:positionV relativeFrom="paragraph">
                  <wp:posOffset>46355</wp:posOffset>
                </wp:positionV>
                <wp:extent cx="485775" cy="371475"/>
                <wp:effectExtent l="5080" t="6985" r="13970" b="12065"/>
                <wp:wrapNone/>
                <wp:docPr id="10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71475"/>
                        </a:xfrm>
                        <a:prstGeom prst="noSmoking">
                          <a:avLst>
                            <a:gd name="adj" fmla="val 141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935A4B" id="AutoShape 68" o:spid="_x0000_s1026" type="#_x0000_t57" style="position:absolute;margin-left:207.4pt;margin-top:3.65pt;width:38.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" adj="234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160655</wp:posOffset>
                </wp:positionV>
                <wp:extent cx="5238750" cy="38100"/>
                <wp:effectExtent l="5080" t="16510" r="23495" b="59690"/>
                <wp:wrapNone/>
                <wp:docPr id="10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D69BC8" id="AutoShape 69" o:spid="_x0000_s1026" type="#_x0000_t32" style="position:absolute;margin-left:17.65pt;margin-top:12.65pt;width:412.5pt;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3/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">
                <v:stroke endarrow="block"/>
              </v:shape>
            </w:pict>
          </mc:Fallback>
        </mc:AlternateContent>
      </w:r>
      <w:r w:rsidR="00181B4E" w:rsidRPr="00797B2D">
        <w:rPr>
          <w:rFonts w:ascii="Times New Roman" w:hAnsi="Times New Roman"/>
          <w:sz w:val="28"/>
          <w:szCs w:val="28"/>
          <w:lang w:val="ru-RU"/>
        </w:rPr>
        <w:t>зона на диструкци</w:t>
      </w:r>
      <w:r w:rsidR="00181B4E" w:rsidRPr="00797B2D">
        <w:rPr>
          <w:rFonts w:ascii="Times New Roman" w:hAnsi="Times New Roman"/>
          <w:sz w:val="28"/>
          <w:szCs w:val="28"/>
          <w:lang w:val="bg-BG"/>
        </w:rPr>
        <w:t>и</w:t>
      </w:r>
    </w:p>
    <w:p w:rsidR="00181B4E" w:rsidRPr="0080053C" w:rsidRDefault="00CB2287" w:rsidP="00A53C7A">
      <w:pPr>
        <w:jc w:val="right"/>
        <w:rPr>
          <w:rFonts w:ascii="Arial Narrow" w:hAnsi="Arial Narrow"/>
          <w:sz w:val="28"/>
          <w:szCs w:val="28"/>
          <w:lang w:val="ru-RU"/>
        </w:rPr>
      </w:pPr>
      <w:r>
        <w:rPr>
          <w:noProof/>
        </w:rPr>
        <mc:AlternateContent>
          <mc:Choice Requires="wps">
            <w:drawing>
              <wp:anchor distT="0" distB="0" distL="114300" distR="114300" simplePos="0" relativeHeight="251665408" behindDoc="0" locked="0" layoutInCell="1" allowOverlap="1">
                <wp:simplePos x="0" y="0"/>
                <wp:positionH relativeFrom="column">
                  <wp:posOffset>176530</wp:posOffset>
                </wp:positionH>
                <wp:positionV relativeFrom="paragraph">
                  <wp:posOffset>57150</wp:posOffset>
                </wp:positionV>
                <wp:extent cx="5305425" cy="38100"/>
                <wp:effectExtent l="24130" t="60325" r="23495" b="53975"/>
                <wp:wrapNone/>
                <wp:docPr id="10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38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D1FA5A" id="AutoShape 70" o:spid="_x0000_s1026" type="#_x0000_t32" style="position:absolute;margin-left:13.9pt;margin-top:4.5pt;width:417.75pt;height: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">
                <v:stroke startarrow="block" endarrow="block"/>
              </v:shape>
            </w:pict>
          </mc:Fallback>
        </mc:AlternateContent>
      </w:r>
    </w:p>
    <w:p w:rsidR="00181B4E" w:rsidRPr="00810FA0" w:rsidRDefault="00181B4E" w:rsidP="00A53C7A">
      <w:pPr>
        <w:jc w:val="right"/>
        <w:rPr>
          <w:rFonts w:ascii="Arial Narrow" w:hAnsi="Arial Narrow"/>
          <w:sz w:val="28"/>
          <w:szCs w:val="28"/>
          <w:lang w:val="ru-RU"/>
        </w:rPr>
      </w:pPr>
    </w:p>
    <w:p w:rsidR="00181B4E" w:rsidRPr="00797B2D" w:rsidRDefault="00181B4E" w:rsidP="00797B2D">
      <w:pPr>
        <w:rPr>
          <w:rFonts w:ascii="Times New Roman" w:hAnsi="Times New Roman"/>
          <w:sz w:val="28"/>
          <w:szCs w:val="28"/>
          <w:lang w:val="ru-RU"/>
        </w:rPr>
      </w:pPr>
      <w:r w:rsidRPr="00797B2D">
        <w:rPr>
          <w:rFonts w:ascii="Times New Roman" w:hAnsi="Times New Roman"/>
          <w:sz w:val="28"/>
          <w:szCs w:val="28"/>
          <w:lang w:val="ru-RU"/>
        </w:rPr>
        <w:t>тональная зона действия «Слеза и смех»</w:t>
      </w:r>
    </w:p>
    <w:p w:rsidR="00181B4E" w:rsidRPr="007D24CD" w:rsidRDefault="00181B4E" w:rsidP="00797B2D">
      <w:pPr>
        <w:rPr>
          <w:rFonts w:ascii="Arial Narrow" w:hAnsi="Arial Narrow"/>
          <w:sz w:val="28"/>
          <w:szCs w:val="28"/>
          <w:lang w:val="ru-RU"/>
        </w:rPr>
      </w:pPr>
      <w:r w:rsidRPr="00797B2D">
        <w:rPr>
          <w:rFonts w:ascii="Times New Roman" w:hAnsi="Times New Roman"/>
          <w:sz w:val="28"/>
          <w:szCs w:val="28"/>
          <w:lang w:val="ru-RU"/>
        </w:rPr>
        <w:t xml:space="preserve">  - от «Белого» до «Серого» -</w:t>
      </w:r>
      <w:r>
        <w:rPr>
          <w:rFonts w:ascii="Arial Narrow" w:hAnsi="Arial Narrow"/>
          <w:sz w:val="28"/>
          <w:szCs w:val="28"/>
          <w:lang w:val="ru-RU"/>
        </w:rPr>
        <w:t xml:space="preserve">                                           </w:t>
      </w:r>
      <w:r w:rsidRPr="00797B2D">
        <w:rPr>
          <w:rFonts w:ascii="Times New Roman" w:hAnsi="Times New Roman"/>
          <w:sz w:val="28"/>
          <w:szCs w:val="28"/>
          <w:lang w:val="ru-RU"/>
        </w:rPr>
        <w:t>желтая зона диструкции</w:t>
      </w:r>
    </w:p>
    <w:p w:rsidR="00181B4E" w:rsidRPr="00810FA0" w:rsidRDefault="00181B4E" w:rsidP="00A53C7A">
      <w:pPr>
        <w:jc w:val="right"/>
        <w:rPr>
          <w:rFonts w:ascii="Arial Narrow" w:hAnsi="Arial Narrow"/>
          <w:sz w:val="28"/>
          <w:szCs w:val="28"/>
          <w:lang w:val="ru-RU"/>
        </w:rPr>
      </w:pPr>
    </w:p>
    <w:p w:rsidR="00181B4E" w:rsidRPr="00810FA0" w:rsidRDefault="00181B4E" w:rsidP="00A53C7A">
      <w:pPr>
        <w:jc w:val="right"/>
        <w:rPr>
          <w:rFonts w:ascii="Arial Narrow" w:hAnsi="Arial Narrow"/>
          <w:sz w:val="28"/>
          <w:szCs w:val="28"/>
          <w:lang w:val="ru-RU"/>
        </w:rPr>
      </w:pPr>
    </w:p>
    <w:p w:rsidR="00181B4E" w:rsidRPr="000A2C9E" w:rsidRDefault="00181B4E" w:rsidP="000A2C9E">
      <w:pPr>
        <w:jc w:val="right"/>
        <w:rPr>
          <w:rFonts w:ascii="Times New Roman" w:hAnsi="Times New Roman"/>
          <w:sz w:val="28"/>
          <w:szCs w:val="28"/>
          <w:lang w:val="ru-RU"/>
        </w:rPr>
      </w:pPr>
      <w:r w:rsidRPr="000A2C9E">
        <w:rPr>
          <w:rFonts w:ascii="Times New Roman" w:hAnsi="Times New Roman"/>
          <w:sz w:val="28"/>
          <w:szCs w:val="28"/>
          <w:lang w:val="ru-RU"/>
        </w:rPr>
        <w:t>Комплексная композиция ролевых зон на территории мим-драмы;</w:t>
      </w:r>
    </w:p>
    <w:p w:rsidR="00181B4E" w:rsidRPr="000A2C9E" w:rsidRDefault="00181B4E" w:rsidP="000A2C9E">
      <w:pPr>
        <w:jc w:val="right"/>
        <w:rPr>
          <w:rFonts w:ascii="Times New Roman" w:hAnsi="Times New Roman"/>
          <w:sz w:val="28"/>
          <w:szCs w:val="28"/>
          <w:lang w:val="ru-RU"/>
        </w:rPr>
      </w:pPr>
    </w:p>
    <w:p w:rsidR="00181B4E" w:rsidRPr="000A2C9E" w:rsidRDefault="00181B4E" w:rsidP="000A2C9E">
      <w:pPr>
        <w:jc w:val="center"/>
        <w:rPr>
          <w:rFonts w:ascii="Times New Roman" w:hAnsi="Times New Roman"/>
          <w:sz w:val="28"/>
          <w:szCs w:val="28"/>
          <w:lang w:val="ru-RU"/>
        </w:rPr>
      </w:pPr>
      <w:r w:rsidRPr="000A2C9E">
        <w:rPr>
          <w:rFonts w:ascii="Times New Roman" w:hAnsi="Times New Roman"/>
          <w:sz w:val="28"/>
          <w:szCs w:val="28"/>
          <w:lang w:val="ru-RU"/>
        </w:rPr>
        <w:t>Роле</w:t>
      </w:r>
      <w:r>
        <w:rPr>
          <w:rFonts w:ascii="Times New Roman" w:hAnsi="Times New Roman"/>
          <w:sz w:val="28"/>
          <w:szCs w:val="28"/>
          <w:lang w:val="ru-RU"/>
        </w:rPr>
        <w:t>вая зона мима - Ролевая зона Лиц</w:t>
      </w:r>
      <w:r w:rsidRPr="000A2C9E">
        <w:rPr>
          <w:rFonts w:ascii="Times New Roman" w:hAnsi="Times New Roman"/>
          <w:sz w:val="28"/>
          <w:szCs w:val="28"/>
          <w:lang w:val="ru-RU"/>
        </w:rPr>
        <w:t>едея - Ролевая зона актера</w:t>
      </w:r>
    </w:p>
    <w:p w:rsidR="00181B4E" w:rsidRDefault="00CB2287" w:rsidP="00A53C7A">
      <w:pPr>
        <w:jc w:val="right"/>
        <w:rPr>
          <w:rFonts w:ascii="Arial Narrow" w:hAnsi="Arial Narrow"/>
          <w:sz w:val="28"/>
          <w:szCs w:val="28"/>
          <w:lang w:val="ru-RU"/>
        </w:rPr>
      </w:pPr>
      <w:r>
        <w:rPr>
          <w:noProof/>
        </w:rPr>
        <mc:AlternateContent>
          <mc:Choice Requires="wps">
            <w:drawing>
              <wp:anchor distT="0" distB="0" distL="114300" distR="114300" simplePos="0" relativeHeight="251669504" behindDoc="0" locked="0" layoutInCell="1" allowOverlap="1">
                <wp:simplePos x="0" y="0"/>
                <wp:positionH relativeFrom="column">
                  <wp:posOffset>4224655</wp:posOffset>
                </wp:positionH>
                <wp:positionV relativeFrom="paragraph">
                  <wp:posOffset>177800</wp:posOffset>
                </wp:positionV>
                <wp:extent cx="976630" cy="485775"/>
                <wp:effectExtent l="24130" t="66675" r="66040" b="95250"/>
                <wp:wrapNone/>
                <wp:docPr id="10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stripedRightArrow">
                          <a:avLst>
                            <a:gd name="adj1" fmla="val 50000"/>
                            <a:gd name="adj2" fmla="val 50261"/>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8EEBBE" id="AutoShape 71" o:spid="_x0000_s1026" type="#_x0000_t93" style="position:absolute;margin-left:332.65pt;margin-top:14pt;width:76.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" fillcolor="#ffc000" strokecolor="#f2f2f2" strokeweight="3pt">
                <v:shadow on="t" color="#7f5f00" opacity=".5" offset="1pt"/>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2433955</wp:posOffset>
                </wp:positionH>
                <wp:positionV relativeFrom="paragraph">
                  <wp:posOffset>206375</wp:posOffset>
                </wp:positionV>
                <wp:extent cx="819150" cy="352425"/>
                <wp:effectExtent l="24130" t="19050" r="33020" b="47625"/>
                <wp:wrapNone/>
                <wp:docPr id="10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52425"/>
                        </a:xfrm>
                        <a:prstGeom prst="noSmoking">
                          <a:avLst>
                            <a:gd name="adj" fmla="val 17480"/>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423185" id="AutoShape 72" o:spid="_x0000_s1026" type="#_x0000_t57" style="position:absolute;margin-left:191.65pt;margin-top:16.25pt;width:64.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" adj="1624" fillcolor="#a5a5a5" strokecolor="#f2f2f2" strokeweight="3pt">
                <v:shadow on="t" color="#525252" opacity=".5" offset="1pt"/>
              </v:shape>
            </w:pict>
          </mc:Fallback>
        </mc:AlternateContent>
      </w:r>
    </w:p>
    <w:p w:rsidR="00181B4E" w:rsidRPr="00176251" w:rsidRDefault="00CB2287" w:rsidP="00A53C7A">
      <w:pPr>
        <w:jc w:val="center"/>
        <w:rPr>
          <w:rFonts w:ascii="Arial Narrow" w:hAnsi="Arial Narrow"/>
          <w:sz w:val="28"/>
          <w:szCs w:val="28"/>
          <w:lang w:val="ru-RU"/>
        </w:rPr>
      </w:pPr>
      <w:r>
        <w:rPr>
          <w:noProof/>
        </w:rPr>
        <mc:AlternateContent>
          <mc:Choice Requires="wps">
            <w:drawing>
              <wp:anchor distT="0" distB="0" distL="114300" distR="114300" simplePos="0" relativeHeight="251667456" behindDoc="0" locked="0" layoutInCell="1" allowOverlap="1">
                <wp:simplePos x="0" y="0"/>
                <wp:positionH relativeFrom="column">
                  <wp:posOffset>309880</wp:posOffset>
                </wp:positionH>
                <wp:positionV relativeFrom="paragraph">
                  <wp:posOffset>31115</wp:posOffset>
                </wp:positionV>
                <wp:extent cx="914400" cy="266700"/>
                <wp:effectExtent l="24130" t="19050" r="33020" b="47625"/>
                <wp:wrapNone/>
                <wp:docPr id="9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donut">
                          <a:avLst>
                            <a:gd name="adj" fmla="val 38710"/>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B01115" id="AutoShape 73" o:spid="_x0000_s1026" type="#_x0000_t23" style="position:absolute;margin-left:24.4pt;margin-top:2.45pt;width:1in;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" adj="2439" fillcolor="black" strokecolor="#f2f2f2" strokeweight="3pt">
                <v:shadow on="t" color="#7f7f7f" opacity=".5" offset="1pt"/>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52705</wp:posOffset>
                </wp:positionH>
                <wp:positionV relativeFrom="paragraph">
                  <wp:posOffset>193040</wp:posOffset>
                </wp:positionV>
                <wp:extent cx="5591810" cy="67310"/>
                <wp:effectExtent l="24130" t="57150" r="22860" b="56515"/>
                <wp:wrapNone/>
                <wp:docPr id="9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810" cy="673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6F7BB8" id="AutoShape 74" o:spid="_x0000_s1026" type="#_x0000_t32" style="position:absolute;margin-left:4.15pt;margin-top:15.2pt;width:440.3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">
                <v:stroke startarrow="block" endarrow="block"/>
              </v:shape>
            </w:pict>
          </mc:Fallback>
        </mc:AlternateContent>
      </w:r>
    </w:p>
    <w:p w:rsidR="00181B4E" w:rsidRPr="00810FA0" w:rsidRDefault="00181B4E" w:rsidP="00A53C7A">
      <w:pPr>
        <w:rPr>
          <w:rFonts w:ascii="Arial Narrow" w:hAnsi="Arial Narrow"/>
          <w:sz w:val="28"/>
          <w:szCs w:val="28"/>
          <w:lang w:val="ru-RU"/>
        </w:rPr>
      </w:pPr>
    </w:p>
    <w:p w:rsidR="00181B4E" w:rsidRPr="00810FA0" w:rsidRDefault="00181B4E" w:rsidP="00805BCA">
      <w:pPr>
        <w:jc w:val="right"/>
        <w:rPr>
          <w:rFonts w:ascii="Times New Roman" w:hAnsi="Times New Roman"/>
          <w:sz w:val="28"/>
          <w:szCs w:val="28"/>
          <w:lang w:val="ru-RU"/>
        </w:rPr>
      </w:pPr>
      <w:r w:rsidRPr="00810FA0">
        <w:rPr>
          <w:rFonts w:ascii="Times New Roman" w:hAnsi="Times New Roman"/>
          <w:sz w:val="28"/>
          <w:szCs w:val="28"/>
          <w:lang w:val="ru-RU"/>
        </w:rPr>
        <w:t>Сложная композиционная перспектива мимодрамы является первой областью официального описания античной классической театральной формы. Да. Подвергся «упреку» формальной модели в процессе ролевых зон древних моделей; протагонист и антагонист ; в конфликте со «свободной» пантомимой; неизбежный проход через пространственно – временную зону сооружения; Метаморфоза – это «остаточная» модель древнего «окаменевшего протагониста»:</w:t>
      </w:r>
      <w:r w:rsidRPr="00810FA0">
        <w:rPr>
          <w:lang w:val="ru-RU"/>
        </w:rPr>
        <w:t xml:space="preserve"> </w:t>
      </w:r>
      <w:r w:rsidRPr="00810FA0">
        <w:rPr>
          <w:rFonts w:ascii="Times New Roman" w:hAnsi="Times New Roman"/>
          <w:sz w:val="28"/>
          <w:szCs w:val="28"/>
          <w:lang w:val="ru-RU"/>
        </w:rPr>
        <w:t xml:space="preserve">реконструируется в «современной модели» лицевого действия «Слезы и смех», являющегося ролевой территорией единого чувственного переживания «Слез и смеха» и локализацией движения суггестивного театрального жеста в единстве «Слез и смеха»; Реконструкция единого лица «Смех и слезы» — результат желтого анархического деструктивного «театрального». Это движение в том божественном начале </w:t>
      </w:r>
      <w:r w:rsidRPr="00810FA0">
        <w:rPr>
          <w:rFonts w:ascii="Times New Roman" w:hAnsi="Times New Roman"/>
          <w:sz w:val="28"/>
          <w:szCs w:val="28"/>
          <w:lang w:val="ru-RU"/>
        </w:rPr>
        <w:lastRenderedPageBreak/>
        <w:t>творческого акта, как пространства – вниз по театральной координате Хаоса, где сакральный акт творческого начала открывает духовные двери Творения. Неизменная театральная фигура театрального ассоциативного акта театральной координаты;</w:t>
      </w:r>
    </w:p>
    <w:p w:rsidR="00181B4E" w:rsidRDefault="00181B4E" w:rsidP="001A03AA">
      <w:pPr>
        <w:rPr>
          <w:rFonts w:ascii="Arial Narrow" w:hAnsi="Arial Narrow"/>
          <w:sz w:val="28"/>
          <w:szCs w:val="28"/>
          <w:lang w:val="ru-RU"/>
        </w:rPr>
      </w:pPr>
    </w:p>
    <w:p w:rsidR="00181B4E" w:rsidRDefault="00CB2287" w:rsidP="001A03AA">
      <w:pPr>
        <w:jc w:val="right"/>
        <w:rPr>
          <w:rFonts w:ascii="Arial Narrow" w:hAnsi="Arial Narrow"/>
          <w:sz w:val="28"/>
          <w:szCs w:val="28"/>
          <w:lang w:val="ru-RU"/>
        </w:rPr>
      </w:pPr>
      <w:r>
        <w:rPr>
          <w:noProof/>
        </w:rPr>
        <mc:AlternateContent>
          <mc:Choice Requires="wps">
            <w:drawing>
              <wp:anchor distT="0" distB="0" distL="114300" distR="114300" simplePos="0" relativeHeight="251671552" behindDoc="0" locked="0" layoutInCell="1" allowOverlap="1">
                <wp:simplePos x="0" y="0"/>
                <wp:positionH relativeFrom="column">
                  <wp:posOffset>2867025</wp:posOffset>
                </wp:positionH>
                <wp:positionV relativeFrom="paragraph">
                  <wp:posOffset>115570</wp:posOffset>
                </wp:positionV>
                <wp:extent cx="46990" cy="1533525"/>
                <wp:effectExtent l="57150" t="19050" r="57785" b="19050"/>
                <wp:wrapNone/>
                <wp:docPr id="97"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990" cy="1533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ACFDF8" id="AutoShape 75" o:spid="_x0000_s1026" type="#_x0000_t32" style="position:absolute;margin-left:225.75pt;margin-top:9.1pt;width:3.7pt;height:120.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">
                <v:stroke startarrow="block" endarrow="block"/>
              </v:shape>
            </w:pict>
          </mc:Fallback>
        </mc:AlternateContent>
      </w:r>
    </w:p>
    <w:p w:rsidR="00181B4E" w:rsidRPr="000F0B8F" w:rsidRDefault="00181B4E" w:rsidP="00805BCA">
      <w:pPr>
        <w:jc w:val="center"/>
        <w:rPr>
          <w:rFonts w:ascii="Times New Roman" w:hAnsi="Times New Roman"/>
          <w:sz w:val="28"/>
          <w:szCs w:val="28"/>
          <w:lang w:val="ru-RU"/>
        </w:rPr>
      </w:pPr>
      <w:r w:rsidRPr="00810FA0">
        <w:rPr>
          <w:rFonts w:ascii="Arial Narrow" w:hAnsi="Arial Narrow"/>
          <w:sz w:val="28"/>
          <w:szCs w:val="28"/>
          <w:lang w:val="ru-RU"/>
        </w:rPr>
        <w:t xml:space="preserve">                                                          </w:t>
      </w:r>
      <w:r w:rsidRPr="00810FA0">
        <w:rPr>
          <w:rFonts w:ascii="Times New Roman" w:hAnsi="Times New Roman"/>
          <w:sz w:val="28"/>
          <w:szCs w:val="28"/>
          <w:lang w:val="ru-RU"/>
        </w:rPr>
        <w:t xml:space="preserve">            </w:t>
      </w:r>
      <w:r w:rsidRPr="000F0B8F">
        <w:rPr>
          <w:rFonts w:ascii="Times New Roman" w:hAnsi="Times New Roman"/>
          <w:sz w:val="28"/>
          <w:szCs w:val="28"/>
          <w:lang w:val="ru-RU"/>
        </w:rPr>
        <w:t>Драматическая координата горизонтали</w:t>
      </w:r>
    </w:p>
    <w:p w:rsidR="00181B4E" w:rsidRPr="00810FA0" w:rsidRDefault="00CB2287" w:rsidP="001A03AA">
      <w:pPr>
        <w:jc w:val="right"/>
        <w:rPr>
          <w:rFonts w:ascii="Arial Narrow" w:hAnsi="Arial Narrow"/>
          <w:sz w:val="28"/>
          <w:szCs w:val="28"/>
          <w:lang w:val="ru-RU"/>
        </w:rPr>
      </w:pPr>
      <w:r>
        <w:rPr>
          <w:noProof/>
        </w:rPr>
        <mc:AlternateContent>
          <mc:Choice Requires="wps">
            <w:drawing>
              <wp:anchor distT="0" distB="0" distL="114300" distR="114300" simplePos="0" relativeHeight="251670528" behindDoc="0" locked="0" layoutInCell="1" allowOverlap="1">
                <wp:simplePos x="0" y="0"/>
                <wp:positionH relativeFrom="column">
                  <wp:posOffset>2091055</wp:posOffset>
                </wp:positionH>
                <wp:positionV relativeFrom="paragraph">
                  <wp:posOffset>112395</wp:posOffset>
                </wp:positionV>
                <wp:extent cx="2324100" cy="0"/>
                <wp:effectExtent l="14605" t="52705" r="23495" b="61595"/>
                <wp:wrapNone/>
                <wp:docPr id="9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92A7FB" id="AutoShape 76" o:spid="_x0000_s1026" type="#_x0000_t32" style="position:absolute;margin-left:164.65pt;margin-top:8.85pt;width:18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gA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">
                <v:stroke startarrow="block" endarrow="block"/>
              </v:shape>
            </w:pict>
          </mc:Fallback>
        </mc:AlternateContent>
      </w:r>
    </w:p>
    <w:p w:rsidR="00181B4E" w:rsidRPr="00810FA0" w:rsidRDefault="00181B4E" w:rsidP="00C70DDD">
      <w:pPr>
        <w:rPr>
          <w:rFonts w:ascii="Arial Narrow" w:hAnsi="Arial Narrow"/>
          <w:sz w:val="28"/>
          <w:szCs w:val="28"/>
          <w:lang w:val="ru-RU"/>
        </w:rPr>
      </w:pPr>
    </w:p>
    <w:p w:rsidR="00181B4E" w:rsidRPr="00810FA0" w:rsidRDefault="00181B4E" w:rsidP="00C70DDD">
      <w:pPr>
        <w:rPr>
          <w:rFonts w:ascii="Arial Narrow" w:hAnsi="Arial Narrow"/>
          <w:sz w:val="28"/>
          <w:szCs w:val="28"/>
          <w:lang w:val="ru-RU"/>
        </w:rPr>
      </w:pPr>
    </w:p>
    <w:p w:rsidR="00181B4E" w:rsidRPr="00810FA0" w:rsidRDefault="00181B4E" w:rsidP="00C70DDD">
      <w:pPr>
        <w:rPr>
          <w:rFonts w:ascii="Arial Narrow" w:hAnsi="Arial Narrow"/>
          <w:sz w:val="28"/>
          <w:szCs w:val="28"/>
          <w:lang w:val="ru-RU"/>
        </w:rPr>
      </w:pPr>
    </w:p>
    <w:p w:rsidR="00181B4E" w:rsidRPr="00062E9D" w:rsidRDefault="00181B4E" w:rsidP="00C70DDD">
      <w:pPr>
        <w:rPr>
          <w:rFonts w:ascii="Times New Roman" w:hAnsi="Times New Roman"/>
          <w:sz w:val="28"/>
          <w:szCs w:val="28"/>
          <w:lang w:val="ru-RU"/>
        </w:rPr>
      </w:pPr>
      <w:r w:rsidRPr="00062E9D">
        <w:rPr>
          <w:rFonts w:ascii="Times New Roman" w:hAnsi="Times New Roman"/>
          <w:sz w:val="28"/>
          <w:szCs w:val="28"/>
          <w:lang w:val="ru-RU"/>
        </w:rPr>
        <w:t>Ассоциативная координата вертикали</w:t>
      </w:r>
    </w:p>
    <w:p w:rsidR="00181B4E" w:rsidRPr="00F77148" w:rsidRDefault="00181B4E" w:rsidP="00A53C7A">
      <w:pPr>
        <w:jc w:val="right"/>
        <w:rPr>
          <w:rFonts w:ascii="Times New Roman" w:hAnsi="Times New Roman"/>
          <w:sz w:val="28"/>
          <w:szCs w:val="28"/>
          <w:lang w:val="ru-RU"/>
        </w:rPr>
      </w:pPr>
    </w:p>
    <w:p w:rsidR="00181B4E" w:rsidRPr="00F77148" w:rsidRDefault="00181B4E" w:rsidP="00862982">
      <w:pPr>
        <w:jc w:val="right"/>
        <w:rPr>
          <w:rFonts w:ascii="Times New Roman" w:hAnsi="Times New Roman"/>
          <w:sz w:val="28"/>
          <w:szCs w:val="28"/>
          <w:lang w:val="ru-RU"/>
        </w:rPr>
      </w:pPr>
    </w:p>
    <w:p w:rsidR="00181B4E" w:rsidRPr="00F77148" w:rsidRDefault="00181B4E" w:rsidP="00862982">
      <w:pPr>
        <w:jc w:val="right"/>
        <w:rPr>
          <w:rFonts w:ascii="Times New Roman" w:hAnsi="Times New Roman"/>
          <w:sz w:val="28"/>
          <w:szCs w:val="28"/>
          <w:lang w:val="ru-RU"/>
        </w:rPr>
      </w:pPr>
    </w:p>
    <w:p w:rsidR="00181B4E" w:rsidRDefault="00181B4E" w:rsidP="00862982">
      <w:pPr>
        <w:jc w:val="right"/>
        <w:rPr>
          <w:rFonts w:ascii="Times New Roman" w:hAnsi="Times New Roman"/>
          <w:sz w:val="28"/>
          <w:szCs w:val="28"/>
          <w:lang w:val="ru-RU"/>
        </w:rPr>
      </w:pPr>
      <w:r w:rsidRPr="00810FA0">
        <w:rPr>
          <w:rFonts w:ascii="Times New Roman" w:hAnsi="Times New Roman"/>
          <w:sz w:val="28"/>
          <w:szCs w:val="28"/>
          <w:lang w:val="ru-RU"/>
        </w:rPr>
        <w:t>Сакральным значением божественного принципа является суггестивная зона ассоциативной координаты. Горизонталь драматургической координаты – это спонтанный акт театрального праздника, где интровертная зона Мимы – это намек на суггестивную зону театрального жеста как театральной игры. Здесь – в этой зоне находится смысловая театральная парадигма, но в отличие от «других пространств» (литературных, культурных и т.д.) Смысловой театральный знак представляет собой прокатную модель двухполиситной полимерной театральной структуры распада и реконструкции.</w:t>
      </w:r>
      <w:r w:rsidRPr="00810FA0">
        <w:rPr>
          <w:lang w:val="ru-RU"/>
        </w:rPr>
        <w:t xml:space="preserve"> </w:t>
      </w:r>
      <w:r w:rsidRPr="00810FA0">
        <w:rPr>
          <w:rFonts w:ascii="Times New Roman" w:hAnsi="Times New Roman"/>
          <w:sz w:val="28"/>
          <w:szCs w:val="28"/>
          <w:lang w:val="ru-RU"/>
        </w:rPr>
        <w:t>Эти две координаты полимерных театральных внушений являются моделями театрализованной игры воздействия в сакрально-вакхачической конфликтной зоне ассоциативной перспективы исполнения Игры к Творению и с разворотом Созидания к Игре. В этом сакральном ритуальном движении антропологического аспекта мы можем заново открыть для себя современные движения в театральном пространстве от модерна к авторскому, от группового эксцесса к формированию «другой зоны» – нетеатрального присутствия, которое всегда находится в контексте новой «классической фигуры» современного присутствия как реплики театрального в условности «классической театральной модели».</w:t>
      </w:r>
      <w:r w:rsidRPr="00810FA0">
        <w:rPr>
          <w:rFonts w:ascii="Times New Roman" w:hAnsi="Times New Roman"/>
          <w:lang w:val="ru-RU"/>
        </w:rPr>
        <w:t xml:space="preserve"> </w:t>
      </w:r>
      <w:r w:rsidRPr="00810FA0">
        <w:rPr>
          <w:rFonts w:ascii="Times New Roman" w:hAnsi="Times New Roman"/>
          <w:sz w:val="28"/>
          <w:szCs w:val="28"/>
          <w:lang w:val="ru-RU"/>
        </w:rPr>
        <w:t>Противоречие такой экспликации заключается в динамических отношениях горизонтальной координаты театрального анархического драйва в акте эксплицитных театральных форм театральной игры, всегда соотносимой с координатой сакральных театральных фигур по вертикали. Театральный парадокс заключается в этих разворотах хаотического процесса в поисках индивидуального акта творчества, где классическая театральная фигура реконструкции часто представляется как современная модель группового эксцесса.</w:t>
      </w:r>
    </w:p>
    <w:p w:rsidR="00181B4E" w:rsidRDefault="00181B4E" w:rsidP="00862982">
      <w:pPr>
        <w:jc w:val="right"/>
        <w:rPr>
          <w:rFonts w:ascii="Times New Roman" w:hAnsi="Times New Roman"/>
          <w:sz w:val="28"/>
          <w:szCs w:val="28"/>
          <w:lang w:val="ru-RU"/>
        </w:rPr>
      </w:pPr>
    </w:p>
    <w:p w:rsidR="00181B4E" w:rsidRDefault="00181B4E" w:rsidP="00862982">
      <w:pPr>
        <w:jc w:val="right"/>
        <w:rPr>
          <w:rFonts w:ascii="Times New Roman" w:hAnsi="Times New Roman"/>
          <w:sz w:val="28"/>
          <w:szCs w:val="28"/>
          <w:lang w:val="ru-RU"/>
        </w:rPr>
      </w:pPr>
      <w:r w:rsidRPr="002A6B5D">
        <w:rPr>
          <w:rFonts w:ascii="Times New Roman" w:hAnsi="Times New Roman"/>
          <w:sz w:val="28"/>
          <w:szCs w:val="28"/>
          <w:lang w:val="ru-RU"/>
        </w:rPr>
        <w:t>Podcast:</w:t>
      </w:r>
      <w:r>
        <w:rPr>
          <w:rFonts w:ascii="Times New Roman" w:hAnsi="Times New Roman"/>
          <w:sz w:val="28"/>
          <w:szCs w:val="28"/>
          <w:lang w:val="ru-RU"/>
        </w:rPr>
        <w:t xml:space="preserve"> </w:t>
      </w:r>
      <w:r w:rsidRPr="002A6B5D">
        <w:rPr>
          <w:rFonts w:ascii="Times New Roman" w:hAnsi="Times New Roman"/>
          <w:sz w:val="28"/>
          <w:szCs w:val="28"/>
          <w:lang w:val="ru-RU"/>
        </w:rPr>
        <w:t>Ассоциативный жест в первой и второй позиции:</w:t>
      </w:r>
    </w:p>
    <w:p w:rsidR="00181B4E" w:rsidRDefault="00181B4E" w:rsidP="00862982">
      <w:pPr>
        <w:jc w:val="right"/>
        <w:rPr>
          <w:rFonts w:ascii="Times New Roman" w:hAnsi="Times New Roman"/>
          <w:sz w:val="28"/>
          <w:szCs w:val="28"/>
          <w:lang w:val="ru-RU"/>
        </w:rPr>
      </w:pPr>
    </w:p>
    <w:p w:rsidR="00181B4E" w:rsidRDefault="00181B4E" w:rsidP="00862982">
      <w:pPr>
        <w:jc w:val="right"/>
        <w:rPr>
          <w:rFonts w:ascii="Times New Roman" w:hAnsi="Times New Roman"/>
          <w:sz w:val="28"/>
          <w:szCs w:val="28"/>
          <w:lang w:val="ru-RU"/>
        </w:rPr>
      </w:pPr>
      <w:r w:rsidRPr="002A6B5D">
        <w:rPr>
          <w:rFonts w:ascii="Times New Roman" w:hAnsi="Times New Roman"/>
          <w:sz w:val="28"/>
          <w:szCs w:val="28"/>
          <w:lang w:val="ru-RU"/>
        </w:rPr>
        <w:t>Все, вплоть до ассоциации нашего движения как жеста и не только, но и в главном аспекте театрального жеста, состоит в том, чтобы увидеть в своем сознании важность позиции один; вертикально; и расположите два горизонтально. Это модель «группового театрального эксцесса» обозначения суггестивной ассоциации воздействием знака внушения. Это также очень социально – психологически. Таким образом, группа находится в верной тени предложения «классической театральной модели».</w:t>
      </w:r>
      <w:r w:rsidRPr="002A6B5D">
        <w:rPr>
          <w:lang w:val="ru-RU"/>
        </w:rPr>
        <w:t xml:space="preserve"> </w:t>
      </w:r>
      <w:r w:rsidRPr="002A6B5D">
        <w:rPr>
          <w:rFonts w:ascii="Times New Roman" w:hAnsi="Times New Roman"/>
          <w:sz w:val="28"/>
          <w:szCs w:val="28"/>
          <w:lang w:val="ru-RU"/>
        </w:rPr>
        <w:t>Это необходимо для внутренней психопатологической логистики групповой связи театрального знака с фигурой жеста без перерастания в параноидальную агрессию игры. Классическая театральная модель по горизонтали важна, так как внушение театрального знака воздействия группового эксцесса очищает от патологии внутреннего болезненного состояния групповой моделируемой фигуры.</w:t>
      </w:r>
      <w:r w:rsidRPr="002A6B5D">
        <w:rPr>
          <w:lang w:val="ru-RU"/>
        </w:rPr>
        <w:t xml:space="preserve"> </w:t>
      </w:r>
      <w:r w:rsidRPr="002A6B5D">
        <w:rPr>
          <w:rFonts w:ascii="Times New Roman" w:hAnsi="Times New Roman"/>
          <w:sz w:val="28"/>
          <w:szCs w:val="28"/>
          <w:lang w:val="ru-RU"/>
        </w:rPr>
        <w:t>Это движение должно быть очищено по горизонтали только как театральный ассоциативный жест. Дать нам необходимый театральный код в игре как внутреннее воздействие и транзакцию театрального контента как внушение. Это чрезвычайно важно, так как отношение группы к излишествам к театральному действию и игре.</w:t>
      </w:r>
    </w:p>
    <w:p w:rsidR="00181B4E" w:rsidRDefault="00181B4E" w:rsidP="00862982">
      <w:pPr>
        <w:jc w:val="right"/>
        <w:rPr>
          <w:rFonts w:ascii="Times New Roman" w:hAnsi="Times New Roman"/>
          <w:sz w:val="28"/>
          <w:szCs w:val="28"/>
          <w:lang w:val="ru-RU"/>
        </w:rPr>
      </w:pPr>
      <w:r w:rsidRPr="00AD7B5A">
        <w:rPr>
          <w:rFonts w:ascii="Times New Roman" w:hAnsi="Times New Roman"/>
          <w:sz w:val="28"/>
          <w:szCs w:val="28"/>
          <w:lang w:val="ru-RU"/>
        </w:rPr>
        <w:t>Первая позиция – это групповая ответственность за ассоциативный жест как театральный код игры, театральное содержание эксцесса. Его предложение – театральная парадигма смоделированного эксцесса акта как воздействия суггестивной среды.</w:t>
      </w:r>
    </w:p>
    <w:p w:rsidR="00181B4E" w:rsidRPr="00AD7B5A" w:rsidRDefault="00181B4E" w:rsidP="00AD7B5A">
      <w:pPr>
        <w:jc w:val="right"/>
        <w:rPr>
          <w:rFonts w:ascii="Times New Roman" w:hAnsi="Times New Roman"/>
          <w:sz w:val="28"/>
          <w:szCs w:val="28"/>
          <w:lang w:val="ru-RU"/>
        </w:rPr>
      </w:pPr>
      <w:r w:rsidRPr="00AD7B5A">
        <w:rPr>
          <w:rFonts w:ascii="Times New Roman" w:hAnsi="Times New Roman"/>
          <w:sz w:val="28"/>
          <w:szCs w:val="28"/>
          <w:lang w:val="ru-RU"/>
        </w:rPr>
        <w:t>Вторая позиция – ответственность индивидуального отношения к движению по вертикали ассоциативного театрального жеста. Конечно, это ответственность индивидуального сознания, которое должно понять и найти себя в групповом акте театрального излишества. Контроль над происходящим в ходе игры имеет отношение как к воздействию психологической внутренней среды театрального содержания, так и к внушению театрального кода как внушения ассоциативного жеста.</w:t>
      </w:r>
      <w:r w:rsidRPr="00AD7B5A">
        <w:rPr>
          <w:lang w:val="ru-RU"/>
        </w:rPr>
        <w:t xml:space="preserve"> </w:t>
      </w:r>
      <w:r w:rsidRPr="00AD7B5A">
        <w:rPr>
          <w:rFonts w:ascii="Times New Roman" w:hAnsi="Times New Roman"/>
          <w:sz w:val="28"/>
          <w:szCs w:val="28"/>
          <w:lang w:val="ru-RU"/>
        </w:rPr>
        <w:t>Конечно, вторая позиция – это духовное существование театрального пространства, которое эмоционально лабильно из-за силы влияния вертикали. Поэтому он должен оставаться условно устойчивым как внушение из-за необходимости контролировать «эмоциональное театральное ядро».</w:t>
      </w:r>
    </w:p>
    <w:p w:rsidR="00181B4E" w:rsidRDefault="00181B4E" w:rsidP="00AD7B5A">
      <w:pPr>
        <w:jc w:val="right"/>
        <w:rPr>
          <w:rFonts w:ascii="Times New Roman" w:hAnsi="Times New Roman"/>
          <w:sz w:val="28"/>
          <w:szCs w:val="28"/>
          <w:lang w:val="ru-RU"/>
        </w:rPr>
      </w:pPr>
      <w:r w:rsidRPr="00AD7B5A">
        <w:rPr>
          <w:rFonts w:ascii="Times New Roman" w:hAnsi="Times New Roman"/>
          <w:sz w:val="28"/>
          <w:szCs w:val="28"/>
          <w:lang w:val="ru-RU"/>
        </w:rPr>
        <w:t>Две позиции; Первая и вторая позиции являются ролевой характеристикой неоэллинистического положения лицеи. Его непосредственное отношение к театральной маске – это огромные эмоциональные психопатологические эксцессы современного состояния homo ludens и его скрытая ролевая характеристика «Тени».</w:t>
      </w:r>
    </w:p>
    <w:p w:rsidR="00181B4E" w:rsidRPr="00AD7B5A" w:rsidRDefault="00181B4E" w:rsidP="00AD7B5A">
      <w:pPr>
        <w:jc w:val="right"/>
        <w:rPr>
          <w:rFonts w:ascii="Times New Roman" w:hAnsi="Times New Roman"/>
          <w:sz w:val="28"/>
          <w:szCs w:val="28"/>
          <w:lang w:val="ru-RU"/>
        </w:rPr>
      </w:pPr>
      <w:r w:rsidRPr="00AD7B5A">
        <w:rPr>
          <w:rFonts w:ascii="Times New Roman" w:hAnsi="Times New Roman"/>
          <w:sz w:val="28"/>
          <w:szCs w:val="28"/>
          <w:lang w:val="ru-RU"/>
        </w:rPr>
        <w:lastRenderedPageBreak/>
        <w:t>Это колоссальный переход театральной парадигмы и как воздействия игры, и как установки прединверсии или «бегства» ролевой сигнатуры homo ludens в различных игровых поэтах обозначения и позиционирования лицея и его ассоциации как жеста буфонады – марионетки или мимо – драматично в квадратном маскарадном переворачивании театрального образа – маски Арлекины или Скоромохи,  или карнавал Кукер.</w:t>
      </w:r>
    </w:p>
    <w:p w:rsidR="00181B4E" w:rsidRDefault="00181B4E" w:rsidP="00AD7B5A">
      <w:pPr>
        <w:jc w:val="right"/>
        <w:rPr>
          <w:rFonts w:ascii="Times New Roman" w:hAnsi="Times New Roman"/>
          <w:sz w:val="28"/>
          <w:szCs w:val="28"/>
          <w:lang w:val="ru-RU"/>
        </w:rPr>
      </w:pPr>
      <w:r w:rsidRPr="00AD7B5A">
        <w:rPr>
          <w:rFonts w:ascii="Times New Roman" w:hAnsi="Times New Roman"/>
          <w:sz w:val="28"/>
          <w:szCs w:val="28"/>
          <w:lang w:val="ru-RU"/>
        </w:rPr>
        <w:t>Остальное – знакомый портрет печального образа современного говорящего актера.</w:t>
      </w:r>
    </w:p>
    <w:p w:rsidR="00181B4E" w:rsidRDefault="00181B4E" w:rsidP="00AD7B5A">
      <w:pPr>
        <w:jc w:val="right"/>
        <w:rPr>
          <w:rFonts w:ascii="Times New Roman" w:hAnsi="Times New Roman"/>
          <w:sz w:val="28"/>
          <w:szCs w:val="28"/>
          <w:lang w:val="ru-RU"/>
        </w:rPr>
      </w:pPr>
    </w:p>
    <w:p w:rsidR="00181B4E" w:rsidRDefault="00181B4E" w:rsidP="00AD7B5A">
      <w:pPr>
        <w:rPr>
          <w:rFonts w:ascii="Times New Roman" w:hAnsi="Times New Roman"/>
          <w:sz w:val="28"/>
          <w:szCs w:val="28"/>
          <w:u w:val="single"/>
          <w:lang w:val="ru-RU"/>
        </w:rPr>
      </w:pPr>
      <w:r w:rsidRPr="00AD7B5A">
        <w:rPr>
          <w:rFonts w:ascii="Times New Roman" w:hAnsi="Times New Roman"/>
          <w:sz w:val="28"/>
          <w:szCs w:val="28"/>
          <w:u w:val="single"/>
          <w:lang w:val="ru-RU"/>
        </w:rPr>
        <w:t>Архитектоника неаристотелевской фигуры [maschera teatron(</w:t>
      </w:r>
      <w:r>
        <w:rPr>
          <w:rFonts w:ascii="Times New Roman" w:hAnsi="Times New Roman"/>
          <w:sz w:val="28"/>
          <w:szCs w:val="28"/>
          <w:u w:val="single"/>
          <w:lang w:val="ru-RU"/>
        </w:rPr>
        <w:t>театралная маска)]</w:t>
      </w:r>
      <w:r w:rsidRPr="00AD7B5A">
        <w:rPr>
          <w:rFonts w:ascii="Times New Roman" w:hAnsi="Times New Roman"/>
          <w:sz w:val="28"/>
          <w:szCs w:val="28"/>
          <w:u w:val="single"/>
          <w:lang w:val="ru-RU"/>
        </w:rPr>
        <w:t xml:space="preserve"> ; внешнее поле Лицедея;</w:t>
      </w:r>
    </w:p>
    <w:p w:rsidR="00181B4E" w:rsidRDefault="00181B4E" w:rsidP="00AD7B5A">
      <w:pPr>
        <w:rPr>
          <w:rFonts w:ascii="Times New Roman" w:hAnsi="Times New Roman"/>
          <w:sz w:val="28"/>
          <w:szCs w:val="28"/>
          <w:u w:val="single"/>
          <w:lang w:val="ru-RU"/>
        </w:rPr>
      </w:pPr>
    </w:p>
    <w:p w:rsidR="00181B4E" w:rsidRDefault="00181B4E" w:rsidP="00AD7B5A">
      <w:pPr>
        <w:rPr>
          <w:rFonts w:ascii="Times New Roman" w:hAnsi="Times New Roman"/>
          <w:sz w:val="28"/>
          <w:szCs w:val="28"/>
          <w:u w:val="single"/>
          <w:lang w:val="ru-RU"/>
        </w:rPr>
      </w:pPr>
    </w:p>
    <w:p w:rsidR="00181B4E" w:rsidRDefault="00181B4E" w:rsidP="00AD7B5A">
      <w:pPr>
        <w:rPr>
          <w:rFonts w:ascii="Times New Roman" w:hAnsi="Times New Roman"/>
          <w:sz w:val="28"/>
          <w:szCs w:val="28"/>
          <w:u w:val="single"/>
          <w:lang w:val="ru-RU"/>
        </w:rPr>
      </w:pPr>
    </w:p>
    <w:p w:rsidR="00181B4E" w:rsidRPr="00AD7B5A" w:rsidRDefault="00CB2287" w:rsidP="00AD7B5A">
      <w:pPr>
        <w:rPr>
          <w:rFonts w:ascii="Times New Roman" w:hAnsi="Times New Roman"/>
          <w:sz w:val="28"/>
          <w:szCs w:val="28"/>
          <w:lang w:val="ru-RU"/>
        </w:rPr>
      </w:pPr>
      <w:r>
        <w:rPr>
          <w:noProof/>
        </w:rPr>
        <mc:AlternateContent>
          <mc:Choice Requires="wps">
            <w:drawing>
              <wp:anchor distT="0" distB="0" distL="114300" distR="114300" simplePos="0" relativeHeight="251676672" behindDoc="0" locked="0" layoutInCell="1" allowOverlap="1">
                <wp:simplePos x="0" y="0"/>
                <wp:positionH relativeFrom="column">
                  <wp:posOffset>-76835</wp:posOffset>
                </wp:positionH>
                <wp:positionV relativeFrom="paragraph">
                  <wp:posOffset>117475</wp:posOffset>
                </wp:positionV>
                <wp:extent cx="5941060" cy="2517140"/>
                <wp:effectExtent l="75565" t="537210" r="88900" b="555625"/>
                <wp:wrapNone/>
                <wp:docPr id="95"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79019">
                          <a:off x="0" y="0"/>
                          <a:ext cx="5941060" cy="2517140"/>
                        </a:xfrm>
                        <a:prstGeom prst="noSmoking">
                          <a:avLst>
                            <a:gd name="adj" fmla="val 17560"/>
                          </a:avLst>
                        </a:prstGeom>
                        <a:noFill/>
                        <a:ln w="38100">
                          <a:solidFill>
                            <a:srgbClr val="D8D8D8"/>
                          </a:solidFill>
                          <a:miter lim="800000"/>
                          <a:headEnd/>
                          <a:tailEnd/>
                        </a:ln>
                        <a:effectLst>
                          <a:outerShdw dist="28398" dir="3806097" algn="ctr" rotWithShape="0">
                            <a:srgbClr val="525252">
                              <a:alpha val="50000"/>
                            </a:srgbClr>
                          </a:outerShdw>
                        </a:effectLst>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C6CE12" id="AutoShape 77" o:spid="_x0000_s1026" type="#_x0000_t57" style="position:absolute;margin-left:-6.05pt;margin-top:9.25pt;width:467.8pt;height:198.2pt;rotation:-1397030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" adj="1607" filled="f" fillcolor="#a5a5a5" strokecolor="#d8d8d8" strokeweight="3pt">
                <v:shadow on="t" color="#525252" opacity=".5" offset="1pt"/>
              </v:shape>
            </w:pict>
          </mc:Fallback>
        </mc:AlternateContent>
      </w:r>
    </w:p>
    <w:p w:rsidR="00181B4E" w:rsidRDefault="00181B4E" w:rsidP="00AD7B5A">
      <w:pPr>
        <w:jc w:val="right"/>
        <w:rPr>
          <w:rFonts w:ascii="Arial Narrow" w:hAnsi="Arial Narrow"/>
          <w:sz w:val="28"/>
          <w:szCs w:val="28"/>
          <w:lang w:val="ru-RU"/>
        </w:rPr>
      </w:pPr>
    </w:p>
    <w:p w:rsidR="00181B4E" w:rsidRDefault="00181B4E" w:rsidP="00AD7B5A">
      <w:pPr>
        <w:jc w:val="right"/>
        <w:rPr>
          <w:rFonts w:ascii="Arial Narrow" w:hAnsi="Arial Narrow"/>
          <w:sz w:val="28"/>
          <w:szCs w:val="28"/>
          <w:lang w:val="ru-RU"/>
        </w:rPr>
      </w:pPr>
    </w:p>
    <w:p w:rsidR="00181B4E" w:rsidRPr="003167DD" w:rsidRDefault="00181B4E" w:rsidP="003167DD">
      <w:pPr>
        <w:jc w:val="center"/>
        <w:outlineLvl w:val="0"/>
        <w:rPr>
          <w:rFonts w:ascii="Arial Narrow" w:hAnsi="Arial Narrow"/>
          <w:lang w:val="ru-RU"/>
        </w:rPr>
      </w:pPr>
      <w:r w:rsidRPr="00AD7B5A">
        <w:rPr>
          <w:rFonts w:ascii="Arial Narrow" w:hAnsi="Arial Narrow"/>
          <w:sz w:val="28"/>
          <w:szCs w:val="28"/>
          <w:lang w:val="ru-RU"/>
        </w:rPr>
        <w:t xml:space="preserve">                                   </w:t>
      </w:r>
      <w:r w:rsidRPr="003167DD">
        <w:rPr>
          <w:rFonts w:ascii="Arial Narrow" w:hAnsi="Arial Narrow"/>
          <w:lang w:val="ru-RU"/>
        </w:rPr>
        <w:t>Поле внутреннего театра Нео - аристотелевское</w:t>
      </w:r>
    </w:p>
    <w:p w:rsidR="00181B4E" w:rsidRDefault="00181B4E" w:rsidP="003167DD">
      <w:pPr>
        <w:jc w:val="center"/>
        <w:outlineLvl w:val="0"/>
        <w:rPr>
          <w:rFonts w:ascii="Arial Narrow" w:hAnsi="Arial Narrow"/>
          <w:lang w:val="ru-RU"/>
        </w:rPr>
      </w:pPr>
      <w:r w:rsidRPr="003167DD">
        <w:rPr>
          <w:rFonts w:ascii="Arial Narrow" w:hAnsi="Arial Narrow"/>
          <w:lang w:val="ru-RU"/>
        </w:rPr>
        <w:t>Мимодраматическая фигура</w:t>
      </w:r>
    </w:p>
    <w:p w:rsidR="00181B4E" w:rsidRDefault="00181B4E" w:rsidP="003167DD">
      <w:pPr>
        <w:jc w:val="center"/>
        <w:outlineLvl w:val="0"/>
        <w:rPr>
          <w:rFonts w:ascii="Arial Narrow" w:hAnsi="Arial Narrow"/>
          <w:lang w:val="ru-RU"/>
        </w:rPr>
      </w:pPr>
    </w:p>
    <w:p w:rsidR="00181B4E" w:rsidRPr="00AD7B5A" w:rsidRDefault="00181B4E" w:rsidP="003167DD">
      <w:pPr>
        <w:jc w:val="center"/>
        <w:outlineLvl w:val="0"/>
        <w:rPr>
          <w:rFonts w:ascii="Arial Narrow" w:hAnsi="Arial Narrow"/>
          <w:lang w:val="ru-RU"/>
        </w:rPr>
      </w:pPr>
    </w:p>
    <w:p w:rsidR="00181B4E" w:rsidRPr="003167DD" w:rsidRDefault="00181B4E" w:rsidP="003167DD">
      <w:pPr>
        <w:outlineLvl w:val="0"/>
        <w:rPr>
          <w:rFonts w:ascii="Arial Narrow" w:hAnsi="Arial Narrow"/>
          <w:lang w:val="ru-RU"/>
        </w:rPr>
      </w:pPr>
      <w:r w:rsidRPr="003167DD">
        <w:rPr>
          <w:rFonts w:ascii="Arial Narrow" w:hAnsi="Arial Narrow"/>
          <w:lang w:val="ru-RU"/>
        </w:rPr>
        <w:t xml:space="preserve">                                              Внешнее поле _ нет - театральная зона фигуры клоуна</w:t>
      </w:r>
    </w:p>
    <w:p w:rsidR="00181B4E" w:rsidRPr="00AD7B5A" w:rsidRDefault="00181B4E" w:rsidP="003167DD">
      <w:pPr>
        <w:outlineLvl w:val="0"/>
        <w:rPr>
          <w:rFonts w:ascii="Arial Narrow" w:hAnsi="Arial Narrow"/>
          <w:sz w:val="28"/>
          <w:szCs w:val="28"/>
          <w:lang w:val="ru-RU"/>
        </w:rPr>
      </w:pPr>
      <w:r w:rsidRPr="003167DD">
        <w:rPr>
          <w:rFonts w:ascii="Arial Narrow" w:hAnsi="Arial Narrow"/>
          <w:lang w:val="ru-RU"/>
        </w:rPr>
        <w:t xml:space="preserve">                                                                                          Лицей</w:t>
      </w:r>
      <w:r>
        <w:rPr>
          <w:rFonts w:ascii="Arial Narrow" w:hAnsi="Arial Narrow"/>
          <w:sz w:val="28"/>
          <w:szCs w:val="28"/>
          <w:lang w:val="ru-RU"/>
        </w:rPr>
        <w:t xml:space="preserve">  </w:t>
      </w:r>
      <w:r w:rsidRPr="00AD7B5A">
        <w:rPr>
          <w:rFonts w:ascii="Arial Narrow" w:hAnsi="Arial Narrow"/>
          <w:sz w:val="28"/>
          <w:szCs w:val="28"/>
          <w:lang w:val="ru-RU"/>
        </w:rPr>
        <w:t xml:space="preserve">                                             </w:t>
      </w:r>
    </w:p>
    <w:p w:rsidR="00181B4E" w:rsidRDefault="00181B4E" w:rsidP="00AD7B5A">
      <w:pPr>
        <w:jc w:val="right"/>
        <w:rPr>
          <w:rFonts w:ascii="Times New Roman" w:hAnsi="Times New Roman"/>
          <w:lang w:val="ru-RU"/>
        </w:rPr>
      </w:pPr>
    </w:p>
    <w:p w:rsidR="00181B4E" w:rsidRDefault="00181B4E" w:rsidP="003167DD">
      <w:pPr>
        <w:rPr>
          <w:rFonts w:ascii="Times New Roman" w:hAnsi="Times New Roman"/>
          <w:lang w:val="ru-RU"/>
        </w:rPr>
      </w:pPr>
      <w:r w:rsidRPr="003167DD">
        <w:rPr>
          <w:rFonts w:ascii="Times New Roman" w:hAnsi="Times New Roman"/>
          <w:lang w:val="ru-RU"/>
        </w:rPr>
        <w:t xml:space="preserve">                                          Внутреннее театральное поле</w:t>
      </w:r>
    </w:p>
    <w:p w:rsidR="00181B4E" w:rsidRDefault="00181B4E" w:rsidP="003167DD">
      <w:pPr>
        <w:rPr>
          <w:rFonts w:ascii="Times New Roman" w:hAnsi="Times New Roman"/>
          <w:lang w:val="ru-RU"/>
        </w:rPr>
      </w:pPr>
      <w:r w:rsidRPr="003167DD">
        <w:rPr>
          <w:rFonts w:ascii="Times New Roman" w:hAnsi="Times New Roman"/>
          <w:lang w:val="ru-RU"/>
        </w:rPr>
        <w:t xml:space="preserve">                         неэллинистической </w:t>
      </w:r>
    </w:p>
    <w:p w:rsidR="00181B4E" w:rsidRPr="003167DD" w:rsidRDefault="00181B4E" w:rsidP="003167DD">
      <w:pPr>
        <w:rPr>
          <w:rFonts w:ascii="Times New Roman" w:hAnsi="Times New Roman"/>
          <w:lang w:val="ru-RU"/>
        </w:rPr>
      </w:pPr>
      <w:r w:rsidRPr="00F77148">
        <w:rPr>
          <w:rFonts w:ascii="Times New Roman" w:hAnsi="Times New Roman"/>
          <w:lang w:val="ru-RU"/>
        </w:rPr>
        <w:t xml:space="preserve">                              </w:t>
      </w:r>
      <w:r w:rsidRPr="003167DD">
        <w:rPr>
          <w:rFonts w:ascii="Times New Roman" w:hAnsi="Times New Roman"/>
          <w:lang w:val="ru-RU"/>
        </w:rPr>
        <w:t>античной фигуры клоунады</w:t>
      </w:r>
    </w:p>
    <w:p w:rsidR="00181B4E" w:rsidRDefault="00181B4E" w:rsidP="00AD7B5A">
      <w:pPr>
        <w:jc w:val="right"/>
        <w:rPr>
          <w:rFonts w:ascii="Arial Narrow" w:hAnsi="Arial Narrow"/>
          <w:sz w:val="28"/>
          <w:szCs w:val="28"/>
          <w:lang w:val="ru-RU"/>
        </w:rPr>
      </w:pPr>
    </w:p>
    <w:p w:rsidR="00181B4E" w:rsidRDefault="00181B4E" w:rsidP="00AD7B5A">
      <w:pPr>
        <w:jc w:val="right"/>
        <w:rPr>
          <w:rFonts w:ascii="Arial Narrow" w:hAnsi="Arial Narrow"/>
          <w:sz w:val="28"/>
          <w:szCs w:val="28"/>
          <w:lang w:val="ru-RU"/>
        </w:rPr>
      </w:pPr>
    </w:p>
    <w:p w:rsidR="00181B4E" w:rsidRDefault="00181B4E" w:rsidP="00AD7B5A">
      <w:pPr>
        <w:jc w:val="right"/>
        <w:rPr>
          <w:rFonts w:ascii="Arial Narrow" w:hAnsi="Arial Narrow"/>
          <w:sz w:val="28"/>
          <w:szCs w:val="28"/>
          <w:lang w:val="ru-RU"/>
        </w:rPr>
      </w:pPr>
    </w:p>
    <w:p w:rsidR="00181B4E" w:rsidRDefault="00181B4E" w:rsidP="00F77148">
      <w:pPr>
        <w:jc w:val="right"/>
        <w:rPr>
          <w:rFonts w:ascii="Times New Roman" w:hAnsi="Times New Roman"/>
          <w:sz w:val="28"/>
          <w:szCs w:val="28"/>
          <w:lang w:val="az-Latn-AZ"/>
        </w:rPr>
      </w:pPr>
      <w:r w:rsidRPr="00F77148">
        <w:rPr>
          <w:rFonts w:ascii="Times New Roman" w:hAnsi="Times New Roman"/>
          <w:sz w:val="28"/>
          <w:szCs w:val="28"/>
          <w:lang w:val="az-Latn-AZ"/>
        </w:rPr>
        <w:t>Podcast:</w:t>
      </w:r>
      <w:r w:rsidRPr="00F77148">
        <w:rPr>
          <w:rFonts w:ascii="Times New Roman" w:hAnsi="Times New Roman"/>
          <w:lang w:val="ru-RU"/>
        </w:rPr>
        <w:t xml:space="preserve"> </w:t>
      </w:r>
      <w:r w:rsidRPr="00F77148">
        <w:rPr>
          <w:rFonts w:ascii="Times New Roman" w:hAnsi="Times New Roman"/>
          <w:sz w:val="28"/>
          <w:szCs w:val="28"/>
          <w:lang w:val="az-Latn-AZ"/>
        </w:rPr>
        <w:t>Третья позиция ассоциативного жеста – это его отношение к маске и его символическая конфигурация семантического равновесия. Эта архетектоническая фигура неоаристотелевской капсулы архивирует театральный код. Расстояние между кодом и театральным шифром — это отношение маски к ассоциативному жесту как поливалентных величин из одного аспекта театральной системы координат;</w:t>
      </w:r>
    </w:p>
    <w:p w:rsidR="00181B4E" w:rsidRPr="00F77148" w:rsidRDefault="00181B4E" w:rsidP="00F77148">
      <w:pPr>
        <w:jc w:val="right"/>
        <w:rPr>
          <w:rFonts w:ascii="Times New Roman" w:hAnsi="Times New Roman"/>
          <w:sz w:val="28"/>
          <w:szCs w:val="28"/>
          <w:lang w:val="ru-RU"/>
        </w:rPr>
      </w:pPr>
      <w:r w:rsidRPr="00F77148">
        <w:rPr>
          <w:rFonts w:ascii="Times New Roman" w:hAnsi="Times New Roman"/>
          <w:sz w:val="28"/>
          <w:szCs w:val="28"/>
          <w:lang w:val="ru-RU"/>
        </w:rPr>
        <w:t>Выше - ниже;</w:t>
      </w:r>
    </w:p>
    <w:p w:rsidR="00181B4E" w:rsidRPr="00F77148" w:rsidRDefault="00181B4E" w:rsidP="00F77148">
      <w:pPr>
        <w:jc w:val="right"/>
        <w:rPr>
          <w:rFonts w:ascii="Times New Roman" w:hAnsi="Times New Roman"/>
          <w:sz w:val="28"/>
          <w:szCs w:val="28"/>
          <w:lang w:val="ru-RU"/>
        </w:rPr>
      </w:pPr>
      <w:r w:rsidRPr="00F77148">
        <w:rPr>
          <w:rFonts w:ascii="Times New Roman" w:hAnsi="Times New Roman"/>
          <w:sz w:val="28"/>
          <w:szCs w:val="28"/>
          <w:lang w:val="ru-RU"/>
        </w:rPr>
        <w:t>Вертикаль - горизонталь;</w:t>
      </w:r>
    </w:p>
    <w:p w:rsidR="00181B4E" w:rsidRPr="00F77148" w:rsidRDefault="00181B4E" w:rsidP="00F77148">
      <w:pPr>
        <w:jc w:val="right"/>
        <w:rPr>
          <w:rFonts w:ascii="Times New Roman" w:hAnsi="Times New Roman"/>
          <w:sz w:val="28"/>
          <w:szCs w:val="28"/>
          <w:lang w:val="ru-RU"/>
        </w:rPr>
      </w:pPr>
      <w:r w:rsidRPr="00F77148">
        <w:rPr>
          <w:rFonts w:ascii="Times New Roman" w:hAnsi="Times New Roman"/>
          <w:sz w:val="28"/>
          <w:szCs w:val="28"/>
          <w:lang w:val="ru-RU"/>
        </w:rPr>
        <w:t>Восток - Запад;</w:t>
      </w:r>
      <w:r>
        <w:rPr>
          <w:rFonts w:ascii="Times New Roman" w:hAnsi="Times New Roman"/>
          <w:sz w:val="28"/>
          <w:szCs w:val="28"/>
          <w:lang w:val="ru-RU"/>
        </w:rPr>
        <w:t xml:space="preserve"> Север – Юх;</w:t>
      </w:r>
    </w:p>
    <w:p w:rsidR="00181B4E" w:rsidRPr="00F77148" w:rsidRDefault="00181B4E" w:rsidP="00F77148">
      <w:pPr>
        <w:jc w:val="right"/>
        <w:rPr>
          <w:rFonts w:ascii="Times New Roman" w:hAnsi="Times New Roman"/>
          <w:sz w:val="28"/>
          <w:szCs w:val="28"/>
          <w:lang w:val="ru-RU"/>
        </w:rPr>
      </w:pPr>
      <w:r w:rsidRPr="00F77148">
        <w:rPr>
          <w:rFonts w:ascii="Times New Roman" w:hAnsi="Times New Roman"/>
          <w:sz w:val="28"/>
          <w:szCs w:val="28"/>
          <w:lang w:val="ru-RU"/>
        </w:rPr>
        <w:t>Lyceus - homo ludens;(</w:t>
      </w:r>
      <w:r>
        <w:rPr>
          <w:rFonts w:ascii="Times New Roman" w:hAnsi="Times New Roman"/>
          <w:sz w:val="28"/>
          <w:szCs w:val="28"/>
          <w:lang w:val="ru-RU"/>
        </w:rPr>
        <w:t>Лицедей – Хомо луенс)</w:t>
      </w:r>
    </w:p>
    <w:p w:rsidR="00181B4E" w:rsidRPr="00F77148" w:rsidRDefault="00181B4E" w:rsidP="00F77148">
      <w:pPr>
        <w:jc w:val="right"/>
        <w:rPr>
          <w:rFonts w:ascii="Times New Roman" w:hAnsi="Times New Roman"/>
          <w:sz w:val="28"/>
          <w:szCs w:val="28"/>
          <w:lang w:val="ru-RU"/>
        </w:rPr>
      </w:pPr>
      <w:r w:rsidRPr="00F77148">
        <w:rPr>
          <w:rFonts w:ascii="Times New Roman" w:hAnsi="Times New Roman"/>
          <w:sz w:val="28"/>
          <w:szCs w:val="28"/>
          <w:lang w:val="ru-RU"/>
        </w:rPr>
        <w:t>maschera teatron (театральная маска) - ассоциативный жест;</w:t>
      </w:r>
    </w:p>
    <w:p w:rsidR="00181B4E" w:rsidRPr="00F77148" w:rsidRDefault="00181B4E" w:rsidP="00F77148">
      <w:pPr>
        <w:jc w:val="right"/>
        <w:rPr>
          <w:rFonts w:ascii="Times New Roman" w:hAnsi="Times New Roman"/>
          <w:sz w:val="28"/>
          <w:szCs w:val="28"/>
          <w:lang w:val="ru-RU"/>
        </w:rPr>
      </w:pPr>
      <w:r w:rsidRPr="00F77148">
        <w:rPr>
          <w:rFonts w:ascii="Times New Roman" w:hAnsi="Times New Roman"/>
          <w:sz w:val="28"/>
          <w:szCs w:val="28"/>
          <w:lang w:val="ru-RU"/>
        </w:rPr>
        <w:t>лицемерие - театральная игра;</w:t>
      </w:r>
    </w:p>
    <w:p w:rsidR="00181B4E" w:rsidRDefault="00181B4E" w:rsidP="00F77148">
      <w:pPr>
        <w:jc w:val="right"/>
        <w:rPr>
          <w:rFonts w:ascii="Times New Roman" w:hAnsi="Times New Roman"/>
          <w:sz w:val="28"/>
          <w:szCs w:val="28"/>
          <w:lang w:val="ru-RU"/>
        </w:rPr>
      </w:pPr>
      <w:r w:rsidRPr="00F77148">
        <w:rPr>
          <w:rFonts w:ascii="Times New Roman" w:hAnsi="Times New Roman"/>
          <w:sz w:val="28"/>
          <w:szCs w:val="28"/>
          <w:lang w:val="ru-RU"/>
        </w:rPr>
        <w:lastRenderedPageBreak/>
        <w:t>это протезные зоны движения театральной фигуры в процессе эксцесса, связанного со знаком как кодом театральной шифрограммы.</w:t>
      </w:r>
    </w:p>
    <w:p w:rsidR="00181B4E" w:rsidRPr="008F0B0E" w:rsidRDefault="00181B4E" w:rsidP="008F0B0E">
      <w:pPr>
        <w:jc w:val="right"/>
        <w:rPr>
          <w:rFonts w:ascii="Times New Roman" w:hAnsi="Times New Roman"/>
          <w:sz w:val="28"/>
          <w:szCs w:val="28"/>
          <w:lang w:val="ru-RU"/>
        </w:rPr>
      </w:pPr>
      <w:r w:rsidRPr="008F0B0E">
        <w:rPr>
          <w:rFonts w:ascii="Times New Roman" w:hAnsi="Times New Roman"/>
          <w:sz w:val="28"/>
          <w:szCs w:val="28"/>
          <w:lang w:val="ru-RU"/>
        </w:rPr>
        <w:t>Это фундаментальный театральный аспект переосмысления сюръективной среды как экзистенциального минимума театрального пространства. Любая попытка избежать или отрицать суггестивную театральную единицу в содержании театральной капсулы - это поза вне театрального аспекта. Это не может нас интересовать ни как поиск, ни как доказательство возможного. Это логический нонсенс чуждого аспекта театрального экзистенциального минимума; пространственное содержание модуля духовной игры в системе координат ролевого эквивалента театральной маски.</w:t>
      </w:r>
      <w:r>
        <w:rPr>
          <w:rFonts w:ascii="Times New Roman" w:hAnsi="Times New Roman"/>
          <w:sz w:val="28"/>
          <w:szCs w:val="28"/>
          <w:lang w:val="ru-RU"/>
        </w:rPr>
        <w:t xml:space="preserve"> </w:t>
      </w:r>
      <w:r w:rsidRPr="008F0B0E">
        <w:rPr>
          <w:rFonts w:ascii="Times New Roman" w:hAnsi="Times New Roman"/>
          <w:sz w:val="28"/>
          <w:szCs w:val="28"/>
          <w:lang w:val="ru-RU"/>
        </w:rPr>
        <w:t>Движение - это внутренний процесс перестройки, где внешняя форма не имеет значения, поскольку театральный эксцесс не закончился как акт. В этом смысле ассоциативный жест является результирующей мерой знака, с помощью которой мы можем превратить его в осмысленные морфологические или семантико-игровые знаки.</w:t>
      </w:r>
    </w:p>
    <w:p w:rsidR="00181B4E" w:rsidRDefault="00181B4E" w:rsidP="008F0B0E">
      <w:pPr>
        <w:jc w:val="right"/>
        <w:rPr>
          <w:rFonts w:ascii="Times New Roman" w:hAnsi="Times New Roman"/>
          <w:sz w:val="28"/>
          <w:szCs w:val="28"/>
          <w:lang w:val="ru-RU"/>
        </w:rPr>
      </w:pPr>
      <w:r w:rsidRPr="008F0B0E">
        <w:rPr>
          <w:rFonts w:ascii="Times New Roman" w:hAnsi="Times New Roman"/>
          <w:sz w:val="28"/>
          <w:szCs w:val="28"/>
          <w:lang w:val="ru-RU"/>
        </w:rPr>
        <w:t>Такое зонирование театральной фигуры - необходимый подход к соотношению движения театральной фигуры и деформации пространственных паттернов в активный игровой план или пассивный акт избыточности.</w:t>
      </w:r>
      <w:r w:rsidRPr="008F0B0E">
        <w:rPr>
          <w:lang w:val="ru-RU"/>
        </w:rPr>
        <w:t xml:space="preserve"> </w:t>
      </w:r>
      <w:r w:rsidRPr="008F0B0E">
        <w:rPr>
          <w:rFonts w:ascii="Times New Roman" w:hAnsi="Times New Roman"/>
          <w:sz w:val="28"/>
          <w:szCs w:val="28"/>
          <w:lang w:val="ru-RU"/>
        </w:rPr>
        <w:t>Это не только семантические дистанции психологической парадигмы театра, но и этимолого-морфологические игровые паттерны театральной нации - психологическое отношение к отношению театрального семантического ядра. Осознание ролевого поля игрока театрального действа - это аспект дистанцирования классического кода театральной фигуры от расшифровки театральной схемы в ассоциативный жест.</w:t>
      </w:r>
      <w:r w:rsidRPr="008F0B0E">
        <w:rPr>
          <w:lang w:val="ru-RU"/>
        </w:rPr>
        <w:t xml:space="preserve"> </w:t>
      </w:r>
      <w:r w:rsidRPr="008F0B0E">
        <w:rPr>
          <w:rFonts w:ascii="Times New Roman" w:hAnsi="Times New Roman"/>
          <w:sz w:val="28"/>
          <w:szCs w:val="28"/>
          <w:lang w:val="ru-RU"/>
        </w:rPr>
        <w:t>Это и движение этих театральных капсул в различных модульных композициях отношения к суррогатной театральной среде, и трансформация театрального жеста в ролевой контекст маски для воздействия на психологическую установку этимологических отношений лицемерия. Это процесс зонального позиционирования как активной суггестии распада классической фигуры или перехода в неотеатральную фигуративную позицию в период трансформации.</w:t>
      </w:r>
      <w:r>
        <w:rPr>
          <w:rFonts w:ascii="Times New Roman" w:hAnsi="Times New Roman"/>
          <w:sz w:val="28"/>
          <w:szCs w:val="28"/>
          <w:lang w:val="ru-RU"/>
        </w:rPr>
        <w:t xml:space="preserve"> </w:t>
      </w:r>
    </w:p>
    <w:p w:rsidR="00181B4E" w:rsidRPr="00AA450C" w:rsidRDefault="00181B4E" w:rsidP="008F0B0E">
      <w:pPr>
        <w:jc w:val="right"/>
        <w:rPr>
          <w:rFonts w:ascii="Times New Roman" w:hAnsi="Times New Roman"/>
          <w:sz w:val="28"/>
          <w:szCs w:val="28"/>
          <w:lang w:val="ru-RU"/>
        </w:rPr>
      </w:pPr>
      <w:r w:rsidRPr="00AA450C">
        <w:rPr>
          <w:rFonts w:ascii="Times New Roman" w:hAnsi="Times New Roman"/>
          <w:sz w:val="28"/>
          <w:szCs w:val="28"/>
          <w:lang w:val="ru-RU"/>
        </w:rPr>
        <w:t>Сохранение пространственной конфигурации неоаристотелевской фигуры является капсулой нашего понимания неоэллинистической фигуры, где пространство клоунской маски динамично в структуре театрального к нетеатральному в новых концептуальных границах маски Лицедея.</w:t>
      </w:r>
    </w:p>
    <w:p w:rsidR="00181B4E" w:rsidRPr="00382010" w:rsidRDefault="00181B4E" w:rsidP="00382010">
      <w:pPr>
        <w:rPr>
          <w:rFonts w:ascii="Arial Narrow" w:hAnsi="Arial Narrow"/>
          <w:sz w:val="28"/>
          <w:szCs w:val="28"/>
          <w:lang w:val="ru-RU"/>
        </w:rPr>
      </w:pPr>
      <w:r>
        <w:rPr>
          <w:rFonts w:ascii="Arial Narrow" w:hAnsi="Arial Narrow"/>
          <w:sz w:val="28"/>
          <w:szCs w:val="28"/>
          <w:lang w:val="ru-RU"/>
        </w:rPr>
        <w:t xml:space="preserve">                          </w:t>
      </w:r>
    </w:p>
    <w:p w:rsidR="00181B4E" w:rsidRPr="00810FA0" w:rsidRDefault="00181B4E" w:rsidP="005F047C">
      <w:pPr>
        <w:jc w:val="right"/>
        <w:rPr>
          <w:rFonts w:ascii="Times New Roman" w:hAnsi="Times New Roman"/>
          <w:sz w:val="28"/>
          <w:szCs w:val="28"/>
          <w:lang w:val="ru-RU"/>
        </w:rPr>
      </w:pPr>
      <w:r w:rsidRPr="00015026">
        <w:rPr>
          <w:rFonts w:ascii="Times New Roman" w:hAnsi="Times New Roman"/>
          <w:sz w:val="28"/>
          <w:szCs w:val="28"/>
        </w:rPr>
        <w:t>Podcast</w:t>
      </w:r>
      <w:r w:rsidRPr="00810FA0">
        <w:rPr>
          <w:rFonts w:ascii="Times New Roman" w:hAnsi="Times New Roman"/>
          <w:sz w:val="28"/>
          <w:szCs w:val="28"/>
          <w:lang w:val="ru-RU"/>
        </w:rPr>
        <w:t>:</w:t>
      </w:r>
      <w:r w:rsidRPr="00810FA0">
        <w:rPr>
          <w:rFonts w:ascii="Times New Roman" w:hAnsi="Times New Roman"/>
          <w:lang w:val="ru-RU"/>
        </w:rPr>
        <w:t xml:space="preserve"> </w:t>
      </w:r>
      <w:r w:rsidRPr="00810FA0">
        <w:rPr>
          <w:rFonts w:ascii="Times New Roman" w:hAnsi="Times New Roman"/>
          <w:sz w:val="28"/>
          <w:szCs w:val="28"/>
          <w:lang w:val="ru-RU"/>
        </w:rPr>
        <w:t>Ли</w:t>
      </w:r>
      <w:r w:rsidRPr="00015026">
        <w:rPr>
          <w:rFonts w:ascii="Times New Roman" w:hAnsi="Times New Roman"/>
          <w:sz w:val="28"/>
          <w:szCs w:val="28"/>
          <w:lang w:val="bg-BG"/>
        </w:rPr>
        <w:t>цедейство</w:t>
      </w:r>
      <w:r w:rsidRPr="00810FA0">
        <w:rPr>
          <w:rFonts w:ascii="Times New Roman" w:hAnsi="Times New Roman"/>
          <w:sz w:val="28"/>
          <w:szCs w:val="28"/>
          <w:lang w:val="ru-RU"/>
        </w:rPr>
        <w:t xml:space="preserve"> - подвижная фигура оппортунизма и опровержения театрального содержания вне театральной капсулы. Конечно, законным мотивом такого аспекта противостояний является ролевая характеристика актерской деятельности. Содержание лице</w:t>
      </w:r>
      <w:r w:rsidRPr="00015026">
        <w:rPr>
          <w:rFonts w:ascii="Times New Roman" w:hAnsi="Times New Roman"/>
          <w:sz w:val="28"/>
          <w:szCs w:val="28"/>
          <w:lang w:val="bg-BG"/>
        </w:rPr>
        <w:t>действо</w:t>
      </w:r>
      <w:r w:rsidRPr="00810FA0">
        <w:rPr>
          <w:rFonts w:ascii="Times New Roman" w:hAnsi="Times New Roman"/>
          <w:sz w:val="28"/>
          <w:szCs w:val="28"/>
          <w:lang w:val="ru-RU"/>
        </w:rPr>
        <w:t xml:space="preserve"> - аспект театрального к </w:t>
      </w:r>
      <w:r w:rsidRPr="00810FA0">
        <w:rPr>
          <w:rFonts w:ascii="Times New Roman" w:hAnsi="Times New Roman"/>
          <w:sz w:val="28"/>
          <w:szCs w:val="28"/>
          <w:lang w:val="ru-RU"/>
        </w:rPr>
        <w:lastRenderedPageBreak/>
        <w:t>неомимодраме как динамической суггестивной структуре и противоположный аспект оппозиции как карнавально - справедливому содержанию нетеатральной зоны площадного ли</w:t>
      </w:r>
      <w:r>
        <w:rPr>
          <w:rFonts w:ascii="Times New Roman" w:hAnsi="Times New Roman"/>
          <w:sz w:val="28"/>
          <w:szCs w:val="28"/>
          <w:lang w:val="bg-BG"/>
        </w:rPr>
        <w:t>ц</w:t>
      </w:r>
      <w:r w:rsidRPr="00810FA0">
        <w:rPr>
          <w:rFonts w:ascii="Times New Roman" w:hAnsi="Times New Roman"/>
          <w:sz w:val="28"/>
          <w:szCs w:val="28"/>
          <w:lang w:val="ru-RU"/>
        </w:rPr>
        <w:t>е</w:t>
      </w:r>
      <w:r w:rsidRPr="00015026">
        <w:rPr>
          <w:rFonts w:ascii="Times New Roman" w:hAnsi="Times New Roman"/>
          <w:sz w:val="28"/>
          <w:szCs w:val="28"/>
          <w:lang w:val="bg-BG"/>
        </w:rPr>
        <w:t>действо</w:t>
      </w:r>
    </w:p>
    <w:p w:rsidR="00181B4E" w:rsidRPr="00810FA0" w:rsidRDefault="00181B4E" w:rsidP="005F047C">
      <w:pPr>
        <w:jc w:val="right"/>
        <w:rPr>
          <w:rFonts w:ascii="Times New Roman" w:hAnsi="Times New Roman"/>
          <w:sz w:val="28"/>
          <w:szCs w:val="28"/>
          <w:lang w:val="ru-RU"/>
        </w:rPr>
      </w:pPr>
    </w:p>
    <w:p w:rsidR="00181B4E" w:rsidRPr="00AE5CDE" w:rsidRDefault="00181B4E" w:rsidP="00AE5CDE">
      <w:pPr>
        <w:jc w:val="right"/>
        <w:rPr>
          <w:rFonts w:ascii="Times New Roman" w:hAnsi="Times New Roman"/>
          <w:sz w:val="28"/>
          <w:szCs w:val="28"/>
          <w:u w:val="single"/>
          <w:lang w:val="bg-BG"/>
        </w:rPr>
      </w:pPr>
      <w:r w:rsidRPr="0022558C">
        <w:rPr>
          <w:rFonts w:ascii="Times New Roman" w:hAnsi="Times New Roman"/>
          <w:sz w:val="28"/>
          <w:szCs w:val="28"/>
          <w:u w:val="single"/>
          <w:lang w:val="ru-RU"/>
        </w:rPr>
        <w:t xml:space="preserve">Архитектоника неомимодраматического аспекта или новое возникновение нетеатральной зоны </w:t>
      </w:r>
      <w:r w:rsidRPr="0022558C">
        <w:rPr>
          <w:rFonts w:ascii="Times New Roman" w:hAnsi="Times New Roman"/>
          <w:sz w:val="28"/>
          <w:szCs w:val="28"/>
          <w:u w:val="single"/>
          <w:lang w:val="bg-BG"/>
        </w:rPr>
        <w:t>площад</w:t>
      </w:r>
      <w:r w:rsidRPr="0022558C">
        <w:rPr>
          <w:rFonts w:ascii="Times New Roman" w:hAnsi="Times New Roman"/>
          <w:sz w:val="28"/>
          <w:szCs w:val="28"/>
          <w:u w:val="single"/>
          <w:lang w:val="ru-RU"/>
        </w:rPr>
        <w:t>ного лицедейство</w:t>
      </w:r>
      <w:r w:rsidRPr="0022558C">
        <w:rPr>
          <w:rFonts w:ascii="Times New Roman" w:hAnsi="Times New Roman"/>
          <w:sz w:val="28"/>
          <w:szCs w:val="28"/>
          <w:u w:val="single"/>
          <w:lang w:val="bg-BG"/>
        </w:rPr>
        <w:t>;</w:t>
      </w:r>
    </w:p>
    <w:p w:rsidR="00181B4E" w:rsidRDefault="00181B4E" w:rsidP="00B54F7F">
      <w:pPr>
        <w:jc w:val="right"/>
        <w:outlineLvl w:val="0"/>
        <w:rPr>
          <w:rFonts w:ascii="Arial Narrow" w:hAnsi="Arial Narrow"/>
          <w:i/>
          <w:sz w:val="28"/>
          <w:szCs w:val="28"/>
          <w:lang w:val="ru-RU"/>
        </w:rPr>
      </w:pPr>
    </w:p>
    <w:p w:rsidR="00181B4E" w:rsidRPr="00810FA0" w:rsidRDefault="00181B4E" w:rsidP="005F047C">
      <w:pPr>
        <w:jc w:val="right"/>
        <w:rPr>
          <w:rFonts w:ascii="Arial Narrow" w:hAnsi="Arial Narrow"/>
          <w:sz w:val="28"/>
          <w:szCs w:val="28"/>
          <w:lang w:val="ru-RU"/>
        </w:rPr>
      </w:pPr>
      <w:r w:rsidRPr="00810FA0">
        <w:rPr>
          <w:rFonts w:ascii="Arial Narrow" w:hAnsi="Arial Narrow"/>
          <w:sz w:val="28"/>
          <w:szCs w:val="28"/>
          <w:lang w:val="ru-RU"/>
        </w:rPr>
        <w:t>.</w:t>
      </w:r>
    </w:p>
    <w:p w:rsidR="00181B4E" w:rsidRDefault="00181B4E" w:rsidP="00D87E76">
      <w:pPr>
        <w:jc w:val="right"/>
        <w:rPr>
          <w:rFonts w:ascii="Arial Narrow" w:hAnsi="Arial Narrow"/>
          <w:sz w:val="28"/>
          <w:szCs w:val="28"/>
          <w:lang w:val="ru-RU"/>
        </w:rPr>
      </w:pPr>
    </w:p>
    <w:p w:rsidR="00181B4E" w:rsidRDefault="00CB2287" w:rsidP="00D87E76">
      <w:pPr>
        <w:jc w:val="center"/>
        <w:outlineLvl w:val="0"/>
        <w:rPr>
          <w:rFonts w:ascii="Arial Narrow" w:hAnsi="Arial Narrow"/>
          <w:sz w:val="28"/>
          <w:szCs w:val="28"/>
          <w:lang w:val="ru-RU"/>
        </w:rPr>
      </w:pPr>
      <w:r>
        <w:rPr>
          <w:noProof/>
        </w:rPr>
        <mc:AlternateContent>
          <mc:Choice Requires="wps">
            <w:drawing>
              <wp:anchor distT="0" distB="0" distL="114300" distR="114300" simplePos="0" relativeHeight="251672576" behindDoc="0" locked="0" layoutInCell="1" allowOverlap="1">
                <wp:simplePos x="0" y="0"/>
                <wp:positionH relativeFrom="column">
                  <wp:posOffset>234315</wp:posOffset>
                </wp:positionH>
                <wp:positionV relativeFrom="paragraph">
                  <wp:posOffset>74295</wp:posOffset>
                </wp:positionV>
                <wp:extent cx="5302250" cy="1189355"/>
                <wp:effectExtent l="24765" t="365760" r="45085" b="387985"/>
                <wp:wrapNone/>
                <wp:docPr id="9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5345">
                          <a:off x="0" y="0"/>
                          <a:ext cx="5302250" cy="1189355"/>
                        </a:xfrm>
                        <a:prstGeom prst="noSmoking">
                          <a:avLst>
                            <a:gd name="adj" fmla="val 20420"/>
                          </a:avLst>
                        </a:prstGeom>
                        <a:noFill/>
                        <a:ln w="38100">
                          <a:solidFill>
                            <a:srgbClr val="D8D8D8"/>
                          </a:solidFill>
                          <a:miter lim="800000"/>
                          <a:headEnd/>
                          <a:tailEnd/>
                        </a:ln>
                        <a:effectLst>
                          <a:outerShdw dist="28398" dir="3806097" algn="ctr" rotWithShape="0">
                            <a:srgbClr val="525252">
                              <a:alpha val="50000"/>
                            </a:srgbClr>
                          </a:outerShdw>
                        </a:effectLst>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799516" id="AutoShape 78" o:spid="_x0000_s1026" type="#_x0000_t57" style="position:absolute;margin-left:18.45pt;margin-top:5.85pt;width:417.5pt;height:93.65pt;rotation:-87965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" adj="989" filled="f" fillcolor="#a5a5a5" strokecolor="#d8d8d8" strokeweight="3pt">
                <v:shadow on="t" color="#525252" opacity=".5" offset="1pt"/>
              </v:shape>
            </w:pict>
          </mc:Fallback>
        </mc:AlternateContent>
      </w:r>
      <w:r w:rsidR="00181B4E">
        <w:rPr>
          <w:rFonts w:ascii="Arial Narrow" w:hAnsi="Arial Narrow"/>
          <w:lang w:val="ru-RU"/>
        </w:rPr>
        <w:t xml:space="preserve">                                                       </w:t>
      </w:r>
    </w:p>
    <w:p w:rsidR="00181B4E" w:rsidRPr="00810FA0" w:rsidRDefault="00181B4E" w:rsidP="00D87E76">
      <w:pPr>
        <w:jc w:val="center"/>
        <w:rPr>
          <w:rFonts w:ascii="Arial Narrow" w:hAnsi="Arial Narrow"/>
          <w:sz w:val="28"/>
          <w:szCs w:val="28"/>
          <w:lang w:val="ru-RU"/>
        </w:rPr>
      </w:pPr>
      <w:r>
        <w:rPr>
          <w:rFonts w:ascii="Arial Narrow" w:hAnsi="Arial Narrow"/>
          <w:lang w:val="ru-RU"/>
        </w:rPr>
        <w:t xml:space="preserve">                                                          </w:t>
      </w:r>
      <w:r w:rsidRPr="00A911CC">
        <w:rPr>
          <w:rFonts w:ascii="Arial Narrow" w:hAnsi="Arial Narrow"/>
          <w:lang w:val="ru-RU"/>
        </w:rPr>
        <w:t>Зона нео-мимодрамы</w:t>
      </w:r>
    </w:p>
    <w:p w:rsidR="00181B4E" w:rsidRDefault="00181B4E" w:rsidP="00D87E76">
      <w:pPr>
        <w:jc w:val="center"/>
        <w:outlineLvl w:val="0"/>
        <w:rPr>
          <w:rFonts w:ascii="Arial Narrow" w:hAnsi="Arial Narrow"/>
          <w:sz w:val="28"/>
          <w:szCs w:val="28"/>
          <w:lang w:val="ru-RU"/>
        </w:rPr>
      </w:pPr>
      <w:r>
        <w:rPr>
          <w:rFonts w:ascii="Arial Narrow" w:hAnsi="Arial Narrow"/>
          <w:lang w:val="ru-RU"/>
        </w:rPr>
        <w:t xml:space="preserve">                                                    </w:t>
      </w:r>
    </w:p>
    <w:p w:rsidR="00181B4E" w:rsidRDefault="00181B4E" w:rsidP="00D87E76">
      <w:pPr>
        <w:jc w:val="center"/>
        <w:rPr>
          <w:rFonts w:ascii="Arial Narrow" w:hAnsi="Arial Narrow"/>
          <w:sz w:val="28"/>
          <w:szCs w:val="28"/>
          <w:lang w:val="ru-RU"/>
        </w:rPr>
      </w:pPr>
      <w:r w:rsidRPr="00030E4A">
        <w:rPr>
          <w:rFonts w:ascii="Arial Narrow" w:hAnsi="Arial Narrow"/>
          <w:lang w:val="ru-RU"/>
        </w:rPr>
        <w:t>нетеатральная зона площади</w:t>
      </w:r>
      <w:r>
        <w:rPr>
          <w:rFonts w:ascii="Arial Narrow" w:hAnsi="Arial Narrow"/>
          <w:lang w:val="ru-RU"/>
        </w:rPr>
        <w:t xml:space="preserve"> ли</w:t>
      </w:r>
      <w:r>
        <w:rPr>
          <w:rFonts w:ascii="Arial Narrow" w:hAnsi="Arial Narrow"/>
          <w:lang w:val="bg-BG"/>
        </w:rPr>
        <w:t>ц</w:t>
      </w:r>
      <w:r w:rsidRPr="006B33B5">
        <w:rPr>
          <w:rFonts w:ascii="Arial Narrow" w:hAnsi="Arial Narrow"/>
          <w:lang w:val="ru-RU"/>
        </w:rPr>
        <w:t>едейство</w:t>
      </w:r>
    </w:p>
    <w:p w:rsidR="00181B4E" w:rsidRDefault="00181B4E" w:rsidP="00D87E76">
      <w:pPr>
        <w:jc w:val="right"/>
        <w:rPr>
          <w:rFonts w:ascii="Arial Narrow" w:hAnsi="Arial Narrow"/>
          <w:sz w:val="28"/>
          <w:szCs w:val="28"/>
          <w:lang w:val="ru-RU"/>
        </w:rPr>
      </w:pPr>
    </w:p>
    <w:p w:rsidR="00181B4E" w:rsidRPr="008742D8" w:rsidRDefault="00181B4E" w:rsidP="00D87E76">
      <w:pPr>
        <w:rPr>
          <w:rFonts w:ascii="Arial Narrow" w:hAnsi="Arial Narrow"/>
          <w:lang w:val="ru-RU"/>
        </w:rPr>
      </w:pPr>
      <w:r w:rsidRPr="00030E4A">
        <w:rPr>
          <w:rFonts w:ascii="Arial Narrow" w:hAnsi="Arial Narrow"/>
          <w:sz w:val="24"/>
          <w:szCs w:val="24"/>
          <w:lang w:val="ru-RU"/>
        </w:rPr>
        <w:t xml:space="preserve">                                маскарадная зона лицея</w:t>
      </w:r>
      <w:r w:rsidRPr="00030E4A">
        <w:rPr>
          <w:rFonts w:ascii="Arial Narrow" w:hAnsi="Arial Narrow"/>
          <w:sz w:val="28"/>
          <w:szCs w:val="28"/>
          <w:lang w:val="ru-RU"/>
        </w:rPr>
        <w:t xml:space="preserve"> </w:t>
      </w:r>
      <w:r>
        <w:rPr>
          <w:rFonts w:ascii="Arial Narrow" w:hAnsi="Arial Narrow"/>
          <w:lang w:val="ru-RU"/>
        </w:rPr>
        <w:t>Лиц</w:t>
      </w:r>
      <w:r w:rsidRPr="006B33B5">
        <w:rPr>
          <w:rFonts w:ascii="Arial Narrow" w:hAnsi="Arial Narrow"/>
          <w:lang w:val="ru-RU"/>
        </w:rPr>
        <w:t>едея</w:t>
      </w:r>
      <w:r>
        <w:rPr>
          <w:rFonts w:ascii="Arial Narrow" w:hAnsi="Arial Narrow"/>
          <w:sz w:val="28"/>
          <w:szCs w:val="28"/>
          <w:lang w:val="ru-RU"/>
        </w:rPr>
        <w:t xml:space="preserve">               </w:t>
      </w:r>
    </w:p>
    <w:p w:rsidR="00181B4E" w:rsidRPr="00DD36E0" w:rsidRDefault="00181B4E" w:rsidP="00D87E76">
      <w:pPr>
        <w:rPr>
          <w:rFonts w:ascii="Arial Narrow" w:hAnsi="Arial Narrow"/>
          <w:sz w:val="28"/>
          <w:szCs w:val="28"/>
          <w:lang w:val="ru-RU"/>
        </w:rPr>
      </w:pPr>
      <w:r>
        <w:rPr>
          <w:rFonts w:ascii="Arial Narrow" w:hAnsi="Arial Narrow"/>
          <w:lang w:val="ru-RU"/>
        </w:rPr>
        <w:t xml:space="preserve">                                   </w:t>
      </w:r>
    </w:p>
    <w:p w:rsidR="00181B4E" w:rsidRDefault="00181B4E" w:rsidP="00D87E76">
      <w:pPr>
        <w:jc w:val="right"/>
        <w:outlineLvl w:val="0"/>
        <w:rPr>
          <w:rFonts w:ascii="Arial Narrow" w:hAnsi="Arial Narrow"/>
          <w:i/>
          <w:sz w:val="28"/>
          <w:szCs w:val="28"/>
          <w:lang w:val="ru-RU"/>
        </w:rPr>
      </w:pPr>
    </w:p>
    <w:p w:rsidR="00181B4E" w:rsidRDefault="00181B4E" w:rsidP="00D87E76">
      <w:pPr>
        <w:jc w:val="right"/>
        <w:outlineLvl w:val="0"/>
        <w:rPr>
          <w:rFonts w:ascii="Arial Narrow" w:hAnsi="Arial Narrow"/>
          <w:i/>
          <w:sz w:val="28"/>
          <w:szCs w:val="28"/>
          <w:lang w:val="ru-RU"/>
        </w:rPr>
      </w:pPr>
    </w:p>
    <w:p w:rsidR="00181B4E" w:rsidRPr="00F15A84" w:rsidRDefault="00181B4E" w:rsidP="00AE5CDE">
      <w:pPr>
        <w:rPr>
          <w:rFonts w:ascii="Times New Roman" w:hAnsi="Times New Roman"/>
          <w:sz w:val="28"/>
          <w:szCs w:val="28"/>
          <w:lang w:val="ru-RU"/>
        </w:rPr>
      </w:pPr>
    </w:p>
    <w:p w:rsidR="00181B4E" w:rsidRPr="008C0B70" w:rsidRDefault="00181B4E" w:rsidP="00F15A84">
      <w:pPr>
        <w:jc w:val="right"/>
        <w:rPr>
          <w:rFonts w:ascii="Times New Roman" w:eastAsia="Arial Unicode MS" w:hAnsi="Times New Roman"/>
          <w:color w:val="353536"/>
          <w:sz w:val="28"/>
          <w:szCs w:val="28"/>
          <w:shd w:val="clear" w:color="auto" w:fill="EDEEF0"/>
          <w:lang w:val="ru-RU"/>
        </w:rPr>
      </w:pPr>
      <w:r w:rsidRPr="003E53E8">
        <w:rPr>
          <w:rStyle w:val="word"/>
          <w:rFonts w:ascii="Times New Roman" w:eastAsia="Arial Unicode MS" w:hAnsi="Times New Roman"/>
          <w:color w:val="353536"/>
          <w:sz w:val="28"/>
          <w:szCs w:val="28"/>
          <w:shd w:val="clear" w:color="auto" w:fill="EDEEF0"/>
          <w:lang w:val="ru-RU"/>
        </w:rPr>
        <w:t>Обратите</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внимание</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на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внутреннюю</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зону</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ликедской</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маски</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которая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структурирована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зоне</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мимодрамы</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как</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внутренняя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модулярная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сигила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Это</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та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внутренняя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инкапсулированная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театральная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шифрограмма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которая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на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структурном</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уровне</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удерживает</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зону</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неоязыческого</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влияния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аристотелевской</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программы</w:t>
      </w:r>
      <w:r w:rsidRPr="003E53E8">
        <w:rPr>
          <w:rFonts w:ascii="Times New Roman" w:eastAsia="Arial Unicode MS" w:hAnsi="Times New Roman"/>
          <w:color w:val="353536"/>
          <w:sz w:val="28"/>
          <w:szCs w:val="28"/>
          <w:shd w:val="clear" w:color="auto" w:fill="EDEEF0"/>
          <w:lang w:val="ru-RU"/>
        </w:rPr>
        <w:t>"</w:t>
      </w:r>
      <w:r w:rsidRPr="003E53E8">
        <w:rPr>
          <w:rStyle w:val="word"/>
          <w:rFonts w:ascii="Times New Roman" w:eastAsia="Arial Unicode MS" w:hAnsi="Times New Roman"/>
          <w:color w:val="353536"/>
          <w:sz w:val="28"/>
          <w:szCs w:val="28"/>
          <w:shd w:val="clear" w:color="auto" w:fill="EDEEF0"/>
          <w:lang w:val="ru-RU"/>
        </w:rPr>
        <w:t>.</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Она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всегда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будет</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появляться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расшифровке</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театрального</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кода</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и</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исчезать</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в</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его</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деструктуризации</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неоклассического</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отношения</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к</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ролевым</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отношениям</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театральной</w:t>
      </w:r>
      <w:r w:rsidRPr="003E53E8">
        <w:rPr>
          <w:rFonts w:ascii="Times New Roman" w:eastAsia="Arial Unicode MS" w:hAnsi="Times New Roman"/>
          <w:color w:val="353536"/>
          <w:sz w:val="28"/>
          <w:szCs w:val="28"/>
          <w:shd w:val="clear" w:color="auto" w:fill="EDEEF0"/>
          <w:lang w:val="ru-RU"/>
        </w:rPr>
        <w:t xml:space="preserve"> </w:t>
      </w:r>
      <w:r w:rsidRPr="003E53E8">
        <w:rPr>
          <w:rStyle w:val="word"/>
          <w:rFonts w:ascii="Times New Roman" w:eastAsia="Arial Unicode MS" w:hAnsi="Times New Roman"/>
          <w:color w:val="353536"/>
          <w:sz w:val="28"/>
          <w:szCs w:val="28"/>
          <w:shd w:val="clear" w:color="auto" w:fill="EDEEF0"/>
          <w:lang w:val="ru-RU"/>
        </w:rPr>
        <w:t>маски</w:t>
      </w:r>
      <w:r w:rsidRPr="003E53E8">
        <w:rPr>
          <w:rFonts w:ascii="Times New Roman" w:eastAsia="Arial Unicode MS" w:hAnsi="Times New Roman"/>
          <w:color w:val="353536"/>
          <w:sz w:val="28"/>
          <w:szCs w:val="28"/>
          <w:shd w:val="clear" w:color="auto" w:fill="EDEEF0"/>
          <w:lang w:val="ru-RU"/>
        </w:rPr>
        <w:t xml:space="preserve">. </w:t>
      </w:r>
      <w:r w:rsidRPr="008C0B70">
        <w:rPr>
          <w:rStyle w:val="word"/>
          <w:rFonts w:ascii="Times New Roman" w:eastAsia="Arial Unicode MS" w:hAnsi="Times New Roman"/>
          <w:color w:val="353536"/>
          <w:sz w:val="28"/>
          <w:szCs w:val="28"/>
          <w:shd w:val="clear" w:color="auto" w:fill="EDEEF0"/>
          <w:lang w:val="ru-RU"/>
        </w:rPr>
        <w:t>Это</w:t>
      </w:r>
      <w:r w:rsidRPr="008C0B70">
        <w:rPr>
          <w:rFonts w:ascii="Times New Roman" w:eastAsia="Arial Unicode MS" w:hAnsi="Times New Roman"/>
          <w:color w:val="353536"/>
          <w:sz w:val="28"/>
          <w:szCs w:val="28"/>
          <w:shd w:val="clear" w:color="auto" w:fill="EDEEF0"/>
          <w:lang w:val="ru-RU"/>
        </w:rPr>
        <w:t xml:space="preserve"> </w:t>
      </w:r>
      <w:r w:rsidRPr="008C0B70">
        <w:rPr>
          <w:rStyle w:val="word"/>
          <w:rFonts w:ascii="Times New Roman" w:eastAsia="Arial Unicode MS" w:hAnsi="Times New Roman"/>
          <w:color w:val="353536"/>
          <w:sz w:val="28"/>
          <w:szCs w:val="28"/>
          <w:shd w:val="clear" w:color="auto" w:fill="EDEEF0"/>
          <w:lang w:val="ru-RU"/>
        </w:rPr>
        <w:t>неизбежная</w:t>
      </w:r>
      <w:r w:rsidRPr="008C0B70">
        <w:rPr>
          <w:rFonts w:ascii="Times New Roman" w:eastAsia="Arial Unicode MS" w:hAnsi="Times New Roman"/>
          <w:color w:val="353536"/>
          <w:sz w:val="28"/>
          <w:szCs w:val="28"/>
          <w:shd w:val="clear" w:color="auto" w:fill="EDEEF0"/>
          <w:lang w:val="ru-RU"/>
        </w:rPr>
        <w:t xml:space="preserve"> </w:t>
      </w:r>
      <w:r w:rsidRPr="008C0B70">
        <w:rPr>
          <w:rStyle w:val="word"/>
          <w:rFonts w:ascii="Times New Roman" w:eastAsia="Arial Unicode MS" w:hAnsi="Times New Roman"/>
          <w:color w:val="353536"/>
          <w:sz w:val="28"/>
          <w:szCs w:val="28"/>
          <w:shd w:val="clear" w:color="auto" w:fill="EDEEF0"/>
          <w:lang w:val="ru-RU"/>
        </w:rPr>
        <w:t>деградация</w:t>
      </w:r>
      <w:r w:rsidRPr="008C0B70">
        <w:rPr>
          <w:rFonts w:ascii="Times New Roman" w:eastAsia="Arial Unicode MS" w:hAnsi="Times New Roman"/>
          <w:color w:val="353536"/>
          <w:sz w:val="28"/>
          <w:szCs w:val="28"/>
          <w:shd w:val="clear" w:color="auto" w:fill="EDEEF0"/>
          <w:lang w:val="ru-RU"/>
        </w:rPr>
        <w:t xml:space="preserve"> </w:t>
      </w:r>
      <w:r w:rsidRPr="008C0B70">
        <w:rPr>
          <w:rStyle w:val="word"/>
          <w:rFonts w:ascii="Times New Roman" w:eastAsia="Arial Unicode MS" w:hAnsi="Times New Roman"/>
          <w:color w:val="353536"/>
          <w:sz w:val="28"/>
          <w:szCs w:val="28"/>
          <w:shd w:val="clear" w:color="auto" w:fill="EDEEF0"/>
          <w:lang w:val="ru-RU"/>
        </w:rPr>
        <w:t>в</w:t>
      </w:r>
      <w:r w:rsidRPr="008C0B70">
        <w:rPr>
          <w:rFonts w:ascii="Times New Roman" w:eastAsia="Arial Unicode MS" w:hAnsi="Times New Roman"/>
          <w:color w:val="353536"/>
          <w:sz w:val="28"/>
          <w:szCs w:val="28"/>
          <w:shd w:val="clear" w:color="auto" w:fill="EDEEF0"/>
          <w:lang w:val="ru-RU"/>
        </w:rPr>
        <w:t xml:space="preserve"> </w:t>
      </w:r>
      <w:r w:rsidRPr="008C0B70">
        <w:rPr>
          <w:rStyle w:val="word"/>
          <w:rFonts w:ascii="Times New Roman" w:eastAsia="Arial Unicode MS" w:hAnsi="Times New Roman"/>
          <w:color w:val="353536"/>
          <w:sz w:val="28"/>
          <w:szCs w:val="28"/>
          <w:shd w:val="clear" w:color="auto" w:fill="EDEEF0"/>
          <w:lang w:val="ru-RU"/>
        </w:rPr>
        <w:t>театральном</w:t>
      </w:r>
      <w:r w:rsidRPr="008C0B70">
        <w:rPr>
          <w:rFonts w:ascii="Times New Roman" w:eastAsia="Arial Unicode MS" w:hAnsi="Times New Roman"/>
          <w:color w:val="353536"/>
          <w:sz w:val="28"/>
          <w:szCs w:val="28"/>
          <w:shd w:val="clear" w:color="auto" w:fill="EDEEF0"/>
          <w:lang w:val="ru-RU"/>
        </w:rPr>
        <w:t xml:space="preserve"> </w:t>
      </w:r>
      <w:r w:rsidRPr="008C0B70">
        <w:rPr>
          <w:rStyle w:val="word"/>
          <w:rFonts w:ascii="Times New Roman" w:eastAsia="Arial Unicode MS" w:hAnsi="Times New Roman"/>
          <w:color w:val="353536"/>
          <w:sz w:val="28"/>
          <w:szCs w:val="28"/>
          <w:shd w:val="clear" w:color="auto" w:fill="EDEEF0"/>
          <w:lang w:val="ru-RU"/>
        </w:rPr>
        <w:t>эксцессе</w:t>
      </w:r>
      <w:r w:rsidRPr="008C0B70">
        <w:rPr>
          <w:rFonts w:ascii="Times New Roman" w:eastAsia="Arial Unicode MS" w:hAnsi="Times New Roman"/>
          <w:color w:val="353536"/>
          <w:sz w:val="28"/>
          <w:szCs w:val="28"/>
          <w:shd w:val="clear" w:color="auto" w:fill="EDEEF0"/>
          <w:lang w:val="ru-RU"/>
        </w:rPr>
        <w:t>.</w:t>
      </w:r>
    </w:p>
    <w:p w:rsidR="00181B4E" w:rsidRDefault="00181B4E" w:rsidP="00F15A84">
      <w:pPr>
        <w:jc w:val="right"/>
        <w:rPr>
          <w:rFonts w:ascii="Times New Roman" w:hAnsi="Times New Roman"/>
          <w:sz w:val="28"/>
          <w:szCs w:val="28"/>
          <w:lang w:val="ru-RU"/>
        </w:rPr>
      </w:pPr>
      <w:r w:rsidRPr="003E53E8">
        <w:rPr>
          <w:rFonts w:ascii="Times New Roman" w:hAnsi="Times New Roman"/>
          <w:sz w:val="28"/>
          <w:szCs w:val="28"/>
          <w:lang w:val="ru-RU"/>
        </w:rPr>
        <w:t>Сама экзистенциальность театральной фигуры и ее путь к "новой жизни" в ее переоткрытии на пепелище после полета "Жар-птицы". Театральная фигура всегда жива в период кризиса, чтобы родить новую пространственную модель духовного творчества для игры современных театральных интенций и изобретений. Это зона "замаскированного лицемерия", которое всегда непритязательно с позиции современного и актуального, потому что фигура Лицедея жива в переоткрытии "Тени" homo ludens.</w:t>
      </w:r>
    </w:p>
    <w:p w:rsidR="00181B4E" w:rsidRPr="003E53E8" w:rsidRDefault="00181B4E" w:rsidP="003E53E8">
      <w:pPr>
        <w:jc w:val="center"/>
        <w:rPr>
          <w:rFonts w:ascii="Times New Roman" w:hAnsi="Times New Roman"/>
          <w:sz w:val="28"/>
          <w:szCs w:val="28"/>
          <w:lang w:val="ru-RU"/>
        </w:rPr>
      </w:pPr>
    </w:p>
    <w:p w:rsidR="00181B4E" w:rsidRPr="00810FA0" w:rsidRDefault="00181B4E" w:rsidP="00862982">
      <w:pPr>
        <w:jc w:val="right"/>
        <w:rPr>
          <w:rFonts w:ascii="Times New Roman" w:hAnsi="Times New Roman"/>
          <w:i/>
          <w:sz w:val="28"/>
          <w:szCs w:val="28"/>
          <w:lang w:val="ru-RU"/>
        </w:rPr>
      </w:pPr>
      <w:r w:rsidRPr="00810FA0">
        <w:rPr>
          <w:rFonts w:ascii="Times New Roman" w:hAnsi="Times New Roman"/>
          <w:i/>
          <w:sz w:val="28"/>
          <w:szCs w:val="28"/>
          <w:lang w:val="ru-RU"/>
        </w:rPr>
        <w:t>На дороге :</w:t>
      </w:r>
    </w:p>
    <w:p w:rsidR="00181B4E" w:rsidRPr="00810FA0" w:rsidRDefault="00181B4E" w:rsidP="00862982">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autostoppista</w:t>
      </w:r>
      <w:r w:rsidRPr="00810FA0">
        <w:rPr>
          <w:rFonts w:ascii="Times New Roman" w:hAnsi="Times New Roman"/>
          <w:i/>
          <w:sz w:val="28"/>
          <w:szCs w:val="28"/>
          <w:lang w:val="ru-RU"/>
        </w:rPr>
        <w:t xml:space="preserve"> - Внимание….</w:t>
      </w:r>
    </w:p>
    <w:p w:rsidR="00181B4E" w:rsidRPr="00810FA0" w:rsidRDefault="00181B4E" w:rsidP="00EF6AF9">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810FA0">
        <w:rPr>
          <w:rFonts w:ascii="Times New Roman" w:hAnsi="Times New Roman"/>
          <w:i/>
          <w:sz w:val="28"/>
          <w:szCs w:val="28"/>
          <w:lang w:val="ru-RU"/>
        </w:rPr>
        <w:t>– Вы впечатлены присутствием Ли</w:t>
      </w:r>
      <w:r>
        <w:rPr>
          <w:rFonts w:ascii="Times New Roman" w:hAnsi="Times New Roman"/>
          <w:i/>
          <w:sz w:val="28"/>
          <w:szCs w:val="28"/>
          <w:lang w:val="bg-BG"/>
        </w:rPr>
        <w:t>ц</w:t>
      </w:r>
      <w:r w:rsidRPr="00810FA0">
        <w:rPr>
          <w:rFonts w:ascii="Times New Roman" w:hAnsi="Times New Roman"/>
          <w:i/>
          <w:sz w:val="28"/>
          <w:szCs w:val="28"/>
          <w:lang w:val="ru-RU"/>
        </w:rPr>
        <w:t>едеи.</w:t>
      </w:r>
    </w:p>
    <w:p w:rsidR="00181B4E" w:rsidRPr="00810FA0" w:rsidRDefault="00181B4E" w:rsidP="00EF6AF9">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autostoppista</w:t>
      </w:r>
      <w:r w:rsidRPr="00810FA0">
        <w:rPr>
          <w:rFonts w:ascii="Times New Roman" w:hAnsi="Times New Roman"/>
          <w:i/>
          <w:sz w:val="28"/>
          <w:szCs w:val="28"/>
          <w:lang w:val="ru-RU"/>
        </w:rPr>
        <w:t xml:space="preserve"> – Разве они не совпадают с отношением клоуна?</w:t>
      </w:r>
    </w:p>
    <w:p w:rsidR="00181B4E" w:rsidRPr="00810FA0" w:rsidRDefault="00181B4E" w:rsidP="00EF6AF9">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810FA0">
        <w:rPr>
          <w:rFonts w:ascii="Times New Roman" w:hAnsi="Times New Roman"/>
          <w:i/>
          <w:sz w:val="28"/>
          <w:szCs w:val="28"/>
          <w:lang w:val="ru-RU"/>
        </w:rPr>
        <w:t xml:space="preserve"> - Лицедея – театральный парадокс клоуна.</w:t>
      </w:r>
    </w:p>
    <w:p w:rsidR="00181B4E" w:rsidRPr="00810FA0" w:rsidRDefault="00181B4E" w:rsidP="00EF6AF9">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autostoppista</w:t>
      </w:r>
      <w:r w:rsidRPr="00810FA0">
        <w:rPr>
          <w:rFonts w:ascii="Times New Roman" w:hAnsi="Times New Roman"/>
          <w:i/>
          <w:sz w:val="28"/>
          <w:szCs w:val="28"/>
          <w:lang w:val="ru-RU"/>
        </w:rPr>
        <w:t xml:space="preserve"> – смысловая граница.</w:t>
      </w:r>
    </w:p>
    <w:p w:rsidR="00181B4E" w:rsidRPr="00810FA0" w:rsidRDefault="00181B4E" w:rsidP="00EF6AF9">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810FA0">
        <w:rPr>
          <w:rFonts w:ascii="Times New Roman" w:hAnsi="Times New Roman"/>
          <w:i/>
          <w:sz w:val="28"/>
          <w:szCs w:val="28"/>
          <w:lang w:val="ru-RU"/>
        </w:rPr>
        <w:t>— лаконичное выражение Акробата.</w:t>
      </w:r>
    </w:p>
    <w:p w:rsidR="00181B4E" w:rsidRPr="00810FA0" w:rsidRDefault="00181B4E" w:rsidP="00EF6AF9">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autostoppista</w:t>
      </w:r>
      <w:r w:rsidRPr="00810FA0">
        <w:rPr>
          <w:rFonts w:ascii="Times New Roman" w:hAnsi="Times New Roman"/>
          <w:i/>
          <w:sz w:val="28"/>
          <w:szCs w:val="28"/>
          <w:lang w:val="ru-RU"/>
        </w:rPr>
        <w:t xml:space="preserve"> - Типа?</w:t>
      </w:r>
    </w:p>
    <w:p w:rsidR="00181B4E" w:rsidRPr="00810FA0" w:rsidRDefault="00181B4E" w:rsidP="00EF6AF9">
      <w:pPr>
        <w:jc w:val="right"/>
        <w:rPr>
          <w:rFonts w:ascii="Times New Roman" w:hAnsi="Times New Roman"/>
          <w:i/>
          <w:sz w:val="28"/>
          <w:szCs w:val="28"/>
          <w:lang w:val="ru-RU"/>
        </w:rPr>
      </w:pPr>
    </w:p>
    <w:p w:rsidR="00181B4E" w:rsidRPr="00810FA0" w:rsidRDefault="00181B4E" w:rsidP="00EF6AF9">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810FA0">
        <w:rPr>
          <w:rFonts w:ascii="Times New Roman" w:hAnsi="Times New Roman"/>
          <w:i/>
          <w:sz w:val="28"/>
          <w:szCs w:val="28"/>
          <w:lang w:val="ru-RU"/>
        </w:rPr>
        <w:t>- Театральная чушь*</w:t>
      </w:r>
      <w:r w:rsidRPr="00AC2608">
        <w:rPr>
          <w:rFonts w:ascii="Arial Narrow" w:hAnsi="Arial Narrow"/>
          <w:i/>
          <w:sz w:val="28"/>
          <w:szCs w:val="28"/>
          <w:lang w:val="ru-RU"/>
        </w:rPr>
        <w:t xml:space="preserve"> </w:t>
      </w:r>
      <w:r w:rsidRPr="00DA744D">
        <w:rPr>
          <w:rFonts w:ascii="Arial Narrow" w:hAnsi="Arial Narrow"/>
          <w:i/>
          <w:sz w:val="28"/>
          <w:szCs w:val="28"/>
          <w:lang w:val="ru-RU"/>
        </w:rPr>
        <w:t>нонсенс</w:t>
      </w:r>
      <w:r>
        <w:rPr>
          <w:rFonts w:ascii="Arial Narrow" w:hAnsi="Arial Narrow"/>
          <w:i/>
          <w:sz w:val="28"/>
          <w:szCs w:val="28"/>
        </w:rPr>
        <w:t>a</w:t>
      </w:r>
      <w:r w:rsidRPr="00810FA0">
        <w:rPr>
          <w:rFonts w:ascii="Times New Roman" w:hAnsi="Times New Roman"/>
          <w:i/>
          <w:sz w:val="28"/>
          <w:szCs w:val="28"/>
          <w:lang w:val="ru-RU"/>
        </w:rPr>
        <w:t>.</w:t>
      </w:r>
    </w:p>
    <w:p w:rsidR="00181B4E" w:rsidRPr="00810FA0" w:rsidRDefault="00181B4E" w:rsidP="00EF6AF9">
      <w:pPr>
        <w:jc w:val="right"/>
        <w:rPr>
          <w:rFonts w:ascii="Times New Roman" w:hAnsi="Times New Roman"/>
          <w:i/>
          <w:sz w:val="28"/>
          <w:szCs w:val="28"/>
          <w:lang w:val="ru-RU"/>
        </w:rPr>
      </w:pPr>
    </w:p>
    <w:p w:rsidR="00181B4E" w:rsidRDefault="00181B4E" w:rsidP="00EF6AF9">
      <w:pPr>
        <w:jc w:val="right"/>
        <w:rPr>
          <w:rFonts w:ascii="Times New Roman" w:hAnsi="Times New Roman"/>
          <w:sz w:val="28"/>
          <w:szCs w:val="28"/>
          <w:lang w:val="ru-RU"/>
        </w:rPr>
      </w:pPr>
      <w:r w:rsidRPr="001454B2">
        <w:rPr>
          <w:rFonts w:ascii="Times New Roman" w:hAnsi="Times New Roman"/>
          <w:sz w:val="28"/>
          <w:szCs w:val="28"/>
        </w:rPr>
        <w:t>Podcast</w:t>
      </w:r>
      <w:r w:rsidRPr="00810FA0">
        <w:rPr>
          <w:rFonts w:ascii="Times New Roman" w:hAnsi="Times New Roman"/>
          <w:sz w:val="28"/>
          <w:szCs w:val="28"/>
          <w:lang w:val="ru-RU"/>
        </w:rPr>
        <w:t xml:space="preserve"> : Координата театрального парадокса «Лицедей»; Представляю Вашему вниманию этимологическое содержание пространственной характеристики славянского аспекта в театральной конвекции Лицедеи - Лицедѣи - Праслав. форма - </w:t>
      </w:r>
      <w:r w:rsidRPr="00D97838">
        <w:rPr>
          <w:rFonts w:ascii="Times New Roman" w:hAnsi="Times New Roman"/>
          <w:sz w:val="28"/>
          <w:szCs w:val="28"/>
        </w:rPr>
        <w:t>liced</w:t>
      </w:r>
      <w:r w:rsidRPr="00810FA0">
        <w:rPr>
          <w:rFonts w:ascii="Times New Roman" w:hAnsi="Times New Roman"/>
          <w:sz w:val="28"/>
          <w:szCs w:val="28"/>
          <w:lang w:val="ru-RU"/>
        </w:rPr>
        <w:t>ě</w:t>
      </w:r>
      <w:r w:rsidRPr="00D97838">
        <w:rPr>
          <w:rFonts w:ascii="Times New Roman" w:hAnsi="Times New Roman"/>
          <w:sz w:val="28"/>
          <w:szCs w:val="28"/>
        </w:rPr>
        <w:t>j</w:t>
      </w:r>
      <w:r w:rsidRPr="00810FA0">
        <w:rPr>
          <w:rFonts w:ascii="Times New Roman" w:hAnsi="Times New Roman"/>
          <w:sz w:val="28"/>
          <w:szCs w:val="28"/>
          <w:lang w:val="ru-RU"/>
        </w:rPr>
        <w:t xml:space="preserve">ь, </w:t>
      </w:r>
      <w:r w:rsidRPr="00D97838">
        <w:rPr>
          <w:rFonts w:ascii="Times New Roman" w:hAnsi="Times New Roman"/>
          <w:sz w:val="28"/>
          <w:szCs w:val="28"/>
        </w:rPr>
        <w:t>lice</w:t>
      </w:r>
      <w:r w:rsidRPr="00810FA0">
        <w:rPr>
          <w:rFonts w:ascii="Times New Roman" w:hAnsi="Times New Roman"/>
          <w:sz w:val="28"/>
          <w:szCs w:val="28"/>
          <w:lang w:val="ru-RU"/>
        </w:rPr>
        <w:t xml:space="preserve"> и *</w:t>
      </w:r>
      <w:r w:rsidRPr="00D97838">
        <w:rPr>
          <w:rFonts w:ascii="Times New Roman" w:hAnsi="Times New Roman"/>
          <w:sz w:val="28"/>
          <w:szCs w:val="28"/>
        </w:rPr>
        <w:t>d</w:t>
      </w:r>
      <w:r w:rsidRPr="00810FA0">
        <w:rPr>
          <w:rFonts w:ascii="Times New Roman" w:hAnsi="Times New Roman"/>
          <w:sz w:val="28"/>
          <w:szCs w:val="28"/>
          <w:lang w:val="ru-RU"/>
        </w:rPr>
        <w:t>ě</w:t>
      </w:r>
      <w:r w:rsidRPr="00D97838">
        <w:rPr>
          <w:rFonts w:ascii="Times New Roman" w:hAnsi="Times New Roman"/>
          <w:sz w:val="28"/>
          <w:szCs w:val="28"/>
        </w:rPr>
        <w:t>j</w:t>
      </w:r>
      <w:r w:rsidRPr="00810FA0">
        <w:rPr>
          <w:rFonts w:ascii="Times New Roman" w:hAnsi="Times New Roman"/>
          <w:sz w:val="28"/>
          <w:szCs w:val="28"/>
          <w:lang w:val="ru-RU"/>
        </w:rPr>
        <w:t>ь, *</w:t>
      </w:r>
      <w:r w:rsidRPr="00D97838">
        <w:rPr>
          <w:rFonts w:ascii="Times New Roman" w:hAnsi="Times New Roman"/>
          <w:sz w:val="28"/>
          <w:szCs w:val="28"/>
        </w:rPr>
        <w:t>d</w:t>
      </w:r>
      <w:r w:rsidRPr="00810FA0">
        <w:rPr>
          <w:rFonts w:ascii="Times New Roman" w:hAnsi="Times New Roman"/>
          <w:sz w:val="28"/>
          <w:szCs w:val="28"/>
          <w:lang w:val="ru-RU"/>
        </w:rPr>
        <w:t>ě(</w:t>
      </w:r>
      <w:r w:rsidRPr="00D97838">
        <w:rPr>
          <w:rFonts w:ascii="Times New Roman" w:hAnsi="Times New Roman"/>
          <w:sz w:val="28"/>
          <w:szCs w:val="28"/>
        </w:rPr>
        <w:t>ja</w:t>
      </w:r>
      <w:r w:rsidRPr="00810FA0">
        <w:rPr>
          <w:rFonts w:ascii="Times New Roman" w:hAnsi="Times New Roman"/>
          <w:sz w:val="28"/>
          <w:szCs w:val="28"/>
          <w:lang w:val="ru-RU"/>
        </w:rPr>
        <w:t>)</w:t>
      </w:r>
      <w:r w:rsidRPr="00D97838">
        <w:rPr>
          <w:rFonts w:ascii="Times New Roman" w:hAnsi="Times New Roman"/>
          <w:sz w:val="28"/>
          <w:szCs w:val="28"/>
        </w:rPr>
        <w:t>ti</w:t>
      </w:r>
      <w:r w:rsidRPr="00810FA0">
        <w:rPr>
          <w:rFonts w:ascii="Times New Roman" w:hAnsi="Times New Roman"/>
          <w:sz w:val="28"/>
          <w:szCs w:val="28"/>
          <w:lang w:val="ru-RU"/>
        </w:rPr>
        <w:t xml:space="preserve"> - русск. </w:t>
      </w:r>
    </w:p>
    <w:p w:rsidR="00181B4E" w:rsidRPr="00810FA0" w:rsidRDefault="00181B4E" w:rsidP="00EF6AF9">
      <w:pPr>
        <w:jc w:val="right"/>
        <w:rPr>
          <w:rFonts w:ascii="Times New Roman" w:hAnsi="Times New Roman"/>
          <w:sz w:val="28"/>
          <w:szCs w:val="28"/>
          <w:lang w:val="ru-RU"/>
        </w:rPr>
      </w:pPr>
      <w:r w:rsidRPr="00810FA0">
        <w:rPr>
          <w:rFonts w:ascii="Times New Roman" w:hAnsi="Times New Roman"/>
          <w:sz w:val="28"/>
          <w:szCs w:val="28"/>
          <w:lang w:val="ru-RU"/>
        </w:rPr>
        <w:t>Лицедей «актёр; притворщик» - «насмешница» -«насмешник» как театральный образец.</w:t>
      </w:r>
    </w:p>
    <w:p w:rsidR="00181B4E" w:rsidRDefault="00181B4E" w:rsidP="00EF6AF9">
      <w:pPr>
        <w:jc w:val="right"/>
        <w:rPr>
          <w:rFonts w:ascii="Times New Roman" w:hAnsi="Times New Roman"/>
          <w:sz w:val="28"/>
          <w:szCs w:val="28"/>
          <w:lang w:val="ru-RU"/>
        </w:rPr>
      </w:pPr>
      <w:r w:rsidRPr="00810FA0">
        <w:rPr>
          <w:rFonts w:ascii="Times New Roman" w:hAnsi="Times New Roman"/>
          <w:sz w:val="28"/>
          <w:szCs w:val="28"/>
          <w:lang w:val="ru-RU"/>
        </w:rPr>
        <w:t xml:space="preserve">В балканском аспекте; в булгарской народной традиции для обозначения </w:t>
      </w:r>
      <w:r>
        <w:rPr>
          <w:rFonts w:ascii="Times New Roman" w:hAnsi="Times New Roman"/>
          <w:sz w:val="28"/>
          <w:szCs w:val="28"/>
          <w:lang w:val="ru-RU"/>
        </w:rPr>
        <w:t>Л</w:t>
      </w:r>
      <w:r w:rsidRPr="00810FA0">
        <w:rPr>
          <w:rFonts w:ascii="Times New Roman" w:hAnsi="Times New Roman"/>
          <w:sz w:val="28"/>
          <w:szCs w:val="28"/>
          <w:lang w:val="ru-RU"/>
        </w:rPr>
        <w:t xml:space="preserve">ицедея - Карагёзчия </w:t>
      </w:r>
    </w:p>
    <w:p w:rsidR="00181B4E" w:rsidRPr="00810FA0" w:rsidRDefault="00181B4E" w:rsidP="00EF6AF9">
      <w:pPr>
        <w:jc w:val="right"/>
        <w:rPr>
          <w:rFonts w:ascii="Times New Roman" w:hAnsi="Times New Roman"/>
          <w:sz w:val="28"/>
          <w:szCs w:val="28"/>
          <w:lang w:val="ru-RU"/>
        </w:rPr>
      </w:pPr>
      <w:r w:rsidRPr="00810FA0">
        <w:rPr>
          <w:rFonts w:ascii="Times New Roman" w:hAnsi="Times New Roman"/>
          <w:sz w:val="28"/>
          <w:szCs w:val="28"/>
          <w:lang w:val="ru-RU"/>
        </w:rPr>
        <w:t>(тур., черноглазый - фокусник - странствующий шут – бродячий клоун</w:t>
      </w:r>
      <w:r>
        <w:rPr>
          <w:rFonts w:ascii="Times New Roman" w:hAnsi="Times New Roman"/>
          <w:sz w:val="28"/>
          <w:szCs w:val="28"/>
          <w:lang w:val="ru-RU"/>
        </w:rPr>
        <w:t>);</w:t>
      </w:r>
      <w:r w:rsidRPr="00810FA0">
        <w:rPr>
          <w:rFonts w:ascii="Times New Roman" w:hAnsi="Times New Roman"/>
          <w:sz w:val="28"/>
          <w:szCs w:val="28"/>
          <w:lang w:val="ru-RU"/>
        </w:rPr>
        <w:t xml:space="preserve"> (кукловод, кукловод, жонглер, шут; шут - скоморох –  актер</w:t>
      </w:r>
      <w:r>
        <w:rPr>
          <w:rFonts w:ascii="Times New Roman" w:hAnsi="Times New Roman"/>
          <w:sz w:val="28"/>
          <w:szCs w:val="28"/>
          <w:lang w:val="ru-RU"/>
        </w:rPr>
        <w:t>);</w:t>
      </w:r>
    </w:p>
    <w:p w:rsidR="00181B4E" w:rsidRDefault="00181B4E" w:rsidP="00EF6AF9">
      <w:pPr>
        <w:jc w:val="right"/>
        <w:rPr>
          <w:rFonts w:ascii="Times New Roman" w:hAnsi="Times New Roman"/>
          <w:sz w:val="28"/>
          <w:szCs w:val="28"/>
        </w:rPr>
      </w:pPr>
      <w:r w:rsidRPr="008C0B70">
        <w:rPr>
          <w:rFonts w:ascii="Times New Roman" w:hAnsi="Times New Roman"/>
          <w:sz w:val="28"/>
          <w:szCs w:val="28"/>
          <w:lang w:val="ru-RU"/>
        </w:rPr>
        <w:t xml:space="preserve"> </w:t>
      </w:r>
      <w:r w:rsidRPr="007355B7">
        <w:rPr>
          <w:rFonts w:ascii="Times New Roman" w:hAnsi="Times New Roman"/>
          <w:sz w:val="28"/>
          <w:szCs w:val="28"/>
        </w:rPr>
        <w:t>(puppet-player, puppeteer, juggler, jester; buffoon</w:t>
      </w:r>
      <w:r w:rsidRPr="00382010">
        <w:rPr>
          <w:rFonts w:ascii="Times New Roman" w:hAnsi="Times New Roman"/>
          <w:sz w:val="28"/>
          <w:szCs w:val="28"/>
        </w:rPr>
        <w:t xml:space="preserve"> –  </w:t>
      </w:r>
      <w:r w:rsidRPr="00810FA0">
        <w:rPr>
          <w:rFonts w:ascii="Times New Roman" w:hAnsi="Times New Roman"/>
          <w:sz w:val="28"/>
          <w:szCs w:val="28"/>
          <w:lang w:val="ru-RU"/>
        </w:rPr>
        <w:t>актер</w:t>
      </w:r>
      <w:r>
        <w:rPr>
          <w:rFonts w:ascii="Times New Roman" w:hAnsi="Times New Roman"/>
          <w:sz w:val="28"/>
          <w:szCs w:val="28"/>
        </w:rPr>
        <w:t>)</w:t>
      </w:r>
    </w:p>
    <w:p w:rsidR="00181B4E" w:rsidRDefault="00181B4E" w:rsidP="00EF6AF9">
      <w:pPr>
        <w:jc w:val="right"/>
        <w:rPr>
          <w:rFonts w:ascii="Times New Roman" w:hAnsi="Times New Roman"/>
          <w:sz w:val="28"/>
          <w:szCs w:val="28"/>
        </w:rPr>
      </w:pPr>
    </w:p>
    <w:p w:rsidR="00181B4E" w:rsidRDefault="00181B4E" w:rsidP="00EF6AF9">
      <w:pPr>
        <w:jc w:val="right"/>
        <w:rPr>
          <w:rFonts w:ascii="Times New Roman" w:hAnsi="Times New Roman"/>
          <w:sz w:val="28"/>
          <w:szCs w:val="28"/>
        </w:rPr>
      </w:pPr>
    </w:p>
    <w:p w:rsidR="00181B4E" w:rsidRDefault="00181B4E" w:rsidP="00EF6AF9">
      <w:pPr>
        <w:jc w:val="right"/>
        <w:rPr>
          <w:rFonts w:ascii="Times New Roman" w:hAnsi="Times New Roman"/>
          <w:sz w:val="28"/>
          <w:szCs w:val="28"/>
        </w:rPr>
      </w:pPr>
    </w:p>
    <w:p w:rsidR="00181B4E" w:rsidRPr="00F77148" w:rsidRDefault="00181B4E" w:rsidP="001F0199">
      <w:pPr>
        <w:jc w:val="right"/>
        <w:rPr>
          <w:rFonts w:ascii="Times New Roman" w:hAnsi="Times New Roman"/>
          <w:i/>
          <w:sz w:val="28"/>
          <w:szCs w:val="28"/>
          <w:lang w:val="ru-RU"/>
        </w:rPr>
      </w:pPr>
      <w:r w:rsidRPr="00F77148">
        <w:rPr>
          <w:rFonts w:ascii="Times New Roman" w:hAnsi="Times New Roman"/>
          <w:i/>
          <w:sz w:val="28"/>
          <w:szCs w:val="28"/>
          <w:lang w:val="ru-RU"/>
        </w:rPr>
        <w:t>В пути:</w:t>
      </w:r>
    </w:p>
    <w:p w:rsidR="00181B4E" w:rsidRPr="00F77148" w:rsidRDefault="00181B4E" w:rsidP="001F0199">
      <w:pPr>
        <w:jc w:val="right"/>
        <w:rPr>
          <w:rFonts w:ascii="Times New Roman" w:hAnsi="Times New Roman"/>
          <w:i/>
          <w:sz w:val="28"/>
          <w:szCs w:val="28"/>
          <w:lang w:val="ru-RU"/>
        </w:rPr>
      </w:pPr>
    </w:p>
    <w:p w:rsidR="00181B4E" w:rsidRPr="00810FA0" w:rsidRDefault="00181B4E" w:rsidP="001F0199">
      <w:pPr>
        <w:jc w:val="right"/>
        <w:rPr>
          <w:rFonts w:ascii="Times New Roman" w:hAnsi="Times New Roman"/>
          <w:i/>
          <w:sz w:val="28"/>
          <w:szCs w:val="28"/>
          <w:lang w:val="ru-RU"/>
        </w:rPr>
      </w:pPr>
      <w:r w:rsidRPr="00AE6BD5">
        <w:rPr>
          <w:rFonts w:ascii="Times New Roman" w:hAnsi="Times New Roman"/>
          <w:i/>
          <w:sz w:val="28"/>
          <w:szCs w:val="28"/>
        </w:rPr>
        <w:t>autostoppista</w:t>
      </w:r>
      <w:r w:rsidRPr="00810FA0">
        <w:rPr>
          <w:rFonts w:ascii="Times New Roman" w:hAnsi="Times New Roman"/>
          <w:i/>
          <w:sz w:val="28"/>
          <w:szCs w:val="28"/>
          <w:lang w:val="ru-RU"/>
        </w:rPr>
        <w:t xml:space="preserve"> - Адекватный образец восточно - европейской театральной культуры.</w:t>
      </w:r>
    </w:p>
    <w:p w:rsidR="00181B4E" w:rsidRPr="00810FA0" w:rsidRDefault="00181B4E" w:rsidP="001F0199">
      <w:pPr>
        <w:jc w:val="right"/>
        <w:rPr>
          <w:rFonts w:ascii="Times New Roman" w:hAnsi="Times New Roman"/>
          <w:i/>
          <w:sz w:val="28"/>
          <w:szCs w:val="28"/>
          <w:lang w:val="ru-RU"/>
        </w:rPr>
      </w:pPr>
    </w:p>
    <w:p w:rsidR="00181B4E" w:rsidRPr="00810FA0" w:rsidRDefault="00181B4E" w:rsidP="001F0199">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810FA0">
        <w:rPr>
          <w:rFonts w:ascii="Times New Roman" w:hAnsi="Times New Roman"/>
          <w:i/>
          <w:sz w:val="28"/>
          <w:szCs w:val="28"/>
          <w:lang w:val="ru-RU"/>
        </w:rPr>
        <w:t>- Подробнее к ответу, почему «кричит скоморох».</w:t>
      </w:r>
    </w:p>
    <w:p w:rsidR="00181B4E" w:rsidRPr="00810FA0" w:rsidRDefault="00181B4E" w:rsidP="001F0199">
      <w:pPr>
        <w:jc w:val="right"/>
        <w:rPr>
          <w:rFonts w:ascii="Times New Roman" w:hAnsi="Times New Roman"/>
          <w:i/>
          <w:sz w:val="28"/>
          <w:szCs w:val="28"/>
          <w:lang w:val="ru-RU"/>
        </w:rPr>
      </w:pPr>
    </w:p>
    <w:p w:rsidR="00181B4E" w:rsidRPr="00810FA0" w:rsidRDefault="00181B4E" w:rsidP="001F0199">
      <w:pPr>
        <w:jc w:val="right"/>
        <w:rPr>
          <w:rFonts w:ascii="Times New Roman" w:hAnsi="Times New Roman"/>
          <w:i/>
          <w:sz w:val="28"/>
          <w:szCs w:val="28"/>
          <w:lang w:val="ru-RU"/>
        </w:rPr>
      </w:pPr>
      <w:r w:rsidRPr="00AE6BD5">
        <w:rPr>
          <w:rFonts w:ascii="Times New Roman" w:hAnsi="Times New Roman"/>
          <w:i/>
          <w:sz w:val="28"/>
          <w:szCs w:val="28"/>
        </w:rPr>
        <w:t>autostoppista</w:t>
      </w:r>
      <w:r w:rsidRPr="00810FA0">
        <w:rPr>
          <w:rFonts w:ascii="Times New Roman" w:hAnsi="Times New Roman"/>
          <w:i/>
          <w:sz w:val="28"/>
          <w:szCs w:val="28"/>
          <w:lang w:val="ru-RU"/>
        </w:rPr>
        <w:t xml:space="preserve"> - пространственное лицо маскарадной фигуры.</w:t>
      </w:r>
    </w:p>
    <w:p w:rsidR="00181B4E" w:rsidRPr="00810FA0" w:rsidRDefault="00181B4E" w:rsidP="001F0199">
      <w:pPr>
        <w:jc w:val="right"/>
        <w:rPr>
          <w:rFonts w:ascii="Times New Roman" w:hAnsi="Times New Roman"/>
          <w:i/>
          <w:sz w:val="28"/>
          <w:szCs w:val="28"/>
          <w:lang w:val="ru-RU"/>
        </w:rPr>
      </w:pPr>
    </w:p>
    <w:p w:rsidR="00181B4E" w:rsidRPr="00CA521D" w:rsidRDefault="00181B4E" w:rsidP="001F0199">
      <w:pPr>
        <w:jc w:val="right"/>
        <w:rPr>
          <w:rFonts w:ascii="Times New Roman" w:hAnsi="Times New Roman"/>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CA521D">
        <w:rPr>
          <w:rFonts w:ascii="Times New Roman" w:hAnsi="Times New Roman"/>
          <w:i/>
          <w:sz w:val="28"/>
          <w:szCs w:val="28"/>
          <w:lang w:val="ru-RU"/>
        </w:rPr>
        <w:t>- его театральный парадокс.</w:t>
      </w:r>
    </w:p>
    <w:p w:rsidR="00181B4E" w:rsidRPr="00452208" w:rsidRDefault="00181B4E" w:rsidP="00452208">
      <w:pPr>
        <w:rPr>
          <w:rFonts w:ascii="Arial Narrow" w:hAnsi="Arial Narrow"/>
          <w:sz w:val="28"/>
          <w:szCs w:val="28"/>
          <w:lang w:val="bg-BG"/>
        </w:rPr>
      </w:pPr>
    </w:p>
    <w:p w:rsidR="00181B4E" w:rsidRPr="000A55B0" w:rsidRDefault="00181B4E" w:rsidP="000A55B0">
      <w:pPr>
        <w:jc w:val="right"/>
        <w:rPr>
          <w:rFonts w:ascii="Arial Narrow" w:hAnsi="Arial Narrow"/>
          <w:sz w:val="28"/>
          <w:szCs w:val="28"/>
          <w:lang w:val="ru-RU"/>
        </w:rPr>
      </w:pPr>
      <w:r>
        <w:rPr>
          <w:rFonts w:ascii="Arial Narrow" w:hAnsi="Arial Narrow"/>
          <w:sz w:val="28"/>
          <w:szCs w:val="28"/>
        </w:rPr>
        <w:t>Podcast</w:t>
      </w:r>
      <w:r w:rsidRPr="00A543B2">
        <w:rPr>
          <w:rFonts w:ascii="Arial Narrow" w:hAnsi="Arial Narrow"/>
          <w:sz w:val="28"/>
          <w:szCs w:val="28"/>
          <w:lang w:val="ru-RU"/>
        </w:rPr>
        <w:t xml:space="preserve"> : </w:t>
      </w:r>
      <w:r w:rsidRPr="001C2265">
        <w:rPr>
          <w:rFonts w:ascii="Arial Narrow" w:hAnsi="Arial Narrow"/>
          <w:sz w:val="28"/>
          <w:szCs w:val="28"/>
          <w:lang w:val="ru-RU"/>
        </w:rPr>
        <w:t xml:space="preserve">clustering </w:t>
      </w:r>
      <w:r>
        <w:rPr>
          <w:rFonts w:ascii="Arial Narrow" w:hAnsi="Arial Narrow"/>
          <w:sz w:val="28"/>
          <w:szCs w:val="28"/>
          <w:lang w:val="ru-RU"/>
        </w:rPr>
        <w:t>;</w:t>
      </w:r>
      <w:r w:rsidRPr="00CA521D">
        <w:rPr>
          <w:rFonts w:ascii="Calibri" w:hAnsi="Calibri" w:cs="Calibri"/>
          <w:lang w:val="ru-RU"/>
        </w:rPr>
        <w:t xml:space="preserve"> </w:t>
      </w:r>
      <w:r w:rsidRPr="000A55B0">
        <w:rPr>
          <w:rFonts w:ascii="Arial Narrow" w:hAnsi="Arial Narrow"/>
          <w:sz w:val="28"/>
          <w:szCs w:val="28"/>
          <w:lang w:val="ru-RU"/>
        </w:rPr>
        <w:t>Основным театральным инструментом, которым оперирует театральный контент, являются слова театрального жеста.</w:t>
      </w:r>
    </w:p>
    <w:p w:rsidR="00181B4E" w:rsidRPr="000A55B0" w:rsidRDefault="00181B4E" w:rsidP="000A55B0">
      <w:pPr>
        <w:jc w:val="right"/>
        <w:rPr>
          <w:rFonts w:ascii="Arial Narrow" w:hAnsi="Arial Narrow"/>
          <w:sz w:val="28"/>
          <w:szCs w:val="28"/>
          <w:lang w:val="ru-RU"/>
        </w:rPr>
      </w:pPr>
      <w:r w:rsidRPr="000A55B0">
        <w:rPr>
          <w:rFonts w:ascii="Arial Narrow" w:hAnsi="Arial Narrow"/>
          <w:sz w:val="28"/>
          <w:szCs w:val="28"/>
          <w:lang w:val="ru-RU"/>
        </w:rPr>
        <w:lastRenderedPageBreak/>
        <w:t>Основным театральным средством, с которым работает жест, является театральный знак.</w:t>
      </w:r>
    </w:p>
    <w:p w:rsidR="00181B4E" w:rsidRPr="000A55B0" w:rsidRDefault="00181B4E" w:rsidP="000A55B0">
      <w:pPr>
        <w:jc w:val="right"/>
        <w:rPr>
          <w:rFonts w:ascii="Arial Narrow" w:hAnsi="Arial Narrow"/>
          <w:sz w:val="28"/>
          <w:szCs w:val="28"/>
          <w:lang w:val="ru-RU"/>
        </w:rPr>
      </w:pPr>
      <w:r w:rsidRPr="000A55B0">
        <w:rPr>
          <w:rFonts w:ascii="Arial Narrow" w:hAnsi="Arial Narrow"/>
          <w:sz w:val="28"/>
          <w:szCs w:val="28"/>
          <w:lang w:val="ru-RU"/>
        </w:rPr>
        <w:t>Основным театральным средством, с которым работает театральный знак, является смысловое содержание ассоциативного аспекта.</w:t>
      </w:r>
    </w:p>
    <w:p w:rsidR="00181B4E" w:rsidRPr="000A55B0" w:rsidRDefault="00181B4E" w:rsidP="000A55B0">
      <w:pPr>
        <w:jc w:val="right"/>
        <w:rPr>
          <w:rFonts w:ascii="Arial Narrow" w:hAnsi="Arial Narrow"/>
          <w:sz w:val="28"/>
          <w:szCs w:val="28"/>
          <w:lang w:val="ru-RU"/>
        </w:rPr>
      </w:pPr>
      <w:r w:rsidRPr="000A55B0">
        <w:rPr>
          <w:rFonts w:ascii="Arial Narrow" w:hAnsi="Arial Narrow"/>
          <w:sz w:val="28"/>
          <w:szCs w:val="28"/>
          <w:lang w:val="ru-RU"/>
        </w:rPr>
        <w:t>Основным театральным средством, с которым работает семантический знак, является содержание ассоциативной перспективы слова.</w:t>
      </w:r>
    </w:p>
    <w:p w:rsidR="00181B4E" w:rsidRDefault="00181B4E" w:rsidP="000A55B0">
      <w:pPr>
        <w:jc w:val="right"/>
        <w:rPr>
          <w:rFonts w:ascii="Arial Narrow" w:hAnsi="Arial Narrow"/>
          <w:sz w:val="28"/>
          <w:szCs w:val="28"/>
          <w:lang w:val="ru-RU"/>
        </w:rPr>
      </w:pPr>
      <w:r w:rsidRPr="000A55B0">
        <w:rPr>
          <w:rFonts w:ascii="Arial Narrow" w:hAnsi="Arial Narrow"/>
          <w:sz w:val="28"/>
          <w:szCs w:val="28"/>
          <w:lang w:val="ru-RU"/>
        </w:rPr>
        <w:t>Основным театральным инструментом, используемым театральной игрой, является язык жеста в жестикуляционной парадигме "другой реальности".</w:t>
      </w:r>
    </w:p>
    <w:p w:rsidR="00181B4E" w:rsidRPr="000A55B0" w:rsidRDefault="00181B4E" w:rsidP="000A55B0">
      <w:pPr>
        <w:jc w:val="right"/>
        <w:rPr>
          <w:rFonts w:ascii="Arial Narrow" w:hAnsi="Arial Narrow"/>
          <w:sz w:val="28"/>
          <w:szCs w:val="28"/>
          <w:lang w:val="ru-RU"/>
        </w:rPr>
      </w:pPr>
    </w:p>
    <w:p w:rsidR="00181B4E" w:rsidRDefault="00181B4E" w:rsidP="000A55B0">
      <w:pPr>
        <w:jc w:val="right"/>
        <w:rPr>
          <w:rFonts w:ascii="Arial Narrow" w:hAnsi="Arial Narrow"/>
          <w:sz w:val="28"/>
          <w:szCs w:val="28"/>
          <w:lang w:val="ru-RU"/>
        </w:rPr>
      </w:pPr>
      <w:r w:rsidRPr="000A55B0">
        <w:rPr>
          <w:rFonts w:ascii="Arial Narrow" w:hAnsi="Arial Narrow"/>
          <w:sz w:val="28"/>
          <w:szCs w:val="28"/>
          <w:lang w:val="ru-RU"/>
        </w:rPr>
        <w:t>Театральный постулат оцифровывает "другую реальность" в театральное семантическое ядро..</w:t>
      </w:r>
    </w:p>
    <w:p w:rsidR="00181B4E" w:rsidRDefault="00181B4E" w:rsidP="000A55B0">
      <w:pPr>
        <w:jc w:val="right"/>
        <w:rPr>
          <w:rFonts w:ascii="Arial Narrow" w:hAnsi="Arial Narrow"/>
          <w:sz w:val="28"/>
          <w:szCs w:val="28"/>
          <w:lang w:val="ru-RU"/>
        </w:rPr>
      </w:pPr>
    </w:p>
    <w:p w:rsidR="00181B4E" w:rsidRPr="00CA521D" w:rsidRDefault="00181B4E" w:rsidP="000A55B0">
      <w:pPr>
        <w:jc w:val="right"/>
        <w:rPr>
          <w:rFonts w:ascii="Times New Roman" w:hAnsi="Times New Roman"/>
          <w:sz w:val="28"/>
          <w:szCs w:val="28"/>
          <w:lang w:val="ru-RU"/>
        </w:rPr>
      </w:pPr>
      <w:r w:rsidRPr="00CA521D">
        <w:rPr>
          <w:rFonts w:ascii="Times New Roman" w:hAnsi="Times New Roman"/>
          <w:sz w:val="28"/>
          <w:szCs w:val="28"/>
          <w:lang w:val="ru-RU"/>
        </w:rPr>
        <w:t xml:space="preserve">Театральный постулат ; </w:t>
      </w:r>
      <w:r>
        <w:rPr>
          <w:rFonts w:ascii="Arial Narrow" w:hAnsi="Arial Narrow"/>
          <w:sz w:val="28"/>
          <w:szCs w:val="28"/>
        </w:rPr>
        <w:t>Podcast</w:t>
      </w:r>
      <w:r w:rsidRPr="00A543B2">
        <w:rPr>
          <w:rFonts w:ascii="Arial Narrow" w:hAnsi="Arial Narrow"/>
          <w:sz w:val="28"/>
          <w:szCs w:val="28"/>
          <w:lang w:val="ru-RU"/>
        </w:rPr>
        <w:t xml:space="preserve"> : </w:t>
      </w:r>
      <w:r w:rsidRPr="001C2265">
        <w:rPr>
          <w:rFonts w:ascii="Arial Narrow" w:hAnsi="Arial Narrow"/>
          <w:sz w:val="28"/>
          <w:szCs w:val="28"/>
          <w:lang w:val="ru-RU"/>
        </w:rPr>
        <w:t>clustering</w:t>
      </w:r>
      <w:r w:rsidRPr="00CA521D">
        <w:rPr>
          <w:rFonts w:ascii="Times New Roman" w:hAnsi="Times New Roman"/>
          <w:sz w:val="28"/>
          <w:szCs w:val="28"/>
          <w:lang w:val="ru-RU"/>
        </w:rPr>
        <w:t>: Театральное семантическое ядро – это совокупность всех ключевых слов театрального жеста и выражений основного инструмента театральной пьесы, релевантных театральному содержанию и духовному суггестивному выражению, которое театральное пространство содержит в качестве экзистенциального минимума и предлагает в качестве воздействия и внушения;</w:t>
      </w:r>
    </w:p>
    <w:p w:rsidR="00181B4E" w:rsidRPr="00CA521D" w:rsidRDefault="00181B4E" w:rsidP="000A55B0">
      <w:pPr>
        <w:jc w:val="right"/>
        <w:rPr>
          <w:rFonts w:ascii="Times New Roman" w:hAnsi="Times New Roman"/>
          <w:sz w:val="28"/>
          <w:szCs w:val="28"/>
          <w:lang w:val="ru-RU"/>
        </w:rPr>
      </w:pPr>
    </w:p>
    <w:p w:rsidR="00181B4E" w:rsidRPr="00CA521D" w:rsidRDefault="00181B4E" w:rsidP="000A55B0">
      <w:pPr>
        <w:jc w:val="right"/>
        <w:rPr>
          <w:rFonts w:ascii="Times New Roman" w:hAnsi="Times New Roman"/>
          <w:sz w:val="28"/>
          <w:szCs w:val="28"/>
          <w:lang w:val="ru-RU"/>
        </w:rPr>
      </w:pPr>
      <w:r w:rsidRPr="00CA521D">
        <w:rPr>
          <w:rFonts w:ascii="Times New Roman" w:hAnsi="Times New Roman"/>
          <w:sz w:val="28"/>
          <w:szCs w:val="28"/>
          <w:lang w:val="ru-RU"/>
        </w:rPr>
        <w:t>Театральный постулат {дигитализация "другой реальности"} превращается в театральное семантическое ядро. Поэтому написать впечатляющие тексты и описания недостаточно. У нас есть все основания рассматривать процессы театральной игры как эмпирическую модель проб и ошибок в области открытия нового театрального содержания; "другая реальность".</w:t>
      </w:r>
    </w:p>
    <w:p w:rsidR="00181B4E" w:rsidRPr="00CA521D" w:rsidRDefault="00181B4E" w:rsidP="000A55B0">
      <w:pPr>
        <w:jc w:val="right"/>
        <w:rPr>
          <w:rFonts w:ascii="Times New Roman" w:hAnsi="Times New Roman"/>
          <w:sz w:val="28"/>
          <w:szCs w:val="28"/>
          <w:lang w:val="ru-RU"/>
        </w:rPr>
      </w:pPr>
    </w:p>
    <w:p w:rsidR="00181B4E" w:rsidRPr="00CA521D" w:rsidRDefault="00181B4E" w:rsidP="000A55B0">
      <w:pPr>
        <w:jc w:val="right"/>
        <w:rPr>
          <w:rFonts w:ascii="Times New Roman" w:hAnsi="Times New Roman"/>
          <w:sz w:val="28"/>
          <w:szCs w:val="28"/>
          <w:lang w:val="ru-RU"/>
        </w:rPr>
      </w:pPr>
      <w:r w:rsidRPr="00CA521D">
        <w:rPr>
          <w:rFonts w:ascii="Times New Roman" w:hAnsi="Times New Roman"/>
          <w:sz w:val="28"/>
          <w:szCs w:val="28"/>
          <w:lang w:val="ru-RU"/>
        </w:rPr>
        <w:t>Этот универсальный метод использует основной театральный инструментарий тестирования нового содержания театрального семантического языка. Это повторное открытие суггестивной театральной среды и ее духовной силы влияния. Новая установка театрального синцетативного внушения, которая может быть теоретическим предположением и проверкой допущения театральной имперской альтернативы.</w:t>
      </w:r>
      <w:r w:rsidRPr="00CA521D">
        <w:rPr>
          <w:lang w:val="ru-RU"/>
        </w:rPr>
        <w:t xml:space="preserve"> </w:t>
      </w:r>
    </w:p>
    <w:p w:rsidR="00181B4E" w:rsidRPr="00CA521D" w:rsidRDefault="00181B4E" w:rsidP="000A55B0">
      <w:pPr>
        <w:jc w:val="right"/>
        <w:rPr>
          <w:rFonts w:ascii="Times New Roman" w:hAnsi="Times New Roman"/>
          <w:sz w:val="28"/>
          <w:szCs w:val="28"/>
          <w:lang w:val="ru-RU"/>
        </w:rPr>
      </w:pPr>
    </w:p>
    <w:p w:rsidR="00181B4E" w:rsidRPr="00CA521D" w:rsidRDefault="00181B4E" w:rsidP="000A55B0">
      <w:pPr>
        <w:jc w:val="right"/>
        <w:rPr>
          <w:rFonts w:ascii="Times New Roman" w:hAnsi="Times New Roman"/>
          <w:sz w:val="28"/>
          <w:szCs w:val="28"/>
          <w:lang w:val="ru-RU"/>
        </w:rPr>
      </w:pPr>
      <w:r w:rsidRPr="00CA521D">
        <w:rPr>
          <w:rFonts w:ascii="Times New Roman" w:hAnsi="Times New Roman"/>
          <w:sz w:val="28"/>
          <w:szCs w:val="28"/>
          <w:lang w:val="ru-RU"/>
        </w:rPr>
        <w:t>Театральная игра – это не только альтернатива методу «проб и ошибок», сама по себе она является духовным путем внесения изменений – а затем и нового экспериментального опыта, но не как замкнутый круг, спираль духовного роста по вертикали.</w:t>
      </w:r>
    </w:p>
    <w:p w:rsidR="00181B4E" w:rsidRPr="00CA521D" w:rsidRDefault="00181B4E" w:rsidP="000A55B0">
      <w:pPr>
        <w:jc w:val="right"/>
        <w:rPr>
          <w:rFonts w:ascii="Times New Roman" w:hAnsi="Times New Roman"/>
          <w:sz w:val="28"/>
          <w:szCs w:val="28"/>
          <w:lang w:val="ru-RU"/>
        </w:rPr>
      </w:pPr>
    </w:p>
    <w:p w:rsidR="00181B4E" w:rsidRPr="00CA521D" w:rsidRDefault="00181B4E" w:rsidP="000A55B0">
      <w:pPr>
        <w:jc w:val="right"/>
        <w:rPr>
          <w:rFonts w:ascii="Times New Roman" w:hAnsi="Times New Roman"/>
          <w:sz w:val="28"/>
          <w:szCs w:val="28"/>
          <w:lang w:val="ru-RU"/>
        </w:rPr>
      </w:pPr>
      <w:r w:rsidRPr="00591B28">
        <w:rPr>
          <w:rFonts w:ascii="Times New Roman" w:hAnsi="Times New Roman"/>
          <w:sz w:val="28"/>
          <w:szCs w:val="28"/>
        </w:rPr>
        <w:t>Podcast</w:t>
      </w:r>
      <w:r w:rsidRPr="00591B28">
        <w:rPr>
          <w:rFonts w:ascii="Times New Roman" w:hAnsi="Times New Roman"/>
          <w:sz w:val="28"/>
          <w:szCs w:val="28"/>
          <w:lang w:val="ru-RU"/>
        </w:rPr>
        <w:t xml:space="preserve"> : clustering:</w:t>
      </w:r>
      <w:r w:rsidRPr="00CA521D">
        <w:rPr>
          <w:rFonts w:ascii="Times New Roman" w:hAnsi="Times New Roman"/>
          <w:sz w:val="28"/>
          <w:szCs w:val="28"/>
          <w:lang w:val="ru-RU"/>
        </w:rPr>
        <w:t xml:space="preserve"> театральное смысловое ядро;</w:t>
      </w:r>
    </w:p>
    <w:p w:rsidR="00181B4E" w:rsidRPr="00CA521D" w:rsidRDefault="00181B4E" w:rsidP="000A55B0">
      <w:pPr>
        <w:jc w:val="right"/>
        <w:rPr>
          <w:rFonts w:ascii="Times New Roman" w:hAnsi="Times New Roman"/>
          <w:sz w:val="28"/>
          <w:szCs w:val="28"/>
          <w:lang w:val="ru-RU"/>
        </w:rPr>
      </w:pPr>
    </w:p>
    <w:p w:rsidR="00181B4E" w:rsidRPr="00591B28" w:rsidRDefault="00181B4E" w:rsidP="00C128B9">
      <w:pPr>
        <w:jc w:val="right"/>
        <w:rPr>
          <w:rFonts w:ascii="Times New Roman" w:hAnsi="Times New Roman"/>
          <w:sz w:val="28"/>
          <w:szCs w:val="28"/>
          <w:lang w:val="ru-RU"/>
        </w:rPr>
      </w:pPr>
      <w:r w:rsidRPr="00591B28">
        <w:rPr>
          <w:rFonts w:ascii="Times New Roman" w:hAnsi="Times New Roman"/>
          <w:sz w:val="28"/>
          <w:szCs w:val="28"/>
          <w:lang w:val="ru-RU"/>
        </w:rPr>
        <w:lastRenderedPageBreak/>
        <w:t xml:space="preserve">Лицедей – </w:t>
      </w:r>
    </w:p>
    <w:p w:rsidR="00181B4E" w:rsidRPr="00591B28" w:rsidRDefault="00181B4E" w:rsidP="00C128B9">
      <w:pPr>
        <w:jc w:val="right"/>
        <w:rPr>
          <w:rFonts w:ascii="Times New Roman" w:hAnsi="Times New Roman"/>
          <w:sz w:val="28"/>
          <w:szCs w:val="28"/>
          <w:lang w:val="ru-RU"/>
        </w:rPr>
      </w:pPr>
      <w:r w:rsidRPr="00591B28">
        <w:rPr>
          <w:rFonts w:ascii="Times New Roman" w:hAnsi="Times New Roman"/>
          <w:sz w:val="28"/>
          <w:szCs w:val="28"/>
          <w:lang w:val="ru-RU"/>
        </w:rPr>
        <w:t xml:space="preserve"> Лицедѣи - праслав. форма - licedějь, lice и *dějь, *dě(ja)ti - русск. </w:t>
      </w:r>
    </w:p>
    <w:p w:rsidR="00181B4E" w:rsidRPr="00591B28" w:rsidRDefault="00181B4E" w:rsidP="00C128B9">
      <w:pPr>
        <w:jc w:val="right"/>
        <w:rPr>
          <w:rFonts w:ascii="Times New Roman" w:hAnsi="Times New Roman"/>
          <w:sz w:val="28"/>
          <w:szCs w:val="28"/>
          <w:lang w:val="ru-RU"/>
        </w:rPr>
      </w:pPr>
    </w:p>
    <w:p w:rsidR="00181B4E" w:rsidRPr="00591B28" w:rsidRDefault="00181B4E" w:rsidP="00C128B9">
      <w:pPr>
        <w:jc w:val="right"/>
        <w:rPr>
          <w:rFonts w:ascii="Times New Roman" w:hAnsi="Times New Roman"/>
          <w:sz w:val="28"/>
          <w:szCs w:val="28"/>
          <w:lang w:val="ru-RU"/>
        </w:rPr>
      </w:pPr>
      <w:r w:rsidRPr="00591B28">
        <w:rPr>
          <w:rFonts w:ascii="Times New Roman" w:hAnsi="Times New Roman"/>
          <w:sz w:val="28"/>
          <w:szCs w:val="28"/>
          <w:lang w:val="ru-RU"/>
        </w:rPr>
        <w:t>Лицедей «актёр; притворщик» - «насмешница»</w:t>
      </w:r>
    </w:p>
    <w:p w:rsidR="00181B4E" w:rsidRPr="00591B28" w:rsidRDefault="00181B4E" w:rsidP="00C128B9">
      <w:pPr>
        <w:jc w:val="right"/>
        <w:rPr>
          <w:rFonts w:ascii="Times New Roman" w:hAnsi="Times New Roman"/>
          <w:sz w:val="28"/>
          <w:szCs w:val="28"/>
          <w:lang w:val="ru-RU"/>
        </w:rPr>
      </w:pPr>
    </w:p>
    <w:p w:rsidR="00181B4E" w:rsidRPr="00591B28" w:rsidRDefault="00181B4E" w:rsidP="00C128B9">
      <w:pPr>
        <w:jc w:val="right"/>
        <w:rPr>
          <w:rFonts w:ascii="Times New Roman" w:hAnsi="Times New Roman"/>
          <w:sz w:val="28"/>
          <w:szCs w:val="28"/>
          <w:lang w:val="ru-RU"/>
        </w:rPr>
      </w:pPr>
      <w:r w:rsidRPr="00591B28">
        <w:rPr>
          <w:rFonts w:ascii="Times New Roman" w:hAnsi="Times New Roman"/>
          <w:sz w:val="28"/>
          <w:szCs w:val="28"/>
          <w:lang w:val="ru-RU"/>
        </w:rPr>
        <w:t xml:space="preserve">Карагёзчия (тур., черные глаза – фокусник) – бродячий клоун; </w:t>
      </w:r>
    </w:p>
    <w:p w:rsidR="00181B4E" w:rsidRPr="00591B28" w:rsidRDefault="00181B4E" w:rsidP="00C128B9">
      <w:pPr>
        <w:jc w:val="right"/>
        <w:rPr>
          <w:rFonts w:ascii="Times New Roman" w:hAnsi="Times New Roman"/>
          <w:sz w:val="28"/>
          <w:szCs w:val="28"/>
        </w:rPr>
      </w:pPr>
      <w:r w:rsidRPr="00591B28">
        <w:rPr>
          <w:rFonts w:ascii="Times New Roman" w:hAnsi="Times New Roman"/>
          <w:sz w:val="28"/>
          <w:szCs w:val="28"/>
        </w:rPr>
        <w:t xml:space="preserve">(puppet-player, puppeteer, juggler, jester; buffoon - </w:t>
      </w:r>
      <w:r w:rsidRPr="00591B28">
        <w:rPr>
          <w:rFonts w:ascii="Times New Roman" w:hAnsi="Times New Roman"/>
          <w:sz w:val="28"/>
          <w:szCs w:val="28"/>
          <w:lang w:val="ru-RU"/>
        </w:rPr>
        <w:t>актер</w:t>
      </w:r>
      <w:r w:rsidRPr="00591B28">
        <w:rPr>
          <w:rFonts w:ascii="Times New Roman" w:hAnsi="Times New Roman"/>
          <w:sz w:val="28"/>
          <w:szCs w:val="28"/>
        </w:rPr>
        <w:t xml:space="preserve">) </w:t>
      </w:r>
    </w:p>
    <w:p w:rsidR="00181B4E" w:rsidRPr="00591B28" w:rsidRDefault="00181B4E" w:rsidP="00C128B9">
      <w:pPr>
        <w:jc w:val="right"/>
        <w:rPr>
          <w:rFonts w:ascii="Times New Roman" w:hAnsi="Times New Roman"/>
          <w:sz w:val="28"/>
          <w:szCs w:val="28"/>
        </w:rPr>
      </w:pPr>
    </w:p>
    <w:p w:rsidR="00181B4E" w:rsidRPr="00382010" w:rsidRDefault="00181B4E" w:rsidP="0095044D">
      <w:pPr>
        <w:jc w:val="right"/>
        <w:rPr>
          <w:rFonts w:ascii="Times New Roman" w:hAnsi="Times New Roman"/>
          <w:sz w:val="28"/>
          <w:szCs w:val="28"/>
          <w:u w:val="single"/>
          <w:lang w:val="ru-RU"/>
        </w:rPr>
      </w:pPr>
      <w:r w:rsidRPr="00382010">
        <w:rPr>
          <w:rFonts w:ascii="Times New Roman" w:hAnsi="Times New Roman"/>
          <w:sz w:val="28"/>
          <w:szCs w:val="28"/>
          <w:u w:val="single"/>
          <w:lang w:val="ru-RU"/>
        </w:rPr>
        <w:t>Профиль театрального семантического ядра;</w:t>
      </w:r>
    </w:p>
    <w:p w:rsidR="00181B4E" w:rsidRDefault="00181B4E" w:rsidP="002B52F3">
      <w:pPr>
        <w:jc w:val="right"/>
        <w:rPr>
          <w:rFonts w:ascii="Arial Narrow" w:hAnsi="Arial Narrow"/>
          <w:sz w:val="28"/>
          <w:szCs w:val="28"/>
          <w:lang w:val="ru-RU"/>
        </w:rPr>
      </w:pPr>
    </w:p>
    <w:p w:rsidR="00181B4E" w:rsidRDefault="00181B4E" w:rsidP="002B52F3">
      <w:pPr>
        <w:jc w:val="right"/>
        <w:rPr>
          <w:rFonts w:ascii="Arial Narrow" w:hAnsi="Arial Narrow"/>
          <w:sz w:val="28"/>
          <w:szCs w:val="28"/>
          <w:lang w:val="ru-RU"/>
        </w:rPr>
      </w:pPr>
    </w:p>
    <w:p w:rsidR="00181B4E" w:rsidRDefault="00CB2287" w:rsidP="002B52F3">
      <w:pPr>
        <w:jc w:val="right"/>
        <w:rPr>
          <w:rFonts w:ascii="Arial Narrow" w:hAnsi="Arial Narrow"/>
          <w:sz w:val="28"/>
          <w:szCs w:val="28"/>
          <w:lang w:val="ru-RU"/>
        </w:rPr>
      </w:pPr>
      <w:r>
        <w:rPr>
          <w:noProof/>
        </w:rPr>
        <mc:AlternateContent>
          <mc:Choice Requires="wps">
            <w:drawing>
              <wp:anchor distT="0" distB="0" distL="114300" distR="114300" simplePos="0" relativeHeight="251673600" behindDoc="0" locked="0" layoutInCell="1" allowOverlap="1">
                <wp:simplePos x="0" y="0"/>
                <wp:positionH relativeFrom="column">
                  <wp:posOffset>-859155</wp:posOffset>
                </wp:positionH>
                <wp:positionV relativeFrom="paragraph">
                  <wp:posOffset>235585</wp:posOffset>
                </wp:positionV>
                <wp:extent cx="7473950" cy="1628775"/>
                <wp:effectExtent l="17145" t="426085" r="24130" b="421640"/>
                <wp:wrapNone/>
                <wp:docPr id="9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3758">
                          <a:off x="0" y="0"/>
                          <a:ext cx="7473950" cy="1628775"/>
                        </a:xfrm>
                        <a:prstGeom prst="noSmoking">
                          <a:avLst>
                            <a:gd name="adj" fmla="val 2052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909C2E" id="AutoShape 79" o:spid="_x0000_s1026" type="#_x0000_t57" style="position:absolute;margin-left:-67.65pt;margin-top:18.55pt;width:588.5pt;height:128.25pt;rotation:-79053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" adj="966" filled="f"/>
            </w:pict>
          </mc:Fallback>
        </mc:AlternateContent>
      </w:r>
    </w:p>
    <w:p w:rsidR="00181B4E" w:rsidRDefault="00181B4E" w:rsidP="002B52F3">
      <w:pPr>
        <w:jc w:val="right"/>
        <w:rPr>
          <w:rFonts w:ascii="Arial Narrow" w:hAnsi="Arial Narrow"/>
          <w:sz w:val="28"/>
          <w:szCs w:val="28"/>
          <w:lang w:val="ru-RU"/>
        </w:rPr>
      </w:pPr>
    </w:p>
    <w:p w:rsidR="00181B4E" w:rsidRDefault="00181B4E" w:rsidP="002B52F3">
      <w:pPr>
        <w:jc w:val="right"/>
        <w:rPr>
          <w:rFonts w:ascii="Arial Narrow" w:hAnsi="Arial Narrow"/>
          <w:sz w:val="28"/>
          <w:szCs w:val="28"/>
          <w:lang w:val="ru-RU"/>
        </w:rPr>
      </w:pPr>
    </w:p>
    <w:p w:rsidR="00181B4E" w:rsidRPr="003A2430" w:rsidRDefault="00181B4E" w:rsidP="002B52F3">
      <w:pPr>
        <w:jc w:val="center"/>
        <w:rPr>
          <w:rFonts w:ascii="Arial Narrow" w:hAnsi="Arial Narrow"/>
          <w:lang w:val="ru-RU"/>
        </w:rPr>
      </w:pPr>
      <w:r>
        <w:rPr>
          <w:rFonts w:ascii="Arial Narrow" w:hAnsi="Arial Narrow"/>
          <w:lang w:val="ru-RU"/>
        </w:rPr>
        <w:t xml:space="preserve">                                                                   </w:t>
      </w:r>
      <w:r w:rsidRPr="002B52F3">
        <w:rPr>
          <w:rFonts w:ascii="Arial Narrow" w:hAnsi="Arial Narrow"/>
          <w:lang w:val="ru-RU"/>
        </w:rPr>
        <w:t>Суггестивная духовная среда «другой реальности»</w:t>
      </w:r>
    </w:p>
    <w:p w:rsidR="00181B4E" w:rsidRPr="003A2430" w:rsidRDefault="00181B4E" w:rsidP="002B52F3">
      <w:pPr>
        <w:jc w:val="right"/>
        <w:rPr>
          <w:rFonts w:ascii="Arial Narrow" w:hAnsi="Arial Narrow"/>
          <w:sz w:val="28"/>
          <w:szCs w:val="28"/>
          <w:lang w:val="ru-RU"/>
        </w:rPr>
      </w:pPr>
    </w:p>
    <w:p w:rsidR="00181B4E" w:rsidRPr="001C2265" w:rsidRDefault="00181B4E" w:rsidP="002B52F3">
      <w:pPr>
        <w:jc w:val="center"/>
        <w:rPr>
          <w:rFonts w:ascii="Arial Narrow" w:hAnsi="Arial Narrow"/>
          <w:lang w:val="ru-RU"/>
        </w:rPr>
      </w:pPr>
      <w:r w:rsidRPr="003A2430">
        <w:rPr>
          <w:rFonts w:ascii="Arial Narrow" w:hAnsi="Arial Narrow"/>
          <w:lang w:val="ru-RU"/>
        </w:rPr>
        <w:t>Лицед</w:t>
      </w:r>
      <w:r w:rsidRPr="003A2430">
        <w:rPr>
          <w:rFonts w:ascii="Calibri" w:hAnsi="Calibri" w:cs="Calibri"/>
          <w:lang w:val="ru-RU"/>
        </w:rPr>
        <w:t>ѣ</w:t>
      </w:r>
      <w:r w:rsidRPr="003A2430">
        <w:rPr>
          <w:rFonts w:ascii="Arial Narrow" w:hAnsi="Arial Narrow" w:cs="Arial Narrow"/>
          <w:lang w:val="ru-RU"/>
        </w:rPr>
        <w:t>и</w:t>
      </w:r>
      <w:r w:rsidRPr="001C2265">
        <w:rPr>
          <w:rFonts w:ascii="Arial Narrow" w:hAnsi="Arial Narrow"/>
          <w:lang w:val="ru-RU"/>
        </w:rPr>
        <w:t xml:space="preserve"> ; </w:t>
      </w:r>
      <w:r w:rsidRPr="002B52F3">
        <w:rPr>
          <w:rFonts w:ascii="Arial Narrow" w:hAnsi="Arial Narrow"/>
          <w:lang w:val="ru-RU"/>
        </w:rPr>
        <w:t>бродячий клоун ;p аппет-игрок, фокусник, жонглер, «насмешка»; Шут - актер</w:t>
      </w:r>
    </w:p>
    <w:p w:rsidR="00181B4E" w:rsidRPr="001C2265" w:rsidRDefault="00181B4E" w:rsidP="002B52F3">
      <w:pPr>
        <w:jc w:val="right"/>
        <w:rPr>
          <w:rFonts w:ascii="Arial Narrow" w:hAnsi="Arial Narrow"/>
          <w:sz w:val="28"/>
          <w:szCs w:val="28"/>
          <w:lang w:val="ru-RU"/>
        </w:rPr>
      </w:pPr>
    </w:p>
    <w:p w:rsidR="00181B4E" w:rsidRPr="002F2550" w:rsidRDefault="00181B4E" w:rsidP="002B52F3">
      <w:pPr>
        <w:rPr>
          <w:rFonts w:ascii="Arial Narrow" w:hAnsi="Arial Narrow"/>
          <w:lang w:val="ru-RU"/>
        </w:rPr>
      </w:pPr>
      <w:r>
        <w:rPr>
          <w:rFonts w:ascii="Arial Narrow" w:hAnsi="Arial Narrow"/>
          <w:sz w:val="28"/>
          <w:szCs w:val="28"/>
          <w:lang w:val="ru-RU"/>
        </w:rPr>
        <w:t xml:space="preserve">    </w:t>
      </w:r>
      <w:r w:rsidRPr="00CA521D">
        <w:rPr>
          <w:rFonts w:ascii="Arial Narrow" w:hAnsi="Arial Narrow"/>
          <w:sz w:val="28"/>
          <w:szCs w:val="28"/>
          <w:lang w:val="ru-RU"/>
        </w:rPr>
        <w:t xml:space="preserve">     </w:t>
      </w:r>
      <w:r>
        <w:rPr>
          <w:rFonts w:ascii="Arial Narrow" w:hAnsi="Arial Narrow"/>
          <w:sz w:val="28"/>
          <w:szCs w:val="28"/>
          <w:lang w:val="ru-RU"/>
        </w:rPr>
        <w:t xml:space="preserve"> </w:t>
      </w:r>
      <w:r w:rsidRPr="002F2550">
        <w:rPr>
          <w:rFonts w:ascii="Arial Narrow" w:hAnsi="Arial Narrow"/>
          <w:lang w:val="ru-RU"/>
        </w:rPr>
        <w:t>Выражения основного инструмента театральной игры</w:t>
      </w:r>
    </w:p>
    <w:p w:rsidR="00181B4E" w:rsidRPr="001C2265" w:rsidRDefault="00181B4E" w:rsidP="002B52F3">
      <w:pPr>
        <w:jc w:val="right"/>
        <w:rPr>
          <w:rFonts w:ascii="Arial Narrow" w:hAnsi="Arial Narrow"/>
          <w:sz w:val="28"/>
          <w:szCs w:val="28"/>
          <w:lang w:val="ru-RU"/>
        </w:rPr>
      </w:pPr>
    </w:p>
    <w:p w:rsidR="00181B4E" w:rsidRPr="001C2265" w:rsidRDefault="00181B4E" w:rsidP="002B52F3">
      <w:pPr>
        <w:jc w:val="right"/>
        <w:rPr>
          <w:rFonts w:ascii="Arial Narrow" w:hAnsi="Arial Narrow"/>
          <w:sz w:val="28"/>
          <w:szCs w:val="28"/>
          <w:lang w:val="ru-RU"/>
        </w:rPr>
      </w:pPr>
    </w:p>
    <w:p w:rsidR="00181B4E" w:rsidRPr="001C2265" w:rsidRDefault="00181B4E" w:rsidP="002B52F3">
      <w:pPr>
        <w:jc w:val="right"/>
        <w:rPr>
          <w:rFonts w:ascii="Arial Narrow" w:hAnsi="Arial Narrow"/>
          <w:sz w:val="28"/>
          <w:szCs w:val="28"/>
          <w:lang w:val="ru-RU"/>
        </w:rPr>
      </w:pPr>
    </w:p>
    <w:p w:rsidR="00181B4E" w:rsidRPr="001C2265" w:rsidRDefault="00181B4E" w:rsidP="002B52F3">
      <w:pPr>
        <w:jc w:val="right"/>
        <w:rPr>
          <w:rFonts w:ascii="Arial Narrow" w:hAnsi="Arial Narrow"/>
          <w:sz w:val="28"/>
          <w:szCs w:val="28"/>
          <w:lang w:val="ru-RU"/>
        </w:rPr>
      </w:pPr>
    </w:p>
    <w:p w:rsidR="00181B4E" w:rsidRPr="002A6227" w:rsidRDefault="00181B4E" w:rsidP="00725875">
      <w:pPr>
        <w:jc w:val="right"/>
        <w:rPr>
          <w:rFonts w:ascii="Times New Roman" w:hAnsi="Times New Roman"/>
          <w:sz w:val="28"/>
          <w:szCs w:val="28"/>
          <w:lang w:val="ru-RU"/>
        </w:rPr>
      </w:pPr>
      <w:r w:rsidRPr="002F2550">
        <w:rPr>
          <w:rFonts w:ascii="Times New Roman" w:hAnsi="Times New Roman"/>
          <w:sz w:val="28"/>
          <w:szCs w:val="28"/>
        </w:rPr>
        <w:t>podcast</w:t>
      </w:r>
      <w:r w:rsidRPr="002A6227">
        <w:rPr>
          <w:rFonts w:ascii="Times New Roman" w:hAnsi="Times New Roman"/>
          <w:sz w:val="28"/>
          <w:szCs w:val="28"/>
          <w:lang w:val="ru-RU"/>
        </w:rPr>
        <w:t>;  «</w:t>
      </w:r>
      <w:r w:rsidRPr="002F2550">
        <w:rPr>
          <w:rFonts w:ascii="Times New Roman" w:hAnsi="Times New Roman"/>
          <w:sz w:val="28"/>
          <w:szCs w:val="28"/>
          <w:lang w:val="ru-RU"/>
        </w:rPr>
        <w:t>Кластеризация</w:t>
      </w:r>
      <w:r w:rsidRPr="002A6227">
        <w:rPr>
          <w:rFonts w:ascii="Times New Roman" w:hAnsi="Times New Roman"/>
          <w:sz w:val="28"/>
          <w:szCs w:val="28"/>
          <w:lang w:val="ru-RU"/>
        </w:rPr>
        <w:t xml:space="preserve"> </w:t>
      </w:r>
      <w:r w:rsidRPr="002F2550">
        <w:rPr>
          <w:rFonts w:ascii="Times New Roman" w:hAnsi="Times New Roman"/>
          <w:sz w:val="28"/>
          <w:szCs w:val="28"/>
          <w:lang w:val="ru-RU"/>
        </w:rPr>
        <w:t>в</w:t>
      </w:r>
      <w:r w:rsidRPr="002A6227">
        <w:rPr>
          <w:rFonts w:ascii="Times New Roman" w:hAnsi="Times New Roman"/>
          <w:sz w:val="28"/>
          <w:szCs w:val="28"/>
          <w:lang w:val="ru-RU"/>
        </w:rPr>
        <w:t xml:space="preserve"> </w:t>
      </w:r>
      <w:r w:rsidRPr="002F2550">
        <w:rPr>
          <w:rFonts w:ascii="Times New Roman" w:hAnsi="Times New Roman"/>
          <w:sz w:val="28"/>
          <w:szCs w:val="28"/>
          <w:lang w:val="ru-RU"/>
        </w:rPr>
        <w:t>глазах</w:t>
      </w:r>
      <w:r w:rsidRPr="002A6227">
        <w:rPr>
          <w:rFonts w:ascii="Times New Roman" w:hAnsi="Times New Roman"/>
          <w:sz w:val="28"/>
          <w:szCs w:val="28"/>
          <w:lang w:val="ru-RU"/>
        </w:rPr>
        <w:t xml:space="preserve"> </w:t>
      </w:r>
      <w:r w:rsidRPr="002F2550">
        <w:rPr>
          <w:rFonts w:ascii="Times New Roman" w:hAnsi="Times New Roman"/>
          <w:sz w:val="28"/>
          <w:szCs w:val="28"/>
          <w:lang w:val="ru-RU"/>
        </w:rPr>
        <w:t>смотрящего</w:t>
      </w:r>
      <w:r w:rsidRPr="002A6227">
        <w:rPr>
          <w:rFonts w:ascii="Times New Roman" w:hAnsi="Times New Roman"/>
          <w:sz w:val="28"/>
          <w:szCs w:val="28"/>
          <w:lang w:val="ru-RU"/>
        </w:rPr>
        <w:t>» („</w:t>
      </w:r>
      <w:r w:rsidRPr="002F2550">
        <w:rPr>
          <w:rFonts w:ascii="Times New Roman" w:hAnsi="Times New Roman"/>
          <w:sz w:val="28"/>
          <w:szCs w:val="28"/>
        </w:rPr>
        <w:t>clustering</w:t>
      </w:r>
      <w:r w:rsidRPr="002A6227">
        <w:rPr>
          <w:rFonts w:ascii="Times New Roman" w:hAnsi="Times New Roman"/>
          <w:sz w:val="28"/>
          <w:szCs w:val="28"/>
          <w:lang w:val="ru-RU"/>
        </w:rPr>
        <w:t xml:space="preserve"> </w:t>
      </w:r>
      <w:r w:rsidRPr="002F2550">
        <w:rPr>
          <w:rFonts w:ascii="Times New Roman" w:hAnsi="Times New Roman"/>
          <w:sz w:val="28"/>
          <w:szCs w:val="28"/>
        </w:rPr>
        <w:t>is</w:t>
      </w:r>
      <w:r w:rsidRPr="002A6227">
        <w:rPr>
          <w:rFonts w:ascii="Times New Roman" w:hAnsi="Times New Roman"/>
          <w:sz w:val="28"/>
          <w:szCs w:val="28"/>
          <w:lang w:val="ru-RU"/>
        </w:rPr>
        <w:t xml:space="preserve"> </w:t>
      </w:r>
      <w:r w:rsidRPr="002F2550">
        <w:rPr>
          <w:rFonts w:ascii="Times New Roman" w:hAnsi="Times New Roman"/>
          <w:sz w:val="28"/>
          <w:szCs w:val="28"/>
        </w:rPr>
        <w:t>in</w:t>
      </w:r>
      <w:r w:rsidRPr="002A6227">
        <w:rPr>
          <w:rFonts w:ascii="Times New Roman" w:hAnsi="Times New Roman"/>
          <w:sz w:val="28"/>
          <w:szCs w:val="28"/>
          <w:lang w:val="ru-RU"/>
        </w:rPr>
        <w:t xml:space="preserve"> </w:t>
      </w:r>
      <w:r w:rsidRPr="002F2550">
        <w:rPr>
          <w:rFonts w:ascii="Times New Roman" w:hAnsi="Times New Roman"/>
          <w:sz w:val="28"/>
          <w:szCs w:val="28"/>
        </w:rPr>
        <w:t>the</w:t>
      </w:r>
      <w:r w:rsidRPr="002A6227">
        <w:rPr>
          <w:rFonts w:ascii="Times New Roman" w:hAnsi="Times New Roman"/>
          <w:sz w:val="28"/>
          <w:szCs w:val="28"/>
          <w:lang w:val="ru-RU"/>
        </w:rPr>
        <w:t xml:space="preserve"> </w:t>
      </w:r>
      <w:r w:rsidRPr="002F2550">
        <w:rPr>
          <w:rFonts w:ascii="Times New Roman" w:hAnsi="Times New Roman"/>
          <w:sz w:val="28"/>
          <w:szCs w:val="28"/>
        </w:rPr>
        <w:t>eye</w:t>
      </w:r>
      <w:r w:rsidRPr="002A6227">
        <w:rPr>
          <w:rFonts w:ascii="Times New Roman" w:hAnsi="Times New Roman"/>
          <w:sz w:val="28"/>
          <w:szCs w:val="28"/>
          <w:lang w:val="ru-RU"/>
        </w:rPr>
        <w:t xml:space="preserve"> </w:t>
      </w:r>
      <w:r w:rsidRPr="002F2550">
        <w:rPr>
          <w:rFonts w:ascii="Times New Roman" w:hAnsi="Times New Roman"/>
          <w:sz w:val="28"/>
          <w:szCs w:val="28"/>
        </w:rPr>
        <w:t>of</w:t>
      </w:r>
      <w:r w:rsidRPr="002A6227">
        <w:rPr>
          <w:rFonts w:ascii="Times New Roman" w:hAnsi="Times New Roman"/>
          <w:sz w:val="28"/>
          <w:szCs w:val="28"/>
          <w:lang w:val="ru-RU"/>
        </w:rPr>
        <w:t xml:space="preserve"> </w:t>
      </w:r>
      <w:r w:rsidRPr="002F2550">
        <w:rPr>
          <w:rFonts w:ascii="Times New Roman" w:hAnsi="Times New Roman"/>
          <w:sz w:val="28"/>
          <w:szCs w:val="28"/>
        </w:rPr>
        <w:t>the</w:t>
      </w:r>
      <w:r w:rsidRPr="002A6227">
        <w:rPr>
          <w:rFonts w:ascii="Times New Roman" w:hAnsi="Times New Roman"/>
          <w:sz w:val="28"/>
          <w:szCs w:val="28"/>
          <w:lang w:val="ru-RU"/>
        </w:rPr>
        <w:t xml:space="preserve"> </w:t>
      </w:r>
      <w:r w:rsidRPr="002F2550">
        <w:rPr>
          <w:rFonts w:ascii="Times New Roman" w:hAnsi="Times New Roman"/>
          <w:sz w:val="28"/>
          <w:szCs w:val="28"/>
        </w:rPr>
        <w:t>beholder</w:t>
      </w:r>
      <w:r w:rsidRPr="002A6227">
        <w:rPr>
          <w:rFonts w:ascii="Times New Roman" w:hAnsi="Times New Roman"/>
          <w:sz w:val="28"/>
          <w:szCs w:val="28"/>
          <w:lang w:val="ru-RU"/>
        </w:rPr>
        <w:t>“):</w:t>
      </w:r>
    </w:p>
    <w:p w:rsidR="00181B4E" w:rsidRPr="002F2550" w:rsidRDefault="00181B4E" w:rsidP="00725875">
      <w:pPr>
        <w:jc w:val="right"/>
        <w:rPr>
          <w:rFonts w:ascii="Times New Roman" w:hAnsi="Times New Roman"/>
          <w:sz w:val="28"/>
          <w:szCs w:val="28"/>
          <w:lang w:val="ru-RU"/>
        </w:rPr>
      </w:pPr>
      <w:r w:rsidRPr="002F2550">
        <w:rPr>
          <w:rFonts w:ascii="Times New Roman" w:hAnsi="Times New Roman"/>
          <w:sz w:val="28"/>
          <w:szCs w:val="28"/>
          <w:lang w:val="ru-RU"/>
        </w:rPr>
        <w:t xml:space="preserve">Театральная игра – это смысловое выражение как афористичное </w:t>
      </w:r>
      <w:r w:rsidRPr="002F2550">
        <w:rPr>
          <w:rFonts w:ascii="Times New Roman" w:hAnsi="Times New Roman"/>
          <w:sz w:val="28"/>
          <w:szCs w:val="28"/>
        </w:rPr>
        <w:t>podcast</w:t>
      </w:r>
      <w:r w:rsidRPr="002F2550">
        <w:rPr>
          <w:rFonts w:ascii="Times New Roman" w:hAnsi="Times New Roman"/>
          <w:sz w:val="28"/>
          <w:szCs w:val="28"/>
          <w:lang w:val="ru-RU"/>
        </w:rPr>
        <w:t>; ;  «Кластеризация в глазах смотрящего» („</w:t>
      </w:r>
      <w:r w:rsidRPr="002F2550">
        <w:rPr>
          <w:rFonts w:ascii="Times New Roman" w:hAnsi="Times New Roman"/>
          <w:sz w:val="28"/>
          <w:szCs w:val="28"/>
        </w:rPr>
        <w:t>clustering</w:t>
      </w:r>
      <w:r w:rsidRPr="002F2550">
        <w:rPr>
          <w:rFonts w:ascii="Times New Roman" w:hAnsi="Times New Roman"/>
          <w:sz w:val="28"/>
          <w:szCs w:val="28"/>
          <w:lang w:val="ru-RU"/>
        </w:rPr>
        <w:t xml:space="preserve"> </w:t>
      </w:r>
      <w:r w:rsidRPr="002F2550">
        <w:rPr>
          <w:rFonts w:ascii="Times New Roman" w:hAnsi="Times New Roman"/>
          <w:sz w:val="28"/>
          <w:szCs w:val="28"/>
        </w:rPr>
        <w:t>is</w:t>
      </w:r>
      <w:r w:rsidRPr="002F2550">
        <w:rPr>
          <w:rFonts w:ascii="Times New Roman" w:hAnsi="Times New Roman"/>
          <w:sz w:val="28"/>
          <w:szCs w:val="28"/>
          <w:lang w:val="ru-RU"/>
        </w:rPr>
        <w:t xml:space="preserve"> </w:t>
      </w:r>
      <w:r w:rsidRPr="002F2550">
        <w:rPr>
          <w:rFonts w:ascii="Times New Roman" w:hAnsi="Times New Roman"/>
          <w:sz w:val="28"/>
          <w:szCs w:val="28"/>
        </w:rPr>
        <w:t>in</w:t>
      </w:r>
      <w:r w:rsidRPr="002F2550">
        <w:rPr>
          <w:rFonts w:ascii="Times New Roman" w:hAnsi="Times New Roman"/>
          <w:sz w:val="28"/>
          <w:szCs w:val="28"/>
          <w:lang w:val="ru-RU"/>
        </w:rPr>
        <w:t xml:space="preserve"> </w:t>
      </w:r>
      <w:r w:rsidRPr="002F2550">
        <w:rPr>
          <w:rFonts w:ascii="Times New Roman" w:hAnsi="Times New Roman"/>
          <w:sz w:val="28"/>
          <w:szCs w:val="28"/>
        </w:rPr>
        <w:t>the</w:t>
      </w:r>
      <w:r w:rsidRPr="002F2550">
        <w:rPr>
          <w:rFonts w:ascii="Times New Roman" w:hAnsi="Times New Roman"/>
          <w:sz w:val="28"/>
          <w:szCs w:val="28"/>
          <w:lang w:val="ru-RU"/>
        </w:rPr>
        <w:t xml:space="preserve"> </w:t>
      </w:r>
      <w:r w:rsidRPr="002F2550">
        <w:rPr>
          <w:rFonts w:ascii="Times New Roman" w:hAnsi="Times New Roman"/>
          <w:sz w:val="28"/>
          <w:szCs w:val="28"/>
        </w:rPr>
        <w:t>eye</w:t>
      </w:r>
      <w:r w:rsidRPr="002F2550">
        <w:rPr>
          <w:rFonts w:ascii="Times New Roman" w:hAnsi="Times New Roman"/>
          <w:sz w:val="28"/>
          <w:szCs w:val="28"/>
          <w:lang w:val="ru-RU"/>
        </w:rPr>
        <w:t xml:space="preserve"> </w:t>
      </w:r>
      <w:r w:rsidRPr="002F2550">
        <w:rPr>
          <w:rFonts w:ascii="Times New Roman" w:hAnsi="Times New Roman"/>
          <w:sz w:val="28"/>
          <w:szCs w:val="28"/>
        </w:rPr>
        <w:t>of</w:t>
      </w:r>
      <w:r w:rsidRPr="002F2550">
        <w:rPr>
          <w:rFonts w:ascii="Times New Roman" w:hAnsi="Times New Roman"/>
          <w:sz w:val="28"/>
          <w:szCs w:val="28"/>
          <w:lang w:val="ru-RU"/>
        </w:rPr>
        <w:t xml:space="preserve"> </w:t>
      </w:r>
      <w:r w:rsidRPr="002F2550">
        <w:rPr>
          <w:rFonts w:ascii="Times New Roman" w:hAnsi="Times New Roman"/>
          <w:sz w:val="28"/>
          <w:szCs w:val="28"/>
        </w:rPr>
        <w:t>the</w:t>
      </w:r>
      <w:r w:rsidRPr="002F2550">
        <w:rPr>
          <w:rFonts w:ascii="Times New Roman" w:hAnsi="Times New Roman"/>
          <w:sz w:val="28"/>
          <w:szCs w:val="28"/>
          <w:lang w:val="ru-RU"/>
        </w:rPr>
        <w:t xml:space="preserve"> </w:t>
      </w:r>
      <w:r w:rsidRPr="002F2550">
        <w:rPr>
          <w:rFonts w:ascii="Times New Roman" w:hAnsi="Times New Roman"/>
          <w:sz w:val="28"/>
          <w:szCs w:val="28"/>
        </w:rPr>
        <w:t>beholder</w:t>
      </w:r>
      <w:r w:rsidRPr="002F2550">
        <w:rPr>
          <w:rFonts w:ascii="Times New Roman" w:hAnsi="Times New Roman"/>
          <w:sz w:val="28"/>
          <w:szCs w:val="28"/>
          <w:lang w:val="ru-RU"/>
        </w:rPr>
        <w:t>“).</w:t>
      </w:r>
    </w:p>
    <w:p w:rsidR="00181B4E" w:rsidRPr="002F2550" w:rsidRDefault="00181B4E" w:rsidP="00725875">
      <w:pPr>
        <w:jc w:val="right"/>
        <w:rPr>
          <w:rFonts w:ascii="Times New Roman" w:hAnsi="Times New Roman"/>
          <w:sz w:val="28"/>
          <w:szCs w:val="28"/>
          <w:lang w:val="ru-RU"/>
        </w:rPr>
      </w:pPr>
      <w:r w:rsidRPr="002F2550">
        <w:rPr>
          <w:rFonts w:ascii="Times New Roman" w:hAnsi="Times New Roman"/>
          <w:sz w:val="28"/>
          <w:szCs w:val="28"/>
          <w:lang w:val="ru-RU"/>
        </w:rPr>
        <w:t xml:space="preserve">Замечательная метафора для современного принятия «In umbra </w:t>
      </w:r>
      <w:r w:rsidRPr="002F2550">
        <w:rPr>
          <w:rFonts w:ascii="Times New Roman" w:hAnsi="Times New Roman"/>
          <w:sz w:val="28"/>
          <w:szCs w:val="28"/>
        </w:rPr>
        <w:t>homo</w:t>
      </w:r>
      <w:r w:rsidRPr="002F2550">
        <w:rPr>
          <w:rFonts w:ascii="Times New Roman" w:hAnsi="Times New Roman"/>
          <w:sz w:val="28"/>
          <w:szCs w:val="28"/>
          <w:lang w:val="ru-RU"/>
        </w:rPr>
        <w:t xml:space="preserve"> </w:t>
      </w:r>
      <w:r w:rsidRPr="002F2550">
        <w:rPr>
          <w:rFonts w:ascii="Times New Roman" w:hAnsi="Times New Roman"/>
          <w:sz w:val="28"/>
          <w:szCs w:val="28"/>
        </w:rPr>
        <w:t>ludens</w:t>
      </w:r>
      <w:r w:rsidRPr="002F2550">
        <w:rPr>
          <w:rFonts w:ascii="Times New Roman" w:hAnsi="Times New Roman"/>
          <w:sz w:val="28"/>
          <w:szCs w:val="28"/>
          <w:lang w:val="ru-RU"/>
        </w:rPr>
        <w:t>».</w:t>
      </w:r>
    </w:p>
    <w:p w:rsidR="00181B4E" w:rsidRPr="002F2550" w:rsidRDefault="00181B4E" w:rsidP="00EB7A78">
      <w:pPr>
        <w:jc w:val="right"/>
        <w:rPr>
          <w:rFonts w:ascii="Times New Roman" w:hAnsi="Times New Roman"/>
          <w:sz w:val="28"/>
          <w:szCs w:val="28"/>
          <w:lang w:val="ru-RU"/>
        </w:rPr>
      </w:pPr>
      <w:r w:rsidRPr="002F2550">
        <w:rPr>
          <w:rFonts w:ascii="Times New Roman" w:hAnsi="Times New Roman"/>
          <w:sz w:val="28"/>
          <w:szCs w:val="28"/>
          <w:lang w:val="ru-RU"/>
        </w:rPr>
        <w:t>Мы можем легко сгруппировать в кластерные зоны;</w:t>
      </w:r>
      <w:r w:rsidRPr="00CA521D">
        <w:rPr>
          <w:rFonts w:ascii="Times New Roman" w:hAnsi="Times New Roman"/>
          <w:sz w:val="28"/>
          <w:szCs w:val="28"/>
          <w:lang w:val="ru-RU"/>
        </w:rPr>
        <w:t xml:space="preserve"> </w:t>
      </w:r>
      <w:r w:rsidRPr="002F2550">
        <w:rPr>
          <w:rFonts w:ascii="Times New Roman" w:hAnsi="Times New Roman"/>
          <w:sz w:val="28"/>
          <w:szCs w:val="28"/>
        </w:rPr>
        <w:t>clustering</w:t>
      </w:r>
      <w:r w:rsidRPr="002F2550">
        <w:rPr>
          <w:rFonts w:ascii="Times New Roman" w:hAnsi="Times New Roman"/>
          <w:sz w:val="28"/>
          <w:szCs w:val="28"/>
          <w:lang w:val="ru-RU"/>
        </w:rPr>
        <w:t xml:space="preserve"> </w:t>
      </w:r>
      <w:r w:rsidRPr="002F2550">
        <w:rPr>
          <w:rFonts w:ascii="Times New Roman" w:hAnsi="Times New Roman"/>
          <w:sz w:val="28"/>
          <w:szCs w:val="28"/>
        </w:rPr>
        <w:t>is</w:t>
      </w:r>
      <w:r w:rsidRPr="002F2550">
        <w:rPr>
          <w:rFonts w:ascii="Times New Roman" w:hAnsi="Times New Roman"/>
          <w:sz w:val="28"/>
          <w:szCs w:val="28"/>
          <w:lang w:val="ru-RU"/>
        </w:rPr>
        <w:t xml:space="preserve">; </w:t>
      </w:r>
    </w:p>
    <w:p w:rsidR="00181B4E" w:rsidRDefault="00181B4E" w:rsidP="00EB7A78">
      <w:pPr>
        <w:jc w:val="right"/>
        <w:rPr>
          <w:rFonts w:ascii="Times New Roman" w:hAnsi="Times New Roman"/>
          <w:sz w:val="28"/>
          <w:szCs w:val="28"/>
          <w:lang w:val="ru-RU"/>
        </w:rPr>
      </w:pPr>
      <w:r w:rsidRPr="002F2550">
        <w:rPr>
          <w:rFonts w:ascii="Times New Roman" w:hAnsi="Times New Roman"/>
          <w:sz w:val="28"/>
          <w:szCs w:val="28"/>
          <w:lang w:val="ru-RU"/>
        </w:rPr>
        <w:t xml:space="preserve"> театрализованной игры как модели разножанровых игр, авторских театральных стилей игры или хронологических групп периодических изданий и историорафизы театральной игровой практики. В этом смысле театральный аспект кластерного анализа представляет собой итерационный процесс извлечения знаний из театрального опыта и данных из хронологии театральной практики, включающий в себя метод «проб и ошибок». ». В принципите на театралния опортюнизъм премахването на сугестивната духовна среда е първия знак на порочната затворена система на еднотипно съдържание на основните инструменти на театралната игра. В подобна практика тяхната употреба е вече в контекста на приспособление към </w:t>
      </w:r>
      <w:r w:rsidRPr="002F2550">
        <w:rPr>
          <w:rFonts w:ascii="Times New Roman" w:hAnsi="Times New Roman"/>
          <w:sz w:val="28"/>
          <w:szCs w:val="28"/>
          <w:lang w:val="ru-RU"/>
        </w:rPr>
        <w:lastRenderedPageBreak/>
        <w:t xml:space="preserve">условията на домириращата театрална практика на мислене и тенденция. В това се крие обезмислянето на креативния императив на творческото начало. Лицедеят е този креативен императив на приемане на «In umbra </w:t>
      </w:r>
      <w:r w:rsidRPr="002F2550">
        <w:rPr>
          <w:rFonts w:ascii="Times New Roman" w:hAnsi="Times New Roman"/>
          <w:sz w:val="28"/>
          <w:szCs w:val="28"/>
        </w:rPr>
        <w:t>homo</w:t>
      </w:r>
      <w:r w:rsidRPr="002F2550">
        <w:rPr>
          <w:rFonts w:ascii="Times New Roman" w:hAnsi="Times New Roman"/>
          <w:sz w:val="28"/>
          <w:szCs w:val="28"/>
          <w:lang w:val="ru-RU"/>
        </w:rPr>
        <w:t xml:space="preserve"> </w:t>
      </w:r>
      <w:r w:rsidRPr="002F2550">
        <w:rPr>
          <w:rFonts w:ascii="Times New Roman" w:hAnsi="Times New Roman"/>
          <w:sz w:val="28"/>
          <w:szCs w:val="28"/>
        </w:rPr>
        <w:t>ludens</w:t>
      </w:r>
      <w:r w:rsidRPr="002F2550">
        <w:rPr>
          <w:rFonts w:ascii="Times New Roman" w:hAnsi="Times New Roman"/>
          <w:sz w:val="28"/>
          <w:szCs w:val="28"/>
          <w:lang w:val="ru-RU"/>
        </w:rPr>
        <w:t>».</w:t>
      </w:r>
    </w:p>
    <w:p w:rsidR="00181B4E" w:rsidRPr="002F2550" w:rsidRDefault="00181B4E" w:rsidP="00EB7A78">
      <w:pPr>
        <w:jc w:val="right"/>
        <w:rPr>
          <w:rFonts w:ascii="Times New Roman" w:hAnsi="Times New Roman"/>
          <w:sz w:val="28"/>
          <w:szCs w:val="28"/>
          <w:lang w:val="ru-RU"/>
        </w:rPr>
      </w:pPr>
    </w:p>
    <w:p w:rsidR="00181B4E" w:rsidRPr="002F2550" w:rsidRDefault="00181B4E" w:rsidP="00EB7A78">
      <w:pPr>
        <w:jc w:val="right"/>
        <w:rPr>
          <w:rFonts w:ascii="Times New Roman" w:hAnsi="Times New Roman"/>
          <w:sz w:val="28"/>
          <w:szCs w:val="28"/>
          <w:lang w:val="ru-RU"/>
        </w:rPr>
      </w:pPr>
    </w:p>
    <w:p w:rsidR="00181B4E" w:rsidRPr="008C0B70" w:rsidRDefault="00181B4E" w:rsidP="00DA1701">
      <w:pPr>
        <w:jc w:val="right"/>
        <w:rPr>
          <w:rFonts w:ascii="Times New Roman" w:hAnsi="Times New Roman"/>
          <w:i/>
          <w:sz w:val="28"/>
          <w:szCs w:val="28"/>
          <w:lang w:val="ru-RU"/>
        </w:rPr>
      </w:pPr>
      <w:r w:rsidRPr="008C0B70">
        <w:rPr>
          <w:rFonts w:ascii="Times New Roman" w:hAnsi="Times New Roman"/>
          <w:i/>
          <w:sz w:val="28"/>
          <w:szCs w:val="28"/>
          <w:lang w:val="ru-RU"/>
        </w:rPr>
        <w:t>В пути:</w:t>
      </w:r>
    </w:p>
    <w:p w:rsidR="00181B4E" w:rsidRPr="008C0B70" w:rsidRDefault="00181B4E" w:rsidP="00DA1701">
      <w:pPr>
        <w:jc w:val="right"/>
        <w:rPr>
          <w:rFonts w:ascii="Times New Roman" w:hAnsi="Times New Roman"/>
          <w:i/>
          <w:sz w:val="28"/>
          <w:szCs w:val="28"/>
          <w:lang w:val="ru-RU"/>
        </w:rPr>
      </w:pPr>
    </w:p>
    <w:p w:rsidR="00181B4E" w:rsidRPr="008C0B70" w:rsidRDefault="00181B4E" w:rsidP="00DA1701">
      <w:pPr>
        <w:jc w:val="right"/>
        <w:rPr>
          <w:rFonts w:ascii="Times New Roman" w:hAnsi="Times New Roman"/>
          <w:i/>
          <w:sz w:val="28"/>
          <w:szCs w:val="28"/>
          <w:lang w:val="ru-RU"/>
        </w:rPr>
      </w:pPr>
      <w:r w:rsidRPr="008C0B70">
        <w:rPr>
          <w:rFonts w:ascii="Times New Roman" w:hAnsi="Times New Roman"/>
          <w:i/>
          <w:sz w:val="28"/>
          <w:szCs w:val="28"/>
        </w:rPr>
        <w:t>autostoppista</w:t>
      </w:r>
      <w:r w:rsidRPr="008C0B70">
        <w:rPr>
          <w:rFonts w:ascii="Times New Roman" w:hAnsi="Times New Roman"/>
          <w:i/>
          <w:sz w:val="28"/>
          <w:szCs w:val="28"/>
          <w:lang w:val="ru-RU"/>
        </w:rPr>
        <w:t xml:space="preserve">  - Адекватный образец восточно - европейской театральной культуры.</w:t>
      </w:r>
    </w:p>
    <w:p w:rsidR="00181B4E" w:rsidRPr="008C0B70" w:rsidRDefault="00181B4E" w:rsidP="00DA1701">
      <w:pPr>
        <w:jc w:val="right"/>
        <w:rPr>
          <w:rFonts w:ascii="Times New Roman" w:hAnsi="Times New Roman"/>
          <w:i/>
          <w:sz w:val="28"/>
          <w:szCs w:val="28"/>
          <w:lang w:val="ru-RU"/>
        </w:rPr>
      </w:pPr>
    </w:p>
    <w:p w:rsidR="00181B4E" w:rsidRPr="008C0B70" w:rsidRDefault="00181B4E" w:rsidP="00DA1701">
      <w:pPr>
        <w:jc w:val="right"/>
        <w:rPr>
          <w:rFonts w:ascii="Times New Roman" w:hAnsi="Times New Roman"/>
          <w:i/>
          <w:sz w:val="28"/>
          <w:szCs w:val="28"/>
          <w:lang w:val="ru-RU"/>
        </w:rPr>
      </w:pPr>
      <w:r w:rsidRPr="008C0B70">
        <w:rPr>
          <w:rFonts w:ascii="Times New Roman" w:hAnsi="Times New Roman"/>
          <w:i/>
          <w:sz w:val="28"/>
          <w:szCs w:val="28"/>
        </w:rPr>
        <w:t>guida</w:t>
      </w:r>
      <w:r w:rsidRPr="008C0B70">
        <w:rPr>
          <w:rFonts w:ascii="Times New Roman" w:hAnsi="Times New Roman"/>
          <w:i/>
          <w:sz w:val="28"/>
          <w:szCs w:val="28"/>
          <w:lang w:val="ru-RU"/>
        </w:rPr>
        <w:t xml:space="preserve"> </w:t>
      </w:r>
      <w:r w:rsidRPr="008C0B70">
        <w:rPr>
          <w:rFonts w:ascii="Times New Roman" w:hAnsi="Times New Roman"/>
          <w:i/>
          <w:sz w:val="28"/>
          <w:szCs w:val="28"/>
        </w:rPr>
        <w:t>teatrale</w:t>
      </w:r>
      <w:r w:rsidRPr="008C0B70">
        <w:rPr>
          <w:rFonts w:ascii="Times New Roman" w:hAnsi="Times New Roman"/>
          <w:i/>
          <w:sz w:val="28"/>
          <w:szCs w:val="28"/>
          <w:lang w:val="ru-RU"/>
        </w:rPr>
        <w:t xml:space="preserve">  - Подробнее к ответу, почему «кричит скоморох».</w:t>
      </w:r>
    </w:p>
    <w:p w:rsidR="00181B4E" w:rsidRPr="008C0B70" w:rsidRDefault="00181B4E" w:rsidP="00DA1701">
      <w:pPr>
        <w:jc w:val="right"/>
        <w:rPr>
          <w:rFonts w:ascii="Times New Roman" w:hAnsi="Times New Roman"/>
          <w:i/>
          <w:sz w:val="28"/>
          <w:szCs w:val="28"/>
          <w:lang w:val="ru-RU"/>
        </w:rPr>
      </w:pPr>
    </w:p>
    <w:p w:rsidR="00181B4E" w:rsidRPr="008C0B70" w:rsidRDefault="00181B4E" w:rsidP="00DA1701">
      <w:pPr>
        <w:jc w:val="right"/>
        <w:rPr>
          <w:rFonts w:ascii="Times New Roman" w:hAnsi="Times New Roman"/>
          <w:i/>
          <w:sz w:val="28"/>
          <w:szCs w:val="28"/>
          <w:lang w:val="ru-RU"/>
        </w:rPr>
      </w:pPr>
      <w:r w:rsidRPr="008C0B70">
        <w:rPr>
          <w:rFonts w:ascii="Times New Roman" w:hAnsi="Times New Roman"/>
          <w:i/>
          <w:sz w:val="28"/>
          <w:szCs w:val="28"/>
        </w:rPr>
        <w:t>autostoppista</w:t>
      </w:r>
      <w:r w:rsidRPr="008C0B70">
        <w:rPr>
          <w:rFonts w:ascii="Times New Roman" w:hAnsi="Times New Roman"/>
          <w:i/>
          <w:sz w:val="28"/>
          <w:szCs w:val="28"/>
          <w:lang w:val="ru-RU"/>
        </w:rPr>
        <w:t xml:space="preserve"> - пространственное лицо маскарадной фигуры.</w:t>
      </w:r>
    </w:p>
    <w:p w:rsidR="00181B4E" w:rsidRPr="008C0B70" w:rsidRDefault="00181B4E" w:rsidP="00DA1701">
      <w:pPr>
        <w:jc w:val="right"/>
        <w:rPr>
          <w:rFonts w:ascii="Times New Roman" w:hAnsi="Times New Roman"/>
          <w:i/>
          <w:sz w:val="28"/>
          <w:szCs w:val="28"/>
          <w:lang w:val="ru-RU"/>
        </w:rPr>
      </w:pPr>
    </w:p>
    <w:p w:rsidR="00181B4E" w:rsidRDefault="00181B4E" w:rsidP="00DA1701">
      <w:pPr>
        <w:jc w:val="right"/>
        <w:rPr>
          <w:rFonts w:ascii="Times New Roman" w:hAnsi="Times New Roman"/>
          <w:i/>
          <w:sz w:val="28"/>
          <w:szCs w:val="28"/>
          <w:lang w:val="ru-RU"/>
        </w:rPr>
      </w:pPr>
      <w:r w:rsidRPr="008C0B70">
        <w:rPr>
          <w:rFonts w:ascii="Times New Roman" w:hAnsi="Times New Roman"/>
          <w:i/>
          <w:sz w:val="28"/>
          <w:szCs w:val="28"/>
        </w:rPr>
        <w:t>guida</w:t>
      </w:r>
      <w:r w:rsidRPr="008C0B70">
        <w:rPr>
          <w:rFonts w:ascii="Times New Roman" w:hAnsi="Times New Roman"/>
          <w:i/>
          <w:sz w:val="28"/>
          <w:szCs w:val="28"/>
          <w:lang w:val="ru-RU"/>
        </w:rPr>
        <w:t xml:space="preserve"> </w:t>
      </w:r>
      <w:r w:rsidRPr="008C0B70">
        <w:rPr>
          <w:rFonts w:ascii="Times New Roman" w:hAnsi="Times New Roman"/>
          <w:i/>
          <w:sz w:val="28"/>
          <w:szCs w:val="28"/>
        </w:rPr>
        <w:t>teatrale</w:t>
      </w:r>
      <w:r w:rsidRPr="008C0B70">
        <w:rPr>
          <w:rFonts w:ascii="Times New Roman" w:hAnsi="Times New Roman"/>
          <w:i/>
          <w:sz w:val="28"/>
          <w:szCs w:val="28"/>
          <w:lang w:val="ru-RU"/>
        </w:rPr>
        <w:t xml:space="preserve">  - его театральный парадокс.</w:t>
      </w:r>
    </w:p>
    <w:p w:rsidR="00181B4E" w:rsidRPr="008C0B70" w:rsidRDefault="00181B4E" w:rsidP="00DA1701">
      <w:pPr>
        <w:jc w:val="right"/>
        <w:rPr>
          <w:rFonts w:ascii="Times New Roman" w:hAnsi="Times New Roman"/>
          <w:i/>
          <w:sz w:val="28"/>
          <w:szCs w:val="28"/>
          <w:lang w:val="ru-RU"/>
        </w:rPr>
      </w:pPr>
    </w:p>
    <w:p w:rsidR="00181B4E" w:rsidRPr="002F2550" w:rsidRDefault="00181B4E" w:rsidP="00725875">
      <w:pPr>
        <w:jc w:val="right"/>
        <w:rPr>
          <w:rFonts w:ascii="Times New Roman" w:hAnsi="Times New Roman"/>
          <w:sz w:val="28"/>
          <w:szCs w:val="28"/>
          <w:lang w:val="ru-RU"/>
        </w:rPr>
      </w:pPr>
    </w:p>
    <w:p w:rsidR="00181B4E" w:rsidRPr="002F2550" w:rsidRDefault="00181B4E" w:rsidP="00725875">
      <w:pPr>
        <w:jc w:val="right"/>
        <w:rPr>
          <w:rFonts w:ascii="Times New Roman" w:hAnsi="Times New Roman"/>
          <w:sz w:val="28"/>
          <w:szCs w:val="28"/>
          <w:lang w:val="ru-RU"/>
        </w:rPr>
      </w:pPr>
      <w:r w:rsidRPr="002F2550">
        <w:rPr>
          <w:rFonts w:ascii="Times New Roman" w:hAnsi="Times New Roman"/>
          <w:sz w:val="28"/>
          <w:szCs w:val="28"/>
        </w:rPr>
        <w:t>Podcast</w:t>
      </w:r>
      <w:r w:rsidRPr="002F2550">
        <w:rPr>
          <w:rFonts w:ascii="Times New Roman" w:hAnsi="Times New Roman"/>
          <w:sz w:val="28"/>
          <w:szCs w:val="28"/>
          <w:lang w:val="ru-RU"/>
        </w:rPr>
        <w:t xml:space="preserve"> : clustering: Морфологический парадокс тетралена ; Этот смешанный театральный парадокс не – театр является не аспектом исторического или морфологического содержания, а театральной реконструкцией модели Мим – Клоун к театральной структуре театральной маски в аспекте – Трагедино – Комедия по своему классическому содержанию;</w:t>
      </w:r>
    </w:p>
    <w:p w:rsidR="00181B4E" w:rsidRPr="002F2550" w:rsidRDefault="00181B4E" w:rsidP="003B435D">
      <w:pPr>
        <w:jc w:val="right"/>
        <w:rPr>
          <w:rFonts w:ascii="Times New Roman" w:hAnsi="Times New Roman"/>
          <w:sz w:val="28"/>
          <w:szCs w:val="28"/>
          <w:lang w:val="ru-RU"/>
        </w:rPr>
      </w:pPr>
      <w:r w:rsidRPr="002F2550">
        <w:rPr>
          <w:rFonts w:ascii="Times New Roman" w:hAnsi="Times New Roman"/>
          <w:sz w:val="28"/>
          <w:szCs w:val="28"/>
          <w:lang w:val="ru-RU"/>
        </w:rPr>
        <w:t>Лицо-действие - аналоговая формальная рамка театрального действа homo ludens.</w:t>
      </w:r>
    </w:p>
    <w:p w:rsidR="00181B4E" w:rsidRPr="002F2550" w:rsidRDefault="00181B4E" w:rsidP="003B435D">
      <w:pPr>
        <w:jc w:val="right"/>
        <w:rPr>
          <w:rFonts w:ascii="Times New Roman" w:hAnsi="Times New Roman"/>
          <w:sz w:val="28"/>
          <w:szCs w:val="28"/>
          <w:lang w:val="ru-RU"/>
        </w:rPr>
      </w:pPr>
      <w:r w:rsidRPr="002F2550">
        <w:rPr>
          <w:rFonts w:ascii="Times New Roman" w:hAnsi="Times New Roman"/>
          <w:sz w:val="28"/>
          <w:szCs w:val="28"/>
          <w:lang w:val="ru-RU"/>
        </w:rPr>
        <w:t>Первичная модель театрального морфологического парадокса - homo ludens к вторичной театральной модели театрального парадокса - Лицедею - Клоуну.</w:t>
      </w:r>
    </w:p>
    <w:p w:rsidR="00181B4E" w:rsidRDefault="00181B4E" w:rsidP="003B435D">
      <w:pPr>
        <w:jc w:val="right"/>
        <w:rPr>
          <w:rFonts w:ascii="Times New Roman" w:hAnsi="Times New Roman"/>
          <w:sz w:val="28"/>
          <w:szCs w:val="28"/>
          <w:lang w:val="ru-RU"/>
        </w:rPr>
      </w:pPr>
      <w:r w:rsidRPr="002F2550">
        <w:rPr>
          <w:rFonts w:ascii="Times New Roman" w:hAnsi="Times New Roman"/>
          <w:sz w:val="28"/>
          <w:szCs w:val="28"/>
          <w:lang w:val="ru-RU"/>
        </w:rPr>
        <w:t>Поэтому мы обратимся к Лицедею как к адекватно реляционной биполярной театральной модели - Лицедей - Клоун.</w:t>
      </w:r>
    </w:p>
    <w:p w:rsidR="00181B4E" w:rsidRPr="002F2550" w:rsidRDefault="00181B4E" w:rsidP="003B435D">
      <w:pPr>
        <w:jc w:val="right"/>
        <w:rPr>
          <w:rFonts w:ascii="Times New Roman" w:hAnsi="Times New Roman"/>
          <w:sz w:val="28"/>
          <w:szCs w:val="28"/>
          <w:lang w:val="ru-RU"/>
        </w:rPr>
      </w:pPr>
    </w:p>
    <w:p w:rsidR="00181B4E" w:rsidRPr="002F2550" w:rsidRDefault="00181B4E" w:rsidP="003B435D">
      <w:pPr>
        <w:jc w:val="right"/>
        <w:rPr>
          <w:rFonts w:ascii="Times New Roman" w:hAnsi="Times New Roman"/>
          <w:sz w:val="28"/>
          <w:szCs w:val="28"/>
          <w:lang w:val="ru-RU"/>
        </w:rPr>
      </w:pPr>
    </w:p>
    <w:p w:rsidR="00181B4E" w:rsidRPr="002F2550" w:rsidRDefault="00181B4E" w:rsidP="003B435D">
      <w:pPr>
        <w:jc w:val="right"/>
        <w:rPr>
          <w:rFonts w:ascii="Times New Roman" w:hAnsi="Times New Roman"/>
          <w:i/>
          <w:sz w:val="28"/>
          <w:szCs w:val="28"/>
          <w:lang w:val="ru-RU"/>
        </w:rPr>
      </w:pPr>
      <w:r w:rsidRPr="002F2550">
        <w:rPr>
          <w:rFonts w:ascii="Times New Roman" w:hAnsi="Times New Roman"/>
          <w:i/>
          <w:sz w:val="28"/>
          <w:szCs w:val="28"/>
          <w:lang w:val="ru-RU"/>
        </w:rPr>
        <w:t>В пути:</w:t>
      </w:r>
    </w:p>
    <w:p w:rsidR="00181B4E" w:rsidRPr="002F2550" w:rsidRDefault="00181B4E" w:rsidP="003B435D">
      <w:pPr>
        <w:jc w:val="right"/>
        <w:rPr>
          <w:rFonts w:ascii="Times New Roman" w:hAnsi="Times New Roman"/>
          <w:i/>
          <w:sz w:val="28"/>
          <w:szCs w:val="28"/>
          <w:lang w:val="ru-RU"/>
        </w:rPr>
      </w:pPr>
    </w:p>
    <w:p w:rsidR="00181B4E" w:rsidRPr="002F2550" w:rsidRDefault="00181B4E" w:rsidP="003B435D">
      <w:pPr>
        <w:jc w:val="right"/>
        <w:rPr>
          <w:rFonts w:ascii="Times New Roman" w:hAnsi="Times New Roman"/>
          <w:i/>
          <w:sz w:val="28"/>
          <w:szCs w:val="28"/>
          <w:lang w:val="ru-RU"/>
        </w:rPr>
      </w:pPr>
      <w:r w:rsidRPr="002F2550">
        <w:rPr>
          <w:rFonts w:ascii="Times New Roman" w:hAnsi="Times New Roman"/>
          <w:i/>
          <w:sz w:val="28"/>
          <w:szCs w:val="28"/>
        </w:rPr>
        <w:t>autostoppista</w:t>
      </w:r>
      <w:r w:rsidRPr="002F2550">
        <w:rPr>
          <w:rFonts w:ascii="Times New Roman" w:hAnsi="Times New Roman"/>
          <w:i/>
          <w:sz w:val="28"/>
          <w:szCs w:val="28"/>
          <w:lang w:val="ru-RU"/>
        </w:rPr>
        <w:t xml:space="preserve"> - Как вы думаете, что переняла западная мыслящая театральная культура.</w:t>
      </w:r>
    </w:p>
    <w:p w:rsidR="00181B4E" w:rsidRPr="002F2550" w:rsidRDefault="00181B4E" w:rsidP="003B435D">
      <w:pPr>
        <w:jc w:val="right"/>
        <w:rPr>
          <w:rFonts w:ascii="Times New Roman" w:hAnsi="Times New Roman"/>
          <w:i/>
          <w:sz w:val="28"/>
          <w:szCs w:val="28"/>
          <w:lang w:val="ru-RU"/>
        </w:rPr>
      </w:pPr>
    </w:p>
    <w:p w:rsidR="00181B4E" w:rsidRPr="002F2550" w:rsidRDefault="00181B4E" w:rsidP="003B435D">
      <w:pPr>
        <w:jc w:val="right"/>
        <w:rPr>
          <w:rFonts w:ascii="Times New Roman" w:hAnsi="Times New Roman"/>
          <w:i/>
          <w:sz w:val="28"/>
          <w:szCs w:val="28"/>
          <w:lang w:val="ru-RU"/>
        </w:rPr>
      </w:pPr>
      <w:r w:rsidRPr="002F2550">
        <w:rPr>
          <w:rFonts w:ascii="Times New Roman" w:hAnsi="Times New Roman"/>
          <w:i/>
          <w:sz w:val="28"/>
          <w:szCs w:val="28"/>
        </w:rPr>
        <w:t>guida</w:t>
      </w:r>
      <w:r w:rsidRPr="002F2550">
        <w:rPr>
          <w:rFonts w:ascii="Times New Roman" w:hAnsi="Times New Roman"/>
          <w:i/>
          <w:sz w:val="28"/>
          <w:szCs w:val="28"/>
          <w:lang w:val="ru-RU"/>
        </w:rPr>
        <w:t xml:space="preserve"> </w:t>
      </w:r>
      <w:r w:rsidRPr="002F2550">
        <w:rPr>
          <w:rFonts w:ascii="Times New Roman" w:hAnsi="Times New Roman"/>
          <w:i/>
          <w:sz w:val="28"/>
          <w:szCs w:val="28"/>
        </w:rPr>
        <w:t>teatrale</w:t>
      </w:r>
      <w:r w:rsidRPr="002F2550">
        <w:rPr>
          <w:rFonts w:ascii="Times New Roman" w:hAnsi="Times New Roman"/>
          <w:i/>
          <w:sz w:val="28"/>
          <w:szCs w:val="28"/>
          <w:lang w:val="ru-RU"/>
        </w:rPr>
        <w:t xml:space="preserve"> - Логистическая мера заброшенной бессмыслицы театрального отношения.</w:t>
      </w:r>
    </w:p>
    <w:p w:rsidR="00181B4E" w:rsidRPr="002F2550" w:rsidRDefault="00181B4E" w:rsidP="003B435D">
      <w:pPr>
        <w:jc w:val="right"/>
        <w:rPr>
          <w:rFonts w:ascii="Times New Roman" w:hAnsi="Times New Roman"/>
          <w:i/>
          <w:sz w:val="28"/>
          <w:szCs w:val="28"/>
          <w:lang w:val="ru-RU"/>
        </w:rPr>
      </w:pPr>
    </w:p>
    <w:p w:rsidR="00181B4E" w:rsidRPr="002F2550" w:rsidRDefault="00181B4E" w:rsidP="003B435D">
      <w:pPr>
        <w:jc w:val="right"/>
        <w:rPr>
          <w:rFonts w:ascii="Times New Roman" w:hAnsi="Times New Roman"/>
          <w:i/>
          <w:sz w:val="28"/>
          <w:szCs w:val="28"/>
          <w:lang w:val="ru-RU"/>
        </w:rPr>
      </w:pPr>
      <w:r w:rsidRPr="002F2550">
        <w:rPr>
          <w:rFonts w:ascii="Times New Roman" w:hAnsi="Times New Roman"/>
          <w:i/>
          <w:sz w:val="28"/>
          <w:szCs w:val="28"/>
        </w:rPr>
        <w:t>autostoppista</w:t>
      </w:r>
      <w:r w:rsidRPr="002F2550">
        <w:rPr>
          <w:rFonts w:ascii="Times New Roman" w:hAnsi="Times New Roman"/>
          <w:i/>
          <w:sz w:val="28"/>
          <w:szCs w:val="28"/>
          <w:lang w:val="ru-RU"/>
        </w:rPr>
        <w:t xml:space="preserve"> - это упрек?</w:t>
      </w:r>
    </w:p>
    <w:p w:rsidR="00181B4E" w:rsidRPr="002F2550" w:rsidRDefault="00181B4E" w:rsidP="003B435D">
      <w:pPr>
        <w:jc w:val="right"/>
        <w:rPr>
          <w:rFonts w:ascii="Times New Roman" w:hAnsi="Times New Roman"/>
          <w:i/>
          <w:sz w:val="28"/>
          <w:szCs w:val="28"/>
          <w:lang w:val="ru-RU"/>
        </w:rPr>
      </w:pPr>
    </w:p>
    <w:p w:rsidR="00181B4E" w:rsidRPr="002F2550" w:rsidRDefault="00181B4E" w:rsidP="003B435D">
      <w:pPr>
        <w:jc w:val="right"/>
        <w:rPr>
          <w:rFonts w:ascii="Times New Roman" w:hAnsi="Times New Roman"/>
          <w:i/>
          <w:sz w:val="28"/>
          <w:szCs w:val="28"/>
          <w:lang w:val="ru-RU"/>
        </w:rPr>
      </w:pPr>
      <w:r w:rsidRPr="002F2550">
        <w:rPr>
          <w:rFonts w:ascii="Times New Roman" w:hAnsi="Times New Roman"/>
          <w:i/>
          <w:sz w:val="28"/>
          <w:szCs w:val="28"/>
        </w:rPr>
        <w:t>guida</w:t>
      </w:r>
      <w:r w:rsidRPr="002F2550">
        <w:rPr>
          <w:rFonts w:ascii="Times New Roman" w:hAnsi="Times New Roman"/>
          <w:i/>
          <w:sz w:val="28"/>
          <w:szCs w:val="28"/>
          <w:lang w:val="ru-RU"/>
        </w:rPr>
        <w:t xml:space="preserve"> </w:t>
      </w:r>
      <w:r w:rsidRPr="002F2550">
        <w:rPr>
          <w:rFonts w:ascii="Times New Roman" w:hAnsi="Times New Roman"/>
          <w:i/>
          <w:sz w:val="28"/>
          <w:szCs w:val="28"/>
        </w:rPr>
        <w:t>teatrale</w:t>
      </w:r>
      <w:r w:rsidRPr="002F2550">
        <w:rPr>
          <w:rFonts w:ascii="Times New Roman" w:hAnsi="Times New Roman"/>
          <w:i/>
          <w:sz w:val="28"/>
          <w:szCs w:val="28"/>
          <w:lang w:val="ru-RU"/>
        </w:rPr>
        <w:t xml:space="preserve"> - Возможность обратиться к гипоактивности как адекватной мере театрального действия.</w:t>
      </w:r>
    </w:p>
    <w:p w:rsidR="00181B4E" w:rsidRPr="002F2550" w:rsidRDefault="00181B4E" w:rsidP="003B435D">
      <w:pPr>
        <w:jc w:val="right"/>
        <w:rPr>
          <w:rFonts w:ascii="Times New Roman" w:hAnsi="Times New Roman"/>
          <w:i/>
          <w:sz w:val="28"/>
          <w:szCs w:val="28"/>
          <w:lang w:val="ru-RU"/>
        </w:rPr>
      </w:pPr>
    </w:p>
    <w:p w:rsidR="00181B4E" w:rsidRPr="002F2550" w:rsidRDefault="00181B4E" w:rsidP="003B435D">
      <w:pPr>
        <w:jc w:val="right"/>
        <w:rPr>
          <w:rFonts w:ascii="Times New Roman" w:hAnsi="Times New Roman"/>
          <w:i/>
          <w:sz w:val="28"/>
          <w:szCs w:val="28"/>
          <w:lang w:val="ru-RU"/>
        </w:rPr>
      </w:pPr>
      <w:r w:rsidRPr="002F2550">
        <w:rPr>
          <w:rFonts w:ascii="Times New Roman" w:hAnsi="Times New Roman"/>
          <w:i/>
          <w:sz w:val="28"/>
          <w:szCs w:val="28"/>
        </w:rPr>
        <w:t>autostoppista</w:t>
      </w:r>
      <w:r w:rsidRPr="002F2550">
        <w:rPr>
          <w:rFonts w:ascii="Times New Roman" w:hAnsi="Times New Roman"/>
          <w:i/>
          <w:sz w:val="28"/>
          <w:szCs w:val="28"/>
          <w:lang w:val="ru-RU"/>
        </w:rPr>
        <w:t xml:space="preserve"> - Отношение к новому прочтению театральной вывески?</w:t>
      </w:r>
    </w:p>
    <w:p w:rsidR="00181B4E" w:rsidRPr="002F2550" w:rsidRDefault="00181B4E" w:rsidP="003B435D">
      <w:pPr>
        <w:jc w:val="right"/>
        <w:rPr>
          <w:rFonts w:ascii="Times New Roman" w:hAnsi="Times New Roman"/>
          <w:i/>
          <w:sz w:val="28"/>
          <w:szCs w:val="28"/>
          <w:lang w:val="ru-RU"/>
        </w:rPr>
      </w:pPr>
    </w:p>
    <w:p w:rsidR="00181B4E" w:rsidRDefault="00181B4E" w:rsidP="003B435D">
      <w:pPr>
        <w:jc w:val="right"/>
        <w:rPr>
          <w:rFonts w:ascii="Times New Roman" w:hAnsi="Times New Roman"/>
          <w:i/>
          <w:sz w:val="28"/>
          <w:szCs w:val="28"/>
          <w:lang w:val="ru-RU"/>
        </w:rPr>
      </w:pPr>
      <w:r w:rsidRPr="002F2550">
        <w:rPr>
          <w:rFonts w:ascii="Times New Roman" w:hAnsi="Times New Roman"/>
          <w:i/>
          <w:sz w:val="28"/>
          <w:szCs w:val="28"/>
        </w:rPr>
        <w:t>guida</w:t>
      </w:r>
      <w:r w:rsidRPr="002F2550">
        <w:rPr>
          <w:rFonts w:ascii="Times New Roman" w:hAnsi="Times New Roman"/>
          <w:i/>
          <w:sz w:val="28"/>
          <w:szCs w:val="28"/>
          <w:lang w:val="ru-RU"/>
        </w:rPr>
        <w:t xml:space="preserve"> </w:t>
      </w:r>
      <w:r w:rsidRPr="002F2550">
        <w:rPr>
          <w:rFonts w:ascii="Times New Roman" w:hAnsi="Times New Roman"/>
          <w:i/>
          <w:sz w:val="28"/>
          <w:szCs w:val="28"/>
        </w:rPr>
        <w:t>teatrale</w:t>
      </w:r>
      <w:r w:rsidRPr="002F2550">
        <w:rPr>
          <w:rFonts w:ascii="Times New Roman" w:hAnsi="Times New Roman"/>
          <w:i/>
          <w:sz w:val="28"/>
          <w:szCs w:val="28"/>
          <w:lang w:val="ru-RU"/>
        </w:rPr>
        <w:t xml:space="preserve"> - Корректирующий знак театрального указателя поворота.</w:t>
      </w:r>
    </w:p>
    <w:p w:rsidR="00181B4E" w:rsidRPr="002F2550" w:rsidRDefault="00181B4E" w:rsidP="003B435D">
      <w:pPr>
        <w:jc w:val="right"/>
        <w:rPr>
          <w:rFonts w:ascii="Times New Roman" w:hAnsi="Times New Roman"/>
          <w:i/>
          <w:sz w:val="28"/>
          <w:szCs w:val="28"/>
          <w:lang w:val="ru-RU"/>
        </w:rPr>
      </w:pPr>
    </w:p>
    <w:p w:rsidR="00181B4E" w:rsidRPr="002F2550" w:rsidRDefault="00181B4E" w:rsidP="002B52F3">
      <w:pPr>
        <w:jc w:val="right"/>
        <w:rPr>
          <w:rFonts w:ascii="Times New Roman" w:hAnsi="Times New Roman"/>
          <w:sz w:val="28"/>
          <w:szCs w:val="28"/>
          <w:lang w:val="ru-RU"/>
        </w:rPr>
      </w:pPr>
    </w:p>
    <w:p w:rsidR="00181B4E" w:rsidRPr="002F2550" w:rsidRDefault="00181B4E" w:rsidP="00942EF8">
      <w:pPr>
        <w:jc w:val="right"/>
        <w:rPr>
          <w:rFonts w:ascii="Times New Roman" w:hAnsi="Times New Roman"/>
          <w:sz w:val="28"/>
          <w:szCs w:val="28"/>
          <w:lang w:val="ru-RU"/>
        </w:rPr>
      </w:pPr>
      <w:r w:rsidRPr="002F2550">
        <w:rPr>
          <w:rFonts w:ascii="Times New Roman" w:hAnsi="Times New Roman"/>
          <w:sz w:val="28"/>
          <w:szCs w:val="28"/>
          <w:lang w:val="ru-RU"/>
        </w:rPr>
        <w:t>Внимание уделяется не историческому аспекту культурного позиционирования, не в анналах театральной историографии. Это пространственно-временные модели фигур. В лаконичном принципе в аспекте игры театральная модель маски. Реконструкция ролевых зон театральной маски как пространственно-временного позиционирования в суггестивном театральном портале – это новое отношение и понимание театральной архитектоники.</w:t>
      </w:r>
    </w:p>
    <w:p w:rsidR="00181B4E" w:rsidRDefault="00181B4E" w:rsidP="00942EF8">
      <w:pPr>
        <w:jc w:val="right"/>
        <w:rPr>
          <w:rFonts w:ascii="Times New Roman" w:hAnsi="Times New Roman"/>
          <w:sz w:val="28"/>
          <w:szCs w:val="28"/>
          <w:lang w:val="ru-RU"/>
        </w:rPr>
      </w:pPr>
      <w:r w:rsidRPr="002F2550">
        <w:rPr>
          <w:rFonts w:ascii="Times New Roman" w:hAnsi="Times New Roman"/>
          <w:sz w:val="28"/>
          <w:szCs w:val="28"/>
          <w:lang w:val="ru-RU"/>
        </w:rPr>
        <w:t>Наличие Лицедея лишает классические рамки неоаристотелевскую модель театральной маски. В прямом акте лицемерия он дискриминирует ее публично и совершенно анархично принципам и законам площадного маскарада. Реконструкция как модель театрального аспекта предлагает двухценностную систему актерского мастерства клоуна-маски. Она - амбивалентная фигура маски марионетки - куклы. Так открывается новая зона сюрреалистического портала театральной куклы.</w:t>
      </w:r>
    </w:p>
    <w:p w:rsidR="00181B4E" w:rsidRPr="002F2550" w:rsidRDefault="00181B4E" w:rsidP="008C0B70">
      <w:pPr>
        <w:rPr>
          <w:rFonts w:ascii="Times New Roman" w:hAnsi="Times New Roman"/>
          <w:sz w:val="28"/>
          <w:szCs w:val="28"/>
          <w:lang w:val="ru-RU"/>
        </w:rPr>
      </w:pPr>
    </w:p>
    <w:p w:rsidR="00181B4E" w:rsidRPr="00CA521D" w:rsidRDefault="00181B4E" w:rsidP="00FA6E0F">
      <w:pPr>
        <w:jc w:val="right"/>
        <w:outlineLvl w:val="0"/>
        <w:rPr>
          <w:rFonts w:ascii="Times New Roman" w:hAnsi="Times New Roman"/>
          <w:sz w:val="28"/>
          <w:szCs w:val="28"/>
          <w:lang w:val="ru-RU"/>
        </w:rPr>
      </w:pPr>
      <w:r w:rsidRPr="002F2550">
        <w:rPr>
          <w:rFonts w:ascii="Times New Roman" w:hAnsi="Times New Roman"/>
          <w:sz w:val="28"/>
          <w:szCs w:val="28"/>
        </w:rPr>
        <w:t>Podcast</w:t>
      </w:r>
      <w:r w:rsidRPr="002F2550">
        <w:rPr>
          <w:rFonts w:ascii="Times New Roman" w:hAnsi="Times New Roman"/>
          <w:sz w:val="28"/>
          <w:szCs w:val="28"/>
          <w:lang w:val="ru-RU"/>
        </w:rPr>
        <w:t xml:space="preserve"> : clustering: Архитектоника лице</w:t>
      </w:r>
      <w:r w:rsidRPr="00382010">
        <w:rPr>
          <w:rFonts w:ascii="Times New Roman" w:hAnsi="Times New Roman"/>
          <w:sz w:val="28"/>
          <w:szCs w:val="28"/>
          <w:lang w:val="ru-RU"/>
        </w:rPr>
        <w:t>д</w:t>
      </w:r>
      <w:r w:rsidRPr="002F2550">
        <w:rPr>
          <w:rFonts w:ascii="Times New Roman" w:hAnsi="Times New Roman"/>
          <w:sz w:val="28"/>
          <w:szCs w:val="28"/>
        </w:rPr>
        <w:t>e</w:t>
      </w:r>
      <w:r w:rsidR="000E2EA6">
        <w:rPr>
          <w:rFonts w:ascii="Times New Roman" w:hAnsi="Times New Roman"/>
          <w:sz w:val="28"/>
          <w:szCs w:val="28"/>
          <w:lang w:val="ru-RU"/>
        </w:rPr>
        <w:t>я</w:t>
      </w:r>
      <w:r w:rsidRPr="002F2550">
        <w:rPr>
          <w:rFonts w:ascii="Times New Roman" w:hAnsi="Times New Roman"/>
          <w:sz w:val="28"/>
          <w:szCs w:val="28"/>
          <w:lang w:val="ru-RU"/>
        </w:rPr>
        <w:t xml:space="preserve"> кукольного театра;</w:t>
      </w:r>
    </w:p>
    <w:p w:rsidR="00181B4E" w:rsidRPr="00D42418" w:rsidRDefault="00181B4E" w:rsidP="00E03198">
      <w:pPr>
        <w:jc w:val="right"/>
        <w:outlineLvl w:val="0"/>
        <w:rPr>
          <w:rFonts w:ascii="Arial Narrow" w:hAnsi="Arial Narrow"/>
          <w:sz w:val="28"/>
          <w:szCs w:val="28"/>
          <w:lang w:val="ru-RU"/>
        </w:rPr>
      </w:pPr>
    </w:p>
    <w:p w:rsidR="00181B4E" w:rsidRDefault="00181B4E" w:rsidP="00E03198">
      <w:pPr>
        <w:jc w:val="right"/>
        <w:rPr>
          <w:rFonts w:ascii="Arial Narrow" w:hAnsi="Arial Narrow"/>
          <w:sz w:val="28"/>
          <w:szCs w:val="28"/>
          <w:lang w:val="ru-RU"/>
        </w:rPr>
      </w:pPr>
    </w:p>
    <w:p w:rsidR="00181B4E" w:rsidRDefault="00CB2287" w:rsidP="00E03198">
      <w:pPr>
        <w:jc w:val="right"/>
        <w:rPr>
          <w:rFonts w:ascii="Arial Narrow" w:hAnsi="Arial Narrow"/>
          <w:sz w:val="28"/>
          <w:szCs w:val="28"/>
          <w:lang w:val="ru-RU"/>
        </w:rPr>
      </w:pPr>
      <w:r>
        <w:rPr>
          <w:noProof/>
        </w:rPr>
        <mc:AlternateContent>
          <mc:Choice Requires="wps">
            <w:drawing>
              <wp:anchor distT="0" distB="0" distL="114300" distR="114300" simplePos="0" relativeHeight="251674624" behindDoc="0" locked="0" layoutInCell="1" allowOverlap="1">
                <wp:simplePos x="0" y="0"/>
                <wp:positionH relativeFrom="column">
                  <wp:posOffset>721360</wp:posOffset>
                </wp:positionH>
                <wp:positionV relativeFrom="paragraph">
                  <wp:posOffset>128905</wp:posOffset>
                </wp:positionV>
                <wp:extent cx="4748530" cy="1696720"/>
                <wp:effectExtent l="45085" t="395605" r="64135" b="422275"/>
                <wp:wrapNone/>
                <wp:docPr id="9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21855">
                          <a:off x="0" y="0"/>
                          <a:ext cx="4748530" cy="1696720"/>
                        </a:xfrm>
                        <a:prstGeom prst="noSmoking">
                          <a:avLst>
                            <a:gd name="adj" fmla="val 18419"/>
                          </a:avLst>
                        </a:prstGeom>
                        <a:noFill/>
                        <a:ln w="38100">
                          <a:solidFill>
                            <a:srgbClr val="D8D8D8"/>
                          </a:solidFill>
                          <a:miter lim="800000"/>
                          <a:headEnd/>
                          <a:tailEnd/>
                        </a:ln>
                        <a:effectLst>
                          <a:outerShdw dist="28398" dir="3806097" algn="ctr" rotWithShape="0">
                            <a:srgbClr val="525252">
                              <a:alpha val="50000"/>
                            </a:srgbClr>
                          </a:outerShdw>
                        </a:effectLst>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87296D" id="AutoShape 80" o:spid="_x0000_s1026" type="#_x0000_t57" style="position:absolute;margin-left:56.8pt;margin-top:10.15pt;width:373.9pt;height:133.6pt;rotation:-122536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" adj="1422" filled="f" fillcolor="#a5a5a5" strokecolor="#d8d8d8" strokeweight="3pt">
                <v:shadow on="t" color="#525252" opacity=".5" offset="1pt"/>
              </v:shape>
            </w:pict>
          </mc:Fallback>
        </mc:AlternateContent>
      </w:r>
    </w:p>
    <w:p w:rsidR="00181B4E" w:rsidRDefault="00181B4E" w:rsidP="00E03198">
      <w:pPr>
        <w:jc w:val="right"/>
        <w:rPr>
          <w:rFonts w:ascii="Arial Narrow" w:hAnsi="Arial Narrow"/>
          <w:sz w:val="28"/>
          <w:szCs w:val="28"/>
          <w:lang w:val="ru-RU"/>
        </w:rPr>
      </w:pPr>
    </w:p>
    <w:p w:rsidR="00181B4E" w:rsidRPr="002A6B5D" w:rsidRDefault="00181B4E" w:rsidP="00E03198">
      <w:pPr>
        <w:jc w:val="center"/>
        <w:outlineLvl w:val="0"/>
        <w:rPr>
          <w:rFonts w:ascii="Times New Roman" w:hAnsi="Times New Roman"/>
          <w:lang w:val="ru-RU"/>
        </w:rPr>
      </w:pPr>
      <w:r w:rsidRPr="00E03198">
        <w:rPr>
          <w:rFonts w:ascii="Calibri" w:hAnsi="Calibri" w:cs="Calibri"/>
          <w:lang w:val="ru-RU"/>
        </w:rPr>
        <w:t xml:space="preserve">                                                    </w:t>
      </w:r>
      <w:r w:rsidRPr="002A6B5D">
        <w:rPr>
          <w:rStyle w:val="word"/>
          <w:rFonts w:ascii="Times New Roman" w:eastAsia="Arial Unicode MS" w:hAnsi="Times New Roman"/>
          <w:color w:val="353536"/>
          <w:shd w:val="clear" w:color="auto" w:fill="EDEEF0"/>
          <w:lang w:val="ru-RU"/>
        </w:rPr>
        <w:t xml:space="preserve">Зона </w:t>
      </w:r>
      <w:r w:rsidRPr="002A6B5D">
        <w:rPr>
          <w:rFonts w:ascii="Times New Roman" w:hAnsi="Times New Roman"/>
          <w:lang w:val="ru-RU"/>
        </w:rPr>
        <w:t>лицедейство</w:t>
      </w:r>
      <w:r w:rsidRPr="002A6B5D">
        <w:rPr>
          <w:rFonts w:ascii="Times New Roman" w:eastAsia="Arial Unicode MS" w:hAnsi="Times New Roman"/>
          <w:color w:val="353536"/>
          <w:lang w:val="ru-RU"/>
        </w:rPr>
        <w:br/>
      </w:r>
      <w:r w:rsidRPr="002A6B5D">
        <w:rPr>
          <w:rStyle w:val="word"/>
          <w:rFonts w:ascii="Times New Roman" w:eastAsia="Arial Unicode MS" w:hAnsi="Times New Roman"/>
          <w:color w:val="353536"/>
          <w:shd w:val="clear" w:color="auto" w:fill="EDEEF0"/>
          <w:lang w:val="ru-RU"/>
        </w:rPr>
        <w:t>маска</w:t>
      </w:r>
      <w:r w:rsidRPr="002A6B5D">
        <w:rPr>
          <w:rFonts w:ascii="Times New Roman" w:eastAsia="Arial Unicode MS" w:hAnsi="Times New Roman"/>
          <w:color w:val="353536"/>
          <w:shd w:val="clear" w:color="auto" w:fill="EDEEF0"/>
          <w:lang w:val="ru-RU"/>
        </w:rPr>
        <w:t xml:space="preserve"> </w:t>
      </w:r>
      <w:r w:rsidRPr="002A6B5D">
        <w:rPr>
          <w:rStyle w:val="word"/>
          <w:rFonts w:ascii="Times New Roman" w:eastAsia="Arial Unicode MS" w:hAnsi="Times New Roman"/>
          <w:color w:val="353536"/>
          <w:shd w:val="clear" w:color="auto" w:fill="EDEEF0"/>
          <w:lang w:val="ru-RU"/>
        </w:rPr>
        <w:t>куклы</w:t>
      </w:r>
      <w:r w:rsidRPr="002A6B5D">
        <w:rPr>
          <w:rFonts w:ascii="Times New Roman" w:eastAsia="Arial Unicode MS" w:hAnsi="Times New Roman"/>
          <w:color w:val="353536"/>
          <w:shd w:val="clear" w:color="auto" w:fill="EDEEF0"/>
          <w:lang w:val="ru-RU"/>
        </w:rPr>
        <w:t xml:space="preserve">. </w:t>
      </w:r>
      <w:r w:rsidRPr="002A6B5D">
        <w:rPr>
          <w:rStyle w:val="word"/>
          <w:rFonts w:ascii="Times New Roman" w:eastAsia="Arial Unicode MS" w:hAnsi="Times New Roman"/>
          <w:color w:val="353536"/>
          <w:shd w:val="clear" w:color="auto" w:fill="EDEEF0"/>
          <w:lang w:val="ru-RU"/>
        </w:rPr>
        <w:t>–</w:t>
      </w:r>
      <w:r w:rsidRPr="002A6B5D">
        <w:rPr>
          <w:rFonts w:ascii="Times New Roman" w:eastAsia="Arial Unicode MS" w:hAnsi="Times New Roman"/>
          <w:color w:val="353536"/>
          <w:shd w:val="clear" w:color="auto" w:fill="EDEEF0"/>
          <w:lang w:val="ru-RU"/>
        </w:rPr>
        <w:t xml:space="preserve"> </w:t>
      </w:r>
      <w:r w:rsidRPr="002A6B5D">
        <w:rPr>
          <w:rStyle w:val="word"/>
          <w:rFonts w:ascii="Times New Roman" w:eastAsia="Arial Unicode MS" w:hAnsi="Times New Roman"/>
          <w:color w:val="353536"/>
          <w:shd w:val="clear" w:color="auto" w:fill="EDEEF0"/>
          <w:lang w:val="ru-RU"/>
        </w:rPr>
        <w:t xml:space="preserve">кукла </w:t>
      </w:r>
    </w:p>
    <w:p w:rsidR="00181B4E" w:rsidRPr="00BD1D42" w:rsidRDefault="00181B4E" w:rsidP="00E03198">
      <w:pPr>
        <w:jc w:val="center"/>
        <w:rPr>
          <w:rFonts w:ascii="Arial Narrow" w:hAnsi="Arial Narrow"/>
          <w:lang w:val="ru-RU"/>
        </w:rPr>
      </w:pPr>
      <w:r w:rsidRPr="00BD1D42">
        <w:rPr>
          <w:rFonts w:ascii="Arial Narrow" w:hAnsi="Arial Narrow"/>
          <w:lang w:val="ru-RU"/>
        </w:rPr>
        <w:t xml:space="preserve">                                                           </w:t>
      </w:r>
    </w:p>
    <w:p w:rsidR="00181B4E" w:rsidRDefault="00181B4E" w:rsidP="00E03198">
      <w:pPr>
        <w:jc w:val="right"/>
        <w:rPr>
          <w:rFonts w:ascii="Arial Narrow" w:hAnsi="Arial Narrow"/>
          <w:sz w:val="28"/>
          <w:szCs w:val="28"/>
          <w:lang w:val="ru-RU"/>
        </w:rPr>
      </w:pPr>
    </w:p>
    <w:p w:rsidR="00181B4E" w:rsidRDefault="00181B4E" w:rsidP="00E03198">
      <w:pPr>
        <w:rPr>
          <w:rFonts w:ascii="Arial Narrow" w:hAnsi="Arial Narrow"/>
          <w:sz w:val="28"/>
          <w:szCs w:val="28"/>
          <w:lang w:val="ru-RU"/>
        </w:rPr>
      </w:pPr>
      <w:r>
        <w:rPr>
          <w:rFonts w:ascii="Arial Narrow" w:hAnsi="Arial Narrow"/>
          <w:sz w:val="28"/>
          <w:szCs w:val="28"/>
          <w:lang w:val="ru-RU"/>
        </w:rPr>
        <w:t xml:space="preserve">                                              </w:t>
      </w:r>
    </w:p>
    <w:p w:rsidR="00181B4E" w:rsidRPr="00BD1D42" w:rsidRDefault="00181B4E" w:rsidP="007037DC">
      <w:pPr>
        <w:outlineLvl w:val="0"/>
        <w:rPr>
          <w:rFonts w:ascii="Arial Narrow" w:hAnsi="Arial Narrow"/>
          <w:lang w:val="ru-RU"/>
        </w:rPr>
      </w:pPr>
      <w:r>
        <w:rPr>
          <w:rFonts w:ascii="Arial Narrow" w:hAnsi="Arial Narrow"/>
          <w:lang w:val="ru-RU"/>
        </w:rPr>
        <w:t xml:space="preserve">                                                </w:t>
      </w:r>
      <w:r w:rsidRPr="00E03198">
        <w:rPr>
          <w:rFonts w:ascii="Arial Narrow" w:hAnsi="Arial Narrow"/>
          <w:lang w:val="ru-RU"/>
        </w:rPr>
        <w:t xml:space="preserve">Клоунская Маска </w:t>
      </w:r>
      <w:r>
        <w:rPr>
          <w:rFonts w:ascii="Arial Narrow" w:hAnsi="Arial Narrow"/>
          <w:lang w:val="ru-RU"/>
        </w:rPr>
        <w:t>Лицедейство</w:t>
      </w:r>
      <w:r w:rsidRPr="00E03198">
        <w:rPr>
          <w:rFonts w:ascii="Arial Narrow" w:hAnsi="Arial Narrow"/>
          <w:lang w:val="ru-RU"/>
        </w:rPr>
        <w:t xml:space="preserve"> Зона</w:t>
      </w:r>
    </w:p>
    <w:p w:rsidR="00181B4E" w:rsidRDefault="00181B4E" w:rsidP="00E03198">
      <w:pPr>
        <w:jc w:val="center"/>
        <w:rPr>
          <w:rFonts w:ascii="Arial Narrow" w:hAnsi="Arial Narrow"/>
          <w:lang w:val="ru-RU"/>
        </w:rPr>
      </w:pPr>
    </w:p>
    <w:p w:rsidR="00181B4E" w:rsidRPr="00BD1D42" w:rsidRDefault="00181B4E" w:rsidP="00E03198">
      <w:pPr>
        <w:outlineLvl w:val="0"/>
        <w:rPr>
          <w:rFonts w:ascii="Arial Narrow" w:hAnsi="Arial Narrow"/>
          <w:lang w:val="ru-RU"/>
        </w:rPr>
      </w:pPr>
      <w:r>
        <w:rPr>
          <w:rFonts w:ascii="Arial Narrow" w:hAnsi="Arial Narrow"/>
          <w:lang w:val="ru-RU"/>
        </w:rPr>
        <w:t xml:space="preserve">                                        </w:t>
      </w:r>
    </w:p>
    <w:p w:rsidR="00181B4E" w:rsidRPr="00CA521D" w:rsidRDefault="00181B4E" w:rsidP="00E03198">
      <w:pPr>
        <w:rPr>
          <w:rFonts w:ascii="Arial Narrow" w:hAnsi="Arial Narrow"/>
          <w:lang w:val="ru-RU"/>
        </w:rPr>
      </w:pPr>
      <w:r w:rsidRPr="00D058D7">
        <w:rPr>
          <w:rFonts w:ascii="Arial Narrow" w:hAnsi="Arial Narrow"/>
          <w:lang w:val="ru-RU"/>
        </w:rPr>
        <w:t xml:space="preserve">                     </w:t>
      </w:r>
      <w:r>
        <w:rPr>
          <w:rFonts w:ascii="Arial Narrow" w:hAnsi="Arial Narrow"/>
          <w:lang w:val="ru-RU"/>
        </w:rPr>
        <w:t xml:space="preserve">                      </w:t>
      </w:r>
    </w:p>
    <w:p w:rsidR="00181B4E" w:rsidRPr="00CA521D" w:rsidRDefault="00181B4E" w:rsidP="00E03198">
      <w:pPr>
        <w:rPr>
          <w:rFonts w:ascii="Arial Narrow" w:hAnsi="Arial Narrow"/>
          <w:lang w:val="ru-RU"/>
        </w:rPr>
      </w:pPr>
    </w:p>
    <w:p w:rsidR="00181B4E" w:rsidRPr="00CA521D" w:rsidRDefault="00181B4E" w:rsidP="00E03198">
      <w:pPr>
        <w:rPr>
          <w:rFonts w:ascii="Arial Narrow" w:hAnsi="Arial Narrow"/>
          <w:lang w:val="ru-RU"/>
        </w:rPr>
      </w:pPr>
    </w:p>
    <w:p w:rsidR="00181B4E" w:rsidRPr="009E5003" w:rsidRDefault="00181B4E" w:rsidP="007037DC">
      <w:pPr>
        <w:jc w:val="right"/>
        <w:rPr>
          <w:rFonts w:ascii="Times New Roman" w:hAnsi="Times New Roman"/>
          <w:sz w:val="28"/>
          <w:szCs w:val="28"/>
          <w:lang w:val="ru-RU"/>
        </w:rPr>
      </w:pPr>
      <w:r w:rsidRPr="009E5003">
        <w:rPr>
          <w:rFonts w:ascii="Times New Roman" w:hAnsi="Times New Roman"/>
          <w:sz w:val="28"/>
          <w:szCs w:val="28"/>
          <w:lang w:val="ru-RU"/>
        </w:rPr>
        <w:t>Лицедеи являются основной моделью театральной мимикрии маски. Кукла является содержанием вторичной модели театральной мимикрии.</w:t>
      </w:r>
    </w:p>
    <w:p w:rsidR="00181B4E" w:rsidRPr="009E5003" w:rsidRDefault="00181B4E" w:rsidP="007037DC">
      <w:pPr>
        <w:jc w:val="right"/>
        <w:rPr>
          <w:rFonts w:ascii="Times New Roman" w:hAnsi="Times New Roman"/>
          <w:sz w:val="28"/>
          <w:szCs w:val="28"/>
          <w:lang w:val="ru-RU"/>
        </w:rPr>
      </w:pPr>
      <w:r w:rsidRPr="009E5003">
        <w:rPr>
          <w:rFonts w:ascii="Times New Roman" w:hAnsi="Times New Roman"/>
          <w:sz w:val="28"/>
          <w:szCs w:val="28"/>
          <w:lang w:val="ru-RU"/>
        </w:rPr>
        <w:lastRenderedPageBreak/>
        <w:t>Морфологический аспект театральной куклы: Маска марионетки - это театральный аспект клоунской формы в морфологической драматургической модели куклы-лицедея.</w:t>
      </w:r>
    </w:p>
    <w:p w:rsidR="00181B4E" w:rsidRPr="00CA521D" w:rsidRDefault="00181B4E" w:rsidP="007037DC">
      <w:pPr>
        <w:jc w:val="right"/>
        <w:rPr>
          <w:rFonts w:ascii="Times New Roman" w:hAnsi="Times New Roman"/>
          <w:sz w:val="28"/>
          <w:szCs w:val="28"/>
          <w:lang w:val="ru-RU"/>
        </w:rPr>
      </w:pPr>
      <w:r w:rsidRPr="00CA521D">
        <w:rPr>
          <w:rFonts w:ascii="Times New Roman" w:hAnsi="Times New Roman"/>
          <w:sz w:val="28"/>
          <w:szCs w:val="28"/>
          <w:lang w:val="ru-RU"/>
        </w:rPr>
        <w:t xml:space="preserve">Форма клоунады как содержание исторического аспекта дает нам информацию о лицемерии. В этом очерчиваются связи вакханического эллинского содержания с народом – психологическая парадигма христианской модели квадратного искусства. К ним относят ориентацию северо-восточного европейского наследия в маске «Скомороха» и балканскую модель маски «Карагёзчия», которая в ассоциативном аспекте осмысления </w:t>
      </w:r>
      <w:r w:rsidRPr="009E5003">
        <w:rPr>
          <w:rFonts w:ascii="Times New Roman" w:hAnsi="Times New Roman"/>
          <w:sz w:val="28"/>
          <w:szCs w:val="28"/>
        </w:rPr>
        <w:t>Podcast</w:t>
      </w:r>
      <w:r w:rsidRPr="009E5003">
        <w:rPr>
          <w:rFonts w:ascii="Times New Roman" w:hAnsi="Times New Roman"/>
          <w:sz w:val="28"/>
          <w:szCs w:val="28"/>
          <w:lang w:val="ru-RU"/>
        </w:rPr>
        <w:t xml:space="preserve"> : clustering: </w:t>
      </w:r>
      <w:r w:rsidRPr="00CA521D">
        <w:rPr>
          <w:rFonts w:ascii="Times New Roman" w:hAnsi="Times New Roman"/>
          <w:sz w:val="28"/>
          <w:szCs w:val="28"/>
          <w:lang w:val="ru-RU"/>
        </w:rPr>
        <w:t>маскарад „Сълза и смях“. {</w:t>
      </w:r>
      <w:r w:rsidRPr="009E5003">
        <w:rPr>
          <w:rFonts w:ascii="Times New Roman" w:hAnsi="Times New Roman"/>
          <w:sz w:val="28"/>
          <w:szCs w:val="28"/>
          <w:lang w:val="ru-RU"/>
        </w:rPr>
        <w:t>«Емоционално площадно ядро» "quadratum core motus"</w:t>
      </w:r>
      <w:r w:rsidRPr="00CA521D">
        <w:rPr>
          <w:rFonts w:ascii="Times New Roman" w:hAnsi="Times New Roman"/>
          <w:sz w:val="28"/>
          <w:szCs w:val="28"/>
          <w:lang w:val="ru-RU"/>
        </w:rPr>
        <w:t>} с западноевропейской буффонадой на площади - кукольной маской {</w:t>
      </w:r>
      <w:r w:rsidRPr="009E5003">
        <w:rPr>
          <w:rFonts w:ascii="Times New Roman" w:hAnsi="Times New Roman"/>
          <w:sz w:val="28"/>
          <w:szCs w:val="28"/>
          <w:lang w:val="ru-RU"/>
        </w:rPr>
        <w:t>«Arlecchino</w:t>
      </w:r>
      <w:r w:rsidRPr="00CA521D">
        <w:rPr>
          <w:rFonts w:ascii="Times New Roman" w:hAnsi="Times New Roman"/>
          <w:sz w:val="28"/>
          <w:szCs w:val="28"/>
          <w:lang w:val="ru-RU"/>
        </w:rPr>
        <w:t>;</w:t>
      </w:r>
      <w:r w:rsidRPr="009E5003">
        <w:rPr>
          <w:rFonts w:ascii="Times New Roman" w:hAnsi="Times New Roman"/>
          <w:sz w:val="28"/>
          <w:szCs w:val="28"/>
          <w:lang w:val="ru-RU"/>
        </w:rPr>
        <w:t xml:space="preserve"> </w:t>
      </w:r>
      <w:r w:rsidRPr="009E5003">
        <w:rPr>
          <w:rFonts w:ascii="Times New Roman" w:hAnsi="Times New Roman"/>
          <w:sz w:val="28"/>
          <w:szCs w:val="28"/>
        </w:rPr>
        <w:t>Pierot</w:t>
      </w:r>
      <w:r w:rsidRPr="009E5003">
        <w:rPr>
          <w:rFonts w:ascii="Times New Roman" w:hAnsi="Times New Roman"/>
          <w:sz w:val="28"/>
          <w:szCs w:val="28"/>
          <w:lang w:val="ru-RU"/>
        </w:rPr>
        <w:t>»</w:t>
      </w:r>
      <w:r w:rsidRPr="00CA521D">
        <w:rPr>
          <w:rFonts w:ascii="Times New Roman" w:hAnsi="Times New Roman"/>
          <w:sz w:val="28"/>
          <w:szCs w:val="28"/>
          <w:lang w:val="ru-RU"/>
        </w:rPr>
        <w:t>}</w:t>
      </w:r>
      <w:r w:rsidRPr="009E5003">
        <w:rPr>
          <w:rFonts w:ascii="Times New Roman" w:hAnsi="Times New Roman"/>
          <w:sz w:val="28"/>
          <w:szCs w:val="28"/>
          <w:lang w:val="ru-RU"/>
        </w:rPr>
        <w:t xml:space="preserve"> </w:t>
      </w:r>
      <w:r w:rsidRPr="00CA521D">
        <w:rPr>
          <w:rFonts w:ascii="Times New Roman" w:hAnsi="Times New Roman"/>
          <w:sz w:val="28"/>
          <w:szCs w:val="28"/>
          <w:lang w:val="ru-RU"/>
        </w:rPr>
        <w:t>.</w:t>
      </w:r>
      <w:r w:rsidRPr="00CA521D">
        <w:rPr>
          <w:rFonts w:ascii="Times New Roman" w:hAnsi="Times New Roman"/>
          <w:lang w:val="ru-RU"/>
        </w:rPr>
        <w:t xml:space="preserve"> </w:t>
      </w:r>
      <w:r w:rsidRPr="00CA521D">
        <w:rPr>
          <w:rFonts w:ascii="Times New Roman" w:hAnsi="Times New Roman"/>
          <w:sz w:val="28"/>
          <w:szCs w:val="28"/>
          <w:lang w:val="ru-RU"/>
        </w:rPr>
        <w:t>Я бы не позволил себе роскошь описывать то, что известно о лицемерии этих аспектов, но внимание сосредоточено на структурировании этого историографического содержания кукольной маски. Здесь это идея в зонах суггестивной впечатлительности.</w:t>
      </w:r>
    </w:p>
    <w:p w:rsidR="00181B4E" w:rsidRPr="009E5003" w:rsidRDefault="00181B4E" w:rsidP="007037DC">
      <w:pPr>
        <w:jc w:val="right"/>
        <w:rPr>
          <w:rFonts w:ascii="Times New Roman" w:hAnsi="Times New Roman"/>
          <w:sz w:val="28"/>
          <w:szCs w:val="28"/>
          <w:lang w:val="ru-RU"/>
        </w:rPr>
      </w:pPr>
      <w:r w:rsidRPr="009E5003">
        <w:rPr>
          <w:rFonts w:ascii="Times New Roman" w:hAnsi="Times New Roman"/>
          <w:sz w:val="28"/>
          <w:szCs w:val="28"/>
          <w:lang w:val="ru-RU"/>
        </w:rPr>
        <w:t>Это мимикрия под театральную фигуру. Нерешительность делает его более театральным по содержанию, чем привычная классическая амбивалентность театрального. Мобильность театральной фигуры - возможный аспект</w:t>
      </w:r>
    </w:p>
    <w:p w:rsidR="00181B4E" w:rsidRPr="009E5003" w:rsidRDefault="00181B4E" w:rsidP="007037DC">
      <w:pPr>
        <w:jc w:val="right"/>
        <w:rPr>
          <w:rFonts w:ascii="Times New Roman" w:hAnsi="Times New Roman"/>
          <w:sz w:val="28"/>
          <w:szCs w:val="28"/>
          <w:lang w:val="ru-RU"/>
        </w:rPr>
      </w:pPr>
      <w:r w:rsidRPr="009E5003">
        <w:rPr>
          <w:rFonts w:ascii="Times New Roman" w:hAnsi="Times New Roman"/>
          <w:sz w:val="28"/>
          <w:szCs w:val="28"/>
          <w:lang w:val="ru-RU"/>
        </w:rPr>
        <w:t>адекватное понимание театральной трансформации и ее быстрой адаптации к новым условиям и театральным правилам.</w:t>
      </w:r>
    </w:p>
    <w:p w:rsidR="00181B4E" w:rsidRPr="009E5003" w:rsidRDefault="00181B4E" w:rsidP="007037DC">
      <w:pPr>
        <w:jc w:val="right"/>
        <w:rPr>
          <w:rFonts w:ascii="Times New Roman" w:hAnsi="Times New Roman"/>
          <w:sz w:val="28"/>
          <w:szCs w:val="28"/>
          <w:lang w:val="ru-RU"/>
        </w:rPr>
      </w:pPr>
    </w:p>
    <w:p w:rsidR="00181B4E" w:rsidRPr="00CA521D" w:rsidRDefault="00181B4E" w:rsidP="007037DC">
      <w:pPr>
        <w:jc w:val="right"/>
        <w:rPr>
          <w:rFonts w:ascii="Times New Roman" w:hAnsi="Times New Roman"/>
          <w:sz w:val="28"/>
          <w:szCs w:val="28"/>
          <w:u w:val="single"/>
          <w:lang w:val="ru-RU"/>
        </w:rPr>
      </w:pPr>
      <w:r w:rsidRPr="009E5003">
        <w:rPr>
          <w:rFonts w:ascii="Times New Roman" w:hAnsi="Times New Roman"/>
          <w:sz w:val="28"/>
          <w:szCs w:val="28"/>
        </w:rPr>
        <w:t>Podcast</w:t>
      </w:r>
      <w:r w:rsidRPr="009E5003">
        <w:rPr>
          <w:rFonts w:ascii="Times New Roman" w:hAnsi="Times New Roman"/>
          <w:sz w:val="28"/>
          <w:szCs w:val="28"/>
          <w:lang w:val="ru-RU"/>
        </w:rPr>
        <w:t xml:space="preserve"> : clustering: </w:t>
      </w:r>
      <w:r w:rsidRPr="00CA521D">
        <w:rPr>
          <w:rFonts w:ascii="Times New Roman" w:hAnsi="Times New Roman"/>
          <w:sz w:val="28"/>
          <w:szCs w:val="28"/>
          <w:u w:val="single"/>
          <w:lang w:val="ru-RU"/>
        </w:rPr>
        <w:t>Подвижная театральная фигура лицедейство на площади маскарада:</w:t>
      </w:r>
    </w:p>
    <w:p w:rsidR="00181B4E" w:rsidRPr="00CA521D" w:rsidRDefault="00181B4E" w:rsidP="007037DC">
      <w:pPr>
        <w:jc w:val="right"/>
        <w:rPr>
          <w:rFonts w:ascii="Arial Narrow" w:hAnsi="Arial Narrow"/>
          <w:sz w:val="28"/>
          <w:szCs w:val="28"/>
          <w:u w:val="single"/>
          <w:lang w:val="ru-RU"/>
        </w:rPr>
      </w:pPr>
    </w:p>
    <w:p w:rsidR="00181B4E" w:rsidRDefault="00CB2287" w:rsidP="007037DC">
      <w:pPr>
        <w:jc w:val="right"/>
        <w:rPr>
          <w:rFonts w:ascii="Arial Narrow" w:hAnsi="Arial Narrow"/>
          <w:sz w:val="28"/>
          <w:szCs w:val="28"/>
          <w:lang w:val="ru-RU"/>
        </w:rPr>
      </w:pPr>
      <w:r>
        <w:rPr>
          <w:noProof/>
        </w:rPr>
        <mc:AlternateContent>
          <mc:Choice Requires="wps">
            <w:drawing>
              <wp:anchor distT="0" distB="0" distL="114300" distR="114300" simplePos="0" relativeHeight="251675648" behindDoc="0" locked="0" layoutInCell="1" allowOverlap="1">
                <wp:simplePos x="0" y="0"/>
                <wp:positionH relativeFrom="column">
                  <wp:posOffset>-431800</wp:posOffset>
                </wp:positionH>
                <wp:positionV relativeFrom="paragraph">
                  <wp:posOffset>178435</wp:posOffset>
                </wp:positionV>
                <wp:extent cx="5886450" cy="2298065"/>
                <wp:effectExtent l="63500" t="521335" r="69850" b="542925"/>
                <wp:wrapNone/>
                <wp:docPr id="91"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31494">
                          <a:off x="0" y="0"/>
                          <a:ext cx="5886450" cy="2298065"/>
                        </a:xfrm>
                        <a:prstGeom prst="noSmoking">
                          <a:avLst>
                            <a:gd name="adj" fmla="val 17980"/>
                          </a:avLst>
                        </a:prstGeom>
                        <a:noFill/>
                        <a:ln w="38100">
                          <a:solidFill>
                            <a:srgbClr val="D8D8D8"/>
                          </a:solidFill>
                          <a:miter lim="800000"/>
                          <a:headEnd/>
                          <a:tailEnd/>
                        </a:ln>
                        <a:effectLst>
                          <a:outerShdw dist="28398" dir="3806097" algn="ctr" rotWithShape="0">
                            <a:srgbClr val="525252">
                              <a:alpha val="50000"/>
                            </a:srgbClr>
                          </a:outerShdw>
                        </a:effectLst>
                        <a:extLst>
                          <a:ext uri="{909E8E84-426E-40DD-AFC4-6F175D3DCCD1}">
                            <a14:hiddenFill xmlns:a14="http://schemas.microsoft.com/office/drawing/2010/main">
                              <a:solidFill>
                                <a:srgbClr val="A5A5A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D064F4" id="AutoShape 81" o:spid="_x0000_s1026" type="#_x0000_t57" style="position:absolute;margin-left:-34pt;margin-top:14.05pt;width:463.5pt;height:180.95pt;rotation:-134512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" adj="1516" filled="f" fillcolor="#a5a5a5" strokecolor="#d8d8d8" strokeweight="3pt">
                <v:shadow on="t" color="#525252" opacity=".5" offset="1pt"/>
              </v:shape>
            </w:pict>
          </mc:Fallback>
        </mc:AlternateContent>
      </w:r>
    </w:p>
    <w:p w:rsidR="00181B4E" w:rsidRDefault="00181B4E" w:rsidP="007037DC">
      <w:pPr>
        <w:jc w:val="right"/>
        <w:rPr>
          <w:rFonts w:ascii="Arial Narrow" w:hAnsi="Arial Narrow"/>
          <w:sz w:val="28"/>
          <w:szCs w:val="28"/>
          <w:lang w:val="ru-RU"/>
        </w:rPr>
      </w:pPr>
    </w:p>
    <w:p w:rsidR="00181B4E" w:rsidRPr="00CC3160" w:rsidRDefault="00181B4E" w:rsidP="007037DC">
      <w:pPr>
        <w:jc w:val="right"/>
        <w:rPr>
          <w:rFonts w:ascii="Arial Narrow" w:hAnsi="Arial Narrow"/>
          <w:sz w:val="28"/>
          <w:szCs w:val="28"/>
          <w:lang w:val="ru-RU"/>
        </w:rPr>
      </w:pPr>
    </w:p>
    <w:p w:rsidR="00181B4E" w:rsidRPr="00730F62" w:rsidRDefault="00181B4E" w:rsidP="0062013C">
      <w:pPr>
        <w:jc w:val="center"/>
        <w:rPr>
          <w:rFonts w:ascii="Times New Roman" w:hAnsi="Times New Roman"/>
          <w:lang w:val="ru-RU"/>
        </w:rPr>
      </w:pPr>
      <w:r w:rsidRPr="00730F62">
        <w:rPr>
          <w:rFonts w:ascii="Times New Roman" w:hAnsi="Times New Roman"/>
          <w:sz w:val="28"/>
          <w:szCs w:val="28"/>
          <w:lang w:val="ru-RU"/>
        </w:rPr>
        <w:t xml:space="preserve">                       </w:t>
      </w:r>
      <w:r w:rsidRPr="00730F62">
        <w:rPr>
          <w:rFonts w:ascii="Times New Roman" w:hAnsi="Times New Roman"/>
          <w:lang w:val="ru-RU"/>
        </w:rPr>
        <w:t xml:space="preserve">лицедейство </w:t>
      </w:r>
    </w:p>
    <w:p w:rsidR="00181B4E" w:rsidRPr="00730F62" w:rsidRDefault="00181B4E" w:rsidP="0062013C">
      <w:pPr>
        <w:jc w:val="center"/>
        <w:rPr>
          <w:rFonts w:ascii="Times New Roman" w:hAnsi="Times New Roman"/>
          <w:lang w:val="ru-RU"/>
        </w:rPr>
      </w:pPr>
      <w:r w:rsidRPr="00730F62">
        <w:rPr>
          <w:rFonts w:ascii="Times New Roman" w:hAnsi="Times New Roman"/>
          <w:lang w:val="ru-RU"/>
        </w:rPr>
        <w:t xml:space="preserve">клоунской маски  </w:t>
      </w:r>
      <w:r w:rsidRPr="00730F62">
        <w:rPr>
          <w:rFonts w:ascii="Times New Roman" w:hAnsi="Times New Roman"/>
          <w:lang w:val="bg-BG"/>
        </w:rPr>
        <w:t>не</w:t>
      </w:r>
      <w:r w:rsidRPr="00730F62">
        <w:rPr>
          <w:rFonts w:ascii="Times New Roman" w:hAnsi="Times New Roman"/>
          <w:lang w:val="ru-RU"/>
        </w:rPr>
        <w:t>театральной зоны</w:t>
      </w:r>
    </w:p>
    <w:p w:rsidR="00181B4E" w:rsidRDefault="00181B4E" w:rsidP="007037DC">
      <w:pPr>
        <w:jc w:val="right"/>
        <w:rPr>
          <w:rFonts w:ascii="Arial Narrow" w:hAnsi="Arial Narrow"/>
          <w:sz w:val="28"/>
          <w:szCs w:val="28"/>
          <w:lang w:val="ru-RU"/>
        </w:rPr>
      </w:pPr>
    </w:p>
    <w:p w:rsidR="00181B4E" w:rsidRDefault="00181B4E" w:rsidP="00730F62">
      <w:pPr>
        <w:rPr>
          <w:rFonts w:ascii="Times New Roman" w:hAnsi="Times New Roman"/>
          <w:sz w:val="24"/>
          <w:szCs w:val="24"/>
          <w:lang w:val="ru-RU"/>
        </w:rPr>
      </w:pPr>
      <w:r>
        <w:rPr>
          <w:rFonts w:ascii="Arial Narrow" w:hAnsi="Arial Narrow"/>
          <w:sz w:val="24"/>
          <w:szCs w:val="24"/>
          <w:lang w:val="ru-RU"/>
        </w:rPr>
        <w:t xml:space="preserve">            </w:t>
      </w:r>
      <w:r w:rsidRPr="00730F62">
        <w:rPr>
          <w:rFonts w:ascii="Times New Roman" w:hAnsi="Times New Roman"/>
          <w:sz w:val="24"/>
          <w:szCs w:val="24"/>
          <w:lang w:val="ru-RU"/>
        </w:rPr>
        <w:t xml:space="preserve">Подвижная театральная фигура Лицедейство </w:t>
      </w:r>
    </w:p>
    <w:p w:rsidR="00181B4E" w:rsidRPr="00730F62" w:rsidRDefault="00181B4E" w:rsidP="00730F62">
      <w:pPr>
        <w:rPr>
          <w:rFonts w:ascii="Times New Roman" w:hAnsi="Times New Roman"/>
          <w:sz w:val="24"/>
          <w:szCs w:val="24"/>
          <w:lang w:val="ru-RU"/>
        </w:rPr>
      </w:pPr>
      <w:r>
        <w:rPr>
          <w:rFonts w:ascii="Times New Roman" w:hAnsi="Times New Roman"/>
          <w:sz w:val="24"/>
          <w:szCs w:val="24"/>
          <w:lang w:val="ru-RU"/>
        </w:rPr>
        <w:t xml:space="preserve">                                    </w:t>
      </w:r>
      <w:r w:rsidRPr="00730F62">
        <w:rPr>
          <w:rFonts w:ascii="Times New Roman" w:hAnsi="Times New Roman"/>
          <w:sz w:val="24"/>
          <w:szCs w:val="24"/>
          <w:lang w:val="ru-RU"/>
        </w:rPr>
        <w:t>квадратного маскарада</w:t>
      </w:r>
    </w:p>
    <w:p w:rsidR="00181B4E" w:rsidRPr="00730F62" w:rsidRDefault="00181B4E" w:rsidP="007037DC">
      <w:pPr>
        <w:rPr>
          <w:rFonts w:ascii="Times New Roman" w:hAnsi="Times New Roman"/>
          <w:sz w:val="28"/>
          <w:szCs w:val="28"/>
          <w:lang w:val="ru-RU"/>
        </w:rPr>
      </w:pPr>
    </w:p>
    <w:p w:rsidR="00181B4E" w:rsidRDefault="00181B4E" w:rsidP="00730F62">
      <w:pPr>
        <w:rPr>
          <w:rFonts w:ascii="Times New Roman" w:hAnsi="Times New Roman"/>
          <w:lang w:val="ru-RU"/>
        </w:rPr>
      </w:pPr>
      <w:r>
        <w:rPr>
          <w:rFonts w:ascii="Arial Narrow" w:hAnsi="Arial Narrow"/>
          <w:sz w:val="28"/>
          <w:szCs w:val="28"/>
          <w:lang w:val="ru-RU"/>
        </w:rPr>
        <w:t xml:space="preserve">               </w:t>
      </w:r>
      <w:r w:rsidRPr="00730F62">
        <w:rPr>
          <w:rFonts w:ascii="Times New Roman" w:hAnsi="Times New Roman"/>
          <w:sz w:val="24"/>
          <w:szCs w:val="24"/>
          <w:lang w:val="ru-RU"/>
        </w:rPr>
        <w:t>Зона театрального кукольного</w:t>
      </w:r>
      <w:r>
        <w:rPr>
          <w:rFonts w:ascii="Times New Roman" w:hAnsi="Times New Roman"/>
          <w:sz w:val="24"/>
          <w:szCs w:val="24"/>
          <w:lang w:val="ru-RU"/>
        </w:rPr>
        <w:t xml:space="preserve"> </w:t>
      </w:r>
    </w:p>
    <w:p w:rsidR="00181B4E" w:rsidRPr="00730F62" w:rsidRDefault="00181B4E" w:rsidP="00730F62">
      <w:pPr>
        <w:rPr>
          <w:rFonts w:ascii="Times New Roman" w:hAnsi="Times New Roman"/>
          <w:sz w:val="24"/>
          <w:szCs w:val="24"/>
          <w:lang w:val="ru-RU"/>
        </w:rPr>
      </w:pPr>
      <w:r>
        <w:rPr>
          <w:rFonts w:ascii="Times New Roman" w:hAnsi="Times New Roman"/>
          <w:lang w:val="ru-RU"/>
        </w:rPr>
        <w:t xml:space="preserve">                              </w:t>
      </w:r>
      <w:r w:rsidRPr="00730F62">
        <w:rPr>
          <w:rFonts w:ascii="Times New Roman" w:hAnsi="Times New Roman"/>
          <w:lang w:val="ru-RU"/>
        </w:rPr>
        <w:t>лицедейство</w:t>
      </w:r>
    </w:p>
    <w:p w:rsidR="00181B4E" w:rsidRDefault="00181B4E" w:rsidP="007037DC">
      <w:pPr>
        <w:jc w:val="right"/>
        <w:rPr>
          <w:rFonts w:ascii="Arial Narrow" w:hAnsi="Arial Narrow"/>
          <w:sz w:val="28"/>
          <w:szCs w:val="28"/>
          <w:lang w:val="ru-RU"/>
        </w:rPr>
      </w:pPr>
    </w:p>
    <w:p w:rsidR="00181B4E" w:rsidRDefault="00181B4E" w:rsidP="007037DC">
      <w:pPr>
        <w:jc w:val="right"/>
        <w:rPr>
          <w:rFonts w:ascii="Arial Narrow" w:hAnsi="Arial Narrow"/>
          <w:sz w:val="28"/>
          <w:szCs w:val="28"/>
          <w:lang w:val="ru-RU"/>
        </w:rPr>
      </w:pPr>
    </w:p>
    <w:p w:rsidR="00181B4E" w:rsidRDefault="00181B4E" w:rsidP="007037DC">
      <w:pPr>
        <w:jc w:val="right"/>
        <w:rPr>
          <w:rFonts w:ascii="Arial Narrow" w:hAnsi="Arial Narrow"/>
          <w:sz w:val="28"/>
          <w:szCs w:val="28"/>
          <w:lang w:val="ru-RU"/>
        </w:rPr>
      </w:pPr>
    </w:p>
    <w:p w:rsidR="00181B4E" w:rsidRDefault="00181B4E" w:rsidP="007037DC">
      <w:pPr>
        <w:jc w:val="right"/>
        <w:rPr>
          <w:rFonts w:ascii="Arial Narrow" w:hAnsi="Arial Narrow"/>
          <w:sz w:val="28"/>
          <w:szCs w:val="28"/>
          <w:lang w:val="ru-RU"/>
        </w:rPr>
      </w:pPr>
    </w:p>
    <w:p w:rsidR="00181B4E" w:rsidRDefault="00181B4E" w:rsidP="007037DC">
      <w:pPr>
        <w:jc w:val="right"/>
        <w:rPr>
          <w:rFonts w:ascii="Arial Narrow" w:hAnsi="Arial Narrow"/>
          <w:sz w:val="28"/>
          <w:szCs w:val="28"/>
          <w:lang w:val="ru-RU"/>
        </w:rPr>
      </w:pPr>
    </w:p>
    <w:p w:rsidR="00181B4E" w:rsidRPr="009E5003" w:rsidRDefault="00181B4E" w:rsidP="002D1D7C">
      <w:pPr>
        <w:jc w:val="right"/>
        <w:rPr>
          <w:rFonts w:ascii="Times New Roman" w:hAnsi="Times New Roman"/>
          <w:sz w:val="28"/>
          <w:szCs w:val="28"/>
          <w:lang w:val="bg-BG"/>
        </w:rPr>
      </w:pPr>
      <w:r w:rsidRPr="009E5003">
        <w:rPr>
          <w:rFonts w:ascii="Times New Roman" w:hAnsi="Times New Roman"/>
          <w:sz w:val="28"/>
          <w:szCs w:val="28"/>
          <w:lang w:val="bg-BG"/>
        </w:rPr>
        <w:lastRenderedPageBreak/>
        <w:t>Аксиома квадратного маскарада «Слезы и смех»: Подвижная театральная фигура лицедея перед распадом гармоничной театральной структуры дисгармоничной морфологической неоднородной модели квадратного маскарада «Слезы и смех» в «эмоциональном квадратном ядре» как вселенной.</w:t>
      </w:r>
    </w:p>
    <w:p w:rsidR="00181B4E" w:rsidRPr="009E5003" w:rsidRDefault="00181B4E" w:rsidP="007037DC">
      <w:pPr>
        <w:rPr>
          <w:rFonts w:ascii="Times New Roman" w:hAnsi="Times New Roman"/>
          <w:sz w:val="28"/>
          <w:szCs w:val="28"/>
          <w:lang w:val="bg-BG"/>
        </w:rPr>
      </w:pPr>
    </w:p>
    <w:p w:rsidR="00181B4E" w:rsidRPr="009E5003" w:rsidRDefault="00181B4E" w:rsidP="002D1D7C">
      <w:pPr>
        <w:jc w:val="right"/>
        <w:rPr>
          <w:rFonts w:ascii="Times New Roman" w:hAnsi="Times New Roman"/>
          <w:sz w:val="28"/>
          <w:szCs w:val="28"/>
          <w:lang w:val="bg-BG"/>
        </w:rPr>
      </w:pPr>
      <w:r w:rsidRPr="009E5003">
        <w:rPr>
          <w:rFonts w:ascii="Times New Roman" w:hAnsi="Times New Roman"/>
          <w:sz w:val="28"/>
          <w:szCs w:val="28"/>
          <w:lang w:val="bg-BG"/>
        </w:rPr>
        <w:t xml:space="preserve">В базовой комплектации мы имеем две популярные модели; западная модель: </w:t>
      </w:r>
      <w:r w:rsidRPr="00CA521D">
        <w:rPr>
          <w:rFonts w:ascii="Times New Roman" w:hAnsi="Times New Roman"/>
          <w:sz w:val="28"/>
          <w:szCs w:val="28"/>
          <w:lang w:val="ru-RU"/>
        </w:rPr>
        <w:t>{</w:t>
      </w:r>
      <w:r w:rsidRPr="009E5003">
        <w:rPr>
          <w:rFonts w:ascii="Times New Roman" w:hAnsi="Times New Roman"/>
          <w:sz w:val="28"/>
          <w:szCs w:val="28"/>
          <w:lang w:val="ru-RU"/>
        </w:rPr>
        <w:t>«Arlecchino</w:t>
      </w:r>
      <w:r w:rsidRPr="00CA521D">
        <w:rPr>
          <w:rFonts w:ascii="Times New Roman" w:hAnsi="Times New Roman"/>
          <w:sz w:val="28"/>
          <w:szCs w:val="28"/>
          <w:lang w:val="ru-RU"/>
        </w:rPr>
        <w:t>;</w:t>
      </w:r>
      <w:r w:rsidRPr="009E5003">
        <w:rPr>
          <w:rFonts w:ascii="Times New Roman" w:hAnsi="Times New Roman"/>
          <w:sz w:val="28"/>
          <w:szCs w:val="28"/>
          <w:lang w:val="ru-RU"/>
        </w:rPr>
        <w:t xml:space="preserve"> </w:t>
      </w:r>
      <w:r w:rsidRPr="009E5003">
        <w:rPr>
          <w:rFonts w:ascii="Times New Roman" w:hAnsi="Times New Roman"/>
          <w:sz w:val="28"/>
          <w:szCs w:val="28"/>
        </w:rPr>
        <w:t>Pierot</w:t>
      </w:r>
      <w:r w:rsidRPr="009E5003">
        <w:rPr>
          <w:rFonts w:ascii="Times New Roman" w:hAnsi="Times New Roman"/>
          <w:sz w:val="28"/>
          <w:szCs w:val="28"/>
          <w:lang w:val="ru-RU"/>
        </w:rPr>
        <w:t>»</w:t>
      </w:r>
      <w:r w:rsidRPr="00CA521D">
        <w:rPr>
          <w:rFonts w:ascii="Times New Roman" w:hAnsi="Times New Roman"/>
          <w:sz w:val="28"/>
          <w:szCs w:val="28"/>
          <w:lang w:val="ru-RU"/>
        </w:rPr>
        <w:t>}</w:t>
      </w:r>
      <w:r w:rsidRPr="009E5003">
        <w:rPr>
          <w:rFonts w:ascii="Times New Roman" w:hAnsi="Times New Roman"/>
          <w:sz w:val="28"/>
          <w:szCs w:val="28"/>
          <w:lang w:val="ru-RU"/>
        </w:rPr>
        <w:t xml:space="preserve"> </w:t>
      </w:r>
      <w:r w:rsidRPr="009E5003">
        <w:rPr>
          <w:rFonts w:ascii="Times New Roman" w:hAnsi="Times New Roman"/>
          <w:sz w:val="28"/>
          <w:szCs w:val="28"/>
          <w:lang w:val="bg-BG"/>
        </w:rPr>
        <w:t xml:space="preserve">и соответственно восточная модель </w:t>
      </w:r>
      <w:r w:rsidRPr="00CA521D">
        <w:rPr>
          <w:rFonts w:ascii="Times New Roman" w:hAnsi="Times New Roman"/>
          <w:sz w:val="28"/>
          <w:szCs w:val="28"/>
          <w:lang w:val="ru-RU"/>
        </w:rPr>
        <w:t>{</w:t>
      </w:r>
      <w:r w:rsidRPr="009E5003">
        <w:rPr>
          <w:rFonts w:ascii="Times New Roman" w:hAnsi="Times New Roman"/>
          <w:sz w:val="28"/>
          <w:szCs w:val="28"/>
          <w:lang w:val="bg-BG"/>
        </w:rPr>
        <w:t>"Скаморох и Карагиоз"</w:t>
      </w:r>
      <w:r w:rsidRPr="00CA521D">
        <w:rPr>
          <w:rFonts w:ascii="Times New Roman" w:hAnsi="Times New Roman"/>
          <w:sz w:val="28"/>
          <w:szCs w:val="28"/>
          <w:lang w:val="ru-RU"/>
        </w:rPr>
        <w:t>}</w:t>
      </w:r>
      <w:r w:rsidRPr="009E5003">
        <w:rPr>
          <w:rFonts w:ascii="Times New Roman" w:hAnsi="Times New Roman"/>
          <w:sz w:val="28"/>
          <w:szCs w:val="28"/>
          <w:lang w:val="bg-BG"/>
        </w:rPr>
        <w:t>.</w:t>
      </w:r>
    </w:p>
    <w:p w:rsidR="00181B4E" w:rsidRPr="009E5003" w:rsidRDefault="00181B4E" w:rsidP="002D1D7C">
      <w:pPr>
        <w:jc w:val="right"/>
        <w:rPr>
          <w:rFonts w:ascii="Times New Roman" w:hAnsi="Times New Roman"/>
          <w:sz w:val="28"/>
          <w:szCs w:val="28"/>
          <w:lang w:val="bg-BG"/>
        </w:rPr>
      </w:pPr>
    </w:p>
    <w:p w:rsidR="00181B4E" w:rsidRPr="009E5003" w:rsidRDefault="00181B4E" w:rsidP="002D1D7C">
      <w:pPr>
        <w:jc w:val="right"/>
        <w:rPr>
          <w:rFonts w:ascii="Times New Roman" w:hAnsi="Times New Roman"/>
          <w:i/>
          <w:sz w:val="28"/>
          <w:szCs w:val="28"/>
          <w:lang w:val="bg-BG"/>
        </w:rPr>
      </w:pPr>
      <w:r w:rsidRPr="009E5003">
        <w:rPr>
          <w:rFonts w:ascii="Times New Roman" w:hAnsi="Times New Roman"/>
          <w:i/>
          <w:sz w:val="28"/>
          <w:szCs w:val="28"/>
          <w:lang w:val="bg-BG"/>
        </w:rPr>
        <w:t>Внимание: Мы не имеем прямого отношения к традициям древнего далекого азиатского квадратного маскарада! Но ассоциации отношения и значимые образные отсылки имеют свое основание и логику.</w:t>
      </w:r>
    </w:p>
    <w:p w:rsidR="00181B4E" w:rsidRDefault="00181B4E" w:rsidP="007037DC">
      <w:pPr>
        <w:jc w:val="right"/>
        <w:rPr>
          <w:rFonts w:ascii="Arial Narrow" w:hAnsi="Arial Narrow"/>
          <w:sz w:val="28"/>
          <w:szCs w:val="28"/>
          <w:lang w:val="ru-RU"/>
        </w:rPr>
      </w:pPr>
    </w:p>
    <w:p w:rsidR="00181B4E" w:rsidRDefault="00181B4E" w:rsidP="00E03198">
      <w:pPr>
        <w:jc w:val="right"/>
        <w:rPr>
          <w:rFonts w:ascii="Times New Roman" w:hAnsi="Times New Roman"/>
          <w:sz w:val="28"/>
          <w:szCs w:val="28"/>
          <w:lang w:val="bg-BG"/>
        </w:rPr>
      </w:pPr>
      <w:r w:rsidRPr="009E5003">
        <w:rPr>
          <w:rFonts w:ascii="Times New Roman" w:hAnsi="Times New Roman"/>
          <w:sz w:val="28"/>
          <w:szCs w:val="28"/>
          <w:lang w:val="bg-BG"/>
        </w:rPr>
        <w:t>Модель «Скоморох и Карагёз»; «застегивающееся платье» ; Они возникли не позднее середины 11 века, об этом можно судить по фрескам церкви «Св. София» в Киеве, 1037 г. Кожаные маски на шутах выносят на улицы и площади городов; «Демонически звучащие сосуды» - музыкальные инструменты шутов - участников народных гуляний, игр, гуляний и различных обрядов: венчаний, крещений матерей и похорон.</w:t>
      </w:r>
      <w:r>
        <w:rPr>
          <w:rFonts w:ascii="Times New Roman" w:hAnsi="Times New Roman"/>
          <w:sz w:val="28"/>
          <w:szCs w:val="28"/>
          <w:lang w:val="bg-BG"/>
        </w:rPr>
        <w:t xml:space="preserve"> </w:t>
      </w:r>
      <w:r w:rsidRPr="009E5003">
        <w:rPr>
          <w:rFonts w:ascii="Times New Roman" w:hAnsi="Times New Roman"/>
          <w:sz w:val="28"/>
          <w:szCs w:val="28"/>
          <w:lang w:val="bg-BG"/>
        </w:rPr>
        <w:t>Квадратная игра сочетает в своем художественном мастерстве исполнения злободневный репертуар; в том числе веселые песни; драматические сцены – игры, социальная сатира – насмешка; Исполняется в масках и «закрывающем платье» под аккомпанемент домры, соплей, волынки, сурны, тамбуры. Вовлекать зрителей в свою игру; «Придурки напрямую общались со зрителями, с уличной толпой и вовлекали их в игру». У публики появление выступления дураков неизбежно вызывает ассоциации с карнавальными шутами.</w:t>
      </w:r>
      <w:r w:rsidRPr="00CA521D">
        <w:rPr>
          <w:lang w:val="ru-RU"/>
        </w:rPr>
        <w:t xml:space="preserve"> </w:t>
      </w:r>
      <w:r w:rsidRPr="009E5003">
        <w:rPr>
          <w:rFonts w:ascii="Times New Roman" w:hAnsi="Times New Roman"/>
          <w:sz w:val="28"/>
          <w:szCs w:val="28"/>
          <w:lang w:val="bg-BG"/>
        </w:rPr>
        <w:t>В их репертуаре шутовские песни, драматические и сатирические этюды (глумы), исполняемые под аккомпанемент домри, балалайки, гудок, волынки и бубна. «Бог дал нам священника, а дьявол дал нам меч. Церковное учреждение всегда считало «квадратную маску» непочтительной и оскверняющей народ от поклонения Богу. «Он не кормит дом Карагёщии».</w:t>
      </w:r>
    </w:p>
    <w:p w:rsidR="00181B4E" w:rsidRDefault="00181B4E" w:rsidP="00E03198">
      <w:pPr>
        <w:jc w:val="right"/>
        <w:rPr>
          <w:rFonts w:ascii="Times New Roman" w:hAnsi="Times New Roman"/>
          <w:sz w:val="28"/>
          <w:szCs w:val="28"/>
          <w:lang w:val="bg-BG"/>
        </w:rPr>
      </w:pPr>
    </w:p>
    <w:p w:rsidR="00181B4E" w:rsidRDefault="00181B4E" w:rsidP="00E03198">
      <w:pPr>
        <w:jc w:val="right"/>
        <w:rPr>
          <w:rFonts w:ascii="Times New Roman" w:hAnsi="Times New Roman"/>
          <w:sz w:val="28"/>
          <w:szCs w:val="28"/>
          <w:lang w:val="bg-BG"/>
        </w:rPr>
      </w:pPr>
      <w:r w:rsidRPr="008B50C4">
        <w:rPr>
          <w:rFonts w:ascii="Times New Roman" w:hAnsi="Times New Roman"/>
          <w:sz w:val="28"/>
          <w:szCs w:val="28"/>
          <w:lang w:val="bg-BG"/>
        </w:rPr>
        <w:t>Podcast : Модел</w:t>
      </w:r>
      <w:r>
        <w:rPr>
          <w:rFonts w:ascii="Times New Roman" w:hAnsi="Times New Roman"/>
          <w:sz w:val="28"/>
          <w:szCs w:val="28"/>
          <w:lang w:val="bg-BG"/>
        </w:rPr>
        <w:t>ь</w:t>
      </w:r>
      <w:r w:rsidRPr="008B50C4">
        <w:rPr>
          <w:rFonts w:ascii="Times New Roman" w:hAnsi="Times New Roman"/>
          <w:sz w:val="28"/>
          <w:szCs w:val="28"/>
          <w:lang w:val="bg-BG"/>
        </w:rPr>
        <w:t xml:space="preserve"> : {«Arlecchino; Пиеро»} ;</w:t>
      </w:r>
      <w:r>
        <w:rPr>
          <w:rFonts w:ascii="Times New Roman" w:hAnsi="Times New Roman"/>
          <w:sz w:val="28"/>
          <w:szCs w:val="28"/>
          <w:lang w:val="bg-BG"/>
        </w:rPr>
        <w:t xml:space="preserve"> </w:t>
      </w:r>
      <w:r w:rsidRPr="008B50C4">
        <w:rPr>
          <w:rFonts w:ascii="Times New Roman" w:hAnsi="Times New Roman"/>
          <w:sz w:val="28"/>
          <w:szCs w:val="28"/>
          <w:lang w:val="bg-BG"/>
        </w:rPr>
        <w:t xml:space="preserve">Происхождение «маски» Арлеккино; неизвестно. Версионов много. Одна из них заключается в том, что мы можем поискать следы в произведении Данте Алигьери «Ад» – одного из чертей зовут Аликино. Другая теория гласит, что оно происходит от имени скандинавского народного героя Арленкёнига. Некоторые даже считают, что это имя означает маленького Геркулеса. Маска Арлекина имеет небольшие прорези для глаз и выполнена из черной кожи. Борода и брови </w:t>
      </w:r>
      <w:r w:rsidRPr="008B50C4">
        <w:rPr>
          <w:rFonts w:ascii="Times New Roman" w:hAnsi="Times New Roman"/>
          <w:sz w:val="28"/>
          <w:szCs w:val="28"/>
          <w:lang w:val="bg-BG"/>
        </w:rPr>
        <w:lastRenderedPageBreak/>
        <w:t>маски густые и растрепанные, а на носу имеется большая бородавка. Его костюм сделан из тряпок, сшитых из множества лоскутов ромбовидной формы многих цветов, в основном синего, красного, зеленого и желтого. Он носит мягкую шляпу, поверх которой стоит хвост или перо животного. Он выходит на сцену с волшебной палочкой. Обут в легкую и удобную обувь, которая позволяет ему выполнять акробатические номера.</w:t>
      </w:r>
    </w:p>
    <w:p w:rsidR="00181B4E" w:rsidRDefault="00181B4E" w:rsidP="00E03198">
      <w:pPr>
        <w:jc w:val="right"/>
        <w:rPr>
          <w:rFonts w:ascii="Times New Roman" w:hAnsi="Times New Roman"/>
          <w:sz w:val="28"/>
          <w:szCs w:val="28"/>
          <w:lang w:val="bg-BG"/>
        </w:rPr>
      </w:pPr>
    </w:p>
    <w:p w:rsidR="00181B4E" w:rsidRDefault="00181B4E" w:rsidP="00E03198">
      <w:pPr>
        <w:jc w:val="right"/>
        <w:rPr>
          <w:rFonts w:ascii="Times New Roman" w:hAnsi="Times New Roman"/>
          <w:sz w:val="28"/>
          <w:szCs w:val="28"/>
          <w:lang w:val="bg-BG"/>
        </w:rPr>
      </w:pPr>
      <w:r w:rsidRPr="00AB2E69">
        <w:rPr>
          <w:rFonts w:ascii="Times New Roman" w:hAnsi="Times New Roman"/>
          <w:sz w:val="28"/>
          <w:szCs w:val="28"/>
          <w:lang w:val="bg-BG"/>
        </w:rPr>
        <w:t>Пьеро</w:t>
      </w:r>
      <w:r w:rsidRPr="008B50C4">
        <w:rPr>
          <w:rFonts w:ascii="Times New Roman" w:hAnsi="Times New Roman"/>
          <w:sz w:val="28"/>
          <w:szCs w:val="28"/>
          <w:lang w:val="bg-BG"/>
        </w:rPr>
        <w:t xml:space="preserve"> (Pɪəroʊ/ Peer-oh) маска ;</w:t>
      </w:r>
      <w:r>
        <w:rPr>
          <w:rFonts w:ascii="Times New Roman" w:hAnsi="Times New Roman"/>
          <w:sz w:val="28"/>
          <w:szCs w:val="28"/>
          <w:lang w:val="bg-BG"/>
        </w:rPr>
        <w:t xml:space="preserve"> </w:t>
      </w:r>
      <w:r w:rsidRPr="00567DCD">
        <w:rPr>
          <w:rFonts w:ascii="Times New Roman" w:hAnsi="Times New Roman"/>
          <w:sz w:val="28"/>
          <w:szCs w:val="28"/>
          <w:lang w:val="bg-BG"/>
        </w:rPr>
        <w:t xml:space="preserve">Имя уменьшительно-ласкательное от Пьера, через суффикс – «о». С серым лицом, он носит широкую белую блузку с большими пуговицами и широкие белые брюки. Рожденный на сцене в труппе - Comédie-Italienne </w:t>
      </w:r>
      <w:r>
        <w:rPr>
          <w:rFonts w:ascii="Times New Roman" w:hAnsi="Times New Roman"/>
          <w:sz w:val="28"/>
          <w:szCs w:val="28"/>
          <w:lang w:val="bg-BG"/>
        </w:rPr>
        <w:t xml:space="preserve">- </w:t>
      </w:r>
      <w:r w:rsidRPr="00567DCD">
        <w:rPr>
          <w:rFonts w:ascii="Times New Roman" w:hAnsi="Times New Roman"/>
          <w:sz w:val="28"/>
          <w:szCs w:val="28"/>
          <w:lang w:val="bg-BG"/>
        </w:rPr>
        <w:t>Париж превращен во вселенную - модель белого экрана в белом пятне прожектора - это герой грустного клоуна, часто тоскующего по любви колумбийца, которая обычно разбивает ему сердце и уходит от него к Арлекину.</w:t>
      </w:r>
    </w:p>
    <w:p w:rsidR="00181B4E" w:rsidRDefault="00181B4E" w:rsidP="00E03198">
      <w:pPr>
        <w:jc w:val="right"/>
        <w:rPr>
          <w:rFonts w:ascii="Times New Roman" w:hAnsi="Times New Roman"/>
          <w:sz w:val="28"/>
          <w:szCs w:val="28"/>
          <w:lang w:val="bg-BG"/>
        </w:rPr>
      </w:pPr>
      <w:r w:rsidRPr="00AB2E69">
        <w:rPr>
          <w:rFonts w:ascii="Times New Roman" w:hAnsi="Times New Roman"/>
          <w:sz w:val="28"/>
          <w:szCs w:val="28"/>
          <w:lang w:val="bg-BG"/>
        </w:rPr>
        <w:t>Segmentum semanticum;</w:t>
      </w:r>
    </w:p>
    <w:p w:rsidR="00181B4E" w:rsidRDefault="00181B4E" w:rsidP="00E03198">
      <w:pPr>
        <w:jc w:val="right"/>
        <w:rPr>
          <w:rFonts w:ascii="Times New Roman" w:hAnsi="Times New Roman"/>
          <w:sz w:val="28"/>
          <w:szCs w:val="28"/>
          <w:lang w:val="bg-BG"/>
        </w:rPr>
      </w:pPr>
    </w:p>
    <w:p w:rsidR="00181B4E" w:rsidRPr="00AB2E69" w:rsidRDefault="00181B4E" w:rsidP="00AB2E69">
      <w:pPr>
        <w:jc w:val="right"/>
        <w:rPr>
          <w:rFonts w:ascii="Times New Roman" w:hAnsi="Times New Roman"/>
          <w:sz w:val="28"/>
          <w:szCs w:val="28"/>
          <w:lang w:val="bg-BG"/>
        </w:rPr>
      </w:pPr>
      <w:r w:rsidRPr="00AB2E69">
        <w:rPr>
          <w:rFonts w:ascii="Times New Roman" w:hAnsi="Times New Roman"/>
          <w:sz w:val="28"/>
          <w:szCs w:val="28"/>
          <w:lang w:val="bg-BG"/>
        </w:rPr>
        <w:t>Пьеро - Слеза - Белый - Воздух - Любовь - Воздух семантическое выражение ; Фарфоровая кукла Пьеро - Флейта</w:t>
      </w:r>
    </w:p>
    <w:p w:rsidR="00181B4E" w:rsidRPr="00AB2E69" w:rsidRDefault="00181B4E" w:rsidP="00AB2E69">
      <w:pPr>
        <w:jc w:val="right"/>
        <w:rPr>
          <w:rFonts w:ascii="Times New Roman" w:hAnsi="Times New Roman"/>
          <w:sz w:val="28"/>
          <w:szCs w:val="28"/>
          <w:lang w:val="bg-BG"/>
        </w:rPr>
      </w:pPr>
      <w:r w:rsidRPr="00AB2E69">
        <w:rPr>
          <w:rFonts w:ascii="Times New Roman" w:hAnsi="Times New Roman"/>
          <w:sz w:val="28"/>
          <w:szCs w:val="28"/>
          <w:lang w:val="bg-BG"/>
        </w:rPr>
        <w:t>Арлекин - Смех - Черный - Карнавальный шут - "Ад" ; Семантическое выражение Земля - Воздух; Кукла Арлекин - Барабан</w:t>
      </w:r>
    </w:p>
    <w:p w:rsidR="00181B4E" w:rsidRPr="00AB2E69" w:rsidRDefault="00181B4E" w:rsidP="00AB2E69">
      <w:pPr>
        <w:jc w:val="right"/>
        <w:rPr>
          <w:rFonts w:ascii="Times New Roman" w:hAnsi="Times New Roman"/>
          <w:sz w:val="28"/>
          <w:szCs w:val="28"/>
          <w:lang w:val="bg-BG"/>
        </w:rPr>
      </w:pPr>
      <w:r w:rsidRPr="00AB2E69">
        <w:rPr>
          <w:rFonts w:ascii="Times New Roman" w:hAnsi="Times New Roman"/>
          <w:sz w:val="28"/>
          <w:szCs w:val="28"/>
          <w:lang w:val="bg-BG"/>
        </w:rPr>
        <w:t>Скоморох - Кровавый Глумец - Красный/Черный - Дурак - Высокомерный - Огонь - Воздух семантическое выражение ; Кукла/Петрушка - "затыкающее платье" - Домра/ Сопли</w:t>
      </w:r>
    </w:p>
    <w:p w:rsidR="00181B4E" w:rsidRPr="009E5003" w:rsidRDefault="00181B4E" w:rsidP="00AB2E69">
      <w:pPr>
        <w:jc w:val="right"/>
        <w:rPr>
          <w:rFonts w:ascii="Times New Roman" w:hAnsi="Times New Roman"/>
          <w:sz w:val="28"/>
          <w:szCs w:val="28"/>
          <w:lang w:val="bg-BG"/>
        </w:rPr>
      </w:pPr>
      <w:r w:rsidRPr="00AB2E69">
        <w:rPr>
          <w:rFonts w:ascii="Times New Roman" w:hAnsi="Times New Roman"/>
          <w:sz w:val="28"/>
          <w:szCs w:val="28"/>
          <w:lang w:val="bg-BG"/>
        </w:rPr>
        <w:t>Карагюзчий - Бродячие клоуны - Волшебник - Синий/Черный - Стихия/Вода - смысловое выражение; Кукла / Акробат - Кукер / "Застегивающееся платье" - Гайда</w:t>
      </w:r>
    </w:p>
    <w:p w:rsidR="00181B4E" w:rsidRPr="009E5003" w:rsidRDefault="00181B4E" w:rsidP="00E03198">
      <w:pPr>
        <w:jc w:val="right"/>
        <w:rPr>
          <w:rFonts w:ascii="Times New Roman" w:hAnsi="Times New Roman"/>
          <w:sz w:val="28"/>
          <w:szCs w:val="28"/>
          <w:lang w:val="ru-RU"/>
        </w:rPr>
      </w:pPr>
    </w:p>
    <w:p w:rsidR="00181B4E" w:rsidRDefault="00181B4E" w:rsidP="00E03198">
      <w:pPr>
        <w:jc w:val="right"/>
        <w:rPr>
          <w:rFonts w:ascii="Times New Roman" w:hAnsi="Times New Roman"/>
          <w:sz w:val="28"/>
          <w:szCs w:val="28"/>
          <w:lang w:val="ru-RU"/>
        </w:rPr>
      </w:pPr>
      <w:r w:rsidRPr="00B14635">
        <w:rPr>
          <w:rFonts w:ascii="Times New Roman" w:hAnsi="Times New Roman"/>
          <w:sz w:val="28"/>
          <w:szCs w:val="28"/>
          <w:lang w:val="ru-RU"/>
        </w:rPr>
        <w:t>Взглянув на два подкаста квадратных моделей, мы найдем эту вселенную «эмоционального квадратного ядра», и мы можем определить ее как логистическую подпись</w:t>
      </w:r>
      <w:r>
        <w:rPr>
          <w:rFonts w:ascii="Times New Roman" w:hAnsi="Times New Roman"/>
          <w:sz w:val="28"/>
          <w:szCs w:val="28"/>
          <w:lang w:val="ru-RU"/>
        </w:rPr>
        <w:t xml:space="preserve"> </w:t>
      </w:r>
      <w:r w:rsidRPr="00B14635">
        <w:rPr>
          <w:rFonts w:ascii="Times New Roman" w:hAnsi="Times New Roman"/>
          <w:sz w:val="28"/>
          <w:szCs w:val="28"/>
          <w:lang w:val="ru-RU"/>
        </w:rPr>
        <w:t>Podcast : clustering: «Сълза и смях»</w:t>
      </w:r>
      <w:r>
        <w:rPr>
          <w:rFonts w:ascii="Times New Roman" w:hAnsi="Times New Roman"/>
          <w:sz w:val="28"/>
          <w:szCs w:val="28"/>
          <w:lang w:val="ru-RU"/>
        </w:rPr>
        <w:t>.</w:t>
      </w:r>
    </w:p>
    <w:p w:rsidR="00181B4E" w:rsidRDefault="00181B4E" w:rsidP="00E03198">
      <w:pPr>
        <w:jc w:val="right"/>
        <w:rPr>
          <w:rFonts w:ascii="Times New Roman" w:hAnsi="Times New Roman"/>
          <w:sz w:val="28"/>
          <w:szCs w:val="28"/>
          <w:lang w:val="ru-RU"/>
        </w:rPr>
      </w:pPr>
    </w:p>
    <w:p w:rsidR="00181B4E" w:rsidRPr="00B14635" w:rsidRDefault="00181B4E" w:rsidP="00B14635">
      <w:pPr>
        <w:jc w:val="right"/>
        <w:rPr>
          <w:rFonts w:ascii="Times New Roman" w:hAnsi="Times New Roman"/>
          <w:sz w:val="28"/>
          <w:szCs w:val="28"/>
          <w:lang w:val="ru-RU"/>
        </w:rPr>
      </w:pPr>
      <w:r w:rsidRPr="00B14635">
        <w:rPr>
          <w:rFonts w:ascii="Times New Roman" w:hAnsi="Times New Roman"/>
          <w:sz w:val="28"/>
          <w:szCs w:val="28"/>
          <w:lang w:val="ru-RU"/>
        </w:rPr>
        <w:t>Podcast : clustering:</w:t>
      </w:r>
      <w:r>
        <w:rPr>
          <w:rFonts w:ascii="Times New Roman" w:hAnsi="Times New Roman"/>
          <w:sz w:val="28"/>
          <w:szCs w:val="28"/>
          <w:lang w:val="ru-RU"/>
        </w:rPr>
        <w:t xml:space="preserve"> </w:t>
      </w:r>
      <w:r w:rsidRPr="00B14635">
        <w:rPr>
          <w:rFonts w:ascii="Times New Roman" w:hAnsi="Times New Roman"/>
          <w:sz w:val="28"/>
          <w:szCs w:val="28"/>
          <w:lang w:val="ru-RU"/>
        </w:rPr>
        <w:t>Мимикрия маски: «эмоциональное квадратное ядро»</w:t>
      </w:r>
    </w:p>
    <w:p w:rsidR="00181B4E" w:rsidRPr="00B14635" w:rsidRDefault="00181B4E" w:rsidP="00B14635">
      <w:pPr>
        <w:jc w:val="right"/>
        <w:rPr>
          <w:rFonts w:ascii="Times New Roman" w:hAnsi="Times New Roman"/>
          <w:sz w:val="28"/>
          <w:szCs w:val="28"/>
          <w:lang w:val="ru-RU"/>
        </w:rPr>
      </w:pPr>
    </w:p>
    <w:p w:rsidR="00181B4E" w:rsidRPr="00B14635" w:rsidRDefault="00181B4E" w:rsidP="00B14635">
      <w:pPr>
        <w:jc w:val="right"/>
        <w:rPr>
          <w:rFonts w:ascii="Times New Roman" w:hAnsi="Times New Roman"/>
          <w:sz w:val="28"/>
          <w:szCs w:val="28"/>
          <w:lang w:val="ru-RU"/>
        </w:rPr>
      </w:pPr>
      <w:r w:rsidRPr="00B14635">
        <w:rPr>
          <w:rFonts w:ascii="Times New Roman" w:hAnsi="Times New Roman"/>
          <w:sz w:val="28"/>
          <w:szCs w:val="28"/>
          <w:lang w:val="ru-RU"/>
        </w:rPr>
        <w:t xml:space="preserve">Реконструкция ролей является одним из аспектов театральных моделей; Мима к модели </w:t>
      </w:r>
    </w:p>
    <w:p w:rsidR="00181B4E" w:rsidRDefault="00181B4E" w:rsidP="00B14635">
      <w:pPr>
        <w:jc w:val="right"/>
        <w:rPr>
          <w:rFonts w:ascii="Times New Roman" w:hAnsi="Times New Roman"/>
          <w:sz w:val="28"/>
          <w:szCs w:val="28"/>
          <w:lang w:val="ru-RU"/>
        </w:rPr>
      </w:pPr>
      <w:r w:rsidRPr="00B14635">
        <w:rPr>
          <w:rFonts w:ascii="Times New Roman" w:hAnsi="Times New Roman"/>
          <w:sz w:val="28"/>
          <w:szCs w:val="28"/>
          <w:lang w:val="ru-RU"/>
        </w:rPr>
        <w:t xml:space="preserve">Пантомима; главный герой – антагонист модели классической античной маски – театрона; Относительная мера «внутренней реконструкции» театральной модели как Мимо – драма в новой театральной парадигме лицемера; античная модель клоунады на сцене эллинского полиса (основной </w:t>
      </w:r>
      <w:r w:rsidRPr="00B14635">
        <w:rPr>
          <w:rFonts w:ascii="Times New Roman" w:hAnsi="Times New Roman"/>
          <w:sz w:val="28"/>
          <w:szCs w:val="28"/>
          <w:lang w:val="ru-RU"/>
        </w:rPr>
        <w:lastRenderedPageBreak/>
        <w:t>театральный деятель; homo ludens) нетеатральной зоны театрального как выражение свободы групповых творческих излишеств - лицеды.</w:t>
      </w:r>
    </w:p>
    <w:p w:rsidR="00181B4E" w:rsidRDefault="00181B4E" w:rsidP="00B14635">
      <w:pPr>
        <w:jc w:val="right"/>
        <w:rPr>
          <w:rFonts w:ascii="Times New Roman" w:hAnsi="Times New Roman"/>
          <w:sz w:val="28"/>
          <w:szCs w:val="28"/>
          <w:lang w:val="ru-RU"/>
        </w:rPr>
      </w:pPr>
      <w:r w:rsidRPr="00635DF3">
        <w:rPr>
          <w:rFonts w:ascii="Times New Roman" w:hAnsi="Times New Roman"/>
          <w:sz w:val="28"/>
          <w:szCs w:val="28"/>
          <w:lang w:val="ru-RU"/>
        </w:rPr>
        <w:t>Театральная фигура квадратной маски позиционирует внутренние театральные фигуры, искажающие рамки мимодрамы как игровой схемы в диалогической модели игрового содержания. Театральная морфология является одним из аспектов игровой модели мифологемы. Наше отношение к драматургическому и его содержанию является лишь аспектом театральной мифологемы - взаимной моделью литературно-морфологического аспекта.</w:t>
      </w:r>
    </w:p>
    <w:p w:rsidR="00181B4E" w:rsidRDefault="00181B4E" w:rsidP="00B14635">
      <w:pPr>
        <w:jc w:val="right"/>
        <w:rPr>
          <w:rFonts w:ascii="Times New Roman" w:hAnsi="Times New Roman"/>
          <w:sz w:val="28"/>
          <w:szCs w:val="28"/>
          <w:lang w:val="ru-RU"/>
        </w:rPr>
      </w:pPr>
    </w:p>
    <w:p w:rsidR="00181B4E" w:rsidRDefault="00181B4E" w:rsidP="00B14635">
      <w:pPr>
        <w:jc w:val="right"/>
        <w:rPr>
          <w:rFonts w:ascii="Times New Roman" w:hAnsi="Times New Roman"/>
          <w:sz w:val="28"/>
          <w:szCs w:val="28"/>
          <w:lang w:val="ru-RU"/>
        </w:rPr>
      </w:pPr>
      <w:r w:rsidRPr="00635DF3">
        <w:rPr>
          <w:rFonts w:ascii="Times New Roman" w:hAnsi="Times New Roman"/>
          <w:sz w:val="28"/>
          <w:szCs w:val="28"/>
          <w:lang w:val="ru-RU"/>
        </w:rPr>
        <w:t>Аксиома Лицедея: Лицедейство - это действие с аспектами драматургического и театрального как отношение реконструктивных схем и морфологически-дискриминационного содержания театрального к драматургическому и его встречному движению новых театральных конфигураций.</w:t>
      </w:r>
    </w:p>
    <w:p w:rsidR="00181B4E" w:rsidRDefault="00181B4E" w:rsidP="00B14635">
      <w:pPr>
        <w:jc w:val="right"/>
        <w:rPr>
          <w:rFonts w:ascii="Times New Roman" w:hAnsi="Times New Roman"/>
          <w:sz w:val="28"/>
          <w:szCs w:val="28"/>
          <w:lang w:val="ru-RU"/>
        </w:rPr>
      </w:pPr>
    </w:p>
    <w:p w:rsidR="00181B4E" w:rsidRDefault="00181B4E" w:rsidP="00B14635">
      <w:pPr>
        <w:jc w:val="right"/>
        <w:rPr>
          <w:rFonts w:ascii="Times New Roman" w:hAnsi="Times New Roman"/>
          <w:sz w:val="28"/>
          <w:szCs w:val="28"/>
          <w:lang w:val="ru-RU"/>
        </w:rPr>
      </w:pPr>
      <w:r w:rsidRPr="00106C29">
        <w:rPr>
          <w:rFonts w:ascii="Times New Roman" w:hAnsi="Times New Roman"/>
          <w:sz w:val="28"/>
          <w:szCs w:val="28"/>
          <w:lang w:val="ru-RU"/>
        </w:rPr>
        <w:t xml:space="preserve">Появление </w:t>
      </w:r>
      <w:r>
        <w:rPr>
          <w:rFonts w:ascii="Times New Roman" w:hAnsi="Times New Roman"/>
          <w:sz w:val="28"/>
          <w:szCs w:val="28"/>
          <w:lang w:val="ru-RU"/>
        </w:rPr>
        <w:t>Лиц</w:t>
      </w:r>
      <w:r w:rsidRPr="00106C29">
        <w:rPr>
          <w:rFonts w:ascii="Times New Roman" w:hAnsi="Times New Roman"/>
          <w:sz w:val="28"/>
          <w:szCs w:val="28"/>
          <w:lang w:val="ru-RU"/>
        </w:rPr>
        <w:t>едеи как новой театральной фигуры мимодраматической модели — исключительная работа перевоплощающихся процессов движения моделей по театральной вертикали. Если театральный микс – мимома – драма организует театральную модель в сторону внутреннего освобождения от театрального в новой форме моделирования драматической модели, то мы сразу установим театральную условность трагедии как содержания театральной деструкции, связанной с театральным паритетом с новая реконструкция античной комедии.</w:t>
      </w:r>
    </w:p>
    <w:p w:rsidR="00181B4E" w:rsidRPr="00B14635" w:rsidRDefault="00181B4E" w:rsidP="00B14635">
      <w:pPr>
        <w:jc w:val="right"/>
        <w:rPr>
          <w:rFonts w:ascii="Times New Roman" w:hAnsi="Times New Roman"/>
          <w:sz w:val="28"/>
          <w:szCs w:val="28"/>
          <w:lang w:val="ru-RU"/>
        </w:rPr>
      </w:pPr>
      <w:r w:rsidRPr="00106C29">
        <w:rPr>
          <w:rFonts w:ascii="Times New Roman" w:hAnsi="Times New Roman"/>
          <w:sz w:val="28"/>
          <w:szCs w:val="28"/>
          <w:lang w:val="ru-RU"/>
        </w:rPr>
        <w:t>Рождение «олицетворения» — реинкарнация</w:t>
      </w:r>
      <w:r>
        <w:rPr>
          <w:rFonts w:ascii="Times New Roman" w:hAnsi="Times New Roman"/>
          <w:sz w:val="28"/>
          <w:szCs w:val="28"/>
          <w:lang w:val="ru-RU"/>
        </w:rPr>
        <w:t xml:space="preserve"> </w:t>
      </w:r>
      <w:r w:rsidRPr="00106C29">
        <w:rPr>
          <w:rFonts w:ascii="Times New Roman" w:hAnsi="Times New Roman"/>
          <w:sz w:val="28"/>
          <w:szCs w:val="28"/>
          <w:lang w:val="ru-RU"/>
        </w:rPr>
        <w:t>homo ludens в новия - simulator (лат.) – pretendente (итал.) – на своето театрално пространство като ново начало на – лицедейсвие – agens (лат.) – recitazione (Итал.) – acting –</w:t>
      </w:r>
      <w:r>
        <w:rPr>
          <w:rFonts w:ascii="Times New Roman" w:hAnsi="Times New Roman"/>
          <w:sz w:val="28"/>
          <w:szCs w:val="28"/>
          <w:lang w:val="ru-RU"/>
        </w:rPr>
        <w:t xml:space="preserve"> </w:t>
      </w:r>
      <w:r w:rsidRPr="008615D0">
        <w:rPr>
          <w:rFonts w:ascii="Times New Roman" w:hAnsi="Times New Roman"/>
          <w:sz w:val="28"/>
          <w:szCs w:val="28"/>
          <w:lang w:val="ru-RU"/>
        </w:rPr>
        <w:t xml:space="preserve">как сложная театральная фигура актерского поступка и действия; его действие не одномерно - трагично или комедийно как отдельные театральные координаты, а сложно - театральная смесь мимического жеста с трагической тональностью маски относительно шутовского действия в одном театральном действии </w:t>
      </w:r>
      <w:r>
        <w:rPr>
          <w:rFonts w:ascii="Times New Roman" w:hAnsi="Times New Roman"/>
          <w:sz w:val="28"/>
          <w:szCs w:val="28"/>
          <w:lang w:val="ru-RU"/>
        </w:rPr>
        <w:t>Лиц</w:t>
      </w:r>
      <w:r w:rsidRPr="008615D0">
        <w:rPr>
          <w:rFonts w:ascii="Times New Roman" w:hAnsi="Times New Roman"/>
          <w:sz w:val="28"/>
          <w:szCs w:val="28"/>
          <w:lang w:val="ru-RU"/>
        </w:rPr>
        <w:t>едеи.</w:t>
      </w:r>
    </w:p>
    <w:p w:rsidR="00181B4E" w:rsidRDefault="00181B4E" w:rsidP="00E03198">
      <w:pPr>
        <w:jc w:val="right"/>
        <w:rPr>
          <w:rFonts w:ascii="Arial Narrow" w:hAnsi="Arial Narrow"/>
          <w:sz w:val="28"/>
          <w:szCs w:val="28"/>
          <w:lang w:val="ru-RU"/>
        </w:rPr>
      </w:pPr>
    </w:p>
    <w:p w:rsidR="00181B4E" w:rsidRPr="00A835E9" w:rsidRDefault="00181B4E" w:rsidP="00A835E9">
      <w:pPr>
        <w:jc w:val="right"/>
        <w:rPr>
          <w:rFonts w:ascii="Arial Narrow" w:hAnsi="Arial Narrow"/>
          <w:i/>
          <w:sz w:val="28"/>
          <w:szCs w:val="28"/>
          <w:lang w:val="ru-RU"/>
        </w:rPr>
      </w:pPr>
      <w:r w:rsidRPr="00A835E9">
        <w:rPr>
          <w:rFonts w:ascii="Times New Roman" w:hAnsi="Times New Roman"/>
          <w:i/>
          <w:sz w:val="28"/>
          <w:szCs w:val="28"/>
        </w:rPr>
        <w:t>autostoppista</w:t>
      </w:r>
      <w:r w:rsidRPr="00A835E9">
        <w:rPr>
          <w:rFonts w:ascii="Arial Narrow" w:hAnsi="Arial Narrow"/>
          <w:i/>
          <w:sz w:val="28"/>
          <w:szCs w:val="28"/>
          <w:lang w:val="ru-RU"/>
        </w:rPr>
        <w:t xml:space="preserve"> - Это театральная функция homo ludens.</w:t>
      </w:r>
    </w:p>
    <w:p w:rsidR="00181B4E" w:rsidRPr="00A835E9" w:rsidRDefault="00181B4E" w:rsidP="00A835E9">
      <w:pPr>
        <w:jc w:val="right"/>
        <w:rPr>
          <w:rFonts w:ascii="Arial Narrow" w:hAnsi="Arial Narrow"/>
          <w:i/>
          <w:sz w:val="28"/>
          <w:szCs w:val="28"/>
          <w:lang w:val="ru-RU"/>
        </w:rPr>
      </w:pPr>
    </w:p>
    <w:p w:rsidR="00181B4E" w:rsidRPr="00A835E9" w:rsidRDefault="00181B4E" w:rsidP="00A835E9">
      <w:pPr>
        <w:jc w:val="right"/>
        <w:rPr>
          <w:rFonts w:ascii="Arial Narrow" w:hAnsi="Arial Narrow"/>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A835E9">
        <w:rPr>
          <w:rFonts w:ascii="Arial Narrow" w:hAnsi="Arial Narrow"/>
          <w:i/>
          <w:sz w:val="28"/>
          <w:szCs w:val="28"/>
          <w:lang w:val="ru-RU"/>
        </w:rPr>
        <w:t xml:space="preserve">  - функция театрального деятеля.</w:t>
      </w:r>
    </w:p>
    <w:p w:rsidR="00181B4E" w:rsidRPr="00A835E9" w:rsidRDefault="00181B4E" w:rsidP="00A835E9">
      <w:pPr>
        <w:jc w:val="right"/>
        <w:rPr>
          <w:rFonts w:ascii="Arial Narrow" w:hAnsi="Arial Narrow"/>
          <w:i/>
          <w:sz w:val="28"/>
          <w:szCs w:val="28"/>
          <w:lang w:val="ru-RU"/>
        </w:rPr>
      </w:pPr>
    </w:p>
    <w:p w:rsidR="00181B4E" w:rsidRPr="00A835E9" w:rsidRDefault="00181B4E" w:rsidP="00A835E9">
      <w:pPr>
        <w:jc w:val="right"/>
        <w:rPr>
          <w:rFonts w:ascii="Arial Narrow" w:hAnsi="Arial Narrow"/>
          <w:i/>
          <w:sz w:val="28"/>
          <w:szCs w:val="28"/>
          <w:lang w:val="ru-RU"/>
        </w:rPr>
      </w:pPr>
      <w:r w:rsidRPr="00A835E9">
        <w:rPr>
          <w:rFonts w:ascii="Times New Roman" w:hAnsi="Times New Roman"/>
          <w:i/>
          <w:sz w:val="28"/>
          <w:szCs w:val="28"/>
        </w:rPr>
        <w:t>autostoppista</w:t>
      </w:r>
      <w:r w:rsidRPr="00A835E9">
        <w:rPr>
          <w:rFonts w:ascii="Arial Narrow" w:hAnsi="Arial Narrow"/>
          <w:i/>
          <w:sz w:val="28"/>
          <w:szCs w:val="28"/>
          <w:lang w:val="ru-RU"/>
        </w:rPr>
        <w:t xml:space="preserve"> - внешний ассоциативный признак присутствия homo ludens.</w:t>
      </w:r>
    </w:p>
    <w:p w:rsidR="00181B4E" w:rsidRPr="00A835E9" w:rsidRDefault="00181B4E" w:rsidP="00A835E9">
      <w:pPr>
        <w:jc w:val="right"/>
        <w:rPr>
          <w:rFonts w:ascii="Arial Narrow" w:hAnsi="Arial Narrow"/>
          <w:i/>
          <w:sz w:val="28"/>
          <w:szCs w:val="28"/>
          <w:lang w:val="ru-RU"/>
        </w:rPr>
      </w:pPr>
    </w:p>
    <w:p w:rsidR="00181B4E" w:rsidRPr="00A835E9" w:rsidRDefault="00181B4E" w:rsidP="00A835E9">
      <w:pPr>
        <w:jc w:val="right"/>
        <w:rPr>
          <w:rFonts w:ascii="Arial Narrow" w:hAnsi="Arial Narrow"/>
          <w:i/>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Pr>
          <w:rFonts w:ascii="Times New Roman" w:hAnsi="Times New Roman"/>
          <w:i/>
          <w:sz w:val="28"/>
          <w:szCs w:val="28"/>
          <w:lang w:val="ru-RU"/>
        </w:rPr>
        <w:t xml:space="preserve"> </w:t>
      </w:r>
      <w:r w:rsidRPr="00A835E9">
        <w:rPr>
          <w:rFonts w:ascii="Arial Narrow" w:hAnsi="Arial Narrow"/>
          <w:i/>
          <w:sz w:val="28"/>
          <w:szCs w:val="28"/>
          <w:lang w:val="ru-RU"/>
        </w:rPr>
        <w:t xml:space="preserve"> - Есть ли у нас ничья?</w:t>
      </w:r>
    </w:p>
    <w:p w:rsidR="00181B4E" w:rsidRPr="00A835E9" w:rsidRDefault="00181B4E" w:rsidP="00A835E9">
      <w:pPr>
        <w:jc w:val="right"/>
        <w:rPr>
          <w:rFonts w:ascii="Arial Narrow" w:hAnsi="Arial Narrow"/>
          <w:i/>
          <w:sz w:val="28"/>
          <w:szCs w:val="28"/>
          <w:lang w:val="ru-RU"/>
        </w:rPr>
      </w:pPr>
    </w:p>
    <w:p w:rsidR="00181B4E" w:rsidRPr="00A835E9" w:rsidRDefault="00181B4E" w:rsidP="00A835E9">
      <w:pPr>
        <w:jc w:val="right"/>
        <w:rPr>
          <w:rFonts w:ascii="Arial Narrow" w:hAnsi="Arial Narrow"/>
          <w:i/>
          <w:sz w:val="28"/>
          <w:szCs w:val="28"/>
          <w:lang w:val="ru-RU"/>
        </w:rPr>
      </w:pPr>
      <w:r w:rsidRPr="00AE6BD5">
        <w:rPr>
          <w:rFonts w:ascii="Times New Roman" w:hAnsi="Times New Roman"/>
          <w:i/>
          <w:sz w:val="28"/>
          <w:szCs w:val="28"/>
        </w:rPr>
        <w:lastRenderedPageBreak/>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Pr>
          <w:rFonts w:ascii="Times New Roman" w:hAnsi="Times New Roman"/>
          <w:i/>
          <w:sz w:val="28"/>
          <w:szCs w:val="28"/>
          <w:lang w:val="ru-RU"/>
        </w:rPr>
        <w:t xml:space="preserve"> </w:t>
      </w:r>
      <w:r w:rsidRPr="00A835E9">
        <w:rPr>
          <w:rFonts w:ascii="Arial Narrow" w:hAnsi="Arial Narrow"/>
          <w:i/>
          <w:sz w:val="28"/>
          <w:szCs w:val="28"/>
          <w:lang w:val="ru-RU"/>
        </w:rPr>
        <w:t xml:space="preserve"> - Знак равенства относится к театральному парадоксу ассоциативного монтажа.</w:t>
      </w:r>
    </w:p>
    <w:p w:rsidR="00181B4E" w:rsidRPr="00A835E9" w:rsidRDefault="00181B4E" w:rsidP="00A835E9">
      <w:pPr>
        <w:jc w:val="right"/>
        <w:rPr>
          <w:rFonts w:ascii="Arial Narrow" w:hAnsi="Arial Narrow"/>
          <w:i/>
          <w:sz w:val="28"/>
          <w:szCs w:val="28"/>
          <w:lang w:val="ru-RU"/>
        </w:rPr>
      </w:pPr>
    </w:p>
    <w:p w:rsidR="00181B4E" w:rsidRPr="00A835E9" w:rsidRDefault="00181B4E" w:rsidP="00A835E9">
      <w:pPr>
        <w:jc w:val="right"/>
        <w:rPr>
          <w:rFonts w:ascii="Arial Narrow" w:hAnsi="Arial Narrow"/>
          <w:i/>
          <w:sz w:val="28"/>
          <w:szCs w:val="28"/>
          <w:lang w:val="ru-RU"/>
        </w:rPr>
      </w:pPr>
      <w:r w:rsidRPr="00A835E9">
        <w:rPr>
          <w:rFonts w:ascii="Times New Roman" w:hAnsi="Times New Roman"/>
          <w:i/>
          <w:sz w:val="28"/>
          <w:szCs w:val="28"/>
        </w:rPr>
        <w:t>autostoppista</w:t>
      </w:r>
      <w:r w:rsidRPr="00A835E9">
        <w:rPr>
          <w:rFonts w:ascii="Arial Narrow" w:hAnsi="Arial Narrow"/>
          <w:i/>
          <w:sz w:val="28"/>
          <w:szCs w:val="28"/>
          <w:lang w:val="ru-RU"/>
        </w:rPr>
        <w:t xml:space="preserve"> - Застывшее время между молчанием одной театральной перспективы и паузой присутствия другой театральной фигуры.</w:t>
      </w:r>
    </w:p>
    <w:p w:rsidR="00181B4E" w:rsidRPr="00A835E9" w:rsidRDefault="00181B4E" w:rsidP="00A835E9">
      <w:pPr>
        <w:jc w:val="right"/>
        <w:rPr>
          <w:rFonts w:ascii="Arial Narrow" w:hAnsi="Arial Narrow"/>
          <w:i/>
          <w:sz w:val="28"/>
          <w:szCs w:val="28"/>
          <w:lang w:val="ru-RU"/>
        </w:rPr>
      </w:pPr>
    </w:p>
    <w:p w:rsidR="00181B4E" w:rsidRPr="00A835E9" w:rsidRDefault="00181B4E" w:rsidP="00A835E9">
      <w:pPr>
        <w:jc w:val="right"/>
        <w:rPr>
          <w:rFonts w:ascii="Arial Narrow" w:hAnsi="Arial Narrow"/>
          <w:sz w:val="28"/>
          <w:szCs w:val="28"/>
          <w:lang w:val="ru-RU"/>
        </w:rPr>
      </w:pP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sidRPr="00A835E9">
        <w:rPr>
          <w:rFonts w:ascii="Arial Narrow" w:hAnsi="Arial Narrow"/>
          <w:i/>
          <w:sz w:val="28"/>
          <w:szCs w:val="28"/>
          <w:lang w:val="ru-RU"/>
        </w:rPr>
        <w:t xml:space="preserve"> </w:t>
      </w:r>
      <w:r w:rsidRPr="00A835E9">
        <w:rPr>
          <w:rFonts w:ascii="Arial Narrow" w:hAnsi="Arial Narrow"/>
          <w:sz w:val="28"/>
          <w:szCs w:val="28"/>
          <w:lang w:val="ru-RU"/>
        </w:rPr>
        <w:t xml:space="preserve"> - Театральный эллипс деградирующей модели.</w:t>
      </w:r>
    </w:p>
    <w:p w:rsidR="00181B4E" w:rsidRPr="00A835E9" w:rsidRDefault="00181B4E" w:rsidP="00A835E9">
      <w:pPr>
        <w:jc w:val="right"/>
        <w:rPr>
          <w:rFonts w:ascii="Arial Narrow" w:hAnsi="Arial Narrow"/>
          <w:sz w:val="28"/>
          <w:szCs w:val="28"/>
          <w:lang w:val="ru-RU"/>
        </w:rPr>
      </w:pPr>
    </w:p>
    <w:p w:rsidR="00181B4E" w:rsidRDefault="00181B4E" w:rsidP="00A835E9">
      <w:pPr>
        <w:jc w:val="right"/>
        <w:rPr>
          <w:rFonts w:ascii="Arial Narrow" w:hAnsi="Arial Narrow"/>
          <w:sz w:val="28"/>
          <w:szCs w:val="28"/>
          <w:lang w:val="ru-RU"/>
        </w:rPr>
      </w:pPr>
      <w:r w:rsidRPr="00AE6BD5">
        <w:rPr>
          <w:rFonts w:ascii="Times New Roman" w:hAnsi="Times New Roman"/>
          <w:i/>
          <w:sz w:val="28"/>
          <w:szCs w:val="28"/>
        </w:rPr>
        <w:t>autostoppista</w:t>
      </w:r>
      <w:r w:rsidRPr="002A50FE">
        <w:rPr>
          <w:rFonts w:ascii="Arial Narrow" w:hAnsi="Arial Narrow"/>
          <w:i/>
          <w:sz w:val="28"/>
          <w:szCs w:val="28"/>
          <w:lang w:val="ru-RU"/>
        </w:rPr>
        <w:t xml:space="preserve"> </w:t>
      </w:r>
      <w:r w:rsidRPr="00A835E9">
        <w:rPr>
          <w:rFonts w:ascii="Arial Narrow" w:hAnsi="Arial Narrow"/>
          <w:sz w:val="28"/>
          <w:szCs w:val="28"/>
          <w:lang w:val="ru-RU"/>
        </w:rPr>
        <w:t xml:space="preserve">- </w:t>
      </w:r>
      <w:r w:rsidRPr="008C0B70">
        <w:rPr>
          <w:rFonts w:ascii="Arial Narrow" w:hAnsi="Arial Narrow"/>
          <w:i/>
          <w:sz w:val="28"/>
          <w:szCs w:val="28"/>
          <w:lang w:val="ru-RU"/>
        </w:rPr>
        <w:t>Это лучшее театральное время для ретроградной модели театральной фигуры</w:t>
      </w:r>
      <w:r w:rsidRPr="00A835E9">
        <w:rPr>
          <w:rFonts w:ascii="Arial Narrow" w:hAnsi="Arial Narrow"/>
          <w:sz w:val="28"/>
          <w:szCs w:val="28"/>
          <w:lang w:val="ru-RU"/>
        </w:rPr>
        <w:t>.</w:t>
      </w:r>
    </w:p>
    <w:p w:rsidR="00181B4E" w:rsidRDefault="00181B4E" w:rsidP="00A835E9">
      <w:pPr>
        <w:jc w:val="right"/>
        <w:rPr>
          <w:rFonts w:ascii="Arial Narrow" w:hAnsi="Arial Narrow"/>
          <w:sz w:val="28"/>
          <w:szCs w:val="28"/>
          <w:lang w:val="ru-RU"/>
        </w:rPr>
      </w:pPr>
    </w:p>
    <w:p w:rsidR="00181B4E" w:rsidRDefault="00181B4E" w:rsidP="00A835E9">
      <w:pPr>
        <w:jc w:val="right"/>
        <w:rPr>
          <w:rFonts w:ascii="Arial Narrow" w:hAnsi="Arial Narrow"/>
          <w:sz w:val="28"/>
          <w:szCs w:val="28"/>
          <w:lang w:val="ru-RU"/>
        </w:rPr>
      </w:pPr>
    </w:p>
    <w:p w:rsidR="00181B4E" w:rsidRPr="008C0B70" w:rsidRDefault="00181B4E" w:rsidP="008C0B70">
      <w:pPr>
        <w:jc w:val="right"/>
        <w:rPr>
          <w:rFonts w:ascii="Arial Narrow" w:hAnsi="Arial Narrow"/>
          <w:sz w:val="28"/>
          <w:szCs w:val="28"/>
          <w:u w:val="single"/>
          <w:lang w:val="ru-RU"/>
        </w:rPr>
      </w:pPr>
      <w:r w:rsidRPr="008C0B70">
        <w:rPr>
          <w:rFonts w:ascii="Arial Narrow" w:hAnsi="Arial Narrow"/>
          <w:sz w:val="28"/>
          <w:szCs w:val="28"/>
          <w:u w:val="single"/>
          <w:lang w:val="ru-RU"/>
        </w:rPr>
        <w:t>Перспективы ассоциативной сборки аналоговых театральных координат:</w:t>
      </w:r>
    </w:p>
    <w:p w:rsidR="00181B4E" w:rsidRDefault="00181B4E" w:rsidP="008C0B70">
      <w:pPr>
        <w:jc w:val="right"/>
        <w:rPr>
          <w:rFonts w:ascii="Arial Narrow" w:hAnsi="Arial Narrow"/>
          <w:sz w:val="28"/>
          <w:szCs w:val="28"/>
          <w:lang w:val="ru-RU"/>
        </w:rPr>
      </w:pPr>
    </w:p>
    <w:p w:rsidR="00181B4E" w:rsidRPr="008C0B70" w:rsidRDefault="00181B4E" w:rsidP="008C0B70">
      <w:pPr>
        <w:jc w:val="right"/>
        <w:rPr>
          <w:rFonts w:ascii="Arial Narrow" w:hAnsi="Arial Narrow"/>
          <w:sz w:val="28"/>
          <w:szCs w:val="28"/>
          <w:lang w:val="ru-RU"/>
        </w:rPr>
      </w:pPr>
    </w:p>
    <w:p w:rsidR="00181B4E" w:rsidRPr="008C0B70" w:rsidRDefault="00181B4E" w:rsidP="008C0B70">
      <w:pPr>
        <w:jc w:val="right"/>
        <w:rPr>
          <w:rFonts w:ascii="Arial Narrow" w:hAnsi="Arial Narrow"/>
          <w:sz w:val="28"/>
          <w:szCs w:val="28"/>
          <w:lang w:val="ru-RU"/>
        </w:rPr>
      </w:pPr>
      <w:r w:rsidRPr="008C0B70">
        <w:rPr>
          <w:rFonts w:ascii="Arial Narrow" w:hAnsi="Arial Narrow"/>
          <w:sz w:val="28"/>
          <w:szCs w:val="28"/>
          <w:lang w:val="ru-RU"/>
        </w:rPr>
        <w:t>Появление лицеев вызывает движения аналогового театрального нуля, параллельные взаимному положению и величине театрального нулевого меридина вдоль театральной координаты</w:t>
      </w:r>
    </w:p>
    <w:p w:rsidR="00181B4E" w:rsidRDefault="00181B4E" w:rsidP="008C0B70">
      <w:pPr>
        <w:jc w:val="right"/>
        <w:rPr>
          <w:rFonts w:ascii="Arial Narrow" w:hAnsi="Arial Narrow"/>
          <w:sz w:val="28"/>
          <w:szCs w:val="28"/>
          <w:lang w:val="ru-RU"/>
        </w:rPr>
      </w:pPr>
      <w:r w:rsidRPr="008C0B70">
        <w:rPr>
          <w:rFonts w:ascii="Arial Narrow" w:hAnsi="Arial Narrow"/>
          <w:sz w:val="28"/>
          <w:szCs w:val="28"/>
          <w:lang w:val="ru-RU"/>
        </w:rPr>
        <w:t>Посмотрим на аналоговую координату театральной параллели театральному меридиану из нулевой позиции;</w:t>
      </w:r>
    </w:p>
    <w:p w:rsidR="00181B4E" w:rsidRDefault="00181B4E" w:rsidP="008C0B70">
      <w:pPr>
        <w:jc w:val="right"/>
        <w:rPr>
          <w:rFonts w:ascii="Arial Narrow" w:hAnsi="Arial Narrow"/>
          <w:sz w:val="28"/>
          <w:szCs w:val="28"/>
          <w:lang w:val="ru-RU"/>
        </w:rPr>
      </w:pPr>
    </w:p>
    <w:p w:rsidR="00181B4E" w:rsidRDefault="00181B4E" w:rsidP="008C0B70">
      <w:pPr>
        <w:jc w:val="right"/>
        <w:rPr>
          <w:rFonts w:ascii="Arial Narrow" w:hAnsi="Arial Narrow"/>
          <w:sz w:val="28"/>
          <w:szCs w:val="28"/>
          <w:lang w:val="ru-RU"/>
        </w:rPr>
      </w:pPr>
    </w:p>
    <w:p w:rsidR="00181B4E" w:rsidRPr="00796291" w:rsidRDefault="00181B4E" w:rsidP="008C0B70">
      <w:pPr>
        <w:jc w:val="center"/>
        <w:rPr>
          <w:rFonts w:ascii="Arial Narrow" w:hAnsi="Arial Narrow"/>
          <w:sz w:val="28"/>
          <w:szCs w:val="28"/>
          <w:lang w:val="ru-RU"/>
        </w:rPr>
      </w:pPr>
      <w:r w:rsidRPr="00796291">
        <w:rPr>
          <w:rFonts w:ascii="Arial Narrow" w:hAnsi="Arial Narrow"/>
          <w:sz w:val="28"/>
          <w:szCs w:val="28"/>
          <w:lang w:val="ru-RU"/>
        </w:rPr>
        <w:t>Координата нулевого театрального меридиана</w:t>
      </w:r>
    </w:p>
    <w:p w:rsidR="00181B4E" w:rsidRPr="00796291" w:rsidRDefault="00CB2287" w:rsidP="008C0B70">
      <w:pPr>
        <w:jc w:val="right"/>
        <w:rPr>
          <w:rFonts w:ascii="Arial Narrow" w:hAnsi="Arial Narrow"/>
          <w:sz w:val="28"/>
          <w:szCs w:val="28"/>
          <w:lang w:val="ru-RU"/>
        </w:rPr>
      </w:pPr>
      <w:r>
        <w:rPr>
          <w:noProof/>
        </w:rPr>
        <mc:AlternateContent>
          <mc:Choice Requires="wps">
            <w:drawing>
              <wp:anchor distT="0" distB="0" distL="114300" distR="114300" simplePos="0" relativeHeight="251678720" behindDoc="0" locked="0" layoutInCell="1" allowOverlap="1">
                <wp:simplePos x="0" y="0"/>
                <wp:positionH relativeFrom="column">
                  <wp:posOffset>2376805</wp:posOffset>
                </wp:positionH>
                <wp:positionV relativeFrom="paragraph">
                  <wp:posOffset>158750</wp:posOffset>
                </wp:positionV>
                <wp:extent cx="57150" cy="2238375"/>
                <wp:effectExtent l="52705" t="15875" r="61595" b="22225"/>
                <wp:wrapNone/>
                <wp:docPr id="9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238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1B97DC" id="AutoShape 82" o:spid="_x0000_s1026" type="#_x0000_t32" style="position:absolute;margin-left:187.15pt;margin-top:12.5pt;width:4.5pt;height:17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">
                <v:stroke startarrow="block" endarrow="block"/>
              </v:shape>
            </w:pict>
          </mc:Fallback>
        </mc:AlternateContent>
      </w:r>
    </w:p>
    <w:p w:rsidR="00181B4E" w:rsidRPr="00796291" w:rsidRDefault="00CB2287" w:rsidP="008C0B70">
      <w:pPr>
        <w:jc w:val="right"/>
        <w:rPr>
          <w:rFonts w:ascii="Arial Narrow" w:hAnsi="Arial Narrow"/>
          <w:sz w:val="28"/>
          <w:szCs w:val="28"/>
          <w:lang w:val="ru-RU"/>
        </w:rPr>
      </w:pPr>
      <w:r>
        <w:rPr>
          <w:noProof/>
        </w:rPr>
        <mc:AlternateContent>
          <mc:Choice Requires="wps">
            <w:drawing>
              <wp:anchor distT="0" distB="0" distL="114300" distR="114300" simplePos="0" relativeHeight="251680768" behindDoc="0" locked="0" layoutInCell="1" allowOverlap="1">
                <wp:simplePos x="0" y="0"/>
                <wp:positionH relativeFrom="column">
                  <wp:posOffset>5080</wp:posOffset>
                </wp:positionH>
                <wp:positionV relativeFrom="paragraph">
                  <wp:posOffset>50165</wp:posOffset>
                </wp:positionV>
                <wp:extent cx="2819400" cy="1962150"/>
                <wp:effectExtent l="5080" t="12065" r="13970" b="6985"/>
                <wp:wrapNone/>
                <wp:docPr id="89"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962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19FD83BA" id="Oval 83" o:spid="_x0000_s1026" style="position:absolute;margin-left:.4pt;margin-top:3.95pt;width:222pt;height:1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" filled="f"/>
            </w:pict>
          </mc:Fallback>
        </mc:AlternateContent>
      </w:r>
    </w:p>
    <w:p w:rsidR="00181B4E" w:rsidRPr="00796291" w:rsidRDefault="00181B4E" w:rsidP="008C0B70">
      <w:pPr>
        <w:jc w:val="right"/>
        <w:rPr>
          <w:rFonts w:ascii="Arial Narrow" w:hAnsi="Arial Narrow"/>
          <w:sz w:val="28"/>
          <w:szCs w:val="28"/>
          <w:lang w:val="ru-RU"/>
        </w:rPr>
      </w:pPr>
    </w:p>
    <w:p w:rsidR="00181B4E" w:rsidRPr="00796291" w:rsidRDefault="00CB2287" w:rsidP="008C0B70">
      <w:pPr>
        <w:jc w:val="right"/>
        <w:rPr>
          <w:rFonts w:ascii="Arial Narrow" w:hAnsi="Arial Narrow"/>
          <w:sz w:val="28"/>
          <w:szCs w:val="28"/>
          <w:lang w:val="ru-RU"/>
        </w:rPr>
      </w:pPr>
      <w:r>
        <w:rPr>
          <w:noProof/>
        </w:rPr>
        <mc:AlternateContent>
          <mc:Choice Requires="wps">
            <w:drawing>
              <wp:anchor distT="0" distB="0" distL="114300" distR="114300" simplePos="0" relativeHeight="251679744" behindDoc="0" locked="0" layoutInCell="1" allowOverlap="1">
                <wp:simplePos x="0" y="0"/>
                <wp:positionH relativeFrom="column">
                  <wp:posOffset>2200275</wp:posOffset>
                </wp:positionH>
                <wp:positionV relativeFrom="paragraph">
                  <wp:posOffset>80645</wp:posOffset>
                </wp:positionV>
                <wp:extent cx="2447925" cy="1733550"/>
                <wp:effectExtent l="9525" t="13970" r="9525" b="5080"/>
                <wp:wrapNone/>
                <wp:docPr id="88"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733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30F7DEC2" id="Oval 84" o:spid="_x0000_s1026" style="position:absolute;margin-left:173.25pt;margin-top:6.35pt;width:192.7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" filled="f"/>
            </w:pict>
          </mc:Fallback>
        </mc:AlternateContent>
      </w:r>
    </w:p>
    <w:p w:rsidR="00181B4E" w:rsidRPr="00AE71EA" w:rsidRDefault="00181B4E" w:rsidP="008C0B70">
      <w:pPr>
        <w:rPr>
          <w:rFonts w:ascii="Arial Narrow" w:hAnsi="Arial Narrow"/>
          <w:sz w:val="24"/>
          <w:szCs w:val="24"/>
          <w:lang w:val="ru-RU"/>
        </w:rPr>
      </w:pPr>
      <w:r>
        <w:rPr>
          <w:rFonts w:ascii="Arial Narrow" w:hAnsi="Arial Narrow"/>
          <w:sz w:val="28"/>
          <w:szCs w:val="28"/>
          <w:lang w:val="ru-RU"/>
        </w:rPr>
        <w:t xml:space="preserve">                                                              </w:t>
      </w:r>
      <w:r w:rsidRPr="00AE71EA">
        <w:rPr>
          <w:rFonts w:ascii="Arial Narrow" w:hAnsi="Arial Narrow"/>
          <w:sz w:val="24"/>
          <w:szCs w:val="24"/>
          <w:lang w:val="ru-RU"/>
        </w:rPr>
        <w:t>Координата театра – нулевая параллель</w:t>
      </w:r>
    </w:p>
    <w:p w:rsidR="00181B4E" w:rsidRDefault="00CB2287" w:rsidP="008C0B70">
      <w:pPr>
        <w:rPr>
          <w:rFonts w:ascii="Arial Narrow" w:hAnsi="Arial Narrow"/>
          <w:sz w:val="24"/>
          <w:szCs w:val="24"/>
          <w:lang w:val="ru-RU"/>
        </w:rPr>
      </w:pPr>
      <w:r>
        <w:rPr>
          <w:noProof/>
        </w:rPr>
        <mc:AlternateContent>
          <mc:Choice Requires="wps">
            <w:drawing>
              <wp:anchor distT="0" distB="0" distL="114300" distR="114300" simplePos="0" relativeHeight="251677696" behindDoc="0" locked="0" layoutInCell="1" allowOverlap="1">
                <wp:simplePos x="0" y="0"/>
                <wp:positionH relativeFrom="column">
                  <wp:posOffset>2214880</wp:posOffset>
                </wp:positionH>
                <wp:positionV relativeFrom="paragraph">
                  <wp:posOffset>43180</wp:posOffset>
                </wp:positionV>
                <wp:extent cx="2019300" cy="27940"/>
                <wp:effectExtent l="24130" t="52705" r="23495" b="52705"/>
                <wp:wrapNone/>
                <wp:docPr id="8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0" cy="279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F536BC" id="AutoShape 85" o:spid="_x0000_s1026" type="#_x0000_t32" style="position:absolute;margin-left:174.4pt;margin-top:3.4pt;width:159pt;height:2.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">
                <v:stroke startarrow="block" endarrow="block"/>
              </v:shape>
            </w:pict>
          </mc:Fallback>
        </mc:AlternateContent>
      </w:r>
      <w:r w:rsidR="00181B4E">
        <w:rPr>
          <w:rFonts w:ascii="Arial Narrow" w:hAnsi="Arial Narrow"/>
          <w:sz w:val="28"/>
          <w:szCs w:val="28"/>
          <w:lang w:val="ru-RU"/>
        </w:rPr>
        <w:t xml:space="preserve">     </w:t>
      </w:r>
      <w:r w:rsidR="00181B4E" w:rsidRPr="008C0B70">
        <w:rPr>
          <w:rFonts w:ascii="Arial Narrow" w:hAnsi="Arial Narrow"/>
          <w:sz w:val="24"/>
          <w:szCs w:val="24"/>
          <w:lang w:val="ru-RU"/>
        </w:rPr>
        <w:t xml:space="preserve">Суггестивная </w:t>
      </w:r>
    </w:p>
    <w:p w:rsidR="00181B4E" w:rsidRDefault="00181B4E" w:rsidP="008C0B70">
      <w:pPr>
        <w:rPr>
          <w:rFonts w:ascii="Arial Narrow" w:hAnsi="Arial Narrow"/>
          <w:sz w:val="24"/>
          <w:szCs w:val="24"/>
          <w:lang w:val="ru-RU"/>
        </w:rPr>
      </w:pPr>
      <w:r>
        <w:rPr>
          <w:rFonts w:ascii="Arial Narrow" w:hAnsi="Arial Narrow"/>
          <w:sz w:val="24"/>
          <w:szCs w:val="24"/>
          <w:lang w:val="ru-RU"/>
        </w:rPr>
        <w:t xml:space="preserve">    </w:t>
      </w:r>
      <w:r w:rsidRPr="008C0B70">
        <w:rPr>
          <w:rFonts w:ascii="Arial Narrow" w:hAnsi="Arial Narrow"/>
          <w:sz w:val="24"/>
          <w:szCs w:val="24"/>
          <w:lang w:val="ru-RU"/>
        </w:rPr>
        <w:t xml:space="preserve">Координата нулевой зоны </w:t>
      </w:r>
    </w:p>
    <w:p w:rsidR="00181B4E" w:rsidRDefault="00181B4E" w:rsidP="00AE71EA">
      <w:pPr>
        <w:rPr>
          <w:rFonts w:ascii="Arial Narrow" w:hAnsi="Arial Narrow"/>
          <w:sz w:val="24"/>
          <w:szCs w:val="24"/>
          <w:lang w:val="ru-RU"/>
        </w:rPr>
      </w:pPr>
      <w:r>
        <w:rPr>
          <w:rFonts w:ascii="Arial Narrow" w:hAnsi="Arial Narrow"/>
          <w:sz w:val="24"/>
          <w:szCs w:val="24"/>
          <w:lang w:val="ru-RU"/>
        </w:rPr>
        <w:t xml:space="preserve">     </w:t>
      </w:r>
      <w:r w:rsidRPr="008C0B70">
        <w:rPr>
          <w:rFonts w:ascii="Arial Narrow" w:hAnsi="Arial Narrow"/>
          <w:sz w:val="24"/>
          <w:szCs w:val="24"/>
          <w:lang w:val="ru-RU"/>
        </w:rPr>
        <w:t>театральной параллели движения</w:t>
      </w:r>
      <w:r>
        <w:rPr>
          <w:rFonts w:ascii="Arial Narrow" w:hAnsi="Arial Narrow"/>
          <w:sz w:val="24"/>
          <w:szCs w:val="24"/>
          <w:lang w:val="ru-RU"/>
        </w:rPr>
        <w:t xml:space="preserve">                   Синзетивная </w:t>
      </w:r>
      <w:r w:rsidRPr="00AE71EA">
        <w:rPr>
          <w:rFonts w:ascii="Arial Narrow" w:hAnsi="Arial Narrow"/>
          <w:sz w:val="24"/>
          <w:szCs w:val="24"/>
          <w:lang w:val="ru-RU"/>
        </w:rPr>
        <w:t xml:space="preserve">зона </w:t>
      </w:r>
    </w:p>
    <w:p w:rsidR="00181B4E" w:rsidRPr="00AC535E" w:rsidRDefault="00181B4E" w:rsidP="00AE71EA">
      <w:pPr>
        <w:rPr>
          <w:rFonts w:ascii="Arial Narrow" w:hAnsi="Arial Narrow"/>
          <w:sz w:val="28"/>
          <w:szCs w:val="28"/>
          <w:lang w:val="ru-RU"/>
        </w:rPr>
      </w:pPr>
      <w:r>
        <w:rPr>
          <w:rFonts w:ascii="Arial Narrow" w:hAnsi="Arial Narrow"/>
          <w:sz w:val="24"/>
          <w:szCs w:val="24"/>
          <w:lang w:val="ru-RU"/>
        </w:rPr>
        <w:t xml:space="preserve">        </w:t>
      </w:r>
      <w:r w:rsidRPr="008C0B70">
        <w:rPr>
          <w:rFonts w:ascii="Arial Narrow" w:hAnsi="Arial Narrow"/>
          <w:sz w:val="24"/>
          <w:szCs w:val="24"/>
          <w:lang w:val="ru-RU"/>
        </w:rPr>
        <w:t>нулевая театральная параллель</w:t>
      </w:r>
      <w:r>
        <w:rPr>
          <w:rFonts w:ascii="Arial Narrow" w:hAnsi="Arial Narrow"/>
          <w:sz w:val="28"/>
          <w:szCs w:val="28"/>
          <w:lang w:val="ru-RU"/>
        </w:rPr>
        <w:t xml:space="preserve">                           </w:t>
      </w:r>
    </w:p>
    <w:p w:rsidR="00181B4E" w:rsidRPr="00AE71EA" w:rsidRDefault="00181B4E" w:rsidP="00AE71EA">
      <w:pPr>
        <w:rPr>
          <w:rFonts w:ascii="Arial Narrow" w:hAnsi="Arial Narrow"/>
          <w:sz w:val="24"/>
          <w:szCs w:val="24"/>
          <w:lang w:val="ru-RU"/>
        </w:rPr>
      </w:pPr>
      <w:r>
        <w:rPr>
          <w:rFonts w:ascii="Arial Narrow" w:hAnsi="Arial Narrow"/>
          <w:sz w:val="24"/>
          <w:szCs w:val="24"/>
          <w:lang w:val="ru-RU"/>
        </w:rPr>
        <w:t xml:space="preserve">                                                                                    </w:t>
      </w:r>
      <w:r w:rsidRPr="00AE71EA">
        <w:rPr>
          <w:rFonts w:ascii="Arial Narrow" w:hAnsi="Arial Narrow"/>
          <w:sz w:val="24"/>
          <w:szCs w:val="24"/>
          <w:lang w:val="ru-RU"/>
        </w:rPr>
        <w:t>театрального</w:t>
      </w:r>
    </w:p>
    <w:p w:rsidR="00181B4E" w:rsidRPr="008C0B70" w:rsidRDefault="00181B4E" w:rsidP="00AE71EA">
      <w:pPr>
        <w:rPr>
          <w:rFonts w:ascii="Arial Narrow" w:hAnsi="Arial Narrow"/>
          <w:sz w:val="24"/>
          <w:szCs w:val="24"/>
          <w:lang w:val="ru-RU"/>
        </w:rPr>
      </w:pPr>
      <w:r>
        <w:rPr>
          <w:rFonts w:ascii="Arial Narrow" w:hAnsi="Arial Narrow"/>
          <w:sz w:val="24"/>
          <w:szCs w:val="24"/>
          <w:lang w:val="ru-RU"/>
        </w:rPr>
        <w:t xml:space="preserve">                                                                                  </w:t>
      </w:r>
      <w:r w:rsidRPr="00AE71EA">
        <w:rPr>
          <w:rFonts w:ascii="Arial Narrow" w:hAnsi="Arial Narrow"/>
          <w:sz w:val="24"/>
          <w:szCs w:val="24"/>
          <w:lang w:val="ru-RU"/>
        </w:rPr>
        <w:t xml:space="preserve"> нулевой меридиан</w:t>
      </w:r>
    </w:p>
    <w:p w:rsidR="00181B4E" w:rsidRDefault="00181B4E" w:rsidP="008C0B70">
      <w:pPr>
        <w:jc w:val="center"/>
        <w:rPr>
          <w:rFonts w:ascii="Arial Narrow" w:hAnsi="Arial Narrow"/>
          <w:sz w:val="28"/>
          <w:szCs w:val="28"/>
          <w:lang w:val="ru-RU"/>
        </w:rPr>
      </w:pPr>
      <w:r>
        <w:rPr>
          <w:rFonts w:ascii="Arial Narrow" w:hAnsi="Arial Narrow"/>
          <w:sz w:val="28"/>
          <w:szCs w:val="28"/>
          <w:lang w:val="ru-RU"/>
        </w:rPr>
        <w:t xml:space="preserve">                             </w:t>
      </w:r>
    </w:p>
    <w:p w:rsidR="00181B4E" w:rsidRPr="00AC535E" w:rsidRDefault="00181B4E" w:rsidP="008C0B70">
      <w:pPr>
        <w:jc w:val="center"/>
        <w:rPr>
          <w:rFonts w:ascii="Arial Narrow" w:hAnsi="Arial Narrow"/>
          <w:sz w:val="28"/>
          <w:szCs w:val="28"/>
          <w:lang w:val="ru-RU"/>
        </w:rPr>
      </w:pPr>
      <w:r>
        <w:rPr>
          <w:rFonts w:ascii="Arial Narrow" w:hAnsi="Arial Narrow"/>
          <w:sz w:val="28"/>
          <w:szCs w:val="28"/>
          <w:lang w:val="ru-RU"/>
        </w:rPr>
        <w:t xml:space="preserve">              </w:t>
      </w:r>
    </w:p>
    <w:p w:rsidR="00181B4E" w:rsidRDefault="00181B4E" w:rsidP="008C0B70">
      <w:pPr>
        <w:jc w:val="right"/>
        <w:rPr>
          <w:rFonts w:ascii="Arial Narrow" w:hAnsi="Arial Narrow"/>
          <w:sz w:val="28"/>
          <w:szCs w:val="28"/>
          <w:lang w:val="ru-RU"/>
        </w:rPr>
      </w:pPr>
    </w:p>
    <w:p w:rsidR="00181B4E" w:rsidRDefault="00181B4E" w:rsidP="008C0B70">
      <w:pPr>
        <w:jc w:val="right"/>
        <w:rPr>
          <w:rFonts w:ascii="Arial Narrow" w:hAnsi="Arial Narrow"/>
          <w:sz w:val="28"/>
          <w:szCs w:val="28"/>
          <w:lang w:val="ru-RU"/>
        </w:rPr>
      </w:pPr>
    </w:p>
    <w:p w:rsidR="00181B4E" w:rsidRDefault="00181B4E" w:rsidP="008C0B70">
      <w:pPr>
        <w:jc w:val="right"/>
        <w:rPr>
          <w:rFonts w:ascii="Arial Narrow" w:hAnsi="Arial Narrow"/>
          <w:sz w:val="28"/>
          <w:szCs w:val="28"/>
          <w:lang w:val="ru-RU"/>
        </w:rPr>
      </w:pPr>
    </w:p>
    <w:p w:rsidR="00181B4E" w:rsidRDefault="00181B4E" w:rsidP="008C0B70">
      <w:pPr>
        <w:jc w:val="right"/>
        <w:rPr>
          <w:rFonts w:ascii="Arial Narrow" w:hAnsi="Arial Narrow"/>
          <w:sz w:val="28"/>
          <w:szCs w:val="28"/>
          <w:lang w:val="ru-RU"/>
        </w:rPr>
      </w:pPr>
    </w:p>
    <w:p w:rsidR="00181B4E" w:rsidRPr="00AE71EA" w:rsidRDefault="00181B4E" w:rsidP="00AE71EA">
      <w:pPr>
        <w:jc w:val="right"/>
        <w:rPr>
          <w:rFonts w:ascii="Times New Roman" w:hAnsi="Times New Roman"/>
          <w:sz w:val="28"/>
          <w:szCs w:val="28"/>
          <w:lang w:val="ru-RU"/>
        </w:rPr>
      </w:pPr>
      <w:r w:rsidRPr="00AE71EA">
        <w:rPr>
          <w:rFonts w:ascii="Times New Roman" w:hAnsi="Times New Roman"/>
          <w:sz w:val="28"/>
          <w:szCs w:val="28"/>
          <w:lang w:val="ru-RU"/>
        </w:rPr>
        <w:lastRenderedPageBreak/>
        <w:t>Нулевая координата театральной параллели дает пространственную перспективу суггестивной зоны театральной параллели от</w:t>
      </w:r>
    </w:p>
    <w:p w:rsidR="00181B4E" w:rsidRPr="00D13FAF" w:rsidRDefault="00181B4E" w:rsidP="00AE71EA">
      <w:pPr>
        <w:jc w:val="right"/>
        <w:rPr>
          <w:rFonts w:ascii="Arial Narrow" w:hAnsi="Arial Narrow"/>
          <w:sz w:val="28"/>
          <w:szCs w:val="28"/>
          <w:lang w:val="ru-RU"/>
        </w:rPr>
      </w:pPr>
      <w:r w:rsidRPr="00AE71EA">
        <w:rPr>
          <w:rFonts w:ascii="Times New Roman" w:hAnsi="Times New Roman"/>
          <w:sz w:val="28"/>
          <w:szCs w:val="28"/>
          <w:lang w:val="ru-RU"/>
        </w:rPr>
        <w:t>вывод нулевого положения на</w:t>
      </w:r>
      <w:r w:rsidRPr="00AE71EA">
        <w:rPr>
          <w:rFonts w:ascii="Arial Narrow" w:hAnsi="Arial Narrow"/>
          <w:sz w:val="28"/>
          <w:szCs w:val="28"/>
          <w:lang w:val="ru-RU"/>
        </w:rPr>
        <w:t xml:space="preserve"> </w:t>
      </w:r>
      <w:r w:rsidRPr="00D13FAF">
        <w:rPr>
          <w:rFonts w:ascii="Arial Narrow" w:hAnsi="Arial Narrow"/>
          <w:sz w:val="28"/>
          <w:szCs w:val="28"/>
          <w:lang w:val="ru-RU"/>
        </w:rPr>
        <w:t xml:space="preserve">+ </w:t>
      </w:r>
      <w:r>
        <w:rPr>
          <w:rFonts w:ascii="Arial Narrow" w:hAnsi="Arial Narrow"/>
          <w:sz w:val="28"/>
          <w:szCs w:val="28"/>
        </w:rPr>
        <w:t>n</w:t>
      </w:r>
      <w:r w:rsidRPr="0034783E">
        <w:rPr>
          <w:rFonts w:ascii="Arial Narrow" w:hAnsi="Arial Narrow"/>
          <w:sz w:val="28"/>
          <w:szCs w:val="28"/>
          <w:lang w:val="ru-RU"/>
        </w:rPr>
        <w:t xml:space="preserve"> + </w:t>
      </w:r>
      <w:r>
        <w:rPr>
          <w:rFonts w:ascii="Arial Narrow" w:hAnsi="Arial Narrow"/>
          <w:sz w:val="28"/>
          <w:szCs w:val="28"/>
        </w:rPr>
        <w:t>Sg</w:t>
      </w:r>
      <w:r w:rsidRPr="0034783E">
        <w:rPr>
          <w:rFonts w:ascii="Arial Narrow" w:hAnsi="Arial Narrow"/>
          <w:sz w:val="28"/>
          <w:szCs w:val="28"/>
          <w:lang w:val="ru-RU"/>
        </w:rPr>
        <w:t xml:space="preserve"> + </w:t>
      </w:r>
      <w:r>
        <w:rPr>
          <w:rFonts w:ascii="Arial Narrow" w:hAnsi="Arial Narrow"/>
          <w:sz w:val="28"/>
          <w:szCs w:val="28"/>
        </w:rPr>
        <w:t>Tp</w:t>
      </w:r>
      <w:r>
        <w:rPr>
          <w:rFonts w:ascii="Arial Narrow" w:hAnsi="Arial Narrow"/>
          <w:sz w:val="28"/>
          <w:szCs w:val="28"/>
          <w:lang w:val="ru-RU"/>
        </w:rPr>
        <w:t xml:space="preserve"> </w:t>
      </w:r>
    </w:p>
    <w:p w:rsidR="00181B4E" w:rsidRDefault="00181B4E" w:rsidP="008C0B70">
      <w:pPr>
        <w:jc w:val="right"/>
        <w:rPr>
          <w:rFonts w:ascii="Times New Roman" w:hAnsi="Times New Roman"/>
          <w:sz w:val="28"/>
          <w:szCs w:val="28"/>
          <w:lang w:val="ru-RU"/>
        </w:rPr>
      </w:pPr>
      <w:r w:rsidRPr="00AE71EA">
        <w:rPr>
          <w:rFonts w:ascii="Times New Roman" w:hAnsi="Times New Roman"/>
          <w:sz w:val="28"/>
          <w:szCs w:val="28"/>
          <w:lang w:val="ru-RU"/>
        </w:rPr>
        <w:t>Знаете, это действие принципа аналогии в ассоциативном монтаже рассмотрения театральной маски или предмета искусства от театральных критиков к искусствоведам в поисках сходства от различия и различия от сходства по принципу историографической принадлежности. Внушением по оси суггестивной координаты можно расширить ее параллель сопоставления или уменьшить ее минимальные значения до нуля, при этом использование движения театральной системы координат исключается.</w:t>
      </w:r>
      <w:r w:rsidRPr="00AE71EA">
        <w:rPr>
          <w:lang w:val="ru-RU"/>
        </w:rPr>
        <w:t xml:space="preserve"> </w:t>
      </w:r>
      <w:r w:rsidRPr="00AE71EA">
        <w:rPr>
          <w:rFonts w:ascii="Times New Roman" w:hAnsi="Times New Roman"/>
          <w:sz w:val="28"/>
          <w:szCs w:val="28"/>
          <w:lang w:val="ru-RU"/>
        </w:rPr>
        <w:t>Каждая точка в смысле координаты театра относительно пространства имеет амбивалентное значение от позиции Нулевого одинаковости до значений различия в одном направлении и нерегулируемой взаимности значения одинаковости. Эта взаимность регулируемых ценностей находится в аспектах эфирного парадокса. Принцип аналогии представляет собой образцовую структуру театральной гипотезы, это наше разложение театральной широты как историко-географических пределов принципа различия.</w:t>
      </w:r>
    </w:p>
    <w:p w:rsidR="00181B4E" w:rsidRPr="00CD3DFA" w:rsidRDefault="00181B4E" w:rsidP="00CD3DFA">
      <w:pPr>
        <w:jc w:val="right"/>
        <w:rPr>
          <w:rFonts w:ascii="Times New Roman" w:hAnsi="Times New Roman"/>
          <w:sz w:val="28"/>
          <w:szCs w:val="28"/>
          <w:lang w:val="ru-RU"/>
        </w:rPr>
      </w:pPr>
      <w:r w:rsidRPr="00AE71EA">
        <w:rPr>
          <w:rFonts w:ascii="Times New Roman" w:hAnsi="Times New Roman"/>
          <w:sz w:val="28"/>
          <w:szCs w:val="28"/>
          <w:lang w:val="ru-RU"/>
        </w:rPr>
        <w:t>Театральная точка возможна как театральная ширина параллельного аспекта только в контексте театральной перспективы. Это не аналоги импортированных географических координат зарубежных норм и взглядов. Пространственно-временное положение нулевой театральной параллели является точкой временной театральной характеристики маски театрона. Это ориентир на Портале Театрального Суггестива относительно чувствительной зоны влияния нулевого меридиана театра.</w:t>
      </w:r>
      <w:r>
        <w:rPr>
          <w:rFonts w:ascii="Times New Roman" w:hAnsi="Times New Roman"/>
          <w:sz w:val="28"/>
          <w:szCs w:val="28"/>
          <w:lang w:val="ru-RU"/>
        </w:rPr>
        <w:t xml:space="preserve"> </w:t>
      </w:r>
      <w:r w:rsidRPr="00AE71EA">
        <w:rPr>
          <w:rFonts w:ascii="Times New Roman" w:hAnsi="Times New Roman"/>
          <w:sz w:val="28"/>
          <w:szCs w:val="28"/>
          <w:lang w:val="ru-RU"/>
        </w:rPr>
        <w:t>Координата нулевого меридиана театра является неизбежной экзистенциальной точкой системы координат театра. В нормативном взаимоотношении актера театра как аспекта воздействия на внушение как исходное начало театральной игры и ответной модели внушения на воздействие параллельных границ игрового модуля мифологеме театрального содержания является основным конфликтным вопросом Драматургический модуль как аспект литературной сдержанности в театральной капсуле.</w:t>
      </w:r>
      <w:r>
        <w:rPr>
          <w:rFonts w:ascii="Times New Roman" w:hAnsi="Times New Roman"/>
          <w:sz w:val="28"/>
          <w:szCs w:val="28"/>
          <w:lang w:val="ru-RU"/>
        </w:rPr>
        <w:t xml:space="preserve"> </w:t>
      </w:r>
      <w:r w:rsidRPr="00AE71EA">
        <w:rPr>
          <w:rFonts w:ascii="Times New Roman" w:hAnsi="Times New Roman"/>
          <w:sz w:val="28"/>
          <w:szCs w:val="28"/>
          <w:lang w:val="ru-RU"/>
        </w:rPr>
        <w:t>Появление «Лицедеи» реконструирует эту противоречивую биполярную перспективу театрального существования как «театрального» и «нетеатрального» в контексте леткратурной концепции театра и театральной концепции литературного. Концепция Суггестивного театрального портала представляет собой базовую перспективу принадлежности театрального экзистенциала вне пространства «литературного». Это фундаментальная позиция принятия «литературного» как «другого» аналога «чужого» пространства театра.</w:t>
      </w:r>
      <w:r>
        <w:rPr>
          <w:rFonts w:ascii="Times New Roman" w:hAnsi="Times New Roman"/>
          <w:sz w:val="28"/>
          <w:szCs w:val="28"/>
          <w:lang w:val="ru-RU"/>
        </w:rPr>
        <w:t xml:space="preserve"> </w:t>
      </w:r>
      <w:r w:rsidRPr="00AE71EA">
        <w:rPr>
          <w:rFonts w:ascii="Times New Roman" w:hAnsi="Times New Roman"/>
          <w:sz w:val="28"/>
          <w:szCs w:val="28"/>
          <w:lang w:val="ru-RU"/>
        </w:rPr>
        <w:t xml:space="preserve">Но дело не в концепции неприятия и отрицания, потому что «литературное» пространство присутствует не — взаимно как «театральное», а «драматургически» — как </w:t>
      </w:r>
      <w:r w:rsidRPr="00AE71EA">
        <w:rPr>
          <w:rFonts w:ascii="Times New Roman" w:hAnsi="Times New Roman"/>
          <w:sz w:val="28"/>
          <w:szCs w:val="28"/>
          <w:lang w:val="ru-RU"/>
        </w:rPr>
        <w:lastRenderedPageBreak/>
        <w:t xml:space="preserve">пространство театрального перевода. </w:t>
      </w:r>
      <w:r>
        <w:rPr>
          <w:rFonts w:ascii="Times New Roman" w:hAnsi="Times New Roman"/>
          <w:sz w:val="28"/>
          <w:szCs w:val="28"/>
          <w:lang w:val="bg-BG"/>
        </w:rPr>
        <w:t>Лицедейств</w:t>
      </w:r>
      <w:r w:rsidRPr="00AE71EA">
        <w:rPr>
          <w:rFonts w:ascii="Times New Roman" w:hAnsi="Times New Roman"/>
          <w:sz w:val="28"/>
          <w:szCs w:val="28"/>
          <w:lang w:val="ru-RU"/>
        </w:rPr>
        <w:t>о – это переходная зона «театральных переводов» от «нетеатральных» к «театральным». В таком положении театральная длина координаты представляет собой парадокс переходной синестетической театральной зоны активного непосредственного воздействия театрального меридиана как альтернативной театральной территории.</w:t>
      </w:r>
      <w:r>
        <w:rPr>
          <w:rFonts w:ascii="Times New Roman" w:hAnsi="Times New Roman"/>
          <w:sz w:val="28"/>
          <w:szCs w:val="28"/>
          <w:lang w:val="ru-RU"/>
        </w:rPr>
        <w:t xml:space="preserve"> </w:t>
      </w:r>
      <w:r w:rsidRPr="00CD3DFA">
        <w:rPr>
          <w:rFonts w:ascii="Times New Roman" w:hAnsi="Times New Roman"/>
          <w:sz w:val="28"/>
          <w:szCs w:val="28"/>
          <w:lang w:val="ru-RU"/>
        </w:rPr>
        <w:t>Зонирование большого театрального круга /Corydon theatrum</w:t>
      </w:r>
      <w:r>
        <w:rPr>
          <w:rFonts w:ascii="Times New Roman" w:hAnsi="Times New Roman"/>
          <w:sz w:val="28"/>
          <w:szCs w:val="28"/>
          <w:lang w:val="ru-RU"/>
        </w:rPr>
        <w:t>/</w:t>
      </w:r>
      <w:r w:rsidRPr="00CD3DFA">
        <w:rPr>
          <w:rFonts w:ascii="Times New Roman" w:hAnsi="Times New Roman"/>
          <w:sz w:val="28"/>
          <w:szCs w:val="28"/>
          <w:lang w:val="ru-RU"/>
        </w:rPr>
        <w:t xml:space="preserve"> клоуна театрона является наиболее динамичным противопоставлением «литературной зоны» как «нетеатральной» и отношением «театрального» как внушения «нетеатрального» в области квадратной клунады в ее различных зонах цирка и куклы или akcrobat reincarnia мима квадратного клоуна, лицемерия театральной органической формы модуляции и присутствия.</w:t>
      </w:r>
      <w:r>
        <w:rPr>
          <w:rFonts w:ascii="Times New Roman" w:hAnsi="Times New Roman"/>
          <w:sz w:val="28"/>
          <w:szCs w:val="28"/>
          <w:lang w:val="ru-RU"/>
        </w:rPr>
        <w:t xml:space="preserve"> </w:t>
      </w:r>
      <w:r w:rsidRPr="00CD3DFA">
        <w:rPr>
          <w:rFonts w:ascii="Times New Roman" w:hAnsi="Times New Roman"/>
          <w:sz w:val="28"/>
          <w:szCs w:val="28"/>
          <w:lang w:val="ru-RU"/>
        </w:rPr>
        <w:t xml:space="preserve">«Театральная геометрия» — это аспект театральной пространственной гипотезы, но фундаментальная идея пространственно-временного подхода. </w:t>
      </w:r>
    </w:p>
    <w:p w:rsidR="00181B4E" w:rsidRPr="00CD3DFA" w:rsidRDefault="00181B4E" w:rsidP="00CD3DFA">
      <w:pPr>
        <w:jc w:val="right"/>
        <w:rPr>
          <w:rFonts w:ascii="Times New Roman" w:hAnsi="Times New Roman"/>
          <w:sz w:val="28"/>
          <w:szCs w:val="28"/>
          <w:lang w:val="ru-RU"/>
        </w:rPr>
      </w:pPr>
      <w:r w:rsidRPr="00CD3DFA">
        <w:rPr>
          <w:rFonts w:ascii="Times New Roman" w:hAnsi="Times New Roman"/>
          <w:sz w:val="28"/>
          <w:szCs w:val="28"/>
          <w:lang w:val="ru-RU"/>
        </w:rPr>
        <w:t xml:space="preserve">Театральный нулевой меридиан — это нулевая координата, которая обеспечивает пространственную перспективу Суггестивной зоны театральной длины от </w:t>
      </w:r>
    </w:p>
    <w:p w:rsidR="00181B4E" w:rsidRPr="00796291" w:rsidRDefault="00181B4E" w:rsidP="00CD3DFA">
      <w:pPr>
        <w:jc w:val="right"/>
        <w:rPr>
          <w:rFonts w:ascii="Times New Roman" w:hAnsi="Times New Roman"/>
          <w:sz w:val="28"/>
          <w:szCs w:val="28"/>
          <w:lang w:val="ru-RU"/>
        </w:rPr>
      </w:pPr>
      <w:r w:rsidRPr="00CD3DFA">
        <w:rPr>
          <w:rFonts w:ascii="Times New Roman" w:hAnsi="Times New Roman"/>
          <w:sz w:val="28"/>
          <w:szCs w:val="28"/>
          <w:lang w:val="ru-RU"/>
        </w:rPr>
        <w:t>Выведите ноль позиций в</w:t>
      </w:r>
    </w:p>
    <w:p w:rsidR="00181B4E" w:rsidRPr="00796291" w:rsidRDefault="00181B4E" w:rsidP="00CD3DFA">
      <w:pPr>
        <w:jc w:val="right"/>
        <w:rPr>
          <w:rFonts w:ascii="Times New Roman" w:hAnsi="Times New Roman"/>
          <w:sz w:val="28"/>
          <w:szCs w:val="28"/>
          <w:lang w:val="ru-RU"/>
        </w:rPr>
      </w:pPr>
      <w:r w:rsidRPr="00796291">
        <w:rPr>
          <w:rFonts w:ascii="Times New Roman" w:hAnsi="Times New Roman"/>
          <w:sz w:val="28"/>
          <w:szCs w:val="28"/>
          <w:lang w:val="ru-RU"/>
        </w:rPr>
        <w:t xml:space="preserve">Тм0 &gt;  </w:t>
      </w:r>
      <w:r w:rsidRPr="00FF11E6">
        <w:rPr>
          <w:rFonts w:ascii="Times New Roman" w:hAnsi="Times New Roman"/>
          <w:sz w:val="28"/>
          <w:szCs w:val="28"/>
        </w:rPr>
        <w:t>n</w:t>
      </w:r>
      <w:r w:rsidRPr="00796291">
        <w:rPr>
          <w:rFonts w:ascii="Times New Roman" w:hAnsi="Times New Roman"/>
          <w:sz w:val="28"/>
          <w:szCs w:val="28"/>
          <w:lang w:val="ru-RU"/>
        </w:rPr>
        <w:t xml:space="preserve"> _ 0  &gt;  </w:t>
      </w:r>
      <w:r w:rsidRPr="00FF11E6">
        <w:rPr>
          <w:rFonts w:ascii="Times New Roman" w:hAnsi="Times New Roman"/>
          <w:sz w:val="28"/>
          <w:szCs w:val="28"/>
        </w:rPr>
        <w:t>Sgt</w:t>
      </w:r>
      <w:r w:rsidRPr="00796291">
        <w:rPr>
          <w:rFonts w:ascii="Times New Roman" w:hAnsi="Times New Roman"/>
          <w:sz w:val="28"/>
          <w:szCs w:val="28"/>
          <w:lang w:val="ru-RU"/>
        </w:rPr>
        <w:t xml:space="preserve"> + </w:t>
      </w:r>
      <w:r w:rsidRPr="00FF11E6">
        <w:rPr>
          <w:rFonts w:ascii="Times New Roman" w:hAnsi="Times New Roman"/>
          <w:sz w:val="28"/>
          <w:szCs w:val="28"/>
        </w:rPr>
        <w:t>Tg</w:t>
      </w:r>
    </w:p>
    <w:p w:rsidR="00181B4E" w:rsidRPr="00CC166E" w:rsidRDefault="00181B4E" w:rsidP="00CD3DFA">
      <w:pPr>
        <w:jc w:val="right"/>
        <w:rPr>
          <w:rFonts w:ascii="Times New Roman" w:hAnsi="Times New Roman"/>
          <w:sz w:val="28"/>
          <w:szCs w:val="28"/>
          <w:lang w:val="ru-RU"/>
        </w:rPr>
      </w:pPr>
      <w:r w:rsidRPr="00CC166E">
        <w:rPr>
          <w:rFonts w:ascii="Times New Roman" w:hAnsi="Times New Roman"/>
          <w:sz w:val="28"/>
          <w:szCs w:val="28"/>
          <w:lang w:val="ru-RU"/>
        </w:rPr>
        <w:t>«Театральная геометрия»</w:t>
      </w:r>
      <w:r w:rsidRPr="00CC166E">
        <w:rPr>
          <w:rFonts w:ascii="Arial Narrow" w:hAnsi="Arial Narrow"/>
          <w:sz w:val="28"/>
          <w:szCs w:val="28"/>
          <w:lang w:val="ru-RU"/>
        </w:rPr>
        <w:t>"</w:t>
      </w:r>
      <w:r w:rsidRPr="002F3E2F">
        <w:rPr>
          <w:rFonts w:ascii="Arial Narrow" w:hAnsi="Arial Narrow"/>
          <w:sz w:val="28"/>
          <w:szCs w:val="28"/>
        </w:rPr>
        <w:t>Theatralis</w:t>
      </w:r>
      <w:r w:rsidRPr="00CC166E">
        <w:rPr>
          <w:rFonts w:ascii="Arial Narrow" w:hAnsi="Arial Narrow"/>
          <w:sz w:val="28"/>
          <w:szCs w:val="28"/>
          <w:lang w:val="ru-RU"/>
        </w:rPr>
        <w:t xml:space="preserve"> </w:t>
      </w:r>
      <w:r w:rsidRPr="002F3E2F">
        <w:rPr>
          <w:rFonts w:ascii="Arial Narrow" w:hAnsi="Arial Narrow"/>
          <w:sz w:val="28"/>
          <w:szCs w:val="28"/>
        </w:rPr>
        <w:t>Geometria</w:t>
      </w:r>
      <w:r w:rsidRPr="00CC166E">
        <w:rPr>
          <w:rFonts w:ascii="Arial Narrow" w:hAnsi="Arial Narrow"/>
          <w:sz w:val="28"/>
          <w:szCs w:val="28"/>
          <w:lang w:val="ru-RU"/>
        </w:rPr>
        <w:t>"</w:t>
      </w:r>
    </w:p>
    <w:p w:rsidR="00181B4E" w:rsidRPr="00796291" w:rsidRDefault="00181B4E" w:rsidP="00855477">
      <w:pPr>
        <w:jc w:val="right"/>
        <w:rPr>
          <w:sz w:val="28"/>
          <w:szCs w:val="28"/>
          <w:lang w:val="ru-RU"/>
        </w:rPr>
      </w:pPr>
      <w:r w:rsidRPr="00796291">
        <w:rPr>
          <w:rFonts w:ascii="Times New Roman" w:hAnsi="Times New Roman"/>
          <w:sz w:val="28"/>
          <w:szCs w:val="28"/>
          <w:lang w:val="ru-RU"/>
        </w:rPr>
        <w:t>Театральная длина обеспечивает зону трансформации маски театрала в агрессивном клоунском поле динамического изменения воздействия театрального жеста на идею и позиционирования театрального знака по координате их суггестии. Аспект театральной игры позиционирует квадратно-клоунскую зону маски как содержательный концепт театральной маски и неоновое моделирование как преимущество действия в качестве аналогового концепта "театральный" и ассоциативно - в качестве театральной игровой фигуры Лицедея.</w:t>
      </w:r>
      <w:r w:rsidRPr="00796291">
        <w:rPr>
          <w:rFonts w:ascii="Times New Roman" w:hAnsi="Times New Roman"/>
          <w:lang w:val="ru-RU"/>
        </w:rPr>
        <w:t xml:space="preserve"> </w:t>
      </w:r>
      <w:r w:rsidRPr="00796291">
        <w:rPr>
          <w:rFonts w:ascii="Times New Roman" w:hAnsi="Times New Roman"/>
          <w:sz w:val="28"/>
          <w:szCs w:val="28"/>
          <w:lang w:val="ru-RU"/>
        </w:rPr>
        <w:t>Именно эта ассоциативная перспектива дает клоуну - миму - акробату - марионетке открытую перспективу "геометрии ткани" как внешнего пространства влияния и экзистенциального отношения к внутренне замкнутой системе суггестии морфологических паттернов на уровне подсознания и антропологической театральной структуры перевоплощенных архетипов маски. Эта сложность выражения обусловлена усложнением движения театральной маски по координатной театральной системе реконструкции.</w:t>
      </w:r>
      <w:r w:rsidRPr="00796291">
        <w:rPr>
          <w:rFonts w:ascii="Times New Roman" w:hAnsi="Times New Roman"/>
          <w:lang w:val="ru-RU"/>
        </w:rPr>
        <w:t xml:space="preserve"> </w:t>
      </w:r>
      <w:r w:rsidRPr="00796291">
        <w:rPr>
          <w:rFonts w:ascii="Times New Roman" w:hAnsi="Times New Roman"/>
          <w:sz w:val="28"/>
          <w:szCs w:val="28"/>
          <w:lang w:val="ru-RU"/>
        </w:rPr>
        <w:t>В</w:t>
      </w:r>
      <w:r w:rsidRPr="00796291">
        <w:rPr>
          <w:sz w:val="28"/>
          <w:szCs w:val="28"/>
          <w:lang w:val="ru-RU"/>
        </w:rPr>
        <w:t xml:space="preserve"> </w:t>
      </w:r>
      <w:r w:rsidRPr="00796291">
        <w:rPr>
          <w:rFonts w:ascii="Times New Roman" w:hAnsi="Times New Roman"/>
          <w:sz w:val="28"/>
          <w:szCs w:val="28"/>
          <w:lang w:val="ru-RU"/>
        </w:rPr>
        <w:t>этом</w:t>
      </w:r>
      <w:r w:rsidRPr="00796291">
        <w:rPr>
          <w:sz w:val="28"/>
          <w:szCs w:val="28"/>
          <w:lang w:val="ru-RU"/>
        </w:rPr>
        <w:t xml:space="preserve"> </w:t>
      </w:r>
      <w:r w:rsidRPr="00796291">
        <w:rPr>
          <w:rFonts w:ascii="Times New Roman" w:hAnsi="Times New Roman"/>
          <w:sz w:val="28"/>
          <w:szCs w:val="28"/>
          <w:lang w:val="ru-RU"/>
        </w:rPr>
        <w:t>аспекте</w:t>
      </w:r>
      <w:r w:rsidRPr="00796291">
        <w:rPr>
          <w:sz w:val="28"/>
          <w:szCs w:val="28"/>
          <w:lang w:val="ru-RU"/>
        </w:rPr>
        <w:t xml:space="preserve"> </w:t>
      </w:r>
      <w:r w:rsidRPr="00796291">
        <w:rPr>
          <w:rFonts w:ascii="Times New Roman" w:hAnsi="Times New Roman"/>
          <w:sz w:val="28"/>
          <w:szCs w:val="28"/>
          <w:lang w:val="ru-RU"/>
        </w:rPr>
        <w:t>посмотрите</w:t>
      </w:r>
      <w:r w:rsidRPr="00796291">
        <w:rPr>
          <w:sz w:val="28"/>
          <w:szCs w:val="28"/>
          <w:lang w:val="ru-RU"/>
        </w:rPr>
        <w:t xml:space="preserve"> </w:t>
      </w:r>
      <w:r w:rsidRPr="00796291">
        <w:rPr>
          <w:rFonts w:ascii="Times New Roman" w:hAnsi="Times New Roman"/>
          <w:sz w:val="28"/>
          <w:szCs w:val="28"/>
          <w:lang w:val="ru-RU"/>
        </w:rPr>
        <w:t>на</w:t>
      </w:r>
      <w:r w:rsidRPr="00796291">
        <w:rPr>
          <w:sz w:val="28"/>
          <w:szCs w:val="28"/>
          <w:lang w:val="ru-RU"/>
        </w:rPr>
        <w:t xml:space="preserve"> </w:t>
      </w:r>
      <w:r w:rsidRPr="00796291">
        <w:rPr>
          <w:rFonts w:ascii="Times New Roman" w:hAnsi="Times New Roman"/>
          <w:sz w:val="28"/>
          <w:szCs w:val="28"/>
          <w:lang w:val="ru-RU"/>
        </w:rPr>
        <w:t>театральный</w:t>
      </w:r>
      <w:r w:rsidRPr="00796291">
        <w:rPr>
          <w:sz w:val="28"/>
          <w:szCs w:val="28"/>
          <w:lang w:val="ru-RU"/>
        </w:rPr>
        <w:t xml:space="preserve"> </w:t>
      </w:r>
      <w:r w:rsidRPr="00796291">
        <w:rPr>
          <w:rFonts w:ascii="Times New Roman" w:hAnsi="Times New Roman"/>
          <w:sz w:val="28"/>
          <w:szCs w:val="28"/>
          <w:lang w:val="ru-RU"/>
        </w:rPr>
        <w:t>модуль</w:t>
      </w:r>
      <w:r w:rsidRPr="00796291">
        <w:rPr>
          <w:sz w:val="28"/>
          <w:szCs w:val="28"/>
          <w:lang w:val="ru-RU"/>
        </w:rPr>
        <w:t xml:space="preserve"> "</w:t>
      </w:r>
      <w:r w:rsidRPr="00796291">
        <w:rPr>
          <w:rFonts w:ascii="Times New Roman" w:hAnsi="Times New Roman"/>
          <w:sz w:val="28"/>
          <w:szCs w:val="28"/>
          <w:lang w:val="ru-RU"/>
        </w:rPr>
        <w:t>Слеза</w:t>
      </w:r>
      <w:r w:rsidRPr="00796291">
        <w:rPr>
          <w:sz w:val="28"/>
          <w:szCs w:val="28"/>
          <w:lang w:val="ru-RU"/>
        </w:rPr>
        <w:t xml:space="preserve"> </w:t>
      </w:r>
      <w:r w:rsidRPr="00796291">
        <w:rPr>
          <w:rFonts w:ascii="Times New Roman" w:hAnsi="Times New Roman"/>
          <w:sz w:val="28"/>
          <w:szCs w:val="28"/>
          <w:lang w:val="ru-RU"/>
        </w:rPr>
        <w:t>и</w:t>
      </w:r>
      <w:r w:rsidRPr="00796291">
        <w:rPr>
          <w:sz w:val="28"/>
          <w:szCs w:val="28"/>
          <w:lang w:val="ru-RU"/>
        </w:rPr>
        <w:t xml:space="preserve"> </w:t>
      </w:r>
      <w:r w:rsidRPr="00796291">
        <w:rPr>
          <w:rFonts w:ascii="Times New Roman" w:hAnsi="Times New Roman"/>
          <w:sz w:val="28"/>
          <w:szCs w:val="28"/>
          <w:lang w:val="ru-RU"/>
        </w:rPr>
        <w:t>смех</w:t>
      </w:r>
      <w:r w:rsidRPr="00796291">
        <w:rPr>
          <w:sz w:val="28"/>
          <w:szCs w:val="28"/>
          <w:lang w:val="ru-RU"/>
        </w:rPr>
        <w:t xml:space="preserve">", </w:t>
      </w:r>
      <w:r w:rsidRPr="00796291">
        <w:rPr>
          <w:rFonts w:ascii="Times New Roman" w:hAnsi="Times New Roman"/>
          <w:sz w:val="28"/>
          <w:szCs w:val="28"/>
          <w:lang w:val="ru-RU"/>
        </w:rPr>
        <w:t>и</w:t>
      </w:r>
      <w:r w:rsidRPr="00796291">
        <w:rPr>
          <w:sz w:val="28"/>
          <w:szCs w:val="28"/>
          <w:lang w:val="ru-RU"/>
        </w:rPr>
        <w:t xml:space="preserve"> </w:t>
      </w:r>
      <w:r w:rsidRPr="00796291">
        <w:rPr>
          <w:rFonts w:ascii="Times New Roman" w:hAnsi="Times New Roman"/>
          <w:sz w:val="28"/>
          <w:szCs w:val="28"/>
          <w:lang w:val="ru-RU"/>
        </w:rPr>
        <w:t>вы</w:t>
      </w:r>
      <w:r w:rsidRPr="00796291">
        <w:rPr>
          <w:sz w:val="28"/>
          <w:szCs w:val="28"/>
          <w:lang w:val="ru-RU"/>
        </w:rPr>
        <w:t xml:space="preserve"> </w:t>
      </w:r>
      <w:r w:rsidRPr="00796291">
        <w:rPr>
          <w:rFonts w:ascii="Times New Roman" w:hAnsi="Times New Roman"/>
          <w:sz w:val="28"/>
          <w:szCs w:val="28"/>
          <w:lang w:val="ru-RU"/>
        </w:rPr>
        <w:t>увидите</w:t>
      </w:r>
      <w:r w:rsidRPr="00796291">
        <w:rPr>
          <w:sz w:val="28"/>
          <w:szCs w:val="28"/>
          <w:lang w:val="ru-RU"/>
        </w:rPr>
        <w:t xml:space="preserve">, </w:t>
      </w:r>
      <w:r w:rsidRPr="00796291">
        <w:rPr>
          <w:rFonts w:ascii="Times New Roman" w:hAnsi="Times New Roman"/>
          <w:sz w:val="28"/>
          <w:szCs w:val="28"/>
          <w:lang w:val="ru-RU"/>
        </w:rPr>
        <w:t>насколько</w:t>
      </w:r>
      <w:r w:rsidRPr="00796291">
        <w:rPr>
          <w:sz w:val="28"/>
          <w:szCs w:val="28"/>
          <w:lang w:val="ru-RU"/>
        </w:rPr>
        <w:t xml:space="preserve"> </w:t>
      </w:r>
      <w:r w:rsidRPr="00796291">
        <w:rPr>
          <w:rFonts w:ascii="Times New Roman" w:hAnsi="Times New Roman"/>
          <w:sz w:val="28"/>
          <w:szCs w:val="28"/>
          <w:lang w:val="ru-RU"/>
        </w:rPr>
        <w:t>совершенен</w:t>
      </w:r>
      <w:r w:rsidRPr="00796291">
        <w:rPr>
          <w:sz w:val="28"/>
          <w:szCs w:val="28"/>
          <w:lang w:val="ru-RU"/>
        </w:rPr>
        <w:t xml:space="preserve"> </w:t>
      </w:r>
      <w:r w:rsidRPr="00796291">
        <w:rPr>
          <w:rFonts w:ascii="Times New Roman" w:hAnsi="Times New Roman"/>
          <w:sz w:val="28"/>
          <w:szCs w:val="28"/>
          <w:lang w:val="ru-RU"/>
        </w:rPr>
        <w:t>театральный</w:t>
      </w:r>
      <w:r w:rsidRPr="00796291">
        <w:rPr>
          <w:sz w:val="28"/>
          <w:szCs w:val="28"/>
          <w:lang w:val="ru-RU"/>
        </w:rPr>
        <w:t xml:space="preserve"> </w:t>
      </w:r>
      <w:r w:rsidRPr="00796291">
        <w:rPr>
          <w:rFonts w:ascii="Times New Roman" w:hAnsi="Times New Roman"/>
          <w:sz w:val="28"/>
          <w:szCs w:val="28"/>
          <w:lang w:val="ru-RU"/>
        </w:rPr>
        <w:t>троп</w:t>
      </w:r>
      <w:r w:rsidRPr="00796291">
        <w:rPr>
          <w:sz w:val="28"/>
          <w:szCs w:val="28"/>
          <w:lang w:val="ru-RU"/>
        </w:rPr>
        <w:t xml:space="preserve"> </w:t>
      </w:r>
      <w:r w:rsidRPr="00796291">
        <w:rPr>
          <w:rFonts w:ascii="Times New Roman" w:hAnsi="Times New Roman"/>
          <w:sz w:val="28"/>
          <w:szCs w:val="28"/>
          <w:lang w:val="ru-RU"/>
        </w:rPr>
        <w:t>как</w:t>
      </w:r>
      <w:r w:rsidRPr="00796291">
        <w:rPr>
          <w:sz w:val="28"/>
          <w:szCs w:val="28"/>
          <w:lang w:val="ru-RU"/>
        </w:rPr>
        <w:t xml:space="preserve"> </w:t>
      </w:r>
      <w:r w:rsidRPr="00796291">
        <w:rPr>
          <w:rFonts w:ascii="Times New Roman" w:hAnsi="Times New Roman"/>
          <w:sz w:val="28"/>
          <w:szCs w:val="28"/>
          <w:lang w:val="ru-RU"/>
        </w:rPr>
        <w:t>первичная</w:t>
      </w:r>
      <w:r w:rsidRPr="00796291">
        <w:rPr>
          <w:sz w:val="28"/>
          <w:szCs w:val="28"/>
          <w:lang w:val="ru-RU"/>
        </w:rPr>
        <w:t xml:space="preserve"> </w:t>
      </w:r>
      <w:r w:rsidRPr="00796291">
        <w:rPr>
          <w:rFonts w:ascii="Times New Roman" w:hAnsi="Times New Roman"/>
          <w:sz w:val="28"/>
          <w:szCs w:val="28"/>
          <w:lang w:val="ru-RU"/>
        </w:rPr>
        <w:t>единица</w:t>
      </w:r>
    </w:p>
    <w:p w:rsidR="00181B4E" w:rsidRPr="00796291" w:rsidRDefault="00181B4E" w:rsidP="00855477">
      <w:pPr>
        <w:jc w:val="right"/>
        <w:rPr>
          <w:rFonts w:ascii="Times New Roman" w:hAnsi="Times New Roman"/>
          <w:sz w:val="28"/>
          <w:szCs w:val="28"/>
          <w:lang w:val="ru-RU"/>
        </w:rPr>
      </w:pPr>
      <w:r w:rsidRPr="00855477">
        <w:rPr>
          <w:rFonts w:ascii="Times New Roman" w:hAnsi="Times New Roman"/>
          <w:sz w:val="28"/>
          <w:szCs w:val="28"/>
        </w:rPr>
        <w:t>theatrica</w:t>
      </w:r>
      <w:r w:rsidRPr="00796291">
        <w:rPr>
          <w:rFonts w:ascii="Times New Roman" w:hAnsi="Times New Roman"/>
          <w:sz w:val="28"/>
          <w:szCs w:val="28"/>
          <w:lang w:val="ru-RU"/>
        </w:rPr>
        <w:t xml:space="preserve"> </w:t>
      </w:r>
      <w:r w:rsidRPr="00855477">
        <w:rPr>
          <w:rFonts w:ascii="Times New Roman" w:hAnsi="Times New Roman"/>
          <w:sz w:val="28"/>
          <w:szCs w:val="28"/>
        </w:rPr>
        <w:t>universi</w:t>
      </w:r>
      <w:r w:rsidRPr="00796291">
        <w:rPr>
          <w:rFonts w:ascii="Times New Roman" w:hAnsi="Times New Roman"/>
          <w:sz w:val="28"/>
          <w:szCs w:val="28"/>
          <w:lang w:val="ru-RU"/>
        </w:rPr>
        <w:t xml:space="preserve"> ;</w:t>
      </w:r>
      <w:r w:rsidRPr="00796291">
        <w:rPr>
          <w:sz w:val="28"/>
          <w:szCs w:val="28"/>
          <w:lang w:val="ru-RU"/>
        </w:rPr>
        <w:t xml:space="preserve"> </w:t>
      </w:r>
      <w:r w:rsidRPr="00796291">
        <w:rPr>
          <w:rFonts w:ascii="Times New Roman" w:hAnsi="Times New Roman"/>
          <w:sz w:val="28"/>
          <w:szCs w:val="28"/>
          <w:lang w:val="ru-RU"/>
        </w:rPr>
        <w:t>знак</w:t>
      </w:r>
      <w:r w:rsidRPr="00796291">
        <w:rPr>
          <w:sz w:val="28"/>
          <w:szCs w:val="28"/>
          <w:lang w:val="ru-RU"/>
        </w:rPr>
        <w:t xml:space="preserve"> ; </w:t>
      </w:r>
      <w:r w:rsidRPr="00796291">
        <w:rPr>
          <w:rFonts w:ascii="Times New Roman" w:hAnsi="Times New Roman"/>
          <w:sz w:val="28"/>
          <w:szCs w:val="28"/>
          <w:lang w:val="ru-RU"/>
        </w:rPr>
        <w:t>логотип</w:t>
      </w:r>
      <w:r w:rsidRPr="00796291">
        <w:rPr>
          <w:sz w:val="28"/>
          <w:szCs w:val="28"/>
          <w:lang w:val="ru-RU"/>
        </w:rPr>
        <w:t xml:space="preserve"> </w:t>
      </w:r>
      <w:r w:rsidRPr="00796291">
        <w:rPr>
          <w:rFonts w:ascii="Times New Roman" w:hAnsi="Times New Roman"/>
          <w:sz w:val="28"/>
          <w:szCs w:val="28"/>
          <w:lang w:val="ru-RU"/>
        </w:rPr>
        <w:t>название</w:t>
      </w:r>
      <w:r w:rsidRPr="00796291">
        <w:rPr>
          <w:sz w:val="28"/>
          <w:szCs w:val="28"/>
          <w:lang w:val="ru-RU"/>
        </w:rPr>
        <w:t xml:space="preserve">; </w:t>
      </w:r>
      <w:r w:rsidRPr="00796291">
        <w:rPr>
          <w:rFonts w:ascii="Times New Roman" w:hAnsi="Times New Roman"/>
          <w:sz w:val="28"/>
          <w:szCs w:val="28"/>
          <w:lang w:val="ru-RU"/>
        </w:rPr>
        <w:t>значение</w:t>
      </w:r>
      <w:r w:rsidRPr="00796291">
        <w:rPr>
          <w:sz w:val="28"/>
          <w:szCs w:val="28"/>
          <w:lang w:val="ru-RU"/>
        </w:rPr>
        <w:t xml:space="preserve">; </w:t>
      </w:r>
      <w:r w:rsidRPr="00796291">
        <w:rPr>
          <w:rFonts w:ascii="Times New Roman" w:hAnsi="Times New Roman"/>
          <w:sz w:val="28"/>
          <w:szCs w:val="28"/>
          <w:lang w:val="ru-RU"/>
        </w:rPr>
        <w:t>и</w:t>
      </w:r>
      <w:r w:rsidRPr="00796291">
        <w:rPr>
          <w:sz w:val="28"/>
          <w:szCs w:val="28"/>
          <w:lang w:val="ru-RU"/>
        </w:rPr>
        <w:t xml:space="preserve"> </w:t>
      </w:r>
      <w:r w:rsidRPr="00796291">
        <w:rPr>
          <w:rFonts w:ascii="Times New Roman" w:hAnsi="Times New Roman"/>
          <w:sz w:val="28"/>
          <w:szCs w:val="28"/>
          <w:lang w:val="ru-RU"/>
        </w:rPr>
        <w:t>т</w:t>
      </w:r>
      <w:r w:rsidRPr="00796291">
        <w:rPr>
          <w:sz w:val="28"/>
          <w:szCs w:val="28"/>
          <w:lang w:val="ru-RU"/>
        </w:rPr>
        <w:t xml:space="preserve">. </w:t>
      </w:r>
      <w:r w:rsidRPr="00796291">
        <w:rPr>
          <w:rFonts w:ascii="Times New Roman" w:hAnsi="Times New Roman"/>
          <w:sz w:val="28"/>
          <w:szCs w:val="28"/>
          <w:lang w:val="ru-RU"/>
        </w:rPr>
        <w:t>д</w:t>
      </w:r>
      <w:r w:rsidRPr="00796291">
        <w:rPr>
          <w:sz w:val="28"/>
          <w:szCs w:val="28"/>
          <w:lang w:val="ru-RU"/>
        </w:rPr>
        <w:t>.</w:t>
      </w:r>
    </w:p>
    <w:p w:rsidR="00181B4E" w:rsidRPr="00796291" w:rsidRDefault="00181B4E" w:rsidP="0033743C">
      <w:pPr>
        <w:jc w:val="right"/>
        <w:rPr>
          <w:sz w:val="28"/>
          <w:szCs w:val="28"/>
          <w:lang w:val="ru-RU"/>
        </w:rPr>
      </w:pPr>
      <w:r w:rsidRPr="00796291">
        <w:rPr>
          <w:rFonts w:ascii="Times New Roman" w:hAnsi="Times New Roman"/>
          <w:sz w:val="28"/>
          <w:szCs w:val="28"/>
          <w:lang w:val="ru-RU"/>
        </w:rPr>
        <w:t xml:space="preserve">Мы можем позиционировать драматическую маску в привычных аспектах; на трагедию и комедию. Ортодоксальный театральный подход к позиционированию и распознаванию классических театральных </w:t>
      </w:r>
      <w:r w:rsidRPr="00796291">
        <w:rPr>
          <w:rFonts w:ascii="Times New Roman" w:hAnsi="Times New Roman"/>
          <w:sz w:val="28"/>
          <w:szCs w:val="28"/>
          <w:lang w:val="ru-RU"/>
        </w:rPr>
        <w:lastRenderedPageBreak/>
        <w:t>приоритетных зон. В более широком понимании жанра его трактовка сводится к творческой интерпретации содержания. Но эти классические зоны как границы "классического" и "неклассического" в аспекте "театрального" и "нетеатрального" соразмерны театральной "иконе-образу" и несоразмерны театральному парадоксу. Дискредитированные</w:t>
      </w:r>
      <w:r w:rsidRPr="00796291">
        <w:rPr>
          <w:sz w:val="28"/>
          <w:szCs w:val="28"/>
          <w:lang w:val="ru-RU"/>
        </w:rPr>
        <w:t xml:space="preserve"> </w:t>
      </w:r>
      <w:r w:rsidRPr="00796291">
        <w:rPr>
          <w:rFonts w:ascii="Times New Roman" w:hAnsi="Times New Roman"/>
          <w:sz w:val="28"/>
          <w:szCs w:val="28"/>
          <w:lang w:val="ru-RU"/>
        </w:rPr>
        <w:t>представления</w:t>
      </w:r>
      <w:r w:rsidRPr="00796291">
        <w:rPr>
          <w:sz w:val="28"/>
          <w:szCs w:val="28"/>
          <w:lang w:val="ru-RU"/>
        </w:rPr>
        <w:t xml:space="preserve"> </w:t>
      </w:r>
      <w:r w:rsidRPr="00796291">
        <w:rPr>
          <w:rFonts w:ascii="Times New Roman" w:hAnsi="Times New Roman"/>
          <w:sz w:val="28"/>
          <w:szCs w:val="28"/>
          <w:lang w:val="ru-RU"/>
        </w:rPr>
        <w:t>об</w:t>
      </w:r>
      <w:r w:rsidRPr="00796291">
        <w:rPr>
          <w:sz w:val="28"/>
          <w:szCs w:val="28"/>
          <w:lang w:val="ru-RU"/>
        </w:rPr>
        <w:t xml:space="preserve"> </w:t>
      </w:r>
      <w:r w:rsidRPr="00796291">
        <w:rPr>
          <w:rFonts w:ascii="Times New Roman" w:hAnsi="Times New Roman"/>
          <w:sz w:val="28"/>
          <w:szCs w:val="28"/>
          <w:lang w:val="ru-RU"/>
        </w:rPr>
        <w:t>устоявшихся</w:t>
      </w:r>
      <w:r w:rsidRPr="00796291">
        <w:rPr>
          <w:sz w:val="28"/>
          <w:szCs w:val="28"/>
          <w:lang w:val="ru-RU"/>
        </w:rPr>
        <w:t xml:space="preserve"> </w:t>
      </w:r>
      <w:r w:rsidRPr="00796291">
        <w:rPr>
          <w:rFonts w:ascii="Times New Roman" w:hAnsi="Times New Roman"/>
          <w:sz w:val="28"/>
          <w:szCs w:val="28"/>
          <w:lang w:val="ru-RU"/>
        </w:rPr>
        <w:t>позициях</w:t>
      </w:r>
      <w:r w:rsidRPr="00796291">
        <w:rPr>
          <w:sz w:val="28"/>
          <w:szCs w:val="28"/>
          <w:lang w:val="ru-RU"/>
        </w:rPr>
        <w:t xml:space="preserve"> </w:t>
      </w:r>
      <w:r w:rsidRPr="00796291">
        <w:rPr>
          <w:rFonts w:ascii="Times New Roman" w:hAnsi="Times New Roman"/>
          <w:sz w:val="28"/>
          <w:szCs w:val="28"/>
          <w:lang w:val="ru-RU"/>
        </w:rPr>
        <w:t>всегда</w:t>
      </w:r>
      <w:r w:rsidRPr="00796291">
        <w:rPr>
          <w:sz w:val="28"/>
          <w:szCs w:val="28"/>
          <w:lang w:val="ru-RU"/>
        </w:rPr>
        <w:t xml:space="preserve"> </w:t>
      </w:r>
      <w:r w:rsidRPr="00796291">
        <w:rPr>
          <w:rFonts w:ascii="Times New Roman" w:hAnsi="Times New Roman"/>
          <w:sz w:val="28"/>
          <w:szCs w:val="28"/>
          <w:lang w:val="ru-RU"/>
        </w:rPr>
        <w:t>подвергаются</w:t>
      </w:r>
      <w:r w:rsidRPr="00796291">
        <w:rPr>
          <w:sz w:val="28"/>
          <w:szCs w:val="28"/>
          <w:lang w:val="ru-RU"/>
        </w:rPr>
        <w:t xml:space="preserve"> </w:t>
      </w:r>
      <w:r w:rsidRPr="00796291">
        <w:rPr>
          <w:rFonts w:ascii="Times New Roman" w:hAnsi="Times New Roman"/>
          <w:sz w:val="28"/>
          <w:szCs w:val="28"/>
          <w:lang w:val="ru-RU"/>
        </w:rPr>
        <w:t>атаке</w:t>
      </w:r>
      <w:r w:rsidRPr="00796291">
        <w:rPr>
          <w:sz w:val="28"/>
          <w:szCs w:val="28"/>
          <w:lang w:val="ru-RU"/>
        </w:rPr>
        <w:t xml:space="preserve"> </w:t>
      </w:r>
      <w:r w:rsidRPr="00796291">
        <w:rPr>
          <w:rFonts w:ascii="Times New Roman" w:hAnsi="Times New Roman"/>
          <w:sz w:val="28"/>
          <w:szCs w:val="28"/>
          <w:lang w:val="ru-RU"/>
        </w:rPr>
        <w:t>со</w:t>
      </w:r>
      <w:r w:rsidRPr="00796291">
        <w:rPr>
          <w:sz w:val="28"/>
          <w:szCs w:val="28"/>
          <w:lang w:val="ru-RU"/>
        </w:rPr>
        <w:t xml:space="preserve"> </w:t>
      </w:r>
      <w:r w:rsidRPr="00796291">
        <w:rPr>
          <w:rFonts w:ascii="Times New Roman" w:hAnsi="Times New Roman"/>
          <w:sz w:val="28"/>
          <w:szCs w:val="28"/>
          <w:lang w:val="ru-RU"/>
        </w:rPr>
        <w:t>стороны</w:t>
      </w:r>
      <w:r w:rsidRPr="00796291">
        <w:rPr>
          <w:sz w:val="28"/>
          <w:szCs w:val="28"/>
          <w:lang w:val="ru-RU"/>
        </w:rPr>
        <w:t xml:space="preserve"> </w:t>
      </w:r>
      <w:r w:rsidRPr="00796291">
        <w:rPr>
          <w:rFonts w:ascii="Times New Roman" w:hAnsi="Times New Roman"/>
          <w:sz w:val="28"/>
          <w:szCs w:val="28"/>
          <w:lang w:val="ru-RU"/>
        </w:rPr>
        <w:t>позиционированной</w:t>
      </w:r>
      <w:r w:rsidRPr="00796291">
        <w:rPr>
          <w:sz w:val="28"/>
          <w:szCs w:val="28"/>
          <w:lang w:val="ru-RU"/>
        </w:rPr>
        <w:t xml:space="preserve"> </w:t>
      </w:r>
      <w:r w:rsidRPr="00796291">
        <w:rPr>
          <w:rFonts w:ascii="Times New Roman" w:hAnsi="Times New Roman"/>
          <w:sz w:val="28"/>
          <w:szCs w:val="28"/>
          <w:lang w:val="ru-RU"/>
        </w:rPr>
        <w:t>ролевой</w:t>
      </w:r>
      <w:r w:rsidRPr="00796291">
        <w:rPr>
          <w:sz w:val="28"/>
          <w:szCs w:val="28"/>
          <w:lang w:val="ru-RU"/>
        </w:rPr>
        <w:t xml:space="preserve"> </w:t>
      </w:r>
      <w:r w:rsidRPr="00796291">
        <w:rPr>
          <w:rFonts w:ascii="Times New Roman" w:hAnsi="Times New Roman"/>
          <w:sz w:val="28"/>
          <w:szCs w:val="28"/>
          <w:lang w:val="ru-RU"/>
        </w:rPr>
        <w:t>перспективы</w:t>
      </w:r>
      <w:r w:rsidRPr="00796291">
        <w:rPr>
          <w:sz w:val="28"/>
          <w:szCs w:val="28"/>
          <w:lang w:val="ru-RU"/>
        </w:rPr>
        <w:t xml:space="preserve"> </w:t>
      </w:r>
      <w:r w:rsidRPr="00796291">
        <w:rPr>
          <w:rFonts w:ascii="Times New Roman" w:hAnsi="Times New Roman"/>
          <w:sz w:val="28"/>
          <w:szCs w:val="28"/>
          <w:lang w:val="ru-RU"/>
        </w:rPr>
        <w:t>театральной</w:t>
      </w:r>
      <w:r w:rsidRPr="00796291">
        <w:rPr>
          <w:sz w:val="28"/>
          <w:szCs w:val="28"/>
          <w:lang w:val="ru-RU"/>
        </w:rPr>
        <w:t xml:space="preserve"> </w:t>
      </w:r>
      <w:r w:rsidRPr="00796291">
        <w:rPr>
          <w:rFonts w:ascii="Times New Roman" w:hAnsi="Times New Roman"/>
          <w:sz w:val="28"/>
          <w:szCs w:val="28"/>
          <w:lang w:val="ru-RU"/>
        </w:rPr>
        <w:t>маски</w:t>
      </w:r>
      <w:r w:rsidRPr="00796291">
        <w:rPr>
          <w:sz w:val="28"/>
          <w:szCs w:val="28"/>
          <w:lang w:val="ru-RU"/>
        </w:rPr>
        <w:t xml:space="preserve">. </w:t>
      </w:r>
      <w:r w:rsidRPr="00796291">
        <w:rPr>
          <w:rFonts w:ascii="Times New Roman" w:hAnsi="Times New Roman"/>
          <w:sz w:val="28"/>
          <w:szCs w:val="28"/>
          <w:lang w:val="ru-RU"/>
        </w:rPr>
        <w:t>Это</w:t>
      </w:r>
      <w:r w:rsidRPr="00796291">
        <w:rPr>
          <w:sz w:val="28"/>
          <w:szCs w:val="28"/>
          <w:lang w:val="ru-RU"/>
        </w:rPr>
        <w:t xml:space="preserve"> </w:t>
      </w:r>
      <w:r w:rsidRPr="00796291">
        <w:rPr>
          <w:rFonts w:ascii="Times New Roman" w:hAnsi="Times New Roman"/>
          <w:sz w:val="28"/>
          <w:szCs w:val="28"/>
          <w:lang w:val="ru-RU"/>
        </w:rPr>
        <w:t>ретроградная</w:t>
      </w:r>
      <w:r w:rsidRPr="00796291">
        <w:rPr>
          <w:sz w:val="28"/>
          <w:szCs w:val="28"/>
          <w:lang w:val="ru-RU"/>
        </w:rPr>
        <w:t xml:space="preserve"> </w:t>
      </w:r>
      <w:r w:rsidRPr="00796291">
        <w:rPr>
          <w:rFonts w:ascii="Times New Roman" w:hAnsi="Times New Roman"/>
          <w:sz w:val="28"/>
          <w:szCs w:val="28"/>
          <w:lang w:val="ru-RU"/>
        </w:rPr>
        <w:t>модель</w:t>
      </w:r>
      <w:r w:rsidRPr="00796291">
        <w:rPr>
          <w:sz w:val="28"/>
          <w:szCs w:val="28"/>
          <w:lang w:val="ru-RU"/>
        </w:rPr>
        <w:t xml:space="preserve"> </w:t>
      </w:r>
      <w:r w:rsidRPr="00796291">
        <w:rPr>
          <w:rFonts w:ascii="Times New Roman" w:hAnsi="Times New Roman"/>
          <w:sz w:val="28"/>
          <w:szCs w:val="28"/>
          <w:lang w:val="ru-RU"/>
        </w:rPr>
        <w:t>театрального</w:t>
      </w:r>
      <w:r w:rsidRPr="00796291">
        <w:rPr>
          <w:sz w:val="28"/>
          <w:szCs w:val="28"/>
          <w:lang w:val="ru-RU"/>
        </w:rPr>
        <w:t xml:space="preserve"> </w:t>
      </w:r>
      <w:r w:rsidRPr="00796291">
        <w:rPr>
          <w:rFonts w:ascii="Times New Roman" w:hAnsi="Times New Roman"/>
          <w:sz w:val="28"/>
          <w:szCs w:val="28"/>
          <w:lang w:val="ru-RU"/>
        </w:rPr>
        <w:t>присутствия</w:t>
      </w:r>
      <w:r w:rsidRPr="00796291">
        <w:rPr>
          <w:sz w:val="28"/>
          <w:szCs w:val="28"/>
          <w:lang w:val="ru-RU"/>
        </w:rPr>
        <w:t xml:space="preserve"> </w:t>
      </w:r>
      <w:r w:rsidRPr="00796291">
        <w:rPr>
          <w:rFonts w:ascii="Times New Roman" w:hAnsi="Times New Roman"/>
          <w:sz w:val="28"/>
          <w:szCs w:val="28"/>
          <w:lang w:val="ru-RU"/>
        </w:rPr>
        <w:t>в</w:t>
      </w:r>
      <w:r w:rsidRPr="00796291">
        <w:rPr>
          <w:sz w:val="28"/>
          <w:szCs w:val="28"/>
          <w:lang w:val="ru-RU"/>
        </w:rPr>
        <w:t xml:space="preserve"> </w:t>
      </w:r>
      <w:r w:rsidRPr="00796291">
        <w:rPr>
          <w:rFonts w:ascii="Times New Roman" w:hAnsi="Times New Roman"/>
          <w:sz w:val="28"/>
          <w:szCs w:val="28"/>
          <w:lang w:val="ru-RU"/>
        </w:rPr>
        <w:t>пространстве</w:t>
      </w:r>
      <w:r w:rsidRPr="00796291">
        <w:rPr>
          <w:sz w:val="28"/>
          <w:szCs w:val="28"/>
          <w:lang w:val="ru-RU"/>
        </w:rPr>
        <w:t xml:space="preserve"> </w:t>
      </w:r>
      <w:r w:rsidRPr="00796291">
        <w:rPr>
          <w:rFonts w:ascii="Times New Roman" w:hAnsi="Times New Roman"/>
          <w:sz w:val="28"/>
          <w:szCs w:val="28"/>
          <w:lang w:val="ru-RU"/>
        </w:rPr>
        <w:t>и</w:t>
      </w:r>
      <w:r w:rsidRPr="00796291">
        <w:rPr>
          <w:sz w:val="28"/>
          <w:szCs w:val="28"/>
          <w:lang w:val="ru-RU"/>
        </w:rPr>
        <w:t xml:space="preserve"> </w:t>
      </w:r>
      <w:r w:rsidRPr="00796291">
        <w:rPr>
          <w:rFonts w:ascii="Times New Roman" w:hAnsi="Times New Roman"/>
          <w:sz w:val="28"/>
          <w:szCs w:val="28"/>
          <w:lang w:val="ru-RU"/>
        </w:rPr>
        <w:t>в</w:t>
      </w:r>
      <w:r w:rsidRPr="00796291">
        <w:rPr>
          <w:sz w:val="28"/>
          <w:szCs w:val="28"/>
          <w:lang w:val="ru-RU"/>
        </w:rPr>
        <w:t xml:space="preserve"> </w:t>
      </w:r>
      <w:r w:rsidRPr="00796291">
        <w:rPr>
          <w:rFonts w:ascii="Times New Roman" w:hAnsi="Times New Roman"/>
          <w:sz w:val="28"/>
          <w:szCs w:val="28"/>
          <w:lang w:val="ru-RU"/>
        </w:rPr>
        <w:t>позиции</w:t>
      </w:r>
      <w:r w:rsidRPr="00796291">
        <w:rPr>
          <w:sz w:val="28"/>
          <w:szCs w:val="28"/>
          <w:lang w:val="ru-RU"/>
        </w:rPr>
        <w:t xml:space="preserve"> </w:t>
      </w:r>
      <w:r w:rsidRPr="00796291">
        <w:rPr>
          <w:rFonts w:ascii="Times New Roman" w:hAnsi="Times New Roman"/>
          <w:sz w:val="28"/>
          <w:szCs w:val="28"/>
          <w:lang w:val="ru-RU"/>
        </w:rPr>
        <w:t>динамического</w:t>
      </w:r>
      <w:r w:rsidRPr="00796291">
        <w:rPr>
          <w:sz w:val="28"/>
          <w:szCs w:val="28"/>
          <w:lang w:val="ru-RU"/>
        </w:rPr>
        <w:t xml:space="preserve"> </w:t>
      </w:r>
      <w:r w:rsidRPr="00796291">
        <w:rPr>
          <w:rFonts w:ascii="Times New Roman" w:hAnsi="Times New Roman"/>
          <w:sz w:val="28"/>
          <w:szCs w:val="28"/>
          <w:lang w:val="ru-RU"/>
        </w:rPr>
        <w:t>парадоксального</w:t>
      </w:r>
      <w:r w:rsidRPr="00796291">
        <w:rPr>
          <w:sz w:val="28"/>
          <w:szCs w:val="28"/>
          <w:lang w:val="ru-RU"/>
        </w:rPr>
        <w:t xml:space="preserve"> </w:t>
      </w:r>
      <w:r w:rsidRPr="00796291">
        <w:rPr>
          <w:rFonts w:ascii="Times New Roman" w:hAnsi="Times New Roman"/>
          <w:sz w:val="28"/>
          <w:szCs w:val="28"/>
          <w:lang w:val="ru-RU"/>
        </w:rPr>
        <w:t>комментария</w:t>
      </w:r>
      <w:r w:rsidRPr="00796291">
        <w:rPr>
          <w:sz w:val="28"/>
          <w:szCs w:val="28"/>
          <w:lang w:val="ru-RU"/>
        </w:rPr>
        <w:t xml:space="preserve">. </w:t>
      </w:r>
      <w:r w:rsidRPr="00796291">
        <w:rPr>
          <w:rFonts w:ascii="Times New Roman" w:hAnsi="Times New Roman"/>
          <w:sz w:val="28"/>
          <w:szCs w:val="28"/>
          <w:lang w:val="ru-RU"/>
        </w:rPr>
        <w:t>Это</w:t>
      </w:r>
      <w:r w:rsidRPr="00796291">
        <w:rPr>
          <w:sz w:val="28"/>
          <w:szCs w:val="28"/>
          <w:lang w:val="ru-RU"/>
        </w:rPr>
        <w:t xml:space="preserve"> </w:t>
      </w:r>
      <w:r w:rsidRPr="00796291">
        <w:rPr>
          <w:rFonts w:ascii="Times New Roman" w:hAnsi="Times New Roman"/>
          <w:sz w:val="28"/>
          <w:szCs w:val="28"/>
          <w:lang w:val="ru-RU"/>
        </w:rPr>
        <w:t>агрессивное</w:t>
      </w:r>
      <w:r w:rsidRPr="00796291">
        <w:rPr>
          <w:sz w:val="28"/>
          <w:szCs w:val="28"/>
          <w:lang w:val="ru-RU"/>
        </w:rPr>
        <w:t xml:space="preserve"> </w:t>
      </w:r>
      <w:r w:rsidRPr="00796291">
        <w:rPr>
          <w:rFonts w:ascii="Times New Roman" w:hAnsi="Times New Roman"/>
          <w:sz w:val="28"/>
          <w:szCs w:val="28"/>
          <w:lang w:val="ru-RU"/>
        </w:rPr>
        <w:t>действие</w:t>
      </w:r>
      <w:r w:rsidRPr="00796291">
        <w:rPr>
          <w:sz w:val="28"/>
          <w:szCs w:val="28"/>
          <w:lang w:val="ru-RU"/>
        </w:rPr>
        <w:t xml:space="preserve"> </w:t>
      </w:r>
      <w:r w:rsidRPr="00796291">
        <w:rPr>
          <w:rFonts w:ascii="Times New Roman" w:hAnsi="Times New Roman"/>
          <w:sz w:val="28"/>
          <w:szCs w:val="28"/>
          <w:lang w:val="ru-RU"/>
        </w:rPr>
        <w:t>происходит</w:t>
      </w:r>
      <w:r w:rsidRPr="00796291">
        <w:rPr>
          <w:sz w:val="28"/>
          <w:szCs w:val="28"/>
          <w:lang w:val="ru-RU"/>
        </w:rPr>
        <w:t xml:space="preserve"> </w:t>
      </w:r>
      <w:r w:rsidRPr="00796291">
        <w:rPr>
          <w:rFonts w:ascii="Times New Roman" w:hAnsi="Times New Roman"/>
          <w:sz w:val="28"/>
          <w:szCs w:val="28"/>
          <w:lang w:val="ru-RU"/>
        </w:rPr>
        <w:t>не</w:t>
      </w:r>
      <w:r w:rsidRPr="00796291">
        <w:rPr>
          <w:sz w:val="28"/>
          <w:szCs w:val="28"/>
          <w:lang w:val="ru-RU"/>
        </w:rPr>
        <w:t xml:space="preserve"> </w:t>
      </w:r>
      <w:r w:rsidRPr="00796291">
        <w:rPr>
          <w:rFonts w:ascii="Times New Roman" w:hAnsi="Times New Roman"/>
          <w:sz w:val="28"/>
          <w:szCs w:val="28"/>
          <w:lang w:val="ru-RU"/>
        </w:rPr>
        <w:t>с</w:t>
      </w:r>
      <w:r w:rsidRPr="00796291">
        <w:rPr>
          <w:sz w:val="28"/>
          <w:szCs w:val="28"/>
          <w:lang w:val="ru-RU"/>
        </w:rPr>
        <w:t xml:space="preserve"> </w:t>
      </w:r>
      <w:r w:rsidRPr="00796291">
        <w:rPr>
          <w:rFonts w:ascii="Times New Roman" w:hAnsi="Times New Roman"/>
          <w:sz w:val="28"/>
          <w:szCs w:val="28"/>
          <w:lang w:val="ru-RU"/>
        </w:rPr>
        <w:t>позиции</w:t>
      </w:r>
      <w:r w:rsidRPr="00796291">
        <w:rPr>
          <w:sz w:val="28"/>
          <w:szCs w:val="28"/>
          <w:lang w:val="ru-RU"/>
        </w:rPr>
        <w:t xml:space="preserve"> "</w:t>
      </w:r>
      <w:r w:rsidRPr="00796291">
        <w:rPr>
          <w:rFonts w:ascii="Times New Roman" w:hAnsi="Times New Roman"/>
          <w:sz w:val="28"/>
          <w:szCs w:val="28"/>
          <w:lang w:val="ru-RU"/>
        </w:rPr>
        <w:t>замены</w:t>
      </w:r>
      <w:r w:rsidRPr="00796291">
        <w:rPr>
          <w:sz w:val="28"/>
          <w:szCs w:val="28"/>
          <w:lang w:val="ru-RU"/>
        </w:rPr>
        <w:t xml:space="preserve">" </w:t>
      </w:r>
      <w:r w:rsidRPr="00796291">
        <w:rPr>
          <w:rFonts w:ascii="Times New Roman" w:hAnsi="Times New Roman"/>
          <w:sz w:val="28"/>
          <w:szCs w:val="28"/>
          <w:lang w:val="ru-RU"/>
        </w:rPr>
        <w:t>или</w:t>
      </w:r>
      <w:r w:rsidRPr="00796291">
        <w:rPr>
          <w:sz w:val="28"/>
          <w:szCs w:val="28"/>
          <w:lang w:val="ru-RU"/>
        </w:rPr>
        <w:t xml:space="preserve"> "</w:t>
      </w:r>
      <w:r w:rsidRPr="00796291">
        <w:rPr>
          <w:rFonts w:ascii="Times New Roman" w:hAnsi="Times New Roman"/>
          <w:sz w:val="28"/>
          <w:szCs w:val="28"/>
          <w:lang w:val="ru-RU"/>
        </w:rPr>
        <w:t>изменения</w:t>
      </w:r>
      <w:r w:rsidRPr="00796291">
        <w:rPr>
          <w:sz w:val="28"/>
          <w:szCs w:val="28"/>
          <w:lang w:val="ru-RU"/>
        </w:rPr>
        <w:t xml:space="preserve">" </w:t>
      </w:r>
      <w:r w:rsidRPr="00796291">
        <w:rPr>
          <w:rFonts w:ascii="Times New Roman" w:hAnsi="Times New Roman"/>
          <w:sz w:val="28"/>
          <w:szCs w:val="28"/>
          <w:lang w:val="ru-RU"/>
        </w:rPr>
        <w:t>сигнификата</w:t>
      </w:r>
      <w:r w:rsidRPr="00796291">
        <w:rPr>
          <w:sz w:val="28"/>
          <w:szCs w:val="28"/>
          <w:lang w:val="ru-RU"/>
        </w:rPr>
        <w:t xml:space="preserve"> </w:t>
      </w:r>
      <w:r w:rsidRPr="00796291">
        <w:rPr>
          <w:rFonts w:ascii="Times New Roman" w:hAnsi="Times New Roman"/>
          <w:sz w:val="28"/>
          <w:szCs w:val="28"/>
          <w:lang w:val="ru-RU"/>
        </w:rPr>
        <w:t>маски</w:t>
      </w:r>
      <w:r w:rsidRPr="00796291">
        <w:rPr>
          <w:sz w:val="28"/>
          <w:szCs w:val="28"/>
          <w:lang w:val="ru-RU"/>
        </w:rPr>
        <w:t xml:space="preserve">, </w:t>
      </w:r>
      <w:r w:rsidRPr="00796291">
        <w:rPr>
          <w:rFonts w:ascii="Times New Roman" w:hAnsi="Times New Roman"/>
          <w:sz w:val="28"/>
          <w:szCs w:val="28"/>
          <w:lang w:val="ru-RU"/>
        </w:rPr>
        <w:t>а</w:t>
      </w:r>
      <w:r w:rsidRPr="00796291">
        <w:rPr>
          <w:sz w:val="28"/>
          <w:szCs w:val="28"/>
          <w:lang w:val="ru-RU"/>
        </w:rPr>
        <w:t xml:space="preserve"> </w:t>
      </w:r>
      <w:r w:rsidRPr="00796291">
        <w:rPr>
          <w:rFonts w:ascii="Times New Roman" w:hAnsi="Times New Roman"/>
          <w:sz w:val="28"/>
          <w:szCs w:val="28"/>
          <w:lang w:val="ru-RU"/>
        </w:rPr>
        <w:t>ее</w:t>
      </w:r>
      <w:r w:rsidRPr="00796291">
        <w:rPr>
          <w:sz w:val="28"/>
          <w:szCs w:val="28"/>
          <w:lang w:val="ru-RU"/>
        </w:rPr>
        <w:t xml:space="preserve"> </w:t>
      </w:r>
      <w:r w:rsidRPr="00796291">
        <w:rPr>
          <w:rFonts w:ascii="Times New Roman" w:hAnsi="Times New Roman"/>
          <w:sz w:val="28"/>
          <w:szCs w:val="28"/>
          <w:lang w:val="ru-RU"/>
        </w:rPr>
        <w:t>ролевой</w:t>
      </w:r>
      <w:r w:rsidRPr="00796291">
        <w:rPr>
          <w:sz w:val="28"/>
          <w:szCs w:val="28"/>
          <w:lang w:val="ru-RU"/>
        </w:rPr>
        <w:t xml:space="preserve"> </w:t>
      </w:r>
      <w:r w:rsidRPr="00796291">
        <w:rPr>
          <w:rFonts w:ascii="Times New Roman" w:hAnsi="Times New Roman"/>
          <w:sz w:val="28"/>
          <w:szCs w:val="28"/>
          <w:lang w:val="ru-RU"/>
        </w:rPr>
        <w:t>сублимации</w:t>
      </w:r>
      <w:r w:rsidRPr="00796291">
        <w:rPr>
          <w:sz w:val="28"/>
          <w:szCs w:val="28"/>
          <w:lang w:val="ru-RU"/>
        </w:rPr>
        <w:t xml:space="preserve"> </w:t>
      </w:r>
      <w:r w:rsidRPr="00796291">
        <w:rPr>
          <w:rFonts w:ascii="Times New Roman" w:hAnsi="Times New Roman"/>
          <w:sz w:val="28"/>
          <w:szCs w:val="28"/>
          <w:lang w:val="ru-RU"/>
        </w:rPr>
        <w:t>и</w:t>
      </w:r>
      <w:r w:rsidRPr="00796291">
        <w:rPr>
          <w:sz w:val="28"/>
          <w:szCs w:val="28"/>
          <w:lang w:val="ru-RU"/>
        </w:rPr>
        <w:t xml:space="preserve"> </w:t>
      </w:r>
      <w:r w:rsidRPr="00796291">
        <w:rPr>
          <w:rFonts w:ascii="Times New Roman" w:hAnsi="Times New Roman"/>
          <w:sz w:val="28"/>
          <w:szCs w:val="28"/>
          <w:lang w:val="ru-RU"/>
        </w:rPr>
        <w:t>реконструкции</w:t>
      </w:r>
      <w:r w:rsidRPr="00796291">
        <w:rPr>
          <w:sz w:val="28"/>
          <w:szCs w:val="28"/>
          <w:lang w:val="ru-RU"/>
        </w:rPr>
        <w:t xml:space="preserve"> </w:t>
      </w:r>
      <w:r w:rsidRPr="00796291">
        <w:rPr>
          <w:rFonts w:ascii="Times New Roman" w:hAnsi="Times New Roman"/>
          <w:sz w:val="28"/>
          <w:szCs w:val="28"/>
          <w:lang w:val="ru-RU"/>
        </w:rPr>
        <w:t>в</w:t>
      </w:r>
      <w:r w:rsidRPr="00796291">
        <w:rPr>
          <w:sz w:val="28"/>
          <w:szCs w:val="28"/>
          <w:lang w:val="ru-RU"/>
        </w:rPr>
        <w:t xml:space="preserve"> </w:t>
      </w:r>
      <w:r w:rsidRPr="00796291">
        <w:rPr>
          <w:rFonts w:ascii="Times New Roman" w:hAnsi="Times New Roman"/>
          <w:sz w:val="28"/>
          <w:szCs w:val="28"/>
          <w:lang w:val="ru-RU"/>
        </w:rPr>
        <w:t>новые</w:t>
      </w:r>
      <w:r w:rsidRPr="00796291">
        <w:rPr>
          <w:sz w:val="28"/>
          <w:szCs w:val="28"/>
          <w:lang w:val="ru-RU"/>
        </w:rPr>
        <w:t xml:space="preserve"> </w:t>
      </w:r>
      <w:r w:rsidRPr="00796291">
        <w:rPr>
          <w:rFonts w:ascii="Times New Roman" w:hAnsi="Times New Roman"/>
          <w:sz w:val="28"/>
          <w:szCs w:val="28"/>
          <w:lang w:val="ru-RU"/>
        </w:rPr>
        <w:t>модели</w:t>
      </w:r>
      <w:r w:rsidRPr="00796291">
        <w:rPr>
          <w:sz w:val="28"/>
          <w:szCs w:val="28"/>
          <w:lang w:val="ru-RU"/>
        </w:rPr>
        <w:t xml:space="preserve"> </w:t>
      </w:r>
      <w:r w:rsidRPr="00796291">
        <w:rPr>
          <w:rFonts w:ascii="Times New Roman" w:hAnsi="Times New Roman"/>
          <w:sz w:val="28"/>
          <w:szCs w:val="28"/>
          <w:lang w:val="ru-RU"/>
        </w:rPr>
        <w:t>систем</w:t>
      </w:r>
      <w:r w:rsidRPr="00796291">
        <w:rPr>
          <w:sz w:val="28"/>
          <w:szCs w:val="28"/>
          <w:lang w:val="ru-RU"/>
        </w:rPr>
        <w:t xml:space="preserve"> </w:t>
      </w:r>
      <w:r w:rsidRPr="00796291">
        <w:rPr>
          <w:rFonts w:ascii="Times New Roman" w:hAnsi="Times New Roman"/>
          <w:sz w:val="28"/>
          <w:szCs w:val="28"/>
          <w:lang w:val="ru-RU"/>
        </w:rPr>
        <w:t>игрового</w:t>
      </w:r>
      <w:r w:rsidRPr="00796291">
        <w:rPr>
          <w:sz w:val="28"/>
          <w:szCs w:val="28"/>
          <w:lang w:val="ru-RU"/>
        </w:rPr>
        <w:t xml:space="preserve"> </w:t>
      </w:r>
      <w:r w:rsidRPr="00796291">
        <w:rPr>
          <w:rFonts w:ascii="Times New Roman" w:hAnsi="Times New Roman"/>
          <w:sz w:val="28"/>
          <w:szCs w:val="28"/>
          <w:lang w:val="ru-RU"/>
        </w:rPr>
        <w:t>театра</w:t>
      </w:r>
      <w:r w:rsidRPr="00796291">
        <w:rPr>
          <w:sz w:val="28"/>
          <w:szCs w:val="28"/>
          <w:lang w:val="ru-RU"/>
        </w:rPr>
        <w:t xml:space="preserve">. </w:t>
      </w:r>
      <w:r w:rsidRPr="00796291">
        <w:rPr>
          <w:rFonts w:ascii="Times New Roman" w:hAnsi="Times New Roman"/>
          <w:sz w:val="28"/>
          <w:szCs w:val="28"/>
          <w:lang w:val="ru-RU"/>
        </w:rPr>
        <w:t>Театр</w:t>
      </w:r>
      <w:r w:rsidRPr="00796291">
        <w:rPr>
          <w:sz w:val="28"/>
          <w:szCs w:val="28"/>
          <w:lang w:val="ru-RU"/>
        </w:rPr>
        <w:t xml:space="preserve"> </w:t>
      </w:r>
      <w:r w:rsidRPr="00796291">
        <w:rPr>
          <w:rFonts w:ascii="Times New Roman" w:hAnsi="Times New Roman"/>
          <w:sz w:val="28"/>
          <w:szCs w:val="28"/>
          <w:lang w:val="ru-RU"/>
        </w:rPr>
        <w:t>маски</w:t>
      </w:r>
      <w:r w:rsidRPr="00796291">
        <w:rPr>
          <w:sz w:val="28"/>
          <w:szCs w:val="28"/>
          <w:lang w:val="ru-RU"/>
        </w:rPr>
        <w:t xml:space="preserve"> </w:t>
      </w:r>
      <w:r w:rsidRPr="00796291">
        <w:rPr>
          <w:rFonts w:ascii="Times New Roman" w:hAnsi="Times New Roman"/>
          <w:sz w:val="28"/>
          <w:szCs w:val="28"/>
          <w:lang w:val="ru-RU"/>
        </w:rPr>
        <w:t>всегда</w:t>
      </w:r>
      <w:r w:rsidRPr="00796291">
        <w:rPr>
          <w:sz w:val="28"/>
          <w:szCs w:val="28"/>
          <w:lang w:val="ru-RU"/>
        </w:rPr>
        <w:t xml:space="preserve"> </w:t>
      </w:r>
      <w:r w:rsidRPr="00796291">
        <w:rPr>
          <w:rFonts w:ascii="Times New Roman" w:hAnsi="Times New Roman"/>
          <w:sz w:val="28"/>
          <w:szCs w:val="28"/>
          <w:lang w:val="ru-RU"/>
        </w:rPr>
        <w:t>находится</w:t>
      </w:r>
      <w:r w:rsidRPr="00796291">
        <w:rPr>
          <w:sz w:val="28"/>
          <w:szCs w:val="28"/>
          <w:lang w:val="ru-RU"/>
        </w:rPr>
        <w:t xml:space="preserve"> </w:t>
      </w:r>
      <w:r w:rsidRPr="00796291">
        <w:rPr>
          <w:rFonts w:ascii="Times New Roman" w:hAnsi="Times New Roman"/>
          <w:sz w:val="28"/>
          <w:szCs w:val="28"/>
          <w:lang w:val="ru-RU"/>
        </w:rPr>
        <w:t>в</w:t>
      </w:r>
      <w:r w:rsidRPr="00796291">
        <w:rPr>
          <w:sz w:val="28"/>
          <w:szCs w:val="28"/>
          <w:lang w:val="ru-RU"/>
        </w:rPr>
        <w:t xml:space="preserve"> </w:t>
      </w:r>
      <w:r w:rsidRPr="00796291">
        <w:rPr>
          <w:rFonts w:ascii="Times New Roman" w:hAnsi="Times New Roman"/>
          <w:sz w:val="28"/>
          <w:szCs w:val="28"/>
          <w:lang w:val="ru-RU"/>
        </w:rPr>
        <w:t>ролевом</w:t>
      </w:r>
      <w:r w:rsidRPr="00796291">
        <w:rPr>
          <w:sz w:val="28"/>
          <w:szCs w:val="28"/>
          <w:lang w:val="ru-RU"/>
        </w:rPr>
        <w:t xml:space="preserve"> </w:t>
      </w:r>
      <w:r w:rsidRPr="00796291">
        <w:rPr>
          <w:rFonts w:ascii="Times New Roman" w:hAnsi="Times New Roman"/>
          <w:sz w:val="28"/>
          <w:szCs w:val="28"/>
          <w:lang w:val="ru-RU"/>
        </w:rPr>
        <w:t>аспекте</w:t>
      </w:r>
      <w:r w:rsidRPr="00796291">
        <w:rPr>
          <w:sz w:val="28"/>
          <w:szCs w:val="28"/>
          <w:lang w:val="ru-RU"/>
        </w:rPr>
        <w:t xml:space="preserve"> </w:t>
      </w:r>
      <w:r w:rsidRPr="00796291">
        <w:rPr>
          <w:rFonts w:ascii="Times New Roman" w:hAnsi="Times New Roman"/>
          <w:sz w:val="28"/>
          <w:szCs w:val="28"/>
          <w:lang w:val="ru-RU"/>
        </w:rPr>
        <w:t>деятельности</w:t>
      </w:r>
      <w:r w:rsidRPr="00796291">
        <w:rPr>
          <w:sz w:val="28"/>
          <w:szCs w:val="28"/>
          <w:lang w:val="ru-RU"/>
        </w:rPr>
        <w:t>.</w:t>
      </w:r>
    </w:p>
    <w:p w:rsidR="00181B4E" w:rsidRPr="00796291" w:rsidRDefault="00181B4E" w:rsidP="0033743C">
      <w:pPr>
        <w:jc w:val="right"/>
        <w:rPr>
          <w:rFonts w:ascii="Times New Roman" w:hAnsi="Times New Roman"/>
          <w:sz w:val="28"/>
          <w:szCs w:val="28"/>
          <w:lang w:val="ru-RU"/>
        </w:rPr>
      </w:pPr>
      <w:r w:rsidRPr="00796291">
        <w:rPr>
          <w:rFonts w:ascii="Times New Roman" w:hAnsi="Times New Roman"/>
          <w:sz w:val="28"/>
          <w:szCs w:val="28"/>
          <w:lang w:val="ru-RU"/>
        </w:rPr>
        <w:t>Именно</w:t>
      </w:r>
      <w:r w:rsidRPr="00796291">
        <w:rPr>
          <w:sz w:val="28"/>
          <w:szCs w:val="28"/>
          <w:lang w:val="ru-RU"/>
        </w:rPr>
        <w:t xml:space="preserve"> </w:t>
      </w:r>
      <w:r w:rsidRPr="00796291">
        <w:rPr>
          <w:rFonts w:ascii="Times New Roman" w:hAnsi="Times New Roman"/>
          <w:sz w:val="28"/>
          <w:szCs w:val="28"/>
          <w:lang w:val="ru-RU"/>
        </w:rPr>
        <w:t>поэтому</w:t>
      </w:r>
      <w:r w:rsidRPr="00796291">
        <w:rPr>
          <w:sz w:val="28"/>
          <w:szCs w:val="28"/>
          <w:lang w:val="ru-RU"/>
        </w:rPr>
        <w:t xml:space="preserve"> </w:t>
      </w:r>
      <w:r w:rsidRPr="00796291">
        <w:rPr>
          <w:rFonts w:ascii="Times New Roman" w:hAnsi="Times New Roman"/>
          <w:sz w:val="28"/>
          <w:szCs w:val="28"/>
          <w:lang w:val="ru-RU"/>
        </w:rPr>
        <w:t>в</w:t>
      </w:r>
      <w:r w:rsidRPr="00796291">
        <w:rPr>
          <w:sz w:val="28"/>
          <w:szCs w:val="28"/>
          <w:lang w:val="ru-RU"/>
        </w:rPr>
        <w:t xml:space="preserve"> </w:t>
      </w:r>
      <w:r w:rsidRPr="00796291">
        <w:rPr>
          <w:rFonts w:ascii="Times New Roman" w:hAnsi="Times New Roman"/>
          <w:sz w:val="28"/>
          <w:szCs w:val="28"/>
          <w:lang w:val="ru-RU"/>
        </w:rPr>
        <w:t>контексте</w:t>
      </w:r>
      <w:r w:rsidRPr="00796291">
        <w:rPr>
          <w:sz w:val="28"/>
          <w:szCs w:val="28"/>
          <w:lang w:val="ru-RU"/>
        </w:rPr>
        <w:t xml:space="preserve"> </w:t>
      </w:r>
      <w:r w:rsidRPr="00796291">
        <w:rPr>
          <w:rFonts w:ascii="Times New Roman" w:hAnsi="Times New Roman"/>
          <w:sz w:val="28"/>
          <w:szCs w:val="28"/>
          <w:lang w:val="ru-RU"/>
        </w:rPr>
        <w:t>синестетической</w:t>
      </w:r>
      <w:r w:rsidRPr="00796291">
        <w:rPr>
          <w:sz w:val="28"/>
          <w:szCs w:val="28"/>
          <w:lang w:val="ru-RU"/>
        </w:rPr>
        <w:t xml:space="preserve"> </w:t>
      </w:r>
      <w:r w:rsidRPr="00796291">
        <w:rPr>
          <w:rFonts w:ascii="Times New Roman" w:hAnsi="Times New Roman"/>
          <w:sz w:val="28"/>
          <w:szCs w:val="28"/>
          <w:lang w:val="ru-RU"/>
        </w:rPr>
        <w:t>модели</w:t>
      </w:r>
      <w:r w:rsidRPr="00796291">
        <w:rPr>
          <w:sz w:val="28"/>
          <w:szCs w:val="28"/>
          <w:lang w:val="ru-RU"/>
        </w:rPr>
        <w:t xml:space="preserve"> </w:t>
      </w:r>
      <w:r w:rsidRPr="00796291">
        <w:rPr>
          <w:rFonts w:ascii="Times New Roman" w:hAnsi="Times New Roman"/>
          <w:sz w:val="28"/>
          <w:szCs w:val="28"/>
          <w:lang w:val="ru-RU"/>
        </w:rPr>
        <w:t>театрального</w:t>
      </w:r>
      <w:r w:rsidRPr="00796291">
        <w:rPr>
          <w:sz w:val="28"/>
          <w:szCs w:val="28"/>
          <w:lang w:val="ru-RU"/>
        </w:rPr>
        <w:t xml:space="preserve"> </w:t>
      </w:r>
      <w:r w:rsidRPr="00796291">
        <w:rPr>
          <w:rFonts w:ascii="Times New Roman" w:hAnsi="Times New Roman"/>
          <w:sz w:val="28"/>
          <w:szCs w:val="28"/>
          <w:lang w:val="ru-RU"/>
        </w:rPr>
        <w:t>парадокса</w:t>
      </w:r>
      <w:r w:rsidRPr="00796291">
        <w:rPr>
          <w:sz w:val="28"/>
          <w:szCs w:val="28"/>
          <w:lang w:val="ru-RU"/>
        </w:rPr>
        <w:t xml:space="preserve"> </w:t>
      </w:r>
      <w:r w:rsidRPr="00796291">
        <w:rPr>
          <w:rFonts w:ascii="Times New Roman" w:hAnsi="Times New Roman"/>
          <w:sz w:val="28"/>
          <w:szCs w:val="28"/>
          <w:lang w:val="ru-RU"/>
        </w:rPr>
        <w:t>был</w:t>
      </w:r>
      <w:r w:rsidRPr="00796291">
        <w:rPr>
          <w:sz w:val="28"/>
          <w:szCs w:val="28"/>
          <w:lang w:val="ru-RU"/>
        </w:rPr>
        <w:t xml:space="preserve"> </w:t>
      </w:r>
      <w:r w:rsidRPr="00796291">
        <w:rPr>
          <w:rFonts w:ascii="Times New Roman" w:hAnsi="Times New Roman"/>
          <w:sz w:val="28"/>
          <w:szCs w:val="28"/>
          <w:lang w:val="ru-RU"/>
        </w:rPr>
        <w:t>предложен</w:t>
      </w:r>
      <w:r w:rsidRPr="00796291">
        <w:rPr>
          <w:sz w:val="28"/>
          <w:szCs w:val="28"/>
          <w:lang w:val="ru-RU"/>
        </w:rPr>
        <w:t xml:space="preserve"> </w:t>
      </w:r>
      <w:r w:rsidRPr="00796291">
        <w:rPr>
          <w:rFonts w:ascii="Times New Roman" w:hAnsi="Times New Roman"/>
          <w:sz w:val="28"/>
          <w:szCs w:val="28"/>
          <w:lang w:val="ru-RU"/>
        </w:rPr>
        <w:t>такой</w:t>
      </w:r>
      <w:r w:rsidRPr="00796291">
        <w:rPr>
          <w:sz w:val="28"/>
          <w:szCs w:val="28"/>
          <w:lang w:val="ru-RU"/>
        </w:rPr>
        <w:t xml:space="preserve"> </w:t>
      </w:r>
      <w:r w:rsidRPr="00796291">
        <w:rPr>
          <w:rFonts w:ascii="Times New Roman" w:hAnsi="Times New Roman"/>
          <w:sz w:val="28"/>
          <w:szCs w:val="28"/>
          <w:lang w:val="ru-RU"/>
        </w:rPr>
        <w:t>театральный</w:t>
      </w:r>
      <w:r w:rsidRPr="00796291">
        <w:rPr>
          <w:sz w:val="28"/>
          <w:szCs w:val="28"/>
          <w:lang w:val="ru-RU"/>
        </w:rPr>
        <w:t xml:space="preserve"> </w:t>
      </w:r>
      <w:r w:rsidRPr="00796291">
        <w:rPr>
          <w:rFonts w:ascii="Times New Roman" w:hAnsi="Times New Roman"/>
          <w:sz w:val="28"/>
          <w:szCs w:val="28"/>
          <w:lang w:val="ru-RU"/>
        </w:rPr>
        <w:t>сигнификатор</w:t>
      </w:r>
      <w:r w:rsidRPr="00796291">
        <w:rPr>
          <w:sz w:val="28"/>
          <w:szCs w:val="28"/>
          <w:lang w:val="ru-RU"/>
        </w:rPr>
        <w:t xml:space="preserve">, </w:t>
      </w:r>
      <w:r w:rsidRPr="00796291">
        <w:rPr>
          <w:rFonts w:ascii="Times New Roman" w:hAnsi="Times New Roman"/>
          <w:sz w:val="28"/>
          <w:szCs w:val="28"/>
          <w:lang w:val="ru-RU"/>
        </w:rPr>
        <w:t>как</w:t>
      </w:r>
      <w:r w:rsidRPr="00796291">
        <w:rPr>
          <w:sz w:val="28"/>
          <w:szCs w:val="28"/>
          <w:lang w:val="ru-RU"/>
        </w:rPr>
        <w:t xml:space="preserve"> "</w:t>
      </w:r>
      <w:r w:rsidRPr="00796291">
        <w:rPr>
          <w:rFonts w:ascii="Times New Roman" w:hAnsi="Times New Roman"/>
          <w:sz w:val="28"/>
          <w:szCs w:val="28"/>
          <w:lang w:val="ru-RU"/>
        </w:rPr>
        <w:t>Слезы</w:t>
      </w:r>
      <w:r w:rsidRPr="00796291">
        <w:rPr>
          <w:sz w:val="28"/>
          <w:szCs w:val="28"/>
          <w:lang w:val="ru-RU"/>
        </w:rPr>
        <w:t xml:space="preserve"> </w:t>
      </w:r>
      <w:r w:rsidRPr="00796291">
        <w:rPr>
          <w:rFonts w:ascii="Times New Roman" w:hAnsi="Times New Roman"/>
          <w:sz w:val="28"/>
          <w:szCs w:val="28"/>
          <w:lang w:val="ru-RU"/>
        </w:rPr>
        <w:t>и</w:t>
      </w:r>
      <w:r w:rsidRPr="00796291">
        <w:rPr>
          <w:sz w:val="28"/>
          <w:szCs w:val="28"/>
          <w:lang w:val="ru-RU"/>
        </w:rPr>
        <w:t xml:space="preserve"> </w:t>
      </w:r>
      <w:r w:rsidRPr="00796291">
        <w:rPr>
          <w:rFonts w:ascii="Times New Roman" w:hAnsi="Times New Roman"/>
          <w:sz w:val="28"/>
          <w:szCs w:val="28"/>
          <w:lang w:val="ru-RU"/>
        </w:rPr>
        <w:t>смех</w:t>
      </w:r>
      <w:r w:rsidRPr="00796291">
        <w:rPr>
          <w:sz w:val="28"/>
          <w:szCs w:val="28"/>
          <w:lang w:val="ru-RU"/>
        </w:rPr>
        <w:t>".</w:t>
      </w:r>
      <w:r w:rsidRPr="00796291">
        <w:rPr>
          <w:rFonts w:ascii="Times New Roman" w:hAnsi="Times New Roman"/>
          <w:sz w:val="28"/>
          <w:szCs w:val="28"/>
          <w:lang w:val="ru-RU"/>
        </w:rPr>
        <w:t xml:space="preserve"> Замечательная "встреча" двух экзистенциальных единиц эмоционального восприятия и отношения человека к внутреннему миру и внешнего отношения к круговороту бытия. Это слишком театрально, чтобы быть "литературным". Самоощущение "театральной фигуры", даже если она не принадлежит человеческому содержанию, является парадоксом человеческого присутствия и как отношение театра маски и в аспекте воздействия "от - к" Человек позиционирует ее как "театральную". Ведь "театральное" - это принадлежность "человеческого", а "ассоциативное" - аспект "слишком человеческого", и без содержания театрального парадокса человеческое присутствие немыслимо, а без присутствия "человеческого парадокса" немыслимо "театральное".</w:t>
      </w:r>
    </w:p>
    <w:p w:rsidR="00181B4E" w:rsidRPr="00796291" w:rsidRDefault="00181B4E" w:rsidP="0033743C">
      <w:pPr>
        <w:jc w:val="right"/>
        <w:rPr>
          <w:rFonts w:ascii="Times New Roman" w:hAnsi="Times New Roman"/>
          <w:sz w:val="28"/>
          <w:szCs w:val="28"/>
          <w:lang w:val="ru-RU"/>
        </w:rPr>
      </w:pPr>
      <w:r w:rsidRPr="00796291">
        <w:rPr>
          <w:rFonts w:ascii="Times New Roman" w:hAnsi="Times New Roman"/>
          <w:sz w:val="28"/>
          <w:szCs w:val="28"/>
          <w:lang w:val="ru-RU"/>
        </w:rPr>
        <w:t>Содержание театральной модели (театральная аксиома): театр - это ассоциативно-абсолютная модель пережитого человечества "Слеза и смех".</w:t>
      </w:r>
    </w:p>
    <w:p w:rsidR="00181B4E" w:rsidRPr="00796291" w:rsidRDefault="00181B4E" w:rsidP="0033743C">
      <w:pPr>
        <w:jc w:val="right"/>
        <w:rPr>
          <w:rFonts w:ascii="Times New Roman" w:hAnsi="Times New Roman"/>
          <w:sz w:val="28"/>
          <w:szCs w:val="28"/>
          <w:u w:val="single"/>
          <w:lang w:val="ru-RU"/>
        </w:rPr>
      </w:pPr>
    </w:p>
    <w:p w:rsidR="00181B4E" w:rsidRPr="00796291" w:rsidRDefault="00181B4E" w:rsidP="002C4EBB">
      <w:pPr>
        <w:jc w:val="right"/>
        <w:rPr>
          <w:rFonts w:ascii="Times New Roman" w:hAnsi="Times New Roman"/>
          <w:sz w:val="28"/>
          <w:szCs w:val="28"/>
          <w:u w:val="single"/>
          <w:lang w:val="ru-RU"/>
        </w:rPr>
      </w:pPr>
      <w:r w:rsidRPr="00796291">
        <w:rPr>
          <w:rFonts w:ascii="Times New Roman" w:hAnsi="Times New Roman"/>
          <w:sz w:val="28"/>
          <w:szCs w:val="28"/>
          <w:u w:val="single"/>
          <w:lang w:val="ru-RU"/>
        </w:rPr>
        <w:t>"Театральная фигура" - указатель театральных ворот.</w:t>
      </w:r>
    </w:p>
    <w:p w:rsidR="00181B4E" w:rsidRPr="00796291" w:rsidRDefault="00181B4E" w:rsidP="002C4EBB">
      <w:pPr>
        <w:jc w:val="right"/>
        <w:rPr>
          <w:rFonts w:ascii="Times New Roman" w:hAnsi="Times New Roman"/>
          <w:sz w:val="28"/>
          <w:szCs w:val="28"/>
          <w:lang w:val="ru-RU"/>
        </w:rPr>
      </w:pPr>
    </w:p>
    <w:p w:rsidR="00181B4E" w:rsidRPr="00796291" w:rsidRDefault="00181B4E" w:rsidP="002C4EBB">
      <w:pPr>
        <w:jc w:val="right"/>
        <w:rPr>
          <w:rFonts w:ascii="Times New Roman" w:hAnsi="Times New Roman"/>
          <w:sz w:val="28"/>
          <w:szCs w:val="28"/>
          <w:lang w:val="ru-RU"/>
        </w:rPr>
      </w:pPr>
      <w:r w:rsidRPr="00796291">
        <w:rPr>
          <w:rFonts w:ascii="Times New Roman" w:hAnsi="Times New Roman"/>
          <w:sz w:val="28"/>
          <w:szCs w:val="28"/>
          <w:lang w:val="ru-RU"/>
        </w:rPr>
        <w:t>Мера недиверсии - настоящий путеводитель для искателей театра; "Театральная фигура" масок на территории "маскарадного театра"/"</w:t>
      </w:r>
      <w:r w:rsidRPr="002C4EBB">
        <w:rPr>
          <w:rFonts w:ascii="Times New Roman" w:hAnsi="Times New Roman"/>
          <w:sz w:val="28"/>
          <w:szCs w:val="28"/>
        </w:rPr>
        <w:t>Theatralis</w:t>
      </w:r>
      <w:r w:rsidRPr="00796291">
        <w:rPr>
          <w:rFonts w:ascii="Times New Roman" w:hAnsi="Times New Roman"/>
          <w:sz w:val="28"/>
          <w:szCs w:val="28"/>
          <w:lang w:val="ru-RU"/>
        </w:rPr>
        <w:t xml:space="preserve"> </w:t>
      </w:r>
      <w:r w:rsidRPr="002C4EBB">
        <w:rPr>
          <w:rFonts w:ascii="Times New Roman" w:hAnsi="Times New Roman"/>
          <w:sz w:val="28"/>
          <w:szCs w:val="28"/>
        </w:rPr>
        <w:t>Geometria</w:t>
      </w:r>
      <w:r w:rsidRPr="00796291">
        <w:rPr>
          <w:rFonts w:ascii="Times New Roman" w:hAnsi="Times New Roman"/>
          <w:sz w:val="28"/>
          <w:szCs w:val="28"/>
          <w:lang w:val="ru-RU"/>
        </w:rPr>
        <w:t>".</w:t>
      </w:r>
      <w:r>
        <w:rPr>
          <w:rFonts w:ascii="Times New Roman" w:hAnsi="Times New Roman"/>
          <w:sz w:val="28"/>
          <w:szCs w:val="28"/>
          <w:lang w:val="ru-RU"/>
        </w:rPr>
        <w:t xml:space="preserve"> </w:t>
      </w:r>
      <w:r w:rsidRPr="00796291">
        <w:rPr>
          <w:rFonts w:ascii="Times New Roman" w:hAnsi="Times New Roman"/>
          <w:sz w:val="28"/>
          <w:szCs w:val="28"/>
          <w:lang w:val="ru-RU"/>
        </w:rPr>
        <w:t xml:space="preserve">В активных зонах ассоциированных узоров и структурных изменений – «Theatralis Geometria» представляет собой огромное метаинформационное пространство прохождения через геометрию «театральной фигуры». Требование аналогового принципа постижения можно выразить через фигуру театральной матрицы как проекции «Theatralis Geometria», а именно понимание суггестивного театрального портала. Потому что «Theatralis Geometria» Suggestive Theatrical Portal — это </w:t>
      </w:r>
      <w:r w:rsidRPr="00796291">
        <w:rPr>
          <w:rFonts w:ascii="Times New Roman" w:hAnsi="Times New Roman"/>
          <w:sz w:val="28"/>
          <w:szCs w:val="28"/>
          <w:lang w:val="ru-RU"/>
        </w:rPr>
        <w:lastRenderedPageBreak/>
        <w:t>метаинформационное пространство. Его путеводный знак – «Figura theatralis».</w:t>
      </w:r>
      <w:r>
        <w:rPr>
          <w:rFonts w:ascii="Times New Roman" w:hAnsi="Times New Roman"/>
          <w:sz w:val="28"/>
          <w:szCs w:val="28"/>
          <w:lang w:val="ru-RU"/>
        </w:rPr>
        <w:t xml:space="preserve"> </w:t>
      </w:r>
      <w:r w:rsidRPr="00796291">
        <w:rPr>
          <w:rFonts w:ascii="Times New Roman" w:hAnsi="Times New Roman"/>
          <w:sz w:val="28"/>
          <w:szCs w:val="28"/>
          <w:lang w:val="ru-RU"/>
        </w:rPr>
        <w:t>«Театральная фигура» имеет свое метаинформационное содержание, которое обязательно задает условие присутствия театрального как экзистенциальной проблемы и определяет принципы взаимодействия и деградации за пределами театрального портала. Содержанием суггестивного является принципиальное понимание экзистенциального как внушения и аспекта воздействия нетеатральных зон и их дифференциации как самостоятельных фигур.</w:t>
      </w:r>
    </w:p>
    <w:p w:rsidR="00181B4E" w:rsidRPr="00796291" w:rsidRDefault="00181B4E" w:rsidP="002C4EBB">
      <w:pPr>
        <w:jc w:val="right"/>
        <w:rPr>
          <w:rFonts w:ascii="Times New Roman" w:hAnsi="Times New Roman"/>
          <w:sz w:val="28"/>
          <w:szCs w:val="28"/>
          <w:lang w:val="ru-RU"/>
        </w:rPr>
      </w:pP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Театральное содержание рубрики «Театральный деятель»/«Figura theatralis»;</w:t>
      </w:r>
    </w:p>
    <w:p w:rsidR="00181B4E" w:rsidRPr="00796291" w:rsidRDefault="00181B4E" w:rsidP="00796291">
      <w:pPr>
        <w:jc w:val="right"/>
        <w:rPr>
          <w:rFonts w:ascii="Times New Roman" w:hAnsi="Times New Roman"/>
          <w:sz w:val="28"/>
          <w:szCs w:val="28"/>
          <w:lang w:val="ru-RU"/>
        </w:rPr>
      </w:pP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«Театральная фигура» — это содержание динамического модема.</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Динамичная «Театральная фигура» — это мощная трансформация театрального содержания в короткие временные паттерны.</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 xml:space="preserve"> «Театральная фигура» — это новое суггестивное содержание театральной шутки нетеатральной фигуры.</w:t>
      </w:r>
    </w:p>
    <w:p w:rsidR="00181B4E"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«Театральная фигура» обозначает наличие театрального жеста суггестивного содержания.</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«Театральная фигура» — это суггестивный аспект сенситива как потребность в театральном содержании.</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Театральный жест является чувствительным аспектом суггестивного содержания ассоциативной модели.</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Территория лицея представляет собой театральную фигуру наводящего на размышления аспекта.</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Театральный жест является пространственной ассоциативной моделью homo ludens.</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Наличие театрального жеста маркирует территорию «театрального деятеля».</w:t>
      </w:r>
    </w:p>
    <w:p w:rsidR="00181B4E" w:rsidRPr="00796291"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Присутствие «Театральной фигуры» структурирует движение театрального жеста как ассоциативное движение суггестивного аспекта.</w:t>
      </w:r>
    </w:p>
    <w:p w:rsidR="00181B4E" w:rsidRDefault="00181B4E" w:rsidP="00796291">
      <w:pPr>
        <w:jc w:val="right"/>
        <w:rPr>
          <w:rFonts w:ascii="Times New Roman" w:hAnsi="Times New Roman"/>
          <w:sz w:val="28"/>
          <w:szCs w:val="28"/>
          <w:lang w:val="ru-RU"/>
        </w:rPr>
      </w:pPr>
      <w:r w:rsidRPr="00796291">
        <w:rPr>
          <w:rFonts w:ascii="Times New Roman" w:hAnsi="Times New Roman"/>
          <w:sz w:val="28"/>
          <w:szCs w:val="28"/>
          <w:lang w:val="ru-RU"/>
        </w:rPr>
        <w:t>Театр – это суггестивная модель внушения и ассоциативная структура воздействия.</w:t>
      </w:r>
    </w:p>
    <w:p w:rsidR="00181B4E" w:rsidRDefault="00181B4E" w:rsidP="00F668DC">
      <w:pPr>
        <w:jc w:val="right"/>
        <w:rPr>
          <w:rFonts w:ascii="Times New Roman" w:hAnsi="Times New Roman"/>
          <w:sz w:val="28"/>
          <w:szCs w:val="28"/>
          <w:lang w:val="ru-RU"/>
        </w:rPr>
      </w:pPr>
    </w:p>
    <w:p w:rsidR="00181B4E" w:rsidRDefault="00181B4E" w:rsidP="00F668DC">
      <w:pPr>
        <w:jc w:val="right"/>
        <w:rPr>
          <w:rFonts w:ascii="Times New Roman" w:hAnsi="Times New Roman"/>
          <w:sz w:val="28"/>
          <w:szCs w:val="28"/>
          <w:lang w:val="ru-RU"/>
        </w:rPr>
      </w:pPr>
    </w:p>
    <w:p w:rsidR="00181B4E" w:rsidRDefault="00181B4E" w:rsidP="00F668DC">
      <w:pPr>
        <w:jc w:val="right"/>
        <w:rPr>
          <w:rFonts w:ascii="Times New Roman" w:hAnsi="Times New Roman"/>
          <w:sz w:val="28"/>
          <w:szCs w:val="28"/>
          <w:lang w:val="ru-RU"/>
        </w:rPr>
      </w:pPr>
    </w:p>
    <w:p w:rsidR="00181B4E" w:rsidRDefault="00181B4E" w:rsidP="00F668DC">
      <w:pPr>
        <w:jc w:val="right"/>
        <w:rPr>
          <w:rFonts w:ascii="Times New Roman" w:hAnsi="Times New Roman"/>
          <w:sz w:val="28"/>
          <w:szCs w:val="28"/>
          <w:lang w:val="ru-RU"/>
        </w:rPr>
      </w:pPr>
    </w:p>
    <w:p w:rsidR="00181B4E" w:rsidRDefault="00181B4E" w:rsidP="00F668DC">
      <w:pPr>
        <w:jc w:val="right"/>
        <w:rPr>
          <w:rFonts w:ascii="Times New Roman" w:hAnsi="Times New Roman"/>
          <w:sz w:val="28"/>
          <w:szCs w:val="28"/>
          <w:lang w:val="ru-RU"/>
        </w:rPr>
      </w:pPr>
    </w:p>
    <w:p w:rsidR="00181B4E" w:rsidRDefault="00181B4E" w:rsidP="00F668DC">
      <w:pPr>
        <w:jc w:val="right"/>
        <w:rPr>
          <w:rFonts w:ascii="Times New Roman" w:hAnsi="Times New Roman"/>
          <w:sz w:val="28"/>
          <w:szCs w:val="28"/>
          <w:lang w:val="ru-RU"/>
        </w:rPr>
      </w:pPr>
    </w:p>
    <w:p w:rsidR="00181B4E" w:rsidRPr="00695F11" w:rsidRDefault="00181B4E" w:rsidP="00695F11">
      <w:pPr>
        <w:jc w:val="right"/>
        <w:rPr>
          <w:rFonts w:ascii="Times New Roman" w:hAnsi="Times New Roman"/>
          <w:sz w:val="28"/>
          <w:szCs w:val="28"/>
          <w:u w:val="single"/>
          <w:lang w:val="ru-RU"/>
        </w:rPr>
      </w:pPr>
      <w:r w:rsidRPr="00796291">
        <w:rPr>
          <w:rFonts w:ascii="Times New Roman" w:hAnsi="Times New Roman"/>
          <w:sz w:val="28"/>
          <w:szCs w:val="28"/>
          <w:u w:val="single"/>
          <w:lang w:val="ru-RU"/>
        </w:rPr>
        <w:t xml:space="preserve">Структурированные модели </w:t>
      </w:r>
      <w:r w:rsidRPr="00796291">
        <w:rPr>
          <w:rFonts w:ascii="Times New Roman" w:hAnsi="Times New Roman"/>
          <w:sz w:val="28"/>
          <w:szCs w:val="28"/>
          <w:lang w:val="ru-RU"/>
        </w:rPr>
        <w:t>*</w:t>
      </w:r>
      <w:r w:rsidRPr="00796291">
        <w:rPr>
          <w:lang w:val="ru-RU"/>
        </w:rPr>
        <w:t xml:space="preserve"> </w:t>
      </w:r>
      <w:r w:rsidRPr="002078D7">
        <w:rPr>
          <w:rFonts w:ascii="Times New Roman" w:hAnsi="Times New Roman"/>
          <w:sz w:val="28"/>
          <w:szCs w:val="28"/>
        </w:rPr>
        <w:t>anima</w:t>
      </w:r>
      <w:r w:rsidRPr="00796291">
        <w:rPr>
          <w:rFonts w:ascii="Times New Roman" w:hAnsi="Times New Roman"/>
          <w:sz w:val="28"/>
          <w:szCs w:val="28"/>
          <w:lang w:val="ru-RU"/>
        </w:rPr>
        <w:t xml:space="preserve"> - </w:t>
      </w:r>
      <w:r w:rsidRPr="002078D7">
        <w:rPr>
          <w:rFonts w:ascii="Times New Roman" w:hAnsi="Times New Roman"/>
          <w:sz w:val="28"/>
          <w:szCs w:val="28"/>
        </w:rPr>
        <w:t>figure</w:t>
      </w:r>
      <w:r w:rsidRPr="00796291">
        <w:rPr>
          <w:rFonts w:ascii="Times New Roman" w:hAnsi="Times New Roman"/>
          <w:sz w:val="28"/>
          <w:szCs w:val="28"/>
          <w:lang w:val="ru-RU"/>
        </w:rPr>
        <w:t xml:space="preserve"> </w:t>
      </w:r>
      <w:r>
        <w:rPr>
          <w:rFonts w:ascii="Times New Roman" w:hAnsi="Times New Roman"/>
          <w:sz w:val="28"/>
          <w:szCs w:val="28"/>
          <w:lang w:val="ru-RU"/>
        </w:rPr>
        <w:t xml:space="preserve">- </w:t>
      </w:r>
      <w:r w:rsidRPr="00796291">
        <w:rPr>
          <w:rFonts w:ascii="Times New Roman" w:hAnsi="Times New Roman"/>
          <w:sz w:val="28"/>
          <w:szCs w:val="28"/>
          <w:u w:val="single"/>
          <w:lang w:val="ru-RU"/>
        </w:rPr>
        <w:t>Анимы - "Тетаральная фигура";</w:t>
      </w:r>
    </w:p>
    <w:p w:rsidR="00181B4E" w:rsidRPr="00695F11" w:rsidRDefault="00181B4E" w:rsidP="00695F11">
      <w:pPr>
        <w:jc w:val="right"/>
        <w:rPr>
          <w:rFonts w:ascii="Times New Roman" w:hAnsi="Times New Roman"/>
          <w:sz w:val="28"/>
          <w:szCs w:val="28"/>
          <w:u w:val="single"/>
          <w:lang w:val="ru-RU"/>
        </w:rPr>
      </w:pPr>
    </w:p>
    <w:p w:rsidR="00181B4E" w:rsidRPr="00695F11" w:rsidRDefault="00181B4E" w:rsidP="00695F11">
      <w:pPr>
        <w:jc w:val="right"/>
        <w:rPr>
          <w:rFonts w:ascii="Times New Roman" w:hAnsi="Times New Roman"/>
          <w:sz w:val="28"/>
          <w:szCs w:val="28"/>
          <w:lang w:val="ru-RU"/>
        </w:rPr>
      </w:pPr>
      <w:r w:rsidRPr="00695F11">
        <w:rPr>
          <w:rFonts w:ascii="Times New Roman" w:hAnsi="Times New Roman"/>
          <w:sz w:val="28"/>
          <w:szCs w:val="28"/>
          <w:lang w:val="ru-RU"/>
        </w:rPr>
        <w:lastRenderedPageBreak/>
        <w:t>Нет такой человеческой деятельности в существе сознания, чтобы не появлялся свет фигуры анимы *</w:t>
      </w:r>
      <w:r w:rsidRPr="00695F11">
        <w:rPr>
          <w:lang w:val="ru-RU"/>
        </w:rPr>
        <w:t xml:space="preserve"> </w:t>
      </w:r>
      <w:r w:rsidRPr="00695F11">
        <w:rPr>
          <w:rFonts w:ascii="Times New Roman" w:hAnsi="Times New Roman"/>
          <w:sz w:val="28"/>
          <w:szCs w:val="28"/>
        </w:rPr>
        <w:t>anima</w:t>
      </w:r>
      <w:r w:rsidRPr="00695F11">
        <w:rPr>
          <w:rFonts w:ascii="Times New Roman" w:hAnsi="Times New Roman"/>
          <w:sz w:val="28"/>
          <w:szCs w:val="28"/>
          <w:lang w:val="ru-RU"/>
        </w:rPr>
        <w:t xml:space="preserve"> - </w:t>
      </w:r>
      <w:r w:rsidRPr="00695F11">
        <w:rPr>
          <w:rFonts w:ascii="Times New Roman" w:hAnsi="Times New Roman"/>
          <w:sz w:val="28"/>
          <w:szCs w:val="28"/>
        </w:rPr>
        <w:t>figure</w:t>
      </w:r>
      <w:r w:rsidRPr="00695F11">
        <w:rPr>
          <w:rFonts w:ascii="Times New Roman" w:hAnsi="Times New Roman"/>
          <w:sz w:val="28"/>
          <w:szCs w:val="28"/>
          <w:lang w:val="ru-RU"/>
        </w:rPr>
        <w:t xml:space="preserve">. Вне человеческого существования находится </w:t>
      </w:r>
      <w:r w:rsidRPr="002078D7">
        <w:rPr>
          <w:rFonts w:ascii="Times New Roman" w:hAnsi="Times New Roman"/>
          <w:sz w:val="28"/>
          <w:szCs w:val="28"/>
        </w:rPr>
        <w:t>anima</w:t>
      </w:r>
      <w:r w:rsidRPr="00796291">
        <w:rPr>
          <w:rFonts w:ascii="Times New Roman" w:hAnsi="Times New Roman"/>
          <w:sz w:val="28"/>
          <w:szCs w:val="28"/>
          <w:lang w:val="ru-RU"/>
        </w:rPr>
        <w:t xml:space="preserve"> - </w:t>
      </w:r>
      <w:r w:rsidRPr="002078D7">
        <w:rPr>
          <w:rFonts w:ascii="Times New Roman" w:hAnsi="Times New Roman"/>
          <w:sz w:val="28"/>
          <w:szCs w:val="28"/>
        </w:rPr>
        <w:t>figure</w:t>
      </w:r>
      <w:r w:rsidRPr="00796291">
        <w:rPr>
          <w:rFonts w:ascii="Times New Roman" w:hAnsi="Times New Roman"/>
          <w:sz w:val="28"/>
          <w:szCs w:val="28"/>
          <w:lang w:val="ru-RU"/>
        </w:rPr>
        <w:t>*</w:t>
      </w:r>
      <w:r>
        <w:rPr>
          <w:rFonts w:ascii="Times New Roman" w:hAnsi="Times New Roman"/>
          <w:sz w:val="28"/>
          <w:szCs w:val="28"/>
          <w:lang w:val="ru-RU"/>
        </w:rPr>
        <w:t xml:space="preserve"> </w:t>
      </w:r>
      <w:r w:rsidRPr="00695F11">
        <w:rPr>
          <w:rFonts w:ascii="Times New Roman" w:hAnsi="Times New Roman"/>
          <w:sz w:val="28"/>
          <w:szCs w:val="28"/>
          <w:lang w:val="ru-RU"/>
        </w:rPr>
        <w:t>анима, фигура Творения, которая взаимно отвечает на вопрос о присутствии в человеческом сознании как сознательной необходимости суггестивного аспекта. Это делает человеческое присутствие, как перспективу соизмеримых пропорциональных аспектов фигуры et animus, моделью духовной принадлежности.</w:t>
      </w:r>
      <w:r w:rsidRPr="00695F11">
        <w:rPr>
          <w:lang w:val="ru-RU"/>
        </w:rPr>
        <w:t xml:space="preserve"> </w:t>
      </w:r>
      <w:r w:rsidRPr="00695F11">
        <w:rPr>
          <w:rFonts w:ascii="Times New Roman" w:hAnsi="Times New Roman"/>
          <w:sz w:val="28"/>
          <w:szCs w:val="28"/>
          <w:lang w:val="ru-RU"/>
        </w:rPr>
        <w:t>Сознание анима-фигуры является фундаментальной архетектонической сущностью, которая придает смысл присутствию человеческой деятельности. Это экзистенциальная модель суггестивной модели амбивалентной единицы внешнего и стекловидного пространства Сознания. Это единица измерения влияния внутреннего аспекта Сознания и отклика внешнего пространства на внушение, сосредоточенное в глобальной фигуре Творения. Она обрамлена во внешние рамки Аокалипсиса, который является воздействием Божественной парадигмы человеческого существования. Впереди зрелищное зрелище – историческая диафрагма человеческого хронологического эпоса до Сознания и его становления в контексте Бытия.</w:t>
      </w:r>
      <w:r w:rsidRPr="00695F11">
        <w:rPr>
          <w:lang w:val="ru-RU"/>
        </w:rPr>
        <w:t xml:space="preserve"> </w:t>
      </w:r>
      <w:r w:rsidRPr="00695F11">
        <w:rPr>
          <w:rFonts w:ascii="Times New Roman" w:hAnsi="Times New Roman"/>
          <w:sz w:val="28"/>
          <w:szCs w:val="28"/>
          <w:lang w:val="ru-RU"/>
        </w:rPr>
        <w:t>В гипотезе анима-фигуры как модели амбвивалета духовной единицы et animus фигура является ее Тенью анимы - cinematographico.</w:t>
      </w:r>
    </w:p>
    <w:p w:rsidR="00181B4E" w:rsidRPr="00796291" w:rsidRDefault="00181B4E" w:rsidP="00C739BC">
      <w:pPr>
        <w:jc w:val="right"/>
        <w:rPr>
          <w:rFonts w:ascii="Times New Roman" w:hAnsi="Times New Roman"/>
          <w:sz w:val="28"/>
          <w:szCs w:val="28"/>
          <w:lang w:val="ru-RU"/>
        </w:rPr>
      </w:pPr>
      <w:r w:rsidRPr="00796291">
        <w:rPr>
          <w:rFonts w:ascii="Times New Roman" w:hAnsi="Times New Roman"/>
          <w:sz w:val="28"/>
          <w:szCs w:val="28"/>
          <w:lang w:val="ru-RU"/>
        </w:rPr>
        <w:t>Сознание анима-фигуры *</w:t>
      </w:r>
      <w:r w:rsidRPr="002078D7">
        <w:rPr>
          <w:rFonts w:ascii="Times New Roman" w:hAnsi="Times New Roman"/>
          <w:sz w:val="28"/>
          <w:szCs w:val="28"/>
        </w:rPr>
        <w:t>anima</w:t>
      </w:r>
      <w:r w:rsidRPr="00796291">
        <w:rPr>
          <w:rFonts w:ascii="Times New Roman" w:hAnsi="Times New Roman"/>
          <w:sz w:val="28"/>
          <w:szCs w:val="28"/>
          <w:lang w:val="ru-RU"/>
        </w:rPr>
        <w:t xml:space="preserve"> - </w:t>
      </w:r>
      <w:r w:rsidRPr="002078D7">
        <w:rPr>
          <w:rFonts w:ascii="Times New Roman" w:hAnsi="Times New Roman"/>
          <w:sz w:val="28"/>
          <w:szCs w:val="28"/>
        </w:rPr>
        <w:t>figure</w:t>
      </w:r>
      <w:r w:rsidRPr="00796291">
        <w:rPr>
          <w:rFonts w:ascii="Times New Roman" w:hAnsi="Times New Roman"/>
          <w:sz w:val="28"/>
          <w:szCs w:val="28"/>
          <w:lang w:val="ru-RU"/>
        </w:rPr>
        <w:t xml:space="preserve">* является фундаментальной архетектонической сущностью, которая придает смысл присутствию человеческой деятельности. </w:t>
      </w:r>
    </w:p>
    <w:p w:rsidR="00181B4E" w:rsidRPr="00796291" w:rsidRDefault="00181B4E" w:rsidP="00000B83">
      <w:pPr>
        <w:jc w:val="right"/>
        <w:rPr>
          <w:rFonts w:ascii="Times New Roman" w:hAnsi="Times New Roman"/>
          <w:sz w:val="28"/>
          <w:szCs w:val="28"/>
          <w:lang w:val="ru-RU"/>
        </w:rPr>
      </w:pPr>
      <w:r w:rsidRPr="00796291">
        <w:rPr>
          <w:rFonts w:ascii="Times New Roman" w:hAnsi="Times New Roman"/>
          <w:sz w:val="28"/>
          <w:szCs w:val="28"/>
          <w:lang w:val="ru-RU"/>
        </w:rPr>
        <w:t>В гипотезе анима-фигуры *</w:t>
      </w:r>
      <w:r w:rsidRPr="002078D7">
        <w:rPr>
          <w:rFonts w:ascii="Times New Roman" w:hAnsi="Times New Roman"/>
          <w:sz w:val="28"/>
          <w:szCs w:val="28"/>
        </w:rPr>
        <w:t>anima</w:t>
      </w:r>
      <w:r w:rsidRPr="00796291">
        <w:rPr>
          <w:rFonts w:ascii="Times New Roman" w:hAnsi="Times New Roman"/>
          <w:sz w:val="28"/>
          <w:szCs w:val="28"/>
          <w:lang w:val="ru-RU"/>
        </w:rPr>
        <w:t xml:space="preserve"> - </w:t>
      </w:r>
      <w:r w:rsidRPr="002078D7">
        <w:rPr>
          <w:rFonts w:ascii="Times New Roman" w:hAnsi="Times New Roman"/>
          <w:sz w:val="28"/>
          <w:szCs w:val="28"/>
        </w:rPr>
        <w:t>figure</w:t>
      </w:r>
      <w:r w:rsidRPr="00796291">
        <w:rPr>
          <w:rFonts w:ascii="Times New Roman" w:hAnsi="Times New Roman"/>
          <w:sz w:val="28"/>
          <w:szCs w:val="28"/>
          <w:lang w:val="ru-RU"/>
        </w:rPr>
        <w:t xml:space="preserve">* как модели амбвивалета духовной единицы </w:t>
      </w:r>
      <w:r w:rsidRPr="00000B83">
        <w:rPr>
          <w:rFonts w:ascii="Times New Roman" w:hAnsi="Times New Roman"/>
          <w:sz w:val="28"/>
          <w:szCs w:val="28"/>
        </w:rPr>
        <w:t>et</w:t>
      </w:r>
      <w:r w:rsidRPr="00796291">
        <w:rPr>
          <w:rFonts w:ascii="Times New Roman" w:hAnsi="Times New Roman"/>
          <w:sz w:val="28"/>
          <w:szCs w:val="28"/>
          <w:lang w:val="ru-RU"/>
        </w:rPr>
        <w:t xml:space="preserve"> </w:t>
      </w:r>
      <w:r w:rsidRPr="00000B83">
        <w:rPr>
          <w:rFonts w:ascii="Times New Roman" w:hAnsi="Times New Roman"/>
          <w:sz w:val="28"/>
          <w:szCs w:val="28"/>
        </w:rPr>
        <w:t>animus</w:t>
      </w:r>
      <w:r w:rsidRPr="00796291">
        <w:rPr>
          <w:rFonts w:ascii="Times New Roman" w:hAnsi="Times New Roman"/>
          <w:sz w:val="28"/>
          <w:szCs w:val="28"/>
          <w:lang w:val="ru-RU"/>
        </w:rPr>
        <w:t xml:space="preserve"> фигура является ее Тенью анимы - </w:t>
      </w:r>
      <w:r w:rsidRPr="00000B83">
        <w:rPr>
          <w:rFonts w:ascii="Times New Roman" w:hAnsi="Times New Roman"/>
          <w:sz w:val="28"/>
          <w:szCs w:val="28"/>
        </w:rPr>
        <w:t>cinematographico</w:t>
      </w:r>
      <w:r w:rsidRPr="00796291">
        <w:rPr>
          <w:rFonts w:ascii="Times New Roman" w:hAnsi="Times New Roman"/>
          <w:sz w:val="28"/>
          <w:szCs w:val="28"/>
          <w:lang w:val="ru-RU"/>
        </w:rPr>
        <w:t>.</w:t>
      </w:r>
    </w:p>
    <w:p w:rsidR="00181B4E" w:rsidRPr="00796291" w:rsidRDefault="00181B4E" w:rsidP="00000B83">
      <w:pPr>
        <w:jc w:val="right"/>
        <w:rPr>
          <w:rFonts w:ascii="Times New Roman" w:hAnsi="Times New Roman"/>
          <w:sz w:val="28"/>
          <w:szCs w:val="28"/>
          <w:lang w:val="ru-RU"/>
        </w:rPr>
      </w:pPr>
      <w:r w:rsidRPr="00000B83">
        <w:rPr>
          <w:rFonts w:ascii="Times New Roman" w:hAnsi="Times New Roman"/>
          <w:sz w:val="28"/>
          <w:szCs w:val="28"/>
        </w:rPr>
        <w:t xml:space="preserve">Фигура Et animus - это Тень / Animus umbra figurae анимы - sinema figurae. </w:t>
      </w:r>
      <w:r w:rsidRPr="00796291">
        <w:rPr>
          <w:rFonts w:ascii="Times New Roman" w:hAnsi="Times New Roman"/>
          <w:sz w:val="28"/>
          <w:szCs w:val="28"/>
          <w:lang w:val="ru-RU"/>
        </w:rPr>
        <w:t xml:space="preserve">Ценности амбивности фундаментального строительного блока Творения. Основные антропологические признаки значения путеводителя автостопщика. Без их экзистенциального присутствия у нас нет ни проявления жизни, ни какой-либо деятельности или движения в театральном пространстве. Без присутствия анимы - фигуры в движении Тени / </w:t>
      </w:r>
      <w:r w:rsidRPr="00641251">
        <w:rPr>
          <w:rFonts w:ascii="Times New Roman" w:hAnsi="Times New Roman"/>
          <w:sz w:val="28"/>
          <w:szCs w:val="28"/>
        </w:rPr>
        <w:t>Animus</w:t>
      </w:r>
      <w:r w:rsidRPr="00796291">
        <w:rPr>
          <w:rFonts w:ascii="Times New Roman" w:hAnsi="Times New Roman"/>
          <w:sz w:val="28"/>
          <w:szCs w:val="28"/>
          <w:lang w:val="ru-RU"/>
        </w:rPr>
        <w:t xml:space="preserve"> </w:t>
      </w:r>
      <w:r w:rsidRPr="00641251">
        <w:rPr>
          <w:rFonts w:ascii="Times New Roman" w:hAnsi="Times New Roman"/>
          <w:sz w:val="28"/>
          <w:szCs w:val="28"/>
        </w:rPr>
        <w:t>umbra</w:t>
      </w:r>
      <w:r w:rsidRPr="00796291">
        <w:rPr>
          <w:rFonts w:ascii="Times New Roman" w:hAnsi="Times New Roman"/>
          <w:sz w:val="28"/>
          <w:szCs w:val="28"/>
          <w:lang w:val="ru-RU"/>
        </w:rPr>
        <w:t xml:space="preserve"> </w:t>
      </w:r>
      <w:r w:rsidRPr="00641251">
        <w:rPr>
          <w:rFonts w:ascii="Times New Roman" w:hAnsi="Times New Roman"/>
          <w:sz w:val="28"/>
          <w:szCs w:val="28"/>
        </w:rPr>
        <w:t>figurae</w:t>
      </w:r>
      <w:r w:rsidRPr="00796291">
        <w:rPr>
          <w:rFonts w:ascii="Times New Roman" w:hAnsi="Times New Roman"/>
          <w:sz w:val="28"/>
          <w:szCs w:val="28"/>
          <w:lang w:val="ru-RU"/>
        </w:rPr>
        <w:t xml:space="preserve"> мы имеем только пустоту тьмы. Движение творческого эллипса жеста есть присутствие </w:t>
      </w:r>
      <w:r w:rsidRPr="00641251">
        <w:rPr>
          <w:rFonts w:ascii="Times New Roman" w:hAnsi="Times New Roman"/>
          <w:sz w:val="28"/>
          <w:szCs w:val="28"/>
        </w:rPr>
        <w:t>theatrica</w:t>
      </w:r>
      <w:r w:rsidRPr="00796291">
        <w:rPr>
          <w:rFonts w:ascii="Times New Roman" w:hAnsi="Times New Roman"/>
          <w:sz w:val="28"/>
          <w:szCs w:val="28"/>
          <w:lang w:val="ru-RU"/>
        </w:rPr>
        <w:t xml:space="preserve"> </w:t>
      </w:r>
      <w:r w:rsidRPr="00641251">
        <w:rPr>
          <w:rFonts w:ascii="Times New Roman" w:hAnsi="Times New Roman"/>
          <w:sz w:val="28"/>
          <w:szCs w:val="28"/>
        </w:rPr>
        <w:t>figura</w:t>
      </w:r>
      <w:r w:rsidRPr="00796291">
        <w:rPr>
          <w:rFonts w:ascii="Times New Roman" w:hAnsi="Times New Roman"/>
          <w:sz w:val="28"/>
          <w:szCs w:val="28"/>
          <w:lang w:val="ru-RU"/>
        </w:rPr>
        <w:t xml:space="preserve"> как универсального проявления </w:t>
      </w:r>
      <w:r w:rsidRPr="00C739BC">
        <w:rPr>
          <w:rFonts w:ascii="Times New Roman" w:hAnsi="Times New Roman"/>
          <w:sz w:val="28"/>
          <w:szCs w:val="28"/>
          <w:lang w:val="ru-RU"/>
        </w:rPr>
        <w:t xml:space="preserve">anima - figure  </w:t>
      </w:r>
      <w:r w:rsidRPr="00796291">
        <w:rPr>
          <w:rFonts w:ascii="Times New Roman" w:hAnsi="Times New Roman"/>
          <w:sz w:val="28"/>
          <w:szCs w:val="28"/>
          <w:lang w:val="ru-RU"/>
        </w:rPr>
        <w:t xml:space="preserve"> в ее движении </w:t>
      </w:r>
      <w:r w:rsidRPr="00641251">
        <w:rPr>
          <w:rFonts w:ascii="Times New Roman" w:hAnsi="Times New Roman"/>
          <w:sz w:val="28"/>
          <w:szCs w:val="28"/>
        </w:rPr>
        <w:t>Animus</w:t>
      </w:r>
      <w:r w:rsidRPr="00796291">
        <w:rPr>
          <w:rFonts w:ascii="Times New Roman" w:hAnsi="Times New Roman"/>
          <w:sz w:val="28"/>
          <w:szCs w:val="28"/>
          <w:lang w:val="ru-RU"/>
        </w:rPr>
        <w:t xml:space="preserve"> </w:t>
      </w:r>
      <w:r w:rsidRPr="00641251">
        <w:rPr>
          <w:rFonts w:ascii="Times New Roman" w:hAnsi="Times New Roman"/>
          <w:sz w:val="28"/>
          <w:szCs w:val="28"/>
        </w:rPr>
        <w:t>umbra</w:t>
      </w:r>
      <w:r w:rsidRPr="00796291">
        <w:rPr>
          <w:rFonts w:ascii="Times New Roman" w:hAnsi="Times New Roman"/>
          <w:sz w:val="28"/>
          <w:szCs w:val="28"/>
          <w:lang w:val="ru-RU"/>
        </w:rPr>
        <w:t xml:space="preserve"> </w:t>
      </w:r>
      <w:r w:rsidRPr="00641251">
        <w:rPr>
          <w:rFonts w:ascii="Times New Roman" w:hAnsi="Times New Roman"/>
          <w:sz w:val="28"/>
          <w:szCs w:val="28"/>
        </w:rPr>
        <w:t>figurae</w:t>
      </w:r>
      <w:r w:rsidRPr="00796291">
        <w:rPr>
          <w:rFonts w:ascii="Times New Roman" w:hAnsi="Times New Roman"/>
          <w:sz w:val="28"/>
          <w:szCs w:val="28"/>
          <w:lang w:val="ru-RU"/>
        </w:rPr>
        <w:t>.</w:t>
      </w:r>
    </w:p>
    <w:p w:rsidR="00181B4E" w:rsidRPr="00796291" w:rsidRDefault="00181B4E" w:rsidP="00000B83">
      <w:pPr>
        <w:jc w:val="right"/>
        <w:rPr>
          <w:rFonts w:ascii="Times New Roman" w:hAnsi="Times New Roman"/>
          <w:sz w:val="28"/>
          <w:szCs w:val="28"/>
          <w:lang w:val="ru-RU"/>
        </w:rPr>
      </w:pPr>
    </w:p>
    <w:p w:rsidR="00181B4E" w:rsidRPr="00796291" w:rsidRDefault="00181B4E" w:rsidP="005F04DC">
      <w:pPr>
        <w:jc w:val="right"/>
        <w:outlineLvl w:val="0"/>
        <w:rPr>
          <w:rFonts w:ascii="Times New Roman" w:hAnsi="Times New Roman"/>
          <w:sz w:val="28"/>
          <w:szCs w:val="28"/>
          <w:u w:val="single"/>
          <w:lang w:val="ru-RU"/>
        </w:rPr>
      </w:pPr>
      <w:r w:rsidRPr="00796291">
        <w:rPr>
          <w:rFonts w:ascii="Times New Roman" w:hAnsi="Times New Roman"/>
          <w:sz w:val="28"/>
          <w:szCs w:val="28"/>
          <w:u w:val="single"/>
          <w:lang w:val="ru-RU"/>
        </w:rPr>
        <w:t>Содержание амбвивалетных ценностей в «театральной фигуре»/</w:t>
      </w:r>
      <w:r w:rsidRPr="00796291">
        <w:rPr>
          <w:rFonts w:ascii="Arial Narrow" w:hAnsi="Arial Narrow"/>
          <w:sz w:val="28"/>
          <w:szCs w:val="28"/>
          <w:u w:val="single"/>
          <w:lang w:val="ru-RU"/>
        </w:rPr>
        <w:t xml:space="preserve"> </w:t>
      </w:r>
      <w:r w:rsidRPr="004D016F">
        <w:rPr>
          <w:rFonts w:ascii="Times New Roman" w:hAnsi="Times New Roman"/>
          <w:sz w:val="28"/>
          <w:szCs w:val="28"/>
          <w:u w:val="single"/>
        </w:rPr>
        <w:t>theatrica</w:t>
      </w:r>
      <w:r w:rsidRPr="00796291">
        <w:rPr>
          <w:rFonts w:ascii="Times New Roman" w:hAnsi="Times New Roman"/>
          <w:sz w:val="28"/>
          <w:szCs w:val="28"/>
          <w:u w:val="single"/>
          <w:lang w:val="ru-RU"/>
        </w:rPr>
        <w:t xml:space="preserve"> </w:t>
      </w:r>
      <w:r w:rsidRPr="004D016F">
        <w:rPr>
          <w:rFonts w:ascii="Times New Roman" w:hAnsi="Times New Roman"/>
          <w:sz w:val="28"/>
          <w:szCs w:val="28"/>
          <w:u w:val="single"/>
        </w:rPr>
        <w:t>figura</w:t>
      </w:r>
      <w:r w:rsidRPr="00796291">
        <w:rPr>
          <w:rFonts w:ascii="Times New Roman" w:hAnsi="Times New Roman"/>
          <w:sz w:val="28"/>
          <w:szCs w:val="28"/>
          <w:u w:val="single"/>
          <w:lang w:val="ru-RU"/>
        </w:rPr>
        <w:t>:</w:t>
      </w:r>
    </w:p>
    <w:p w:rsidR="00181B4E" w:rsidRPr="00796291" w:rsidRDefault="00181B4E" w:rsidP="005F04DC">
      <w:pPr>
        <w:jc w:val="right"/>
        <w:rPr>
          <w:rFonts w:ascii="Times New Roman" w:hAnsi="Times New Roman"/>
          <w:sz w:val="28"/>
          <w:szCs w:val="28"/>
          <w:lang w:val="ru-RU"/>
        </w:rPr>
      </w:pPr>
    </w:p>
    <w:p w:rsidR="00181B4E" w:rsidRPr="00C34975" w:rsidRDefault="00181B4E" w:rsidP="005F04DC">
      <w:pPr>
        <w:jc w:val="right"/>
        <w:rPr>
          <w:rFonts w:ascii="Times New Roman" w:hAnsi="Times New Roman"/>
          <w:sz w:val="28"/>
          <w:szCs w:val="28"/>
        </w:rPr>
      </w:pPr>
      <w:r w:rsidRPr="00C34975">
        <w:rPr>
          <w:rFonts w:ascii="Times New Roman" w:hAnsi="Times New Roman"/>
          <w:sz w:val="28"/>
          <w:szCs w:val="28"/>
        </w:rPr>
        <w:t>theatrica figura - anima theatron;</w:t>
      </w:r>
    </w:p>
    <w:p w:rsidR="00181B4E" w:rsidRPr="00C34975" w:rsidRDefault="00181B4E" w:rsidP="005F04DC">
      <w:pPr>
        <w:jc w:val="right"/>
        <w:rPr>
          <w:rFonts w:ascii="Times New Roman" w:hAnsi="Times New Roman"/>
          <w:sz w:val="28"/>
          <w:szCs w:val="28"/>
        </w:rPr>
      </w:pPr>
      <w:r w:rsidRPr="00C34975">
        <w:rPr>
          <w:rFonts w:ascii="Times New Roman" w:hAnsi="Times New Roman"/>
          <w:sz w:val="28"/>
          <w:szCs w:val="28"/>
        </w:rPr>
        <w:t>Код Орфея anima figurae</w:t>
      </w:r>
    </w:p>
    <w:p w:rsidR="00181B4E" w:rsidRDefault="00181B4E" w:rsidP="00000B83">
      <w:pPr>
        <w:jc w:val="right"/>
        <w:rPr>
          <w:rFonts w:ascii="Times New Roman" w:hAnsi="Times New Roman"/>
          <w:sz w:val="28"/>
          <w:szCs w:val="28"/>
        </w:rPr>
      </w:pPr>
      <w:r w:rsidRPr="00C34975">
        <w:rPr>
          <w:rFonts w:ascii="Times New Roman" w:hAnsi="Times New Roman"/>
          <w:sz w:val="28"/>
          <w:szCs w:val="28"/>
        </w:rPr>
        <w:t>Первичный уровень архетипической структуры</w:t>
      </w:r>
    </w:p>
    <w:p w:rsidR="00181B4E" w:rsidRDefault="00181B4E" w:rsidP="00000B83">
      <w:pPr>
        <w:jc w:val="right"/>
        <w:rPr>
          <w:rFonts w:ascii="Times New Roman" w:hAnsi="Times New Roman"/>
          <w:sz w:val="28"/>
          <w:szCs w:val="28"/>
        </w:rPr>
      </w:pPr>
    </w:p>
    <w:p w:rsidR="00181B4E" w:rsidRPr="00C34975" w:rsidRDefault="00181B4E" w:rsidP="00C34975">
      <w:pPr>
        <w:jc w:val="right"/>
        <w:rPr>
          <w:rFonts w:ascii="Times New Roman" w:hAnsi="Times New Roman"/>
          <w:sz w:val="28"/>
          <w:szCs w:val="28"/>
        </w:rPr>
      </w:pPr>
      <w:r w:rsidRPr="00C34975">
        <w:rPr>
          <w:rFonts w:ascii="Times New Roman" w:hAnsi="Times New Roman"/>
          <w:sz w:val="28"/>
          <w:szCs w:val="28"/>
        </w:rPr>
        <w:t>theatrica figura - theatrales gestus theatron</w:t>
      </w:r>
    </w:p>
    <w:p w:rsidR="00181B4E" w:rsidRPr="004263E7" w:rsidRDefault="00181B4E" w:rsidP="00C34975">
      <w:pPr>
        <w:jc w:val="right"/>
        <w:rPr>
          <w:rFonts w:ascii="Times New Roman" w:hAnsi="Times New Roman"/>
          <w:sz w:val="28"/>
          <w:szCs w:val="28"/>
          <w:lang w:val="ru-RU"/>
        </w:rPr>
      </w:pPr>
      <w:r w:rsidRPr="00CC166E">
        <w:rPr>
          <w:rFonts w:ascii="Times New Roman" w:hAnsi="Times New Roman"/>
          <w:sz w:val="28"/>
          <w:szCs w:val="28"/>
          <w:lang w:val="ru-RU"/>
        </w:rPr>
        <w:t>Дионисийский</w:t>
      </w:r>
      <w:r w:rsidRPr="004263E7">
        <w:rPr>
          <w:rFonts w:ascii="Times New Roman" w:hAnsi="Times New Roman"/>
          <w:sz w:val="28"/>
          <w:szCs w:val="28"/>
          <w:lang w:val="ru-RU"/>
        </w:rPr>
        <w:t xml:space="preserve"> </w:t>
      </w:r>
      <w:r w:rsidRPr="00CC166E">
        <w:rPr>
          <w:rFonts w:ascii="Times New Roman" w:hAnsi="Times New Roman"/>
          <w:sz w:val="28"/>
          <w:szCs w:val="28"/>
          <w:lang w:val="ru-RU"/>
        </w:rPr>
        <w:t>шифр</w:t>
      </w:r>
      <w:r w:rsidRPr="004263E7">
        <w:rPr>
          <w:rFonts w:ascii="Times New Roman" w:hAnsi="Times New Roman"/>
          <w:sz w:val="28"/>
          <w:szCs w:val="28"/>
          <w:lang w:val="ru-RU"/>
        </w:rPr>
        <w:t xml:space="preserve"> </w:t>
      </w:r>
      <w:r w:rsidRPr="00C34975">
        <w:rPr>
          <w:rFonts w:ascii="Times New Roman" w:hAnsi="Times New Roman"/>
          <w:sz w:val="28"/>
          <w:szCs w:val="28"/>
        </w:rPr>
        <w:t>Animus</w:t>
      </w:r>
      <w:r w:rsidRPr="004263E7">
        <w:rPr>
          <w:rFonts w:ascii="Times New Roman" w:hAnsi="Times New Roman"/>
          <w:sz w:val="28"/>
          <w:szCs w:val="28"/>
          <w:lang w:val="ru-RU"/>
        </w:rPr>
        <w:t xml:space="preserve"> </w:t>
      </w:r>
      <w:r w:rsidRPr="00C34975">
        <w:rPr>
          <w:rFonts w:ascii="Times New Roman" w:hAnsi="Times New Roman"/>
          <w:sz w:val="28"/>
          <w:szCs w:val="28"/>
        </w:rPr>
        <w:t>umbra</w:t>
      </w:r>
      <w:r w:rsidRPr="004263E7">
        <w:rPr>
          <w:rFonts w:ascii="Times New Roman" w:hAnsi="Times New Roman"/>
          <w:sz w:val="28"/>
          <w:szCs w:val="28"/>
          <w:lang w:val="ru-RU"/>
        </w:rPr>
        <w:t xml:space="preserve"> </w:t>
      </w:r>
      <w:r w:rsidRPr="00C34975">
        <w:rPr>
          <w:rFonts w:ascii="Times New Roman" w:hAnsi="Times New Roman"/>
          <w:sz w:val="28"/>
          <w:szCs w:val="28"/>
        </w:rPr>
        <w:t>figurae</w:t>
      </w:r>
      <w:r w:rsidRPr="004263E7">
        <w:rPr>
          <w:rFonts w:ascii="Times New Roman" w:hAnsi="Times New Roman"/>
          <w:sz w:val="28"/>
          <w:szCs w:val="28"/>
          <w:lang w:val="ru-RU"/>
        </w:rPr>
        <w:t xml:space="preserve"> </w:t>
      </w:r>
    </w:p>
    <w:p w:rsidR="00181B4E" w:rsidRPr="004263E7" w:rsidRDefault="00181B4E" w:rsidP="00C34975">
      <w:pPr>
        <w:jc w:val="right"/>
        <w:rPr>
          <w:rFonts w:ascii="Times New Roman" w:hAnsi="Times New Roman"/>
          <w:sz w:val="28"/>
          <w:szCs w:val="28"/>
          <w:lang w:val="ru-RU"/>
        </w:rPr>
      </w:pPr>
      <w:r w:rsidRPr="00CC166E">
        <w:rPr>
          <w:rFonts w:ascii="Times New Roman" w:hAnsi="Times New Roman"/>
          <w:sz w:val="28"/>
          <w:szCs w:val="28"/>
          <w:lang w:val="ru-RU"/>
        </w:rPr>
        <w:t>Първично</w:t>
      </w:r>
      <w:r w:rsidRPr="004263E7">
        <w:rPr>
          <w:rFonts w:ascii="Times New Roman" w:hAnsi="Times New Roman"/>
          <w:sz w:val="28"/>
          <w:szCs w:val="28"/>
          <w:lang w:val="ru-RU"/>
        </w:rPr>
        <w:t xml:space="preserve"> </w:t>
      </w:r>
      <w:r w:rsidRPr="00CC166E">
        <w:rPr>
          <w:rFonts w:ascii="Times New Roman" w:hAnsi="Times New Roman"/>
          <w:sz w:val="28"/>
          <w:szCs w:val="28"/>
          <w:lang w:val="ru-RU"/>
        </w:rPr>
        <w:t>ниво</w:t>
      </w:r>
      <w:r w:rsidRPr="004263E7">
        <w:rPr>
          <w:rFonts w:ascii="Times New Roman" w:hAnsi="Times New Roman"/>
          <w:sz w:val="28"/>
          <w:szCs w:val="28"/>
          <w:lang w:val="ru-RU"/>
        </w:rPr>
        <w:t xml:space="preserve"> </w:t>
      </w:r>
      <w:r w:rsidRPr="00CC166E">
        <w:rPr>
          <w:rFonts w:ascii="Times New Roman" w:hAnsi="Times New Roman"/>
          <w:sz w:val="28"/>
          <w:szCs w:val="28"/>
          <w:lang w:val="ru-RU"/>
        </w:rPr>
        <w:t>на</w:t>
      </w:r>
      <w:r w:rsidRPr="004263E7">
        <w:rPr>
          <w:rFonts w:ascii="Times New Roman" w:hAnsi="Times New Roman"/>
          <w:sz w:val="28"/>
          <w:szCs w:val="28"/>
          <w:lang w:val="ru-RU"/>
        </w:rPr>
        <w:t xml:space="preserve"> </w:t>
      </w:r>
      <w:r w:rsidRPr="00CC166E">
        <w:rPr>
          <w:rFonts w:ascii="Times New Roman" w:hAnsi="Times New Roman"/>
          <w:sz w:val="28"/>
          <w:szCs w:val="28"/>
          <w:lang w:val="ru-RU"/>
        </w:rPr>
        <w:t>архетипна</w:t>
      </w:r>
      <w:r w:rsidRPr="004263E7">
        <w:rPr>
          <w:rFonts w:ascii="Times New Roman" w:hAnsi="Times New Roman"/>
          <w:sz w:val="28"/>
          <w:szCs w:val="28"/>
          <w:lang w:val="ru-RU"/>
        </w:rPr>
        <w:t xml:space="preserve"> </w:t>
      </w:r>
      <w:r w:rsidRPr="00CC166E">
        <w:rPr>
          <w:rFonts w:ascii="Times New Roman" w:hAnsi="Times New Roman"/>
          <w:sz w:val="28"/>
          <w:szCs w:val="28"/>
          <w:lang w:val="ru-RU"/>
        </w:rPr>
        <w:t>структура</w:t>
      </w:r>
    </w:p>
    <w:p w:rsidR="00181B4E" w:rsidRPr="004263E7" w:rsidRDefault="00181B4E" w:rsidP="00C34975">
      <w:pPr>
        <w:jc w:val="right"/>
        <w:rPr>
          <w:rFonts w:ascii="Times New Roman" w:hAnsi="Times New Roman"/>
          <w:sz w:val="28"/>
          <w:szCs w:val="28"/>
          <w:lang w:val="ru-RU"/>
        </w:rPr>
      </w:pPr>
    </w:p>
    <w:p w:rsidR="00181B4E" w:rsidRPr="00C34975" w:rsidRDefault="00181B4E" w:rsidP="00C34975">
      <w:pPr>
        <w:jc w:val="right"/>
        <w:rPr>
          <w:rFonts w:ascii="Times New Roman" w:hAnsi="Times New Roman"/>
          <w:sz w:val="28"/>
          <w:szCs w:val="28"/>
        </w:rPr>
      </w:pPr>
      <w:r w:rsidRPr="00C34975">
        <w:rPr>
          <w:rFonts w:ascii="Times New Roman" w:hAnsi="Times New Roman"/>
          <w:sz w:val="28"/>
          <w:szCs w:val="28"/>
        </w:rPr>
        <w:t>theatrica figura - аnimus theatron</w:t>
      </w:r>
    </w:p>
    <w:p w:rsidR="00181B4E" w:rsidRPr="00C34975" w:rsidRDefault="00181B4E" w:rsidP="00C34975">
      <w:pPr>
        <w:jc w:val="right"/>
        <w:rPr>
          <w:rFonts w:ascii="Times New Roman" w:hAnsi="Times New Roman"/>
          <w:sz w:val="28"/>
          <w:szCs w:val="28"/>
        </w:rPr>
      </w:pPr>
      <w:r w:rsidRPr="00733201">
        <w:rPr>
          <w:rFonts w:ascii="Times New Roman" w:hAnsi="Times New Roman"/>
          <w:sz w:val="28"/>
          <w:szCs w:val="28"/>
        </w:rPr>
        <w:t xml:space="preserve">Нео-дионисийский шифр </w:t>
      </w:r>
      <w:r w:rsidRPr="00C34975">
        <w:rPr>
          <w:rFonts w:ascii="Times New Roman" w:hAnsi="Times New Roman"/>
          <w:sz w:val="28"/>
          <w:szCs w:val="28"/>
        </w:rPr>
        <w:t xml:space="preserve">Animus umbra figurae </w:t>
      </w:r>
    </w:p>
    <w:p w:rsidR="00181B4E" w:rsidRPr="004263E7" w:rsidRDefault="00181B4E" w:rsidP="00855477">
      <w:pPr>
        <w:jc w:val="right"/>
        <w:rPr>
          <w:rFonts w:ascii="Times New Roman" w:hAnsi="Times New Roman"/>
          <w:sz w:val="28"/>
          <w:szCs w:val="28"/>
          <w:lang w:val="ru-RU"/>
        </w:rPr>
      </w:pPr>
      <w:r w:rsidRPr="00CC166E">
        <w:rPr>
          <w:rFonts w:ascii="Times New Roman" w:hAnsi="Times New Roman"/>
          <w:sz w:val="28"/>
          <w:szCs w:val="28"/>
          <w:lang w:val="ru-RU"/>
        </w:rPr>
        <w:t>Первичный</w:t>
      </w:r>
      <w:r w:rsidRPr="004263E7">
        <w:rPr>
          <w:rFonts w:ascii="Times New Roman" w:hAnsi="Times New Roman"/>
          <w:sz w:val="28"/>
          <w:szCs w:val="28"/>
          <w:lang w:val="ru-RU"/>
        </w:rPr>
        <w:t xml:space="preserve"> </w:t>
      </w:r>
      <w:r w:rsidRPr="00CC166E">
        <w:rPr>
          <w:rFonts w:ascii="Times New Roman" w:hAnsi="Times New Roman"/>
          <w:sz w:val="28"/>
          <w:szCs w:val="28"/>
          <w:lang w:val="ru-RU"/>
        </w:rPr>
        <w:t>уровень</w:t>
      </w:r>
      <w:r w:rsidRPr="004263E7">
        <w:rPr>
          <w:rFonts w:ascii="Times New Roman" w:hAnsi="Times New Roman"/>
          <w:sz w:val="28"/>
          <w:szCs w:val="28"/>
          <w:lang w:val="ru-RU"/>
        </w:rPr>
        <w:t xml:space="preserve"> </w:t>
      </w:r>
      <w:r w:rsidRPr="00CC166E">
        <w:rPr>
          <w:rFonts w:ascii="Times New Roman" w:hAnsi="Times New Roman"/>
          <w:sz w:val="28"/>
          <w:szCs w:val="28"/>
          <w:lang w:val="ru-RU"/>
        </w:rPr>
        <w:t>вторичной</w:t>
      </w:r>
      <w:r w:rsidRPr="004263E7">
        <w:rPr>
          <w:rFonts w:ascii="Times New Roman" w:hAnsi="Times New Roman"/>
          <w:sz w:val="28"/>
          <w:szCs w:val="28"/>
          <w:lang w:val="ru-RU"/>
        </w:rPr>
        <w:t xml:space="preserve"> </w:t>
      </w:r>
      <w:r w:rsidRPr="00CC166E">
        <w:rPr>
          <w:rFonts w:ascii="Times New Roman" w:hAnsi="Times New Roman"/>
          <w:sz w:val="28"/>
          <w:szCs w:val="28"/>
          <w:lang w:val="ru-RU"/>
        </w:rPr>
        <w:t>архетипической</w:t>
      </w:r>
      <w:r w:rsidRPr="004263E7">
        <w:rPr>
          <w:rFonts w:ascii="Times New Roman" w:hAnsi="Times New Roman"/>
          <w:sz w:val="28"/>
          <w:szCs w:val="28"/>
          <w:lang w:val="ru-RU"/>
        </w:rPr>
        <w:t xml:space="preserve"> </w:t>
      </w:r>
      <w:r w:rsidRPr="00CC166E">
        <w:rPr>
          <w:rFonts w:ascii="Times New Roman" w:hAnsi="Times New Roman"/>
          <w:sz w:val="28"/>
          <w:szCs w:val="28"/>
          <w:lang w:val="ru-RU"/>
        </w:rPr>
        <w:t>структуры</w:t>
      </w:r>
    </w:p>
    <w:p w:rsidR="00181B4E" w:rsidRPr="004263E7" w:rsidRDefault="00181B4E" w:rsidP="00855477">
      <w:pPr>
        <w:jc w:val="right"/>
        <w:rPr>
          <w:rFonts w:ascii="Times New Roman" w:hAnsi="Times New Roman"/>
          <w:sz w:val="28"/>
          <w:szCs w:val="28"/>
          <w:lang w:val="ru-RU"/>
        </w:rPr>
      </w:pPr>
    </w:p>
    <w:p w:rsidR="00181B4E" w:rsidRPr="004263E7" w:rsidRDefault="00181B4E" w:rsidP="00855477">
      <w:pPr>
        <w:jc w:val="right"/>
        <w:rPr>
          <w:rFonts w:ascii="Times New Roman" w:hAnsi="Times New Roman"/>
          <w:sz w:val="28"/>
          <w:szCs w:val="28"/>
          <w:lang w:val="ru-RU"/>
        </w:rPr>
      </w:pPr>
      <w:r w:rsidRPr="00D24B9B">
        <w:rPr>
          <w:rFonts w:ascii="Times New Roman" w:hAnsi="Times New Roman"/>
          <w:sz w:val="28"/>
          <w:szCs w:val="28"/>
        </w:rPr>
        <w:t>theatrica</w:t>
      </w:r>
      <w:r w:rsidRPr="004263E7">
        <w:rPr>
          <w:rFonts w:ascii="Times New Roman" w:hAnsi="Times New Roman"/>
          <w:sz w:val="28"/>
          <w:szCs w:val="28"/>
          <w:lang w:val="ru-RU"/>
        </w:rPr>
        <w:t xml:space="preserve"> </w:t>
      </w:r>
      <w:r w:rsidRPr="00D24B9B">
        <w:rPr>
          <w:rFonts w:ascii="Times New Roman" w:hAnsi="Times New Roman"/>
          <w:sz w:val="28"/>
          <w:szCs w:val="28"/>
        </w:rPr>
        <w:t>figura</w:t>
      </w:r>
      <w:r w:rsidRPr="004263E7">
        <w:rPr>
          <w:rFonts w:ascii="Times New Roman" w:hAnsi="Times New Roman"/>
          <w:sz w:val="28"/>
          <w:szCs w:val="28"/>
          <w:lang w:val="ru-RU"/>
        </w:rPr>
        <w:t xml:space="preserve"> - "</w:t>
      </w:r>
      <w:r w:rsidRPr="00D24B9B">
        <w:rPr>
          <w:rFonts w:ascii="Times New Roman" w:hAnsi="Times New Roman"/>
          <w:sz w:val="28"/>
          <w:szCs w:val="28"/>
        </w:rPr>
        <w:t>figura</w:t>
      </w:r>
      <w:r w:rsidRPr="004263E7">
        <w:rPr>
          <w:rFonts w:ascii="Times New Roman" w:hAnsi="Times New Roman"/>
          <w:sz w:val="28"/>
          <w:szCs w:val="28"/>
          <w:lang w:val="ru-RU"/>
        </w:rPr>
        <w:t xml:space="preserve"> </w:t>
      </w:r>
      <w:r w:rsidRPr="00D24B9B">
        <w:rPr>
          <w:rFonts w:ascii="Times New Roman" w:hAnsi="Times New Roman"/>
          <w:sz w:val="28"/>
          <w:szCs w:val="28"/>
        </w:rPr>
        <w:t>cinematica</w:t>
      </w:r>
      <w:r w:rsidRPr="004263E7">
        <w:rPr>
          <w:rFonts w:ascii="Times New Roman" w:hAnsi="Times New Roman"/>
          <w:sz w:val="28"/>
          <w:szCs w:val="28"/>
          <w:lang w:val="ru-RU"/>
        </w:rPr>
        <w:t>"</w:t>
      </w:r>
      <w:r>
        <w:rPr>
          <w:rFonts w:ascii="Times New Roman" w:hAnsi="Times New Roman"/>
          <w:sz w:val="28"/>
          <w:szCs w:val="28"/>
        </w:rPr>
        <w:t>V</w:t>
      </w:r>
      <w:r w:rsidRPr="004263E7">
        <w:rPr>
          <w:rFonts w:ascii="Times New Roman" w:hAnsi="Times New Roman"/>
          <w:sz w:val="28"/>
          <w:szCs w:val="28"/>
          <w:lang w:val="ru-RU"/>
        </w:rPr>
        <w:t>2</w:t>
      </w:r>
    </w:p>
    <w:p w:rsidR="00181B4E" w:rsidRPr="004263E7" w:rsidRDefault="00181B4E" w:rsidP="00855477">
      <w:pPr>
        <w:jc w:val="right"/>
        <w:rPr>
          <w:rFonts w:ascii="Times New Roman" w:hAnsi="Times New Roman"/>
          <w:sz w:val="28"/>
          <w:szCs w:val="28"/>
          <w:lang w:val="ru-RU"/>
        </w:rPr>
      </w:pPr>
      <w:r w:rsidRPr="00CC166E">
        <w:rPr>
          <w:rFonts w:ascii="Times New Roman" w:hAnsi="Times New Roman"/>
          <w:sz w:val="28"/>
          <w:szCs w:val="28"/>
          <w:lang w:val="ru-RU"/>
        </w:rPr>
        <w:t>Вторичный</w:t>
      </w:r>
      <w:r w:rsidRPr="004263E7">
        <w:rPr>
          <w:rFonts w:ascii="Times New Roman" w:hAnsi="Times New Roman"/>
          <w:sz w:val="28"/>
          <w:szCs w:val="28"/>
          <w:lang w:val="ru-RU"/>
        </w:rPr>
        <w:t xml:space="preserve"> </w:t>
      </w:r>
      <w:r w:rsidRPr="00CC166E">
        <w:rPr>
          <w:rFonts w:ascii="Times New Roman" w:hAnsi="Times New Roman"/>
          <w:sz w:val="28"/>
          <w:szCs w:val="28"/>
          <w:lang w:val="ru-RU"/>
        </w:rPr>
        <w:t>нео</w:t>
      </w:r>
      <w:r w:rsidRPr="004263E7">
        <w:rPr>
          <w:rFonts w:ascii="Times New Roman" w:hAnsi="Times New Roman"/>
          <w:sz w:val="28"/>
          <w:szCs w:val="28"/>
          <w:lang w:val="ru-RU"/>
        </w:rPr>
        <w:t>-</w:t>
      </w:r>
      <w:r w:rsidRPr="00CC166E">
        <w:rPr>
          <w:rFonts w:ascii="Times New Roman" w:hAnsi="Times New Roman"/>
          <w:sz w:val="28"/>
          <w:szCs w:val="28"/>
          <w:lang w:val="ru-RU"/>
        </w:rPr>
        <w:t>дионисийский</w:t>
      </w:r>
      <w:r w:rsidRPr="004263E7">
        <w:rPr>
          <w:rFonts w:ascii="Times New Roman" w:hAnsi="Times New Roman"/>
          <w:sz w:val="28"/>
          <w:szCs w:val="28"/>
          <w:lang w:val="ru-RU"/>
        </w:rPr>
        <w:t xml:space="preserve"> </w:t>
      </w:r>
      <w:r w:rsidRPr="00CC166E">
        <w:rPr>
          <w:rFonts w:ascii="Times New Roman" w:hAnsi="Times New Roman"/>
          <w:sz w:val="28"/>
          <w:szCs w:val="28"/>
          <w:lang w:val="ru-RU"/>
        </w:rPr>
        <w:t>шифр</w:t>
      </w:r>
      <w:r w:rsidRPr="004263E7">
        <w:rPr>
          <w:rFonts w:ascii="Times New Roman" w:hAnsi="Times New Roman"/>
          <w:sz w:val="28"/>
          <w:szCs w:val="28"/>
          <w:lang w:val="ru-RU"/>
        </w:rPr>
        <w:t xml:space="preserve"> </w:t>
      </w:r>
      <w:r w:rsidRPr="00E775F9">
        <w:rPr>
          <w:rFonts w:ascii="Times New Roman" w:hAnsi="Times New Roman"/>
          <w:sz w:val="28"/>
          <w:szCs w:val="28"/>
        </w:rPr>
        <w:t>Animus</w:t>
      </w:r>
      <w:r w:rsidRPr="004263E7">
        <w:rPr>
          <w:rFonts w:ascii="Times New Roman" w:hAnsi="Times New Roman"/>
          <w:sz w:val="28"/>
          <w:szCs w:val="28"/>
          <w:lang w:val="ru-RU"/>
        </w:rPr>
        <w:t xml:space="preserve"> </w:t>
      </w:r>
      <w:r w:rsidRPr="00E775F9">
        <w:rPr>
          <w:rFonts w:ascii="Times New Roman" w:hAnsi="Times New Roman"/>
          <w:sz w:val="28"/>
          <w:szCs w:val="28"/>
        </w:rPr>
        <w:t>umbra</w:t>
      </w:r>
      <w:r w:rsidRPr="004263E7">
        <w:rPr>
          <w:rFonts w:ascii="Times New Roman" w:hAnsi="Times New Roman"/>
          <w:sz w:val="28"/>
          <w:szCs w:val="28"/>
          <w:lang w:val="ru-RU"/>
        </w:rPr>
        <w:t xml:space="preserve"> </w:t>
      </w:r>
      <w:r w:rsidRPr="00E775F9">
        <w:rPr>
          <w:rFonts w:ascii="Times New Roman" w:hAnsi="Times New Roman"/>
          <w:sz w:val="28"/>
          <w:szCs w:val="28"/>
        </w:rPr>
        <w:t>cinematica</w:t>
      </w:r>
      <w:r w:rsidRPr="004263E7">
        <w:rPr>
          <w:rFonts w:ascii="Times New Roman" w:hAnsi="Times New Roman"/>
          <w:sz w:val="28"/>
          <w:szCs w:val="28"/>
          <w:lang w:val="ru-RU"/>
        </w:rPr>
        <w:t xml:space="preserve"> </w:t>
      </w:r>
      <w:r w:rsidRPr="00E775F9">
        <w:rPr>
          <w:rFonts w:ascii="Times New Roman" w:hAnsi="Times New Roman"/>
          <w:sz w:val="28"/>
          <w:szCs w:val="28"/>
        </w:rPr>
        <w:t>figurae</w:t>
      </w:r>
    </w:p>
    <w:p w:rsidR="00181B4E" w:rsidRPr="00CC166E" w:rsidRDefault="00181B4E" w:rsidP="00855477">
      <w:pPr>
        <w:jc w:val="right"/>
        <w:rPr>
          <w:rFonts w:ascii="Times New Roman" w:hAnsi="Times New Roman"/>
          <w:sz w:val="28"/>
          <w:szCs w:val="28"/>
          <w:lang w:val="ru-RU"/>
        </w:rPr>
      </w:pPr>
      <w:r w:rsidRPr="00CC166E">
        <w:rPr>
          <w:rFonts w:ascii="Times New Roman" w:hAnsi="Times New Roman"/>
          <w:sz w:val="28"/>
          <w:szCs w:val="28"/>
          <w:lang w:val="ru-RU"/>
        </w:rPr>
        <w:t>Вторичный уровень вторичной архетипической структуры</w:t>
      </w:r>
    </w:p>
    <w:p w:rsidR="00181B4E" w:rsidRPr="00CC166E" w:rsidRDefault="00181B4E" w:rsidP="00855477">
      <w:pPr>
        <w:jc w:val="right"/>
        <w:rPr>
          <w:rFonts w:ascii="Times New Roman" w:hAnsi="Times New Roman"/>
          <w:sz w:val="28"/>
          <w:szCs w:val="28"/>
          <w:lang w:val="ru-RU"/>
        </w:rPr>
      </w:pPr>
    </w:p>
    <w:p w:rsidR="00181B4E" w:rsidRDefault="00181B4E" w:rsidP="00855477">
      <w:pPr>
        <w:jc w:val="right"/>
        <w:rPr>
          <w:rFonts w:ascii="Times New Roman" w:hAnsi="Times New Roman"/>
          <w:sz w:val="28"/>
          <w:szCs w:val="28"/>
          <w:lang w:val="bg-BG"/>
        </w:rPr>
      </w:pPr>
      <w:r w:rsidRPr="00796291">
        <w:rPr>
          <w:rFonts w:ascii="Times New Roman" w:hAnsi="Times New Roman"/>
          <w:sz w:val="28"/>
          <w:szCs w:val="28"/>
          <w:lang w:val="ru-RU"/>
        </w:rPr>
        <w:t>Театральное содержание в «кинематографической фигуре»*"</w:t>
      </w:r>
      <w:r w:rsidRPr="00D24B9B">
        <w:rPr>
          <w:rFonts w:ascii="Times New Roman" w:hAnsi="Times New Roman"/>
          <w:sz w:val="28"/>
          <w:szCs w:val="28"/>
        </w:rPr>
        <w:t>figura</w:t>
      </w:r>
      <w:r w:rsidRPr="00796291">
        <w:rPr>
          <w:rFonts w:ascii="Times New Roman" w:hAnsi="Times New Roman"/>
          <w:sz w:val="28"/>
          <w:szCs w:val="28"/>
          <w:lang w:val="ru-RU"/>
        </w:rPr>
        <w:t xml:space="preserve"> </w:t>
      </w:r>
      <w:r w:rsidRPr="00D24B9B">
        <w:rPr>
          <w:rFonts w:ascii="Times New Roman" w:hAnsi="Times New Roman"/>
          <w:sz w:val="28"/>
          <w:szCs w:val="28"/>
        </w:rPr>
        <w:t>cinematica</w:t>
      </w:r>
      <w:r w:rsidRPr="00796291">
        <w:rPr>
          <w:rFonts w:ascii="Times New Roman" w:hAnsi="Times New Roman"/>
          <w:sz w:val="28"/>
          <w:szCs w:val="28"/>
          <w:lang w:val="ru-RU"/>
        </w:rPr>
        <w:t xml:space="preserve">" является вторичным структурированным архетипическим уровнем в неодионисийском шифре </w:t>
      </w:r>
      <w:r w:rsidRPr="00023815">
        <w:rPr>
          <w:rFonts w:ascii="Times New Roman" w:hAnsi="Times New Roman"/>
          <w:sz w:val="28"/>
          <w:szCs w:val="28"/>
        </w:rPr>
        <w:t>Animus</w:t>
      </w:r>
      <w:r w:rsidRPr="00796291">
        <w:rPr>
          <w:rFonts w:ascii="Times New Roman" w:hAnsi="Times New Roman"/>
          <w:sz w:val="28"/>
          <w:szCs w:val="28"/>
          <w:lang w:val="ru-RU"/>
        </w:rPr>
        <w:t xml:space="preserve"> </w:t>
      </w:r>
      <w:r w:rsidRPr="00023815">
        <w:rPr>
          <w:rFonts w:ascii="Times New Roman" w:hAnsi="Times New Roman"/>
          <w:sz w:val="28"/>
          <w:szCs w:val="28"/>
        </w:rPr>
        <w:t>umbra</w:t>
      </w:r>
      <w:r w:rsidRPr="00796291">
        <w:rPr>
          <w:rFonts w:ascii="Times New Roman" w:hAnsi="Times New Roman"/>
          <w:sz w:val="28"/>
          <w:szCs w:val="28"/>
          <w:lang w:val="ru-RU"/>
        </w:rPr>
        <w:t xml:space="preserve"> </w:t>
      </w:r>
      <w:r w:rsidRPr="00023815">
        <w:rPr>
          <w:rFonts w:ascii="Times New Roman" w:hAnsi="Times New Roman"/>
          <w:sz w:val="28"/>
          <w:szCs w:val="28"/>
        </w:rPr>
        <w:t>cinematica</w:t>
      </w:r>
      <w:r w:rsidRPr="00796291">
        <w:rPr>
          <w:rFonts w:ascii="Times New Roman" w:hAnsi="Times New Roman"/>
          <w:sz w:val="28"/>
          <w:szCs w:val="28"/>
          <w:lang w:val="ru-RU"/>
        </w:rPr>
        <w:t xml:space="preserve"> </w:t>
      </w:r>
      <w:r w:rsidRPr="00023815">
        <w:rPr>
          <w:rFonts w:ascii="Times New Roman" w:hAnsi="Times New Roman"/>
          <w:sz w:val="28"/>
          <w:szCs w:val="28"/>
        </w:rPr>
        <w:t>figurae</w:t>
      </w:r>
      <w:r w:rsidRPr="00796291">
        <w:rPr>
          <w:rFonts w:ascii="Times New Roman" w:hAnsi="Times New Roman"/>
          <w:sz w:val="28"/>
          <w:szCs w:val="28"/>
          <w:lang w:val="ru-RU"/>
        </w:rPr>
        <w:t>. Его путь — это «другая реальность», которая маскирует театральное содержание в целенаправленном паническом бегстве. Это некая «абстрактность» «кинематографической фигуры», стремящейся дифференцировать себя самостоятельно, заявив о своей индивидуальности в «другой зоне» – пространстве вне театрального обозначения. Предложу вам кинематографическое мышление немецкого социолога, теоретика масс-медиа и кинокритика Зигфрида Кракауэра «От природы кино/Реабилитация физической реальности» /«Пути через пустое пространство»/: «Мы не только живем среди «остатков древних верований», но и в лучшем случае имеем очень бледное представление о вещах в целом. Поэтому мы можем винить в этом огромный размах науки. По мере того, как кривая религиозного тона уменьшается, кривая научного тона постоянно растет. А как может быть иначе?</w:t>
      </w:r>
      <w:r>
        <w:rPr>
          <w:rFonts w:ascii="Times New Roman" w:hAnsi="Times New Roman"/>
          <w:sz w:val="28"/>
          <w:szCs w:val="28"/>
          <w:lang w:val="bg-BG"/>
        </w:rPr>
        <w:t>“</w:t>
      </w:r>
    </w:p>
    <w:p w:rsidR="00181B4E" w:rsidRDefault="00181B4E" w:rsidP="00855477">
      <w:pPr>
        <w:jc w:val="right"/>
        <w:rPr>
          <w:rFonts w:ascii="Times New Roman" w:hAnsi="Times New Roman"/>
          <w:sz w:val="28"/>
          <w:szCs w:val="28"/>
          <w:lang w:val="bg-BG"/>
        </w:rPr>
      </w:pPr>
      <w:r w:rsidRPr="008C1AAC">
        <w:rPr>
          <w:rFonts w:ascii="Times New Roman" w:hAnsi="Times New Roman"/>
          <w:sz w:val="28"/>
          <w:szCs w:val="28"/>
          <w:lang w:val="bg-BG"/>
        </w:rPr>
        <w:t>Театральное суждение theatrica figura представляет собой неотеатральный орфический код первичной структуры театрального жеста. Театральный шифр вторичной театральной единицы дионисийского тропа. Первичный уровень не является визуальным фактом театральной привлекательности. Этот уровень не является спекуляцией о области визуального обмана. Это содержание театральной принадлежности.</w:t>
      </w:r>
      <w:r w:rsidRPr="008C1AAC">
        <w:rPr>
          <w:lang w:val="ru-RU"/>
        </w:rPr>
        <w:t xml:space="preserve"> </w:t>
      </w:r>
      <w:r w:rsidRPr="008C1AAC">
        <w:rPr>
          <w:rFonts w:ascii="Times New Roman" w:hAnsi="Times New Roman"/>
          <w:sz w:val="28"/>
          <w:szCs w:val="28"/>
          <w:lang w:val="bg-BG"/>
        </w:rPr>
        <w:t xml:space="preserve">Первичный уровень построения двух театральных субстанций Творения – анима театрон и анимус театрон. Этот акт Творения, anima theatron и animus theatron, является универсальной мифологемой «театральной фигуры». Конечно, мета-мифолемма «драматургической фигуры», которая перевоплощается в деградирующие фигуры второстепенных уровней. Реинкарнация архетипической фигуры в </w:t>
      </w:r>
      <w:r w:rsidRPr="008C1AAC">
        <w:rPr>
          <w:rFonts w:ascii="Times New Roman" w:hAnsi="Times New Roman"/>
          <w:sz w:val="28"/>
          <w:szCs w:val="28"/>
          <w:lang w:val="bg-BG"/>
        </w:rPr>
        <w:lastRenderedPageBreak/>
        <w:t>эллипсе театрального жеста ассоциативной модели суггестивной принадлежности.</w:t>
      </w:r>
    </w:p>
    <w:p w:rsidR="00181B4E" w:rsidRDefault="00181B4E" w:rsidP="00855477">
      <w:pPr>
        <w:jc w:val="right"/>
        <w:rPr>
          <w:rFonts w:ascii="Times New Roman" w:hAnsi="Times New Roman"/>
          <w:sz w:val="28"/>
          <w:szCs w:val="28"/>
          <w:lang w:val="bg-BG"/>
        </w:rPr>
      </w:pPr>
    </w:p>
    <w:p w:rsidR="00181B4E" w:rsidRPr="0057268D" w:rsidRDefault="00181B4E" w:rsidP="00855477">
      <w:pPr>
        <w:jc w:val="right"/>
        <w:rPr>
          <w:rFonts w:ascii="Times New Roman" w:hAnsi="Times New Roman"/>
          <w:sz w:val="28"/>
          <w:szCs w:val="28"/>
          <w:u w:val="single"/>
          <w:lang w:val="bg-BG"/>
        </w:rPr>
      </w:pPr>
      <w:r w:rsidRPr="0057268D">
        <w:rPr>
          <w:rFonts w:ascii="Times New Roman" w:hAnsi="Times New Roman"/>
          <w:sz w:val="28"/>
          <w:szCs w:val="28"/>
          <w:u w:val="single"/>
          <w:lang w:val="bg-BG"/>
        </w:rPr>
        <w:t>Вторичный уровень архетипической фигуры в двухствольном модуле;</w:t>
      </w:r>
    </w:p>
    <w:p w:rsidR="00181B4E" w:rsidRPr="00AE71EA" w:rsidRDefault="00181B4E" w:rsidP="00A835E9">
      <w:pPr>
        <w:jc w:val="right"/>
        <w:rPr>
          <w:rFonts w:ascii="Times New Roman" w:hAnsi="Times New Roman"/>
          <w:sz w:val="28"/>
          <w:szCs w:val="28"/>
          <w:lang w:val="ru-RU"/>
        </w:rPr>
      </w:pPr>
    </w:p>
    <w:p w:rsidR="00181B4E" w:rsidRPr="002D1FB2" w:rsidRDefault="00181B4E" w:rsidP="0057268D">
      <w:pPr>
        <w:jc w:val="right"/>
        <w:rPr>
          <w:rFonts w:ascii="Times New Roman" w:hAnsi="Times New Roman"/>
          <w:sz w:val="28"/>
          <w:szCs w:val="28"/>
        </w:rPr>
      </w:pPr>
      <w:r w:rsidRPr="002D1FB2">
        <w:rPr>
          <w:rFonts w:ascii="Times New Roman" w:hAnsi="Times New Roman"/>
          <w:sz w:val="28"/>
          <w:szCs w:val="28"/>
        </w:rPr>
        <w:t>theatrica figura - animus pupa figure;</w:t>
      </w:r>
    </w:p>
    <w:p w:rsidR="00181B4E" w:rsidRPr="002D1FB2" w:rsidRDefault="00181B4E" w:rsidP="002D1FB2">
      <w:pPr>
        <w:jc w:val="right"/>
        <w:rPr>
          <w:rFonts w:ascii="Times New Roman" w:hAnsi="Times New Roman"/>
          <w:sz w:val="28"/>
          <w:szCs w:val="28"/>
        </w:rPr>
      </w:pPr>
      <w:r w:rsidRPr="002D1FB2">
        <w:rPr>
          <w:rFonts w:ascii="Times New Roman" w:hAnsi="Times New Roman"/>
          <w:sz w:val="28"/>
          <w:szCs w:val="28"/>
        </w:rPr>
        <w:t>Движение Animus umbra figurae</w:t>
      </w:r>
      <w:r>
        <w:rPr>
          <w:rFonts w:ascii="Times New Roman" w:hAnsi="Times New Roman"/>
          <w:sz w:val="28"/>
          <w:szCs w:val="28"/>
        </w:rPr>
        <w:t>V2</w:t>
      </w:r>
    </w:p>
    <w:p w:rsidR="00181B4E" w:rsidRPr="002D1FB2" w:rsidRDefault="00181B4E" w:rsidP="002D1FB2">
      <w:pPr>
        <w:jc w:val="right"/>
        <w:rPr>
          <w:rFonts w:ascii="Times New Roman" w:hAnsi="Times New Roman"/>
          <w:sz w:val="28"/>
          <w:szCs w:val="28"/>
        </w:rPr>
      </w:pPr>
      <w:r w:rsidRPr="002D1FB2">
        <w:rPr>
          <w:rFonts w:ascii="Times New Roman" w:hAnsi="Times New Roman"/>
          <w:sz w:val="28"/>
          <w:szCs w:val="28"/>
        </w:rPr>
        <w:t>Код Нео - Орфей</w:t>
      </w:r>
      <w:r>
        <w:rPr>
          <w:rFonts w:ascii="Times New Roman" w:hAnsi="Times New Roman"/>
          <w:sz w:val="28"/>
          <w:szCs w:val="28"/>
        </w:rPr>
        <w:t xml:space="preserve"> </w:t>
      </w:r>
      <w:r w:rsidRPr="00395CCA">
        <w:rPr>
          <w:rFonts w:ascii="Times New Roman" w:hAnsi="Times New Roman"/>
          <w:sz w:val="28"/>
          <w:szCs w:val="28"/>
        </w:rPr>
        <w:t>Двухвалентный</w:t>
      </w:r>
    </w:p>
    <w:p w:rsidR="00181B4E" w:rsidRDefault="00181B4E" w:rsidP="00A835E9">
      <w:pPr>
        <w:jc w:val="right"/>
        <w:rPr>
          <w:rFonts w:ascii="Arial Narrow" w:hAnsi="Arial Narrow"/>
          <w:sz w:val="28"/>
          <w:szCs w:val="28"/>
        </w:rPr>
      </w:pPr>
    </w:p>
    <w:p w:rsidR="00181B4E" w:rsidRPr="0091087B" w:rsidRDefault="00181B4E" w:rsidP="00395CCA">
      <w:pPr>
        <w:jc w:val="right"/>
        <w:rPr>
          <w:rFonts w:ascii="Times New Roman" w:hAnsi="Times New Roman"/>
          <w:sz w:val="28"/>
          <w:szCs w:val="28"/>
        </w:rPr>
      </w:pPr>
      <w:r w:rsidRPr="0091087B">
        <w:rPr>
          <w:rFonts w:ascii="Times New Roman" w:hAnsi="Times New Roman"/>
          <w:sz w:val="28"/>
          <w:szCs w:val="28"/>
        </w:rPr>
        <w:t>theatrica figura - homo ludens theatron</w:t>
      </w:r>
    </w:p>
    <w:p w:rsidR="00181B4E" w:rsidRPr="0091087B" w:rsidRDefault="00181B4E" w:rsidP="00A835E9">
      <w:pPr>
        <w:jc w:val="right"/>
        <w:rPr>
          <w:rFonts w:ascii="Times New Roman" w:hAnsi="Times New Roman"/>
          <w:sz w:val="28"/>
          <w:szCs w:val="28"/>
        </w:rPr>
      </w:pPr>
      <w:r w:rsidRPr="0091087B">
        <w:rPr>
          <w:rFonts w:ascii="Times New Roman" w:hAnsi="Times New Roman"/>
          <w:sz w:val="28"/>
          <w:szCs w:val="28"/>
        </w:rPr>
        <w:t>Нео-дионисийский шифр</w:t>
      </w:r>
    </w:p>
    <w:p w:rsidR="00181B4E" w:rsidRPr="0091087B" w:rsidRDefault="00181B4E" w:rsidP="00A835E9">
      <w:pPr>
        <w:jc w:val="right"/>
        <w:rPr>
          <w:rFonts w:ascii="Times New Roman" w:hAnsi="Times New Roman"/>
          <w:sz w:val="28"/>
          <w:szCs w:val="28"/>
        </w:rPr>
      </w:pPr>
      <w:r w:rsidRPr="002D1FB2">
        <w:rPr>
          <w:rFonts w:ascii="Times New Roman" w:hAnsi="Times New Roman"/>
          <w:sz w:val="28"/>
          <w:szCs w:val="28"/>
        </w:rPr>
        <w:t xml:space="preserve">Движение </w:t>
      </w:r>
      <w:r w:rsidRPr="0091087B">
        <w:rPr>
          <w:rFonts w:ascii="Times New Roman" w:hAnsi="Times New Roman"/>
          <w:sz w:val="28"/>
          <w:szCs w:val="28"/>
        </w:rPr>
        <w:t>Animus umbra figurae V2</w:t>
      </w:r>
    </w:p>
    <w:p w:rsidR="00181B4E" w:rsidRPr="00796291" w:rsidRDefault="00181B4E" w:rsidP="00942EF8">
      <w:pPr>
        <w:jc w:val="right"/>
        <w:rPr>
          <w:rFonts w:ascii="Arial Narrow" w:hAnsi="Arial Narrow"/>
          <w:sz w:val="28"/>
          <w:szCs w:val="28"/>
        </w:rPr>
      </w:pPr>
    </w:p>
    <w:p w:rsidR="00181B4E" w:rsidRDefault="00181B4E" w:rsidP="00C128B9">
      <w:pPr>
        <w:jc w:val="right"/>
        <w:rPr>
          <w:rFonts w:ascii="Times New Roman" w:hAnsi="Times New Roman"/>
          <w:sz w:val="28"/>
          <w:szCs w:val="28"/>
        </w:rPr>
      </w:pPr>
      <w:r w:rsidRPr="00796291">
        <w:rPr>
          <w:rFonts w:ascii="Times New Roman" w:hAnsi="Times New Roman"/>
          <w:sz w:val="28"/>
          <w:szCs w:val="28"/>
        </w:rPr>
        <w:t>theatrica figura - "figura cinematica"</w:t>
      </w:r>
    </w:p>
    <w:p w:rsidR="00181B4E" w:rsidRDefault="00181B4E" w:rsidP="007361D8">
      <w:pPr>
        <w:jc w:val="right"/>
        <w:rPr>
          <w:rFonts w:ascii="Times New Roman" w:hAnsi="Times New Roman"/>
          <w:sz w:val="28"/>
          <w:szCs w:val="28"/>
        </w:rPr>
      </w:pPr>
      <w:r w:rsidRPr="002D1FB2">
        <w:rPr>
          <w:rFonts w:ascii="Times New Roman" w:hAnsi="Times New Roman"/>
          <w:sz w:val="28"/>
          <w:szCs w:val="28"/>
        </w:rPr>
        <w:t>Движение Animus umbra figurae</w:t>
      </w:r>
      <w:r>
        <w:rPr>
          <w:rFonts w:ascii="Times New Roman" w:hAnsi="Times New Roman"/>
          <w:sz w:val="28"/>
          <w:szCs w:val="28"/>
        </w:rPr>
        <w:t xml:space="preserve"> </w:t>
      </w:r>
      <w:r w:rsidRPr="00796291">
        <w:rPr>
          <w:rFonts w:ascii="Times New Roman" w:hAnsi="Times New Roman"/>
          <w:sz w:val="28"/>
          <w:szCs w:val="28"/>
        </w:rPr>
        <w:t>cinematica</w:t>
      </w:r>
      <w:r>
        <w:rPr>
          <w:rFonts w:ascii="Times New Roman" w:hAnsi="Times New Roman"/>
          <w:sz w:val="28"/>
          <w:szCs w:val="28"/>
        </w:rPr>
        <w:t xml:space="preserve"> V2</w:t>
      </w:r>
    </w:p>
    <w:p w:rsidR="00181B4E" w:rsidRPr="00796291" w:rsidRDefault="00181B4E" w:rsidP="007361D8">
      <w:pPr>
        <w:jc w:val="right"/>
        <w:rPr>
          <w:rFonts w:ascii="Times New Roman" w:hAnsi="Times New Roman"/>
          <w:sz w:val="28"/>
          <w:szCs w:val="28"/>
          <w:lang w:val="ru-RU"/>
        </w:rPr>
      </w:pPr>
      <w:r w:rsidRPr="00796291">
        <w:rPr>
          <w:rFonts w:ascii="Times New Roman" w:hAnsi="Times New Roman"/>
          <w:sz w:val="28"/>
          <w:szCs w:val="28"/>
          <w:lang w:val="ru-RU"/>
        </w:rPr>
        <w:t xml:space="preserve">Движение </w:t>
      </w:r>
      <w:r w:rsidRPr="00CE31F4">
        <w:rPr>
          <w:rFonts w:ascii="Times New Roman" w:hAnsi="Times New Roman"/>
          <w:sz w:val="28"/>
          <w:szCs w:val="28"/>
        </w:rPr>
        <w:t>Animus</w:t>
      </w:r>
      <w:r w:rsidRPr="00796291">
        <w:rPr>
          <w:rFonts w:ascii="Times New Roman" w:hAnsi="Times New Roman"/>
          <w:sz w:val="28"/>
          <w:szCs w:val="28"/>
          <w:lang w:val="ru-RU"/>
        </w:rPr>
        <w:t xml:space="preserve"> </w:t>
      </w:r>
      <w:r w:rsidRPr="00CE31F4">
        <w:rPr>
          <w:rFonts w:ascii="Times New Roman" w:hAnsi="Times New Roman"/>
          <w:sz w:val="28"/>
          <w:szCs w:val="28"/>
        </w:rPr>
        <w:t>umbra</w:t>
      </w:r>
      <w:r w:rsidRPr="00796291">
        <w:rPr>
          <w:rFonts w:ascii="Times New Roman" w:hAnsi="Times New Roman"/>
          <w:sz w:val="28"/>
          <w:szCs w:val="28"/>
          <w:lang w:val="ru-RU"/>
        </w:rPr>
        <w:t xml:space="preserve"> </w:t>
      </w:r>
      <w:r w:rsidRPr="00CE31F4">
        <w:rPr>
          <w:rFonts w:ascii="Times New Roman" w:hAnsi="Times New Roman"/>
          <w:sz w:val="28"/>
          <w:szCs w:val="28"/>
        </w:rPr>
        <w:t>figurae</w:t>
      </w:r>
      <w:r w:rsidRPr="00796291">
        <w:rPr>
          <w:rFonts w:ascii="Times New Roman" w:hAnsi="Times New Roman"/>
          <w:sz w:val="28"/>
          <w:szCs w:val="28"/>
          <w:lang w:val="ru-RU"/>
        </w:rPr>
        <w:t xml:space="preserve"> </w:t>
      </w:r>
      <w:r w:rsidRPr="00CE31F4">
        <w:rPr>
          <w:rFonts w:ascii="Times New Roman" w:hAnsi="Times New Roman"/>
          <w:sz w:val="28"/>
          <w:szCs w:val="28"/>
        </w:rPr>
        <w:t>cinematica</w:t>
      </w:r>
      <w:r w:rsidRPr="00796291">
        <w:rPr>
          <w:rFonts w:ascii="Times New Roman" w:hAnsi="Times New Roman"/>
          <w:sz w:val="28"/>
          <w:szCs w:val="28"/>
          <w:lang w:val="ru-RU"/>
        </w:rPr>
        <w:t xml:space="preserve"> </w:t>
      </w:r>
      <w:r w:rsidRPr="00CE31F4">
        <w:rPr>
          <w:rFonts w:ascii="Times New Roman" w:hAnsi="Times New Roman"/>
          <w:sz w:val="28"/>
          <w:szCs w:val="28"/>
        </w:rPr>
        <w:t>V</w:t>
      </w:r>
      <w:r w:rsidRPr="00796291">
        <w:rPr>
          <w:rFonts w:ascii="Times New Roman" w:hAnsi="Times New Roman"/>
          <w:sz w:val="28"/>
          <w:szCs w:val="28"/>
          <w:lang w:val="ru-RU"/>
        </w:rPr>
        <w:t>2 по определению является бивалентным в своем анахроничном состоянии модуляции от архетипической театральной фигуры к ее деградации или трансформации. Анаморфота в «</w:t>
      </w:r>
      <w:r w:rsidRPr="00CE31F4">
        <w:rPr>
          <w:rFonts w:ascii="Times New Roman" w:hAnsi="Times New Roman"/>
          <w:sz w:val="28"/>
          <w:szCs w:val="28"/>
        </w:rPr>
        <w:t>figura</w:t>
      </w:r>
      <w:r w:rsidRPr="00796291">
        <w:rPr>
          <w:rFonts w:ascii="Times New Roman" w:hAnsi="Times New Roman"/>
          <w:sz w:val="28"/>
          <w:szCs w:val="28"/>
          <w:lang w:val="ru-RU"/>
        </w:rPr>
        <w:t xml:space="preserve"> </w:t>
      </w:r>
      <w:r w:rsidRPr="00CE31F4">
        <w:rPr>
          <w:rFonts w:ascii="Times New Roman" w:hAnsi="Times New Roman"/>
          <w:sz w:val="28"/>
          <w:szCs w:val="28"/>
        </w:rPr>
        <w:t>cinematica</w:t>
      </w:r>
      <w:r w:rsidRPr="00796291">
        <w:rPr>
          <w:rFonts w:ascii="Times New Roman" w:hAnsi="Times New Roman"/>
          <w:sz w:val="28"/>
          <w:szCs w:val="28"/>
          <w:lang w:val="ru-RU"/>
        </w:rPr>
        <w:t>» искажает пространственную структуру изображений. Это великолепная демонстрация своеобразных пространственно-временных трансформаций, знаменующих новую азбуку кинематографического искусства. Типы трансформаций, которые включают в себя другие взаимодействия, могут быть лучше всего представлены в художественной форме кинематографического языка и формы. Анаморфное — это среда «</w:t>
      </w:r>
      <w:r w:rsidRPr="00154F89">
        <w:rPr>
          <w:rFonts w:ascii="Times New Roman" w:hAnsi="Times New Roman"/>
          <w:sz w:val="28"/>
          <w:szCs w:val="28"/>
        </w:rPr>
        <w:t>figura</w:t>
      </w:r>
      <w:r w:rsidRPr="00796291">
        <w:rPr>
          <w:rFonts w:ascii="Times New Roman" w:hAnsi="Times New Roman"/>
          <w:sz w:val="28"/>
          <w:szCs w:val="28"/>
          <w:lang w:val="ru-RU"/>
        </w:rPr>
        <w:t xml:space="preserve"> </w:t>
      </w:r>
      <w:r w:rsidRPr="00154F89">
        <w:rPr>
          <w:rFonts w:ascii="Times New Roman" w:hAnsi="Times New Roman"/>
          <w:sz w:val="28"/>
          <w:szCs w:val="28"/>
        </w:rPr>
        <w:t>cinematica</w:t>
      </w:r>
      <w:r w:rsidRPr="00796291">
        <w:rPr>
          <w:rFonts w:ascii="Times New Roman" w:hAnsi="Times New Roman"/>
          <w:sz w:val="28"/>
          <w:szCs w:val="28"/>
          <w:lang w:val="ru-RU"/>
        </w:rPr>
        <w:t>», где цветовая структура его образов — это модуляция пространства и времени в эстетические категории измененной реальности. Образы «</w:t>
      </w:r>
      <w:r w:rsidRPr="00154F89">
        <w:rPr>
          <w:rFonts w:ascii="Times New Roman" w:hAnsi="Times New Roman"/>
          <w:sz w:val="28"/>
          <w:szCs w:val="28"/>
        </w:rPr>
        <w:t>figura</w:t>
      </w:r>
      <w:r w:rsidRPr="00796291">
        <w:rPr>
          <w:rFonts w:ascii="Times New Roman" w:hAnsi="Times New Roman"/>
          <w:sz w:val="28"/>
          <w:szCs w:val="28"/>
          <w:lang w:val="ru-RU"/>
        </w:rPr>
        <w:t xml:space="preserve"> </w:t>
      </w:r>
      <w:r w:rsidRPr="00154F89">
        <w:rPr>
          <w:rFonts w:ascii="Times New Roman" w:hAnsi="Times New Roman"/>
          <w:sz w:val="28"/>
          <w:szCs w:val="28"/>
        </w:rPr>
        <w:t>cinematica</w:t>
      </w:r>
      <w:r w:rsidRPr="00796291">
        <w:rPr>
          <w:rFonts w:ascii="Times New Roman" w:hAnsi="Times New Roman"/>
          <w:sz w:val="28"/>
          <w:szCs w:val="28"/>
          <w:lang w:val="ru-RU"/>
        </w:rPr>
        <w:t>», оставляя пространственную структуру неизменной, «играют» с модулем времени, так как изменение пространственной среды является базовой моделью кинематографической алфавиты. Таким образом, "</w:t>
      </w:r>
      <w:r w:rsidRPr="00154F89">
        <w:rPr>
          <w:rFonts w:ascii="Times New Roman" w:hAnsi="Times New Roman"/>
          <w:sz w:val="28"/>
          <w:szCs w:val="28"/>
        </w:rPr>
        <w:t>figura</w:t>
      </w:r>
      <w:r w:rsidRPr="00796291">
        <w:rPr>
          <w:rFonts w:ascii="Times New Roman" w:hAnsi="Times New Roman"/>
          <w:sz w:val="28"/>
          <w:szCs w:val="28"/>
          <w:lang w:val="ru-RU"/>
        </w:rPr>
        <w:t xml:space="preserve"> </w:t>
      </w:r>
      <w:r w:rsidRPr="00154F89">
        <w:rPr>
          <w:rFonts w:ascii="Times New Roman" w:hAnsi="Times New Roman"/>
          <w:sz w:val="28"/>
          <w:szCs w:val="28"/>
        </w:rPr>
        <w:t>cinematica</w:t>
      </w:r>
      <w:r w:rsidRPr="00796291">
        <w:rPr>
          <w:rFonts w:ascii="Times New Roman" w:hAnsi="Times New Roman"/>
          <w:sz w:val="28"/>
          <w:szCs w:val="28"/>
          <w:lang w:val="ru-RU"/>
        </w:rPr>
        <w:t>" - это движущаяся фигура - движение вектора по театральной координате с двумерными измерениями, которые уже являются кинематографическими "жестами" нового языка.</w:t>
      </w:r>
    </w:p>
    <w:p w:rsidR="00181B4E" w:rsidRPr="00796291" w:rsidRDefault="00181B4E" w:rsidP="007361D8">
      <w:pPr>
        <w:jc w:val="right"/>
        <w:rPr>
          <w:rFonts w:ascii="Times New Roman" w:hAnsi="Times New Roman"/>
          <w:sz w:val="28"/>
          <w:szCs w:val="28"/>
          <w:lang w:val="ru-RU"/>
        </w:rPr>
      </w:pPr>
    </w:p>
    <w:p w:rsidR="00181B4E" w:rsidRPr="00CC166E" w:rsidRDefault="00181B4E" w:rsidP="00340511">
      <w:pPr>
        <w:jc w:val="right"/>
        <w:rPr>
          <w:rFonts w:ascii="Times New Roman" w:hAnsi="Times New Roman"/>
          <w:sz w:val="28"/>
          <w:szCs w:val="28"/>
          <w:lang w:val="ru-RU"/>
        </w:rPr>
      </w:pPr>
      <w:r w:rsidRPr="00796291">
        <w:rPr>
          <w:rFonts w:ascii="Times New Roman" w:hAnsi="Times New Roman"/>
          <w:sz w:val="28"/>
          <w:szCs w:val="28"/>
          <w:lang w:val="ru-RU"/>
        </w:rPr>
        <w:t xml:space="preserve">Монистическая форма гомофонии </w:t>
      </w:r>
      <w:r w:rsidRPr="00154F89">
        <w:rPr>
          <w:rFonts w:ascii="Times New Roman" w:hAnsi="Times New Roman"/>
          <w:sz w:val="28"/>
          <w:szCs w:val="28"/>
        </w:rPr>
        <w:t>theatrica</w:t>
      </w:r>
      <w:r w:rsidRPr="00796291">
        <w:rPr>
          <w:rFonts w:ascii="Times New Roman" w:hAnsi="Times New Roman"/>
          <w:sz w:val="28"/>
          <w:szCs w:val="28"/>
          <w:lang w:val="ru-RU"/>
        </w:rPr>
        <w:t xml:space="preserve"> </w:t>
      </w:r>
      <w:r w:rsidRPr="00154F89">
        <w:rPr>
          <w:rFonts w:ascii="Times New Roman" w:hAnsi="Times New Roman"/>
          <w:sz w:val="28"/>
          <w:szCs w:val="28"/>
        </w:rPr>
        <w:t>figura</w:t>
      </w:r>
      <w:r w:rsidRPr="00796291">
        <w:rPr>
          <w:rFonts w:ascii="Times New Roman" w:hAnsi="Times New Roman"/>
          <w:sz w:val="28"/>
          <w:szCs w:val="28"/>
          <w:lang w:val="ru-RU"/>
        </w:rPr>
        <w:t xml:space="preserve"> - </w:t>
      </w:r>
      <w:r w:rsidRPr="00154F89">
        <w:rPr>
          <w:rFonts w:ascii="Times New Roman" w:hAnsi="Times New Roman"/>
          <w:sz w:val="28"/>
          <w:szCs w:val="28"/>
        </w:rPr>
        <w:t>animus</w:t>
      </w:r>
      <w:r w:rsidRPr="00796291">
        <w:rPr>
          <w:rFonts w:ascii="Times New Roman" w:hAnsi="Times New Roman"/>
          <w:sz w:val="28"/>
          <w:szCs w:val="28"/>
          <w:lang w:val="ru-RU"/>
        </w:rPr>
        <w:t xml:space="preserve"> </w:t>
      </w:r>
      <w:r w:rsidRPr="00154F89">
        <w:rPr>
          <w:rFonts w:ascii="Times New Roman" w:hAnsi="Times New Roman"/>
          <w:sz w:val="28"/>
          <w:szCs w:val="28"/>
        </w:rPr>
        <w:t>pupa</w:t>
      </w:r>
      <w:r w:rsidRPr="00796291">
        <w:rPr>
          <w:rFonts w:ascii="Times New Roman" w:hAnsi="Times New Roman"/>
          <w:sz w:val="28"/>
          <w:szCs w:val="28"/>
          <w:lang w:val="ru-RU"/>
        </w:rPr>
        <w:t xml:space="preserve"> </w:t>
      </w:r>
      <w:r w:rsidRPr="00154F89">
        <w:rPr>
          <w:rFonts w:ascii="Times New Roman" w:hAnsi="Times New Roman"/>
          <w:sz w:val="28"/>
          <w:szCs w:val="28"/>
        </w:rPr>
        <w:t>figure</w:t>
      </w:r>
      <w:r w:rsidRPr="00796291">
        <w:rPr>
          <w:rFonts w:ascii="Times New Roman" w:hAnsi="Times New Roman"/>
          <w:sz w:val="28"/>
          <w:szCs w:val="28"/>
          <w:lang w:val="ru-RU"/>
        </w:rPr>
        <w:t xml:space="preserve"> является аналогичной театральной структурой </w:t>
      </w:r>
      <w:r w:rsidRPr="00154F89">
        <w:rPr>
          <w:rFonts w:ascii="Times New Roman" w:hAnsi="Times New Roman"/>
          <w:sz w:val="28"/>
          <w:szCs w:val="28"/>
        </w:rPr>
        <w:t>homo</w:t>
      </w:r>
      <w:r w:rsidRPr="00796291">
        <w:rPr>
          <w:rFonts w:ascii="Times New Roman" w:hAnsi="Times New Roman"/>
          <w:sz w:val="28"/>
          <w:szCs w:val="28"/>
          <w:lang w:val="ru-RU"/>
        </w:rPr>
        <w:t xml:space="preserve"> </w:t>
      </w:r>
      <w:r w:rsidRPr="00154F89">
        <w:rPr>
          <w:rFonts w:ascii="Times New Roman" w:hAnsi="Times New Roman"/>
          <w:sz w:val="28"/>
          <w:szCs w:val="28"/>
        </w:rPr>
        <w:t>ludens</w:t>
      </w:r>
      <w:r w:rsidRPr="00796291">
        <w:rPr>
          <w:rFonts w:ascii="Times New Roman" w:hAnsi="Times New Roman"/>
          <w:sz w:val="28"/>
          <w:szCs w:val="28"/>
          <w:lang w:val="ru-RU"/>
        </w:rPr>
        <w:t xml:space="preserve">. Архетектоника фигуры </w:t>
      </w:r>
      <w:r w:rsidRPr="00154F89">
        <w:rPr>
          <w:rFonts w:ascii="Times New Roman" w:hAnsi="Times New Roman"/>
          <w:sz w:val="28"/>
          <w:szCs w:val="28"/>
        </w:rPr>
        <w:t>animus</w:t>
      </w:r>
      <w:r w:rsidRPr="00796291">
        <w:rPr>
          <w:rFonts w:ascii="Times New Roman" w:hAnsi="Times New Roman"/>
          <w:sz w:val="28"/>
          <w:szCs w:val="28"/>
          <w:lang w:val="ru-RU"/>
        </w:rPr>
        <w:t xml:space="preserve"> </w:t>
      </w:r>
      <w:r w:rsidRPr="00154F89">
        <w:rPr>
          <w:rFonts w:ascii="Times New Roman" w:hAnsi="Times New Roman"/>
          <w:sz w:val="28"/>
          <w:szCs w:val="28"/>
        </w:rPr>
        <w:t>pupa</w:t>
      </w:r>
      <w:r w:rsidRPr="00796291">
        <w:rPr>
          <w:rFonts w:ascii="Times New Roman" w:hAnsi="Times New Roman"/>
          <w:sz w:val="28"/>
          <w:szCs w:val="28"/>
          <w:lang w:val="ru-RU"/>
        </w:rPr>
        <w:t xml:space="preserve"> - это гомофония </w:t>
      </w:r>
      <w:r w:rsidRPr="00154F89">
        <w:rPr>
          <w:rFonts w:ascii="Times New Roman" w:hAnsi="Times New Roman"/>
          <w:sz w:val="28"/>
          <w:szCs w:val="28"/>
        </w:rPr>
        <w:t>theatrica</w:t>
      </w:r>
      <w:r w:rsidRPr="00796291">
        <w:rPr>
          <w:rFonts w:ascii="Times New Roman" w:hAnsi="Times New Roman"/>
          <w:sz w:val="28"/>
          <w:szCs w:val="28"/>
          <w:lang w:val="ru-RU"/>
        </w:rPr>
        <w:t xml:space="preserve"> </w:t>
      </w:r>
      <w:r w:rsidRPr="00154F89">
        <w:rPr>
          <w:rFonts w:ascii="Times New Roman" w:hAnsi="Times New Roman"/>
          <w:sz w:val="28"/>
          <w:szCs w:val="28"/>
        </w:rPr>
        <w:t>figura</w:t>
      </w:r>
      <w:r w:rsidRPr="00796291">
        <w:rPr>
          <w:rFonts w:ascii="Times New Roman" w:hAnsi="Times New Roman"/>
          <w:sz w:val="28"/>
          <w:szCs w:val="28"/>
          <w:lang w:val="ru-RU"/>
        </w:rPr>
        <w:t xml:space="preserve">/гомофоническая театральная фигура. Она не может быть полифонически сконструированной моделью, поскольку ее театральное содержание находится в состоянии театрального анимационного поля </w:t>
      </w:r>
      <w:r w:rsidRPr="00154F89">
        <w:rPr>
          <w:rFonts w:ascii="Times New Roman" w:hAnsi="Times New Roman"/>
          <w:sz w:val="28"/>
          <w:szCs w:val="28"/>
        </w:rPr>
        <w:t>animus</w:t>
      </w:r>
      <w:r w:rsidRPr="00796291">
        <w:rPr>
          <w:rFonts w:ascii="Times New Roman" w:hAnsi="Times New Roman"/>
          <w:sz w:val="28"/>
          <w:szCs w:val="28"/>
          <w:lang w:val="ru-RU"/>
        </w:rPr>
        <w:t xml:space="preserve"> </w:t>
      </w:r>
      <w:r w:rsidRPr="00154F89">
        <w:rPr>
          <w:rFonts w:ascii="Times New Roman" w:hAnsi="Times New Roman"/>
          <w:sz w:val="28"/>
          <w:szCs w:val="28"/>
        </w:rPr>
        <w:t>theatron</w:t>
      </w:r>
      <w:r w:rsidRPr="00796291">
        <w:rPr>
          <w:rFonts w:ascii="Times New Roman" w:hAnsi="Times New Roman"/>
          <w:sz w:val="28"/>
          <w:szCs w:val="28"/>
          <w:lang w:val="ru-RU"/>
        </w:rPr>
        <w:t>/</w:t>
      </w:r>
      <w:r w:rsidRPr="00154F89">
        <w:rPr>
          <w:rFonts w:ascii="Times New Roman" w:hAnsi="Times New Roman"/>
          <w:sz w:val="28"/>
          <w:szCs w:val="28"/>
        </w:rPr>
        <w:t>imitation</w:t>
      </w:r>
      <w:r w:rsidRPr="00796291">
        <w:rPr>
          <w:rFonts w:ascii="Times New Roman" w:hAnsi="Times New Roman"/>
          <w:sz w:val="28"/>
          <w:szCs w:val="28"/>
          <w:lang w:val="ru-RU"/>
        </w:rPr>
        <w:t>.</w:t>
      </w:r>
      <w:r w:rsidRPr="00796291">
        <w:rPr>
          <w:lang w:val="ru-RU"/>
        </w:rPr>
        <w:t xml:space="preserve"> </w:t>
      </w:r>
      <w:r w:rsidRPr="00CC166E">
        <w:rPr>
          <w:rFonts w:ascii="Times New Roman" w:hAnsi="Times New Roman"/>
          <w:sz w:val="28"/>
          <w:szCs w:val="28"/>
          <w:lang w:val="ru-RU"/>
        </w:rPr>
        <w:t xml:space="preserve">Структурированное пространство </w:t>
      </w:r>
      <w:r w:rsidRPr="00340511">
        <w:rPr>
          <w:rFonts w:ascii="Times New Roman" w:hAnsi="Times New Roman"/>
          <w:sz w:val="28"/>
          <w:szCs w:val="28"/>
        </w:rPr>
        <w:t>theatrica</w:t>
      </w:r>
      <w:r w:rsidRPr="00CC166E">
        <w:rPr>
          <w:rFonts w:ascii="Times New Roman" w:hAnsi="Times New Roman"/>
          <w:sz w:val="28"/>
          <w:szCs w:val="28"/>
          <w:lang w:val="ru-RU"/>
        </w:rPr>
        <w:t xml:space="preserve"> </w:t>
      </w:r>
      <w:r w:rsidRPr="00340511">
        <w:rPr>
          <w:rFonts w:ascii="Times New Roman" w:hAnsi="Times New Roman"/>
          <w:sz w:val="28"/>
          <w:szCs w:val="28"/>
        </w:rPr>
        <w:t>figura</w:t>
      </w:r>
      <w:r w:rsidRPr="00CC166E">
        <w:rPr>
          <w:rFonts w:ascii="Times New Roman" w:hAnsi="Times New Roman"/>
          <w:sz w:val="28"/>
          <w:szCs w:val="28"/>
          <w:lang w:val="ru-RU"/>
        </w:rPr>
        <w:t xml:space="preserve"> - </w:t>
      </w:r>
      <w:r w:rsidRPr="00340511">
        <w:rPr>
          <w:rFonts w:ascii="Times New Roman" w:hAnsi="Times New Roman"/>
          <w:sz w:val="28"/>
          <w:szCs w:val="28"/>
        </w:rPr>
        <w:t>homo</w:t>
      </w:r>
      <w:r w:rsidRPr="00CC166E">
        <w:rPr>
          <w:rFonts w:ascii="Times New Roman" w:hAnsi="Times New Roman"/>
          <w:sz w:val="28"/>
          <w:szCs w:val="28"/>
          <w:lang w:val="ru-RU"/>
        </w:rPr>
        <w:t xml:space="preserve"> </w:t>
      </w:r>
      <w:r w:rsidRPr="00340511">
        <w:rPr>
          <w:rFonts w:ascii="Times New Roman" w:hAnsi="Times New Roman"/>
          <w:sz w:val="28"/>
          <w:szCs w:val="28"/>
        </w:rPr>
        <w:t>ludens</w:t>
      </w:r>
      <w:r w:rsidRPr="00CC166E">
        <w:rPr>
          <w:rFonts w:ascii="Times New Roman" w:hAnsi="Times New Roman"/>
          <w:sz w:val="28"/>
          <w:szCs w:val="28"/>
          <w:lang w:val="ru-RU"/>
        </w:rPr>
        <w:t xml:space="preserve"> </w:t>
      </w:r>
      <w:r w:rsidRPr="00340511">
        <w:rPr>
          <w:rFonts w:ascii="Times New Roman" w:hAnsi="Times New Roman"/>
          <w:sz w:val="28"/>
          <w:szCs w:val="28"/>
        </w:rPr>
        <w:t>theatron</w:t>
      </w:r>
    </w:p>
    <w:p w:rsidR="00181B4E" w:rsidRPr="00796291" w:rsidRDefault="00181B4E" w:rsidP="00340511">
      <w:pPr>
        <w:jc w:val="right"/>
        <w:rPr>
          <w:rFonts w:ascii="Times New Roman" w:hAnsi="Times New Roman"/>
          <w:sz w:val="28"/>
          <w:szCs w:val="28"/>
          <w:lang w:val="ru-RU"/>
        </w:rPr>
      </w:pPr>
      <w:r w:rsidRPr="00796291">
        <w:rPr>
          <w:rFonts w:ascii="Times New Roman" w:hAnsi="Times New Roman"/>
          <w:sz w:val="28"/>
          <w:szCs w:val="28"/>
          <w:lang w:val="ru-RU"/>
        </w:rPr>
        <w:lastRenderedPageBreak/>
        <w:t xml:space="preserve">содержание театральной полифонической полифонической фигуры. </w:t>
      </w:r>
    </w:p>
    <w:p w:rsidR="00181B4E" w:rsidRPr="00796291" w:rsidRDefault="00181B4E" w:rsidP="00340511">
      <w:pPr>
        <w:jc w:val="right"/>
        <w:rPr>
          <w:rFonts w:ascii="Times New Roman" w:hAnsi="Times New Roman"/>
          <w:sz w:val="28"/>
          <w:szCs w:val="28"/>
          <w:lang w:val="ru-RU"/>
        </w:rPr>
      </w:pPr>
      <w:r w:rsidRPr="00796291">
        <w:rPr>
          <w:rFonts w:ascii="Times New Roman" w:hAnsi="Times New Roman"/>
          <w:sz w:val="28"/>
          <w:szCs w:val="28"/>
          <w:lang w:val="ru-RU"/>
        </w:rPr>
        <w:t xml:space="preserve">В конфигурации </w:t>
      </w:r>
      <w:r w:rsidRPr="00340511">
        <w:rPr>
          <w:rFonts w:ascii="Times New Roman" w:hAnsi="Times New Roman"/>
          <w:sz w:val="28"/>
          <w:szCs w:val="28"/>
        </w:rPr>
        <w:t>theatrica</w:t>
      </w:r>
      <w:r w:rsidRPr="00796291">
        <w:rPr>
          <w:rFonts w:ascii="Times New Roman" w:hAnsi="Times New Roman"/>
          <w:sz w:val="28"/>
          <w:szCs w:val="28"/>
          <w:lang w:val="ru-RU"/>
        </w:rPr>
        <w:t xml:space="preserve"> </w:t>
      </w:r>
      <w:r w:rsidRPr="00340511">
        <w:rPr>
          <w:rFonts w:ascii="Times New Roman" w:hAnsi="Times New Roman"/>
          <w:sz w:val="28"/>
          <w:szCs w:val="28"/>
        </w:rPr>
        <w:t>figura</w:t>
      </w:r>
      <w:r w:rsidRPr="00796291">
        <w:rPr>
          <w:rFonts w:ascii="Times New Roman" w:hAnsi="Times New Roman"/>
          <w:sz w:val="28"/>
          <w:szCs w:val="28"/>
          <w:lang w:val="ru-RU"/>
        </w:rPr>
        <w:t xml:space="preserve"> - </w:t>
      </w:r>
      <w:r w:rsidRPr="00340511">
        <w:rPr>
          <w:rFonts w:ascii="Times New Roman" w:hAnsi="Times New Roman"/>
          <w:sz w:val="28"/>
          <w:szCs w:val="28"/>
        </w:rPr>
        <w:t>animus</w:t>
      </w:r>
      <w:r w:rsidRPr="00796291">
        <w:rPr>
          <w:rFonts w:ascii="Times New Roman" w:hAnsi="Times New Roman"/>
          <w:sz w:val="28"/>
          <w:szCs w:val="28"/>
          <w:lang w:val="ru-RU"/>
        </w:rPr>
        <w:t xml:space="preserve"> </w:t>
      </w:r>
      <w:r w:rsidRPr="00340511">
        <w:rPr>
          <w:rFonts w:ascii="Times New Roman" w:hAnsi="Times New Roman"/>
          <w:sz w:val="28"/>
          <w:szCs w:val="28"/>
        </w:rPr>
        <w:t>theatron</w:t>
      </w:r>
      <w:r w:rsidRPr="00796291">
        <w:rPr>
          <w:rFonts w:ascii="Times New Roman" w:hAnsi="Times New Roman"/>
          <w:sz w:val="28"/>
          <w:szCs w:val="28"/>
          <w:lang w:val="ru-RU"/>
        </w:rPr>
        <w:t xml:space="preserve"> является первичной реакцией театральной элипенции отчуждения и бегства от структурированной гомофонии </w:t>
      </w:r>
      <w:r w:rsidRPr="00340511">
        <w:rPr>
          <w:rFonts w:ascii="Times New Roman" w:hAnsi="Times New Roman"/>
          <w:sz w:val="28"/>
          <w:szCs w:val="28"/>
        </w:rPr>
        <w:t>animus</w:t>
      </w:r>
      <w:r w:rsidRPr="00796291">
        <w:rPr>
          <w:rFonts w:ascii="Times New Roman" w:hAnsi="Times New Roman"/>
          <w:sz w:val="28"/>
          <w:szCs w:val="28"/>
          <w:lang w:val="ru-RU"/>
        </w:rPr>
        <w:t xml:space="preserve"> </w:t>
      </w:r>
      <w:r w:rsidRPr="00340511">
        <w:rPr>
          <w:rFonts w:ascii="Times New Roman" w:hAnsi="Times New Roman"/>
          <w:sz w:val="28"/>
          <w:szCs w:val="28"/>
        </w:rPr>
        <w:t>pupa</w:t>
      </w:r>
      <w:r w:rsidRPr="00796291">
        <w:rPr>
          <w:rFonts w:ascii="Times New Roman" w:hAnsi="Times New Roman"/>
          <w:sz w:val="28"/>
          <w:szCs w:val="28"/>
          <w:lang w:val="ru-RU"/>
        </w:rPr>
        <w:t xml:space="preserve"> </w:t>
      </w:r>
      <w:r w:rsidRPr="00340511">
        <w:rPr>
          <w:rFonts w:ascii="Times New Roman" w:hAnsi="Times New Roman"/>
          <w:sz w:val="28"/>
          <w:szCs w:val="28"/>
        </w:rPr>
        <w:t>figure</w:t>
      </w:r>
      <w:r w:rsidRPr="00796291">
        <w:rPr>
          <w:rFonts w:ascii="Times New Roman" w:hAnsi="Times New Roman"/>
          <w:sz w:val="28"/>
          <w:szCs w:val="28"/>
          <w:lang w:val="ru-RU"/>
        </w:rPr>
        <w:t xml:space="preserve">. Деструктуризация пространственного полифонического звучания театрального образа </w:t>
      </w:r>
      <w:r w:rsidRPr="00340511">
        <w:rPr>
          <w:rFonts w:ascii="Times New Roman" w:hAnsi="Times New Roman"/>
          <w:sz w:val="28"/>
          <w:szCs w:val="28"/>
        </w:rPr>
        <w:t>homo</w:t>
      </w:r>
      <w:r w:rsidRPr="00796291">
        <w:rPr>
          <w:rFonts w:ascii="Times New Roman" w:hAnsi="Times New Roman"/>
          <w:sz w:val="28"/>
          <w:szCs w:val="28"/>
          <w:lang w:val="ru-RU"/>
        </w:rPr>
        <w:t xml:space="preserve"> </w:t>
      </w:r>
      <w:r w:rsidRPr="00340511">
        <w:rPr>
          <w:rFonts w:ascii="Times New Roman" w:hAnsi="Times New Roman"/>
          <w:sz w:val="28"/>
          <w:szCs w:val="28"/>
        </w:rPr>
        <w:t>ludens</w:t>
      </w:r>
      <w:r w:rsidRPr="00796291">
        <w:rPr>
          <w:rFonts w:ascii="Times New Roman" w:hAnsi="Times New Roman"/>
          <w:sz w:val="28"/>
          <w:szCs w:val="28"/>
          <w:lang w:val="ru-RU"/>
        </w:rPr>
        <w:t xml:space="preserve"> ищет его возможную реинкарнацию или уход от содержания театрального примата. Это не бегство от </w:t>
      </w:r>
      <w:r w:rsidRPr="00340511">
        <w:rPr>
          <w:rFonts w:ascii="Times New Roman" w:hAnsi="Times New Roman"/>
          <w:sz w:val="28"/>
          <w:szCs w:val="28"/>
        </w:rPr>
        <w:t>theatrica</w:t>
      </w:r>
      <w:r w:rsidRPr="00796291">
        <w:rPr>
          <w:rFonts w:ascii="Times New Roman" w:hAnsi="Times New Roman"/>
          <w:sz w:val="28"/>
          <w:szCs w:val="28"/>
          <w:lang w:val="ru-RU"/>
        </w:rPr>
        <w:t xml:space="preserve"> </w:t>
      </w:r>
      <w:r w:rsidRPr="00340511">
        <w:rPr>
          <w:rFonts w:ascii="Times New Roman" w:hAnsi="Times New Roman"/>
          <w:sz w:val="28"/>
          <w:szCs w:val="28"/>
        </w:rPr>
        <w:t>figura</w:t>
      </w:r>
      <w:r w:rsidRPr="00796291">
        <w:rPr>
          <w:rFonts w:ascii="Times New Roman" w:hAnsi="Times New Roman"/>
          <w:sz w:val="28"/>
          <w:szCs w:val="28"/>
          <w:lang w:val="ru-RU"/>
        </w:rPr>
        <w:t xml:space="preserve"> - </w:t>
      </w:r>
      <w:r w:rsidRPr="00340511">
        <w:rPr>
          <w:rFonts w:ascii="Times New Roman" w:hAnsi="Times New Roman"/>
          <w:sz w:val="28"/>
          <w:szCs w:val="28"/>
        </w:rPr>
        <w:t>animus</w:t>
      </w:r>
      <w:r w:rsidRPr="00796291">
        <w:rPr>
          <w:rFonts w:ascii="Times New Roman" w:hAnsi="Times New Roman"/>
          <w:sz w:val="28"/>
          <w:szCs w:val="28"/>
          <w:lang w:val="ru-RU"/>
        </w:rPr>
        <w:t xml:space="preserve"> </w:t>
      </w:r>
      <w:r w:rsidRPr="00340511">
        <w:rPr>
          <w:rFonts w:ascii="Times New Roman" w:hAnsi="Times New Roman"/>
          <w:sz w:val="28"/>
          <w:szCs w:val="28"/>
        </w:rPr>
        <w:t>theatron</w:t>
      </w:r>
      <w:r w:rsidRPr="00796291">
        <w:rPr>
          <w:rFonts w:ascii="Times New Roman" w:hAnsi="Times New Roman"/>
          <w:sz w:val="28"/>
          <w:szCs w:val="28"/>
          <w:lang w:val="ru-RU"/>
        </w:rPr>
        <w:t xml:space="preserve">, а поиск своей новой формы и содержания. Все эти попытки перестройки и движения к снятию театральной маски есть отчуждение полифонии </w:t>
      </w:r>
      <w:r w:rsidRPr="00340511">
        <w:rPr>
          <w:rFonts w:ascii="Times New Roman" w:hAnsi="Times New Roman"/>
          <w:sz w:val="28"/>
          <w:szCs w:val="28"/>
        </w:rPr>
        <w:t>homo</w:t>
      </w:r>
      <w:r w:rsidRPr="00796291">
        <w:rPr>
          <w:rFonts w:ascii="Times New Roman" w:hAnsi="Times New Roman"/>
          <w:sz w:val="28"/>
          <w:szCs w:val="28"/>
          <w:lang w:val="ru-RU"/>
        </w:rPr>
        <w:t xml:space="preserve"> </w:t>
      </w:r>
      <w:r w:rsidRPr="00340511">
        <w:rPr>
          <w:rFonts w:ascii="Times New Roman" w:hAnsi="Times New Roman"/>
          <w:sz w:val="28"/>
          <w:szCs w:val="28"/>
        </w:rPr>
        <w:t>ludens</w:t>
      </w:r>
      <w:r w:rsidRPr="00796291">
        <w:rPr>
          <w:rFonts w:ascii="Times New Roman" w:hAnsi="Times New Roman"/>
          <w:sz w:val="28"/>
          <w:szCs w:val="28"/>
          <w:lang w:val="ru-RU"/>
        </w:rPr>
        <w:t xml:space="preserve">. Движение «закрытия» превращает его в анахрон омофонии </w:t>
      </w:r>
      <w:r w:rsidRPr="00340511">
        <w:rPr>
          <w:rFonts w:ascii="Times New Roman" w:hAnsi="Times New Roman"/>
          <w:sz w:val="28"/>
          <w:szCs w:val="28"/>
        </w:rPr>
        <w:t>homo</w:t>
      </w:r>
      <w:r w:rsidRPr="00796291">
        <w:rPr>
          <w:rFonts w:ascii="Times New Roman" w:hAnsi="Times New Roman"/>
          <w:sz w:val="28"/>
          <w:szCs w:val="28"/>
          <w:lang w:val="ru-RU"/>
        </w:rPr>
        <w:t xml:space="preserve"> </w:t>
      </w:r>
      <w:r w:rsidRPr="00340511">
        <w:rPr>
          <w:rFonts w:ascii="Times New Roman" w:hAnsi="Times New Roman"/>
          <w:sz w:val="28"/>
          <w:szCs w:val="28"/>
        </w:rPr>
        <w:t>ludens</w:t>
      </w:r>
      <w:r w:rsidRPr="00796291">
        <w:rPr>
          <w:rFonts w:ascii="Times New Roman" w:hAnsi="Times New Roman"/>
          <w:sz w:val="28"/>
          <w:szCs w:val="28"/>
          <w:lang w:val="ru-RU"/>
        </w:rPr>
        <w:t>.</w:t>
      </w:r>
    </w:p>
    <w:p w:rsidR="00181B4E" w:rsidRPr="00796291" w:rsidRDefault="00181B4E" w:rsidP="00340511">
      <w:pPr>
        <w:jc w:val="right"/>
        <w:rPr>
          <w:rFonts w:ascii="Times New Roman" w:hAnsi="Times New Roman"/>
          <w:sz w:val="28"/>
          <w:szCs w:val="28"/>
          <w:lang w:val="ru-RU"/>
        </w:rPr>
      </w:pPr>
      <w:r w:rsidRPr="00796291">
        <w:rPr>
          <w:rFonts w:ascii="Times New Roman" w:hAnsi="Times New Roman"/>
          <w:sz w:val="28"/>
          <w:szCs w:val="28"/>
          <w:lang w:val="ru-RU"/>
        </w:rPr>
        <w:t>Его присутствие находится в границах экзистенциальной духовной принадлежности пространственной фигуры Тени. Он уже является присутствием странного театрального объекта внимания и отношения. Наличие фигуры куколки анимуса является унивиртуальной моделью зонированного театрального пространства. Строго очерченная и крайне враждебная как форма самого своего кукольного содержания театрального деятеля вне других театральных форм деградации и «саморазрушения».</w:t>
      </w:r>
    </w:p>
    <w:p w:rsidR="00181B4E" w:rsidRPr="00796291" w:rsidRDefault="00181B4E" w:rsidP="00340511">
      <w:pPr>
        <w:jc w:val="right"/>
        <w:rPr>
          <w:rFonts w:ascii="Times New Roman" w:hAnsi="Times New Roman"/>
          <w:sz w:val="28"/>
          <w:szCs w:val="28"/>
          <w:lang w:val="ru-RU"/>
        </w:rPr>
      </w:pPr>
    </w:p>
    <w:p w:rsidR="00181B4E" w:rsidRPr="00796291" w:rsidRDefault="00181B4E" w:rsidP="00340511">
      <w:pPr>
        <w:jc w:val="right"/>
        <w:rPr>
          <w:rFonts w:ascii="Times New Roman" w:hAnsi="Times New Roman"/>
          <w:sz w:val="28"/>
          <w:szCs w:val="28"/>
          <w:lang w:val="ru-RU"/>
        </w:rPr>
      </w:pPr>
      <w:r w:rsidRPr="00796291">
        <w:rPr>
          <w:rFonts w:ascii="Times New Roman" w:hAnsi="Times New Roman"/>
          <w:sz w:val="28"/>
          <w:szCs w:val="28"/>
          <w:lang w:val="ru-RU"/>
        </w:rPr>
        <w:t xml:space="preserve">Вторичный уровень архетипической фигуры в двухмерном модуле предлагает полифоническое звучание, представляющее собой движение по вертикали и горизонтали театральной координаты, относящейся соответственно к кинематографической координате как пространственно - временной картины, так и на художественном языке кинематографического образа. Конечно, это имеет смысл дискредитировать себя – анахронизмом – на вторичном уровне, которым является то «бегство», которым называют дороги через «пустое пространство»; Одиночество </w:t>
      </w:r>
      <w:r w:rsidRPr="006949CE">
        <w:rPr>
          <w:rFonts w:ascii="Times New Roman" w:hAnsi="Times New Roman"/>
          <w:sz w:val="28"/>
          <w:szCs w:val="28"/>
        </w:rPr>
        <w:t>Figura</w:t>
      </w:r>
      <w:r w:rsidRPr="00796291">
        <w:rPr>
          <w:rFonts w:ascii="Times New Roman" w:hAnsi="Times New Roman"/>
          <w:sz w:val="28"/>
          <w:szCs w:val="28"/>
          <w:lang w:val="ru-RU"/>
        </w:rPr>
        <w:t xml:space="preserve"> </w:t>
      </w:r>
      <w:r w:rsidRPr="006949CE">
        <w:rPr>
          <w:rFonts w:ascii="Times New Roman" w:hAnsi="Times New Roman"/>
          <w:sz w:val="28"/>
          <w:szCs w:val="28"/>
        </w:rPr>
        <w:t>Cinematica</w:t>
      </w:r>
      <w:r w:rsidRPr="00796291">
        <w:rPr>
          <w:rFonts w:ascii="Times New Roman" w:hAnsi="Times New Roman"/>
          <w:sz w:val="28"/>
          <w:szCs w:val="28"/>
          <w:lang w:val="ru-RU"/>
        </w:rPr>
        <w:t xml:space="preserve"> в пространстве «Другой реальности».</w:t>
      </w:r>
    </w:p>
    <w:p w:rsidR="00181B4E" w:rsidRPr="00796291" w:rsidRDefault="00181B4E" w:rsidP="00340511">
      <w:pPr>
        <w:jc w:val="right"/>
        <w:rPr>
          <w:rFonts w:ascii="Times New Roman" w:hAnsi="Times New Roman"/>
          <w:sz w:val="28"/>
          <w:szCs w:val="28"/>
          <w:lang w:val="ru-RU"/>
        </w:rPr>
      </w:pPr>
    </w:p>
    <w:p w:rsidR="00181B4E" w:rsidRPr="00796291" w:rsidRDefault="00181B4E" w:rsidP="006949CE">
      <w:pPr>
        <w:jc w:val="right"/>
        <w:rPr>
          <w:rFonts w:ascii="Times New Roman" w:hAnsi="Times New Roman"/>
          <w:sz w:val="28"/>
          <w:szCs w:val="28"/>
          <w:u w:val="single"/>
          <w:lang w:val="ru-RU"/>
        </w:rPr>
      </w:pPr>
      <w:r w:rsidRPr="00796291">
        <w:rPr>
          <w:rFonts w:ascii="Times New Roman" w:hAnsi="Times New Roman"/>
          <w:sz w:val="28"/>
          <w:szCs w:val="28"/>
          <w:u w:val="single"/>
          <w:lang w:val="ru-RU"/>
        </w:rPr>
        <w:t>Дискредитирован - анахронизм - на вторичном уровне;</w:t>
      </w:r>
    </w:p>
    <w:p w:rsidR="00181B4E" w:rsidRPr="00796291" w:rsidRDefault="00181B4E" w:rsidP="006949CE">
      <w:pPr>
        <w:jc w:val="right"/>
        <w:rPr>
          <w:rFonts w:ascii="Times New Roman" w:hAnsi="Times New Roman"/>
          <w:sz w:val="28"/>
          <w:szCs w:val="28"/>
          <w:lang w:val="ru-RU"/>
        </w:rPr>
      </w:pPr>
    </w:p>
    <w:p w:rsidR="00181B4E" w:rsidRDefault="00181B4E" w:rsidP="00093BA0">
      <w:pPr>
        <w:jc w:val="right"/>
        <w:rPr>
          <w:rFonts w:ascii="Times New Roman" w:hAnsi="Times New Roman"/>
          <w:sz w:val="28"/>
          <w:szCs w:val="28"/>
          <w:lang w:val="ru-RU"/>
        </w:rPr>
      </w:pPr>
      <w:r w:rsidRPr="00796291">
        <w:rPr>
          <w:rFonts w:ascii="Times New Roman" w:hAnsi="Times New Roman"/>
          <w:sz w:val="28"/>
          <w:szCs w:val="28"/>
          <w:lang w:val="ru-RU"/>
        </w:rPr>
        <w:t>Вторичный уровень «Мимы» и «Лице</w:t>
      </w:r>
      <w:r>
        <w:rPr>
          <w:rFonts w:ascii="Times New Roman" w:hAnsi="Times New Roman"/>
          <w:sz w:val="28"/>
          <w:szCs w:val="28"/>
          <w:lang w:val="bg-BG"/>
        </w:rPr>
        <w:t>де</w:t>
      </w:r>
      <w:r w:rsidRPr="00796291">
        <w:rPr>
          <w:rFonts w:ascii="Times New Roman" w:hAnsi="Times New Roman"/>
          <w:sz w:val="28"/>
          <w:szCs w:val="28"/>
          <w:lang w:val="ru-RU"/>
        </w:rPr>
        <w:t>и» структурированы в логистике театрального деятеля в контексте театрального контрапункта. Анахроничное движение театрального эллипса. Агрессивный уровень затухания и реконструкции в некрутых аморфных театральных моделях. Истинное театральное понимание «ретроградной формы» содержания как силы демонстрации театрального аттракциона</w:t>
      </w:r>
      <w:r>
        <w:rPr>
          <w:rFonts w:ascii="Times New Roman" w:hAnsi="Times New Roman"/>
          <w:sz w:val="28"/>
          <w:szCs w:val="28"/>
          <w:lang w:val="ru-RU"/>
        </w:rPr>
        <w:t xml:space="preserve">. </w:t>
      </w:r>
      <w:r w:rsidRPr="00796291">
        <w:rPr>
          <w:rFonts w:ascii="Times New Roman" w:hAnsi="Times New Roman"/>
          <w:sz w:val="28"/>
          <w:szCs w:val="28"/>
          <w:lang w:val="ru-RU"/>
        </w:rPr>
        <w:t xml:space="preserve">Это самая яркая театральная фигура идеи театрального аттракциона. </w:t>
      </w:r>
      <w:r w:rsidRPr="008C1AAC">
        <w:rPr>
          <w:rFonts w:ascii="Times New Roman" w:hAnsi="Times New Roman"/>
          <w:sz w:val="28"/>
          <w:szCs w:val="28"/>
          <w:lang w:val="ru-RU"/>
        </w:rPr>
        <w:t xml:space="preserve">Почему так? Потому что она родила эту ретроградную модель «фигуры аниматора». Который дискредитирует санкционированные зоны узоров через анахроничное движение театрального </w:t>
      </w:r>
      <w:r w:rsidRPr="008C1AAC">
        <w:rPr>
          <w:rFonts w:ascii="Times New Roman" w:hAnsi="Times New Roman"/>
          <w:sz w:val="28"/>
          <w:szCs w:val="28"/>
          <w:lang w:val="ru-RU"/>
        </w:rPr>
        <w:lastRenderedPageBreak/>
        <w:t>эллипса. Мультипликатор – достаточно агрессивная фигура драматургико-театрального синтеза. Его можно быстро трансформировать в «кинематографическое фигуа» либо через театральный аттракцион, либо через анимированную фигуру «кукольного образа». Затем превратиться в дискредитировавшую себя фигуру на вторичном уровне.</w:t>
      </w:r>
      <w:r>
        <w:rPr>
          <w:rFonts w:ascii="Times New Roman" w:hAnsi="Times New Roman"/>
          <w:sz w:val="28"/>
          <w:szCs w:val="28"/>
          <w:lang w:val="ru-RU"/>
        </w:rPr>
        <w:t xml:space="preserve"> </w:t>
      </w:r>
      <w:r w:rsidRPr="008C1AAC">
        <w:rPr>
          <w:rFonts w:ascii="Times New Roman" w:hAnsi="Times New Roman"/>
          <w:sz w:val="28"/>
          <w:szCs w:val="28"/>
          <w:lang w:val="ru-RU"/>
        </w:rPr>
        <w:t>Где «спрятаться» под маской лицемера в но трансформированном активном персонаже. Эта яркая подвижность дискретизированных театральных метаформозов делает Мультипликатора «театральным миссионером» в чужих зонах враждебности. Например, кинематографический деятель», который постоянно ищет свою идентичность за пределами «театрального деятеля».</w:t>
      </w:r>
      <w:r w:rsidRPr="00093BA0">
        <w:rPr>
          <w:lang w:val="ru-RU"/>
        </w:rPr>
        <w:t xml:space="preserve"> </w:t>
      </w:r>
      <w:r w:rsidRPr="00093BA0">
        <w:rPr>
          <w:rFonts w:ascii="Times New Roman" w:hAnsi="Times New Roman"/>
          <w:sz w:val="28"/>
          <w:szCs w:val="28"/>
          <w:lang w:val="ru-RU"/>
        </w:rPr>
        <w:t>В том же направлении самодостаточности и щедрости марионетки – марионеточная зона достаточно открыта и фрагментарна, чтобы допустить вмешательство внешней активности. Именно дискредитированное отношение к театральному содержанию и сила влияния театральной формы превратили его в theatrum polyphonicum exemplum.</w:t>
      </w:r>
    </w:p>
    <w:p w:rsidR="00181B4E" w:rsidRPr="00796291" w:rsidRDefault="00181B4E" w:rsidP="006949CE">
      <w:pPr>
        <w:jc w:val="right"/>
        <w:rPr>
          <w:rFonts w:ascii="Times New Roman" w:hAnsi="Times New Roman"/>
          <w:sz w:val="28"/>
          <w:szCs w:val="28"/>
          <w:lang w:val="ru-RU"/>
        </w:rPr>
      </w:pPr>
      <w:r w:rsidRPr="00796291">
        <w:rPr>
          <w:rFonts w:ascii="Times New Roman" w:hAnsi="Times New Roman"/>
          <w:sz w:val="28"/>
          <w:szCs w:val="28"/>
          <w:lang w:val="ru-RU"/>
        </w:rPr>
        <w:t xml:space="preserve">Именно дискредитированное отношение к театральному содержанию и сила влияния театральной формы превратили его в </w:t>
      </w:r>
      <w:r w:rsidRPr="006949CE">
        <w:rPr>
          <w:rFonts w:ascii="Times New Roman" w:hAnsi="Times New Roman"/>
          <w:sz w:val="28"/>
          <w:szCs w:val="28"/>
        </w:rPr>
        <w:t>theatrum</w:t>
      </w:r>
      <w:r w:rsidRPr="00796291">
        <w:rPr>
          <w:rFonts w:ascii="Times New Roman" w:hAnsi="Times New Roman"/>
          <w:sz w:val="28"/>
          <w:szCs w:val="28"/>
          <w:lang w:val="ru-RU"/>
        </w:rPr>
        <w:t xml:space="preserve"> </w:t>
      </w:r>
      <w:r w:rsidRPr="006949CE">
        <w:rPr>
          <w:rFonts w:ascii="Times New Roman" w:hAnsi="Times New Roman"/>
          <w:sz w:val="28"/>
          <w:szCs w:val="28"/>
        </w:rPr>
        <w:t>polyphonicum</w:t>
      </w:r>
      <w:r w:rsidRPr="00796291">
        <w:rPr>
          <w:rFonts w:ascii="Times New Roman" w:hAnsi="Times New Roman"/>
          <w:sz w:val="28"/>
          <w:szCs w:val="28"/>
          <w:lang w:val="ru-RU"/>
        </w:rPr>
        <w:t xml:space="preserve"> </w:t>
      </w:r>
      <w:r w:rsidRPr="006949CE">
        <w:rPr>
          <w:rFonts w:ascii="Times New Roman" w:hAnsi="Times New Roman"/>
          <w:sz w:val="28"/>
          <w:szCs w:val="28"/>
        </w:rPr>
        <w:t>exemplum</w:t>
      </w:r>
      <w:r w:rsidRPr="00796291">
        <w:rPr>
          <w:rFonts w:ascii="Times New Roman" w:hAnsi="Times New Roman"/>
          <w:sz w:val="28"/>
          <w:szCs w:val="28"/>
          <w:lang w:val="ru-RU"/>
        </w:rPr>
        <w:t>.</w:t>
      </w:r>
    </w:p>
    <w:p w:rsidR="00181B4E" w:rsidRPr="00796291" w:rsidRDefault="00181B4E" w:rsidP="006949CE">
      <w:pPr>
        <w:jc w:val="right"/>
        <w:rPr>
          <w:rFonts w:ascii="Times New Roman" w:hAnsi="Times New Roman"/>
          <w:sz w:val="28"/>
          <w:szCs w:val="28"/>
          <w:lang w:val="ru-RU"/>
        </w:rPr>
      </w:pPr>
    </w:p>
    <w:p w:rsidR="00181B4E" w:rsidRDefault="00181B4E" w:rsidP="006F758A">
      <w:pPr>
        <w:jc w:val="right"/>
        <w:rPr>
          <w:rFonts w:ascii="Times New Roman" w:hAnsi="Times New Roman"/>
          <w:sz w:val="28"/>
          <w:szCs w:val="28"/>
        </w:rPr>
      </w:pPr>
      <w:r w:rsidRPr="002B21AF">
        <w:rPr>
          <w:rFonts w:ascii="Times New Roman" w:hAnsi="Times New Roman"/>
          <w:sz w:val="28"/>
          <w:szCs w:val="28"/>
        </w:rPr>
        <w:t xml:space="preserve">Podcast </w:t>
      </w:r>
      <w:r w:rsidRPr="00D70BFF">
        <w:rPr>
          <w:rFonts w:ascii="Times New Roman" w:hAnsi="Times New Roman"/>
          <w:sz w:val="28"/>
          <w:szCs w:val="28"/>
        </w:rPr>
        <w:t>Anachromia theatrica figura - mimus theatron</w:t>
      </w:r>
      <w:r>
        <w:rPr>
          <w:rFonts w:ascii="Times New Roman" w:hAnsi="Times New Roman"/>
          <w:sz w:val="28"/>
          <w:szCs w:val="28"/>
        </w:rPr>
        <w:t xml:space="preserve"> </w:t>
      </w:r>
      <w:r>
        <w:rPr>
          <w:rFonts w:ascii="Times New Roman" w:hAnsi="Times New Roman"/>
          <w:sz w:val="28"/>
          <w:szCs w:val="28"/>
          <w:lang w:val="bg-BG"/>
        </w:rPr>
        <w:t>;</w:t>
      </w:r>
      <w:r>
        <w:rPr>
          <w:rFonts w:ascii="Times New Roman" w:hAnsi="Times New Roman"/>
          <w:sz w:val="28"/>
          <w:szCs w:val="28"/>
        </w:rPr>
        <w:t xml:space="preserve"> [</w:t>
      </w:r>
      <w:r w:rsidRPr="00D70BFF">
        <w:rPr>
          <w:rFonts w:ascii="Times New Roman" w:hAnsi="Times New Roman"/>
          <w:sz w:val="28"/>
          <w:szCs w:val="28"/>
        </w:rPr>
        <w:t>Анахроничное движение</w:t>
      </w:r>
      <w:r>
        <w:rPr>
          <w:rFonts w:ascii="Times New Roman" w:hAnsi="Times New Roman"/>
          <w:sz w:val="28"/>
          <w:szCs w:val="28"/>
        </w:rPr>
        <w:t xml:space="preserve"> </w:t>
      </w:r>
      <w:r w:rsidRPr="00D70BFF">
        <w:rPr>
          <w:rFonts w:ascii="Times New Roman" w:hAnsi="Times New Roman"/>
          <w:sz w:val="28"/>
          <w:szCs w:val="28"/>
        </w:rPr>
        <w:t>Animus umbra figurae an anachronism</w:t>
      </w:r>
      <w:r>
        <w:rPr>
          <w:rFonts w:ascii="Times New Roman" w:hAnsi="Times New Roman"/>
          <w:sz w:val="28"/>
          <w:szCs w:val="28"/>
        </w:rPr>
        <w:t>]</w:t>
      </w:r>
    </w:p>
    <w:p w:rsidR="00181B4E" w:rsidRDefault="00181B4E" w:rsidP="006949CE">
      <w:pPr>
        <w:jc w:val="right"/>
        <w:rPr>
          <w:rFonts w:ascii="Times New Roman" w:hAnsi="Times New Roman"/>
          <w:sz w:val="28"/>
          <w:szCs w:val="28"/>
        </w:rPr>
      </w:pPr>
    </w:p>
    <w:p w:rsidR="00181B4E" w:rsidRPr="006F758A" w:rsidRDefault="00181B4E" w:rsidP="006F758A">
      <w:pPr>
        <w:jc w:val="right"/>
        <w:rPr>
          <w:rFonts w:ascii="Times New Roman" w:hAnsi="Times New Roman"/>
          <w:sz w:val="28"/>
          <w:szCs w:val="28"/>
        </w:rPr>
      </w:pPr>
      <w:r w:rsidRPr="002B21AF">
        <w:rPr>
          <w:rFonts w:ascii="Times New Roman" w:hAnsi="Times New Roman"/>
          <w:sz w:val="28"/>
          <w:szCs w:val="28"/>
        </w:rPr>
        <w:t xml:space="preserve">Podcast </w:t>
      </w:r>
      <w:r w:rsidRPr="006F758A">
        <w:rPr>
          <w:rFonts w:ascii="Times New Roman" w:hAnsi="Times New Roman"/>
          <w:sz w:val="28"/>
          <w:szCs w:val="28"/>
        </w:rPr>
        <w:t>Anachromia theatrica figura - simulator*/лицедей theatron</w:t>
      </w:r>
      <w:r>
        <w:rPr>
          <w:rFonts w:ascii="Times New Roman" w:hAnsi="Times New Roman"/>
          <w:sz w:val="28"/>
          <w:szCs w:val="28"/>
        </w:rPr>
        <w:t xml:space="preserve"> </w:t>
      </w:r>
      <w:r>
        <w:rPr>
          <w:rFonts w:ascii="Times New Roman" w:hAnsi="Times New Roman"/>
          <w:sz w:val="28"/>
          <w:szCs w:val="28"/>
          <w:lang w:val="bg-BG"/>
        </w:rPr>
        <w:t>;</w:t>
      </w:r>
      <w:r>
        <w:rPr>
          <w:rFonts w:ascii="Times New Roman" w:hAnsi="Times New Roman"/>
          <w:sz w:val="28"/>
          <w:szCs w:val="28"/>
        </w:rPr>
        <w:t xml:space="preserve"> [</w:t>
      </w:r>
      <w:r w:rsidRPr="00D70BFF">
        <w:rPr>
          <w:rFonts w:ascii="Times New Roman" w:hAnsi="Times New Roman"/>
          <w:sz w:val="28"/>
          <w:szCs w:val="28"/>
        </w:rPr>
        <w:t>Анахроничное движение</w:t>
      </w:r>
      <w:r>
        <w:rPr>
          <w:rFonts w:ascii="Arial Narrow" w:hAnsi="Arial Narrow"/>
          <w:sz w:val="28"/>
          <w:szCs w:val="28"/>
        </w:rPr>
        <w:t xml:space="preserve"> </w:t>
      </w:r>
      <w:r w:rsidRPr="001A6BB8">
        <w:rPr>
          <w:rFonts w:ascii="Times New Roman" w:hAnsi="Times New Roman"/>
          <w:sz w:val="28"/>
          <w:szCs w:val="28"/>
        </w:rPr>
        <w:t>Animus umbra figurae an anachronism]</w:t>
      </w:r>
    </w:p>
    <w:p w:rsidR="00181B4E" w:rsidRDefault="00181B4E" w:rsidP="00C128B9">
      <w:pPr>
        <w:jc w:val="right"/>
        <w:rPr>
          <w:rFonts w:ascii="Arial Narrow" w:hAnsi="Arial Narrow"/>
          <w:sz w:val="28"/>
          <w:szCs w:val="28"/>
        </w:rPr>
      </w:pPr>
    </w:p>
    <w:p w:rsidR="00181B4E" w:rsidRPr="006F758A" w:rsidRDefault="00181B4E" w:rsidP="00527023">
      <w:pPr>
        <w:jc w:val="right"/>
        <w:rPr>
          <w:rFonts w:ascii="Times New Roman" w:hAnsi="Times New Roman"/>
          <w:sz w:val="28"/>
          <w:szCs w:val="28"/>
        </w:rPr>
      </w:pPr>
      <w:r w:rsidRPr="002B21AF">
        <w:rPr>
          <w:rFonts w:ascii="Times New Roman" w:hAnsi="Times New Roman"/>
          <w:sz w:val="28"/>
          <w:szCs w:val="28"/>
        </w:rPr>
        <w:t xml:space="preserve">Podcast </w:t>
      </w:r>
      <w:r w:rsidRPr="00D70BFF">
        <w:rPr>
          <w:rFonts w:ascii="Times New Roman" w:hAnsi="Times New Roman"/>
          <w:sz w:val="28"/>
          <w:szCs w:val="28"/>
        </w:rPr>
        <w:t xml:space="preserve">Anachromia </w:t>
      </w:r>
      <w:r w:rsidRPr="006949CE">
        <w:rPr>
          <w:rFonts w:ascii="Times New Roman" w:hAnsi="Times New Roman"/>
          <w:sz w:val="28"/>
          <w:szCs w:val="28"/>
        </w:rPr>
        <w:t>Figura Cinematica</w:t>
      </w:r>
      <w:r>
        <w:rPr>
          <w:rFonts w:ascii="Arial Narrow" w:hAnsi="Arial Narrow"/>
          <w:sz w:val="28"/>
          <w:szCs w:val="28"/>
        </w:rPr>
        <w:t xml:space="preserve"> - </w:t>
      </w:r>
      <w:r w:rsidRPr="006949CE">
        <w:rPr>
          <w:rFonts w:ascii="Times New Roman" w:hAnsi="Times New Roman"/>
          <w:sz w:val="28"/>
          <w:szCs w:val="28"/>
        </w:rPr>
        <w:t>theatrum polyphonicum exemplu</w:t>
      </w:r>
      <w:r>
        <w:rPr>
          <w:rFonts w:ascii="Times New Roman" w:hAnsi="Times New Roman"/>
          <w:sz w:val="28"/>
          <w:szCs w:val="28"/>
        </w:rPr>
        <w:t xml:space="preserve"> </w:t>
      </w:r>
      <w:r>
        <w:rPr>
          <w:rFonts w:ascii="Times New Roman" w:hAnsi="Times New Roman"/>
          <w:sz w:val="28"/>
          <w:szCs w:val="28"/>
          <w:lang w:val="bg-BG"/>
        </w:rPr>
        <w:t xml:space="preserve">; </w:t>
      </w:r>
      <w:r>
        <w:rPr>
          <w:rFonts w:ascii="Times New Roman" w:hAnsi="Times New Roman"/>
          <w:sz w:val="28"/>
          <w:szCs w:val="28"/>
        </w:rPr>
        <w:t>[</w:t>
      </w:r>
      <w:r w:rsidRPr="00D70BFF">
        <w:rPr>
          <w:rFonts w:ascii="Times New Roman" w:hAnsi="Times New Roman"/>
          <w:sz w:val="28"/>
          <w:szCs w:val="28"/>
        </w:rPr>
        <w:t>Анахроничное движение</w:t>
      </w:r>
      <w:r>
        <w:rPr>
          <w:rFonts w:ascii="Arial Narrow" w:hAnsi="Arial Narrow"/>
          <w:sz w:val="28"/>
          <w:szCs w:val="28"/>
        </w:rPr>
        <w:t xml:space="preserve"> </w:t>
      </w:r>
      <w:r w:rsidRPr="001A6BB8">
        <w:rPr>
          <w:rFonts w:ascii="Times New Roman" w:hAnsi="Times New Roman"/>
          <w:sz w:val="28"/>
          <w:szCs w:val="28"/>
        </w:rPr>
        <w:t>Animus umbra figurae an anachronism]</w:t>
      </w:r>
    </w:p>
    <w:p w:rsidR="00181B4E" w:rsidRPr="006F758A" w:rsidRDefault="00181B4E" w:rsidP="00C128B9">
      <w:pPr>
        <w:jc w:val="right"/>
        <w:rPr>
          <w:rFonts w:ascii="Arial Narrow" w:hAnsi="Arial Narrow"/>
          <w:sz w:val="28"/>
          <w:szCs w:val="28"/>
        </w:rPr>
      </w:pPr>
    </w:p>
    <w:p w:rsidR="00181B4E" w:rsidRPr="002869CF" w:rsidRDefault="00181B4E" w:rsidP="000A55B0">
      <w:pPr>
        <w:jc w:val="right"/>
        <w:rPr>
          <w:rFonts w:ascii="Times New Roman" w:hAnsi="Times New Roman"/>
          <w:sz w:val="28"/>
          <w:szCs w:val="28"/>
          <w:u w:val="single"/>
          <w:lang w:val="bg-BG"/>
        </w:rPr>
      </w:pPr>
      <w:r w:rsidRPr="002869CF">
        <w:rPr>
          <w:rFonts w:ascii="Times New Roman" w:hAnsi="Times New Roman"/>
          <w:sz w:val="28"/>
          <w:szCs w:val="28"/>
          <w:u w:val="single"/>
          <w:lang w:val="bg-BG"/>
        </w:rPr>
        <w:t>Структурированные третьи уровни нестебельных описанных фигур; Ахронические театральные пространственные фигуры^</w:t>
      </w:r>
    </w:p>
    <w:p w:rsidR="00181B4E" w:rsidRPr="002869CF" w:rsidRDefault="00181B4E" w:rsidP="000A55B0">
      <w:pPr>
        <w:jc w:val="right"/>
        <w:rPr>
          <w:rFonts w:ascii="Times New Roman" w:hAnsi="Times New Roman"/>
          <w:sz w:val="28"/>
          <w:szCs w:val="28"/>
          <w:u w:val="single"/>
          <w:lang w:val="bg-BG"/>
        </w:rPr>
      </w:pPr>
      <w:r w:rsidRPr="002869CF">
        <w:rPr>
          <w:rFonts w:ascii="Times New Roman" w:hAnsi="Times New Roman"/>
          <w:sz w:val="28"/>
          <w:szCs w:val="28"/>
          <w:u w:val="single"/>
          <w:lang w:val="bg-BG"/>
        </w:rPr>
        <w:t>Анахроничная кинематографическая фигура ^:</w:t>
      </w:r>
    </w:p>
    <w:p w:rsidR="00181B4E" w:rsidRDefault="00181B4E" w:rsidP="000A55B0">
      <w:pPr>
        <w:jc w:val="right"/>
        <w:rPr>
          <w:rFonts w:ascii="Times New Roman" w:hAnsi="Times New Roman"/>
          <w:sz w:val="28"/>
          <w:szCs w:val="28"/>
          <w:lang w:val="bg-BG"/>
        </w:rPr>
      </w:pPr>
    </w:p>
    <w:p w:rsidR="00181B4E" w:rsidRDefault="00181B4E" w:rsidP="000A55B0">
      <w:pPr>
        <w:jc w:val="right"/>
        <w:rPr>
          <w:rFonts w:ascii="Times New Roman" w:hAnsi="Times New Roman"/>
          <w:sz w:val="28"/>
          <w:szCs w:val="28"/>
          <w:lang w:val="bg-BG"/>
        </w:rPr>
      </w:pPr>
      <w:r w:rsidRPr="007E115D">
        <w:rPr>
          <w:rFonts w:ascii="Times New Roman" w:hAnsi="Times New Roman"/>
          <w:sz w:val="28"/>
          <w:szCs w:val="28"/>
          <w:lang w:val="bg-BG"/>
        </w:rPr>
        <w:t xml:space="preserve">Они являются уровнями внешних пространств theatrica figura. Эти внешние пространства аморфны по театральному содержанию и анахронично – темпорально на структурном театральном уровне. По сравнению с Figura Cinematica, так как у нас нет полного аналогового перевода содержания для отличия от театральной фигуры куклы. Кинематографический языковой фонд – это полифонический звуковой контекст, порождающий в театральной среде деградацию. Форматированное театральное содержание дает повод для анохронной кинематографической пространственной модели </w:t>
      </w:r>
      <w:r w:rsidRPr="007E115D">
        <w:rPr>
          <w:rFonts w:ascii="Times New Roman" w:hAnsi="Times New Roman"/>
          <w:sz w:val="28"/>
          <w:szCs w:val="28"/>
          <w:lang w:val="bg-BG"/>
        </w:rPr>
        <w:lastRenderedPageBreak/>
        <w:t>художественного образа, дифференцируемой как самостоятельная и оригинальная языковая структура Figura Cinematica.</w:t>
      </w:r>
      <w:r>
        <w:rPr>
          <w:rFonts w:ascii="Times New Roman" w:hAnsi="Times New Roman"/>
          <w:sz w:val="28"/>
          <w:szCs w:val="28"/>
          <w:lang w:val="bg-BG"/>
        </w:rPr>
        <w:t xml:space="preserve"> </w:t>
      </w:r>
      <w:r w:rsidRPr="00287C9C">
        <w:rPr>
          <w:rFonts w:ascii="Times New Roman" w:hAnsi="Times New Roman"/>
          <w:sz w:val="28"/>
          <w:szCs w:val="28"/>
          <w:lang w:val="bg-BG"/>
        </w:rPr>
        <w:t>Театральная модель – неустойчивая фигура притяжения к самостоятельному театральному контенту. На этом уровне homo ludens не удовлетворён — театральный дионисийский шифр, закодированный глубоко в закодированном Орфеем уровне неузнавания. Это дает абсолютное отношение к окну прохода через «пустые пространства» новой суггестивной формы художественного внушения; Анахроничная кинематографическая пространственная фигура^. Структурированы третьи уровни нестержневых описанных фигур. Третьи уровни не являются постоянными скоплениями изображений, оставляя пространственную структуру неизменной.</w:t>
      </w:r>
      <w:r w:rsidRPr="00796291">
        <w:rPr>
          <w:lang w:val="ru-RU"/>
        </w:rPr>
        <w:t xml:space="preserve"> </w:t>
      </w:r>
      <w:r w:rsidRPr="00287C9C">
        <w:rPr>
          <w:rFonts w:ascii="Times New Roman" w:hAnsi="Times New Roman"/>
          <w:sz w:val="28"/>
          <w:szCs w:val="28"/>
          <w:lang w:val="bg-BG"/>
        </w:rPr>
        <w:t>Дискридиция фигур театрального или кинематографического, равно как и кукольного театра, неустойчива как по изобразительной форме воздействия, так и по языковому автономному содержанию внушения. В своем более широком движении они очерчивают движение к синтезу суггестивного содержания. Суггестивный синтез – это значимое отношение к присутствию духовного модуля – [анимус – анима] – в современном выражении; духовный кластер вибраций художественного выражения и его изобретения внушения.</w:t>
      </w:r>
    </w:p>
    <w:p w:rsidR="00181B4E" w:rsidRDefault="00181B4E" w:rsidP="000A55B0">
      <w:pPr>
        <w:jc w:val="right"/>
        <w:rPr>
          <w:rFonts w:ascii="Times New Roman" w:hAnsi="Times New Roman"/>
          <w:sz w:val="28"/>
          <w:szCs w:val="28"/>
          <w:lang w:val="bg-BG"/>
        </w:rPr>
      </w:pPr>
    </w:p>
    <w:p w:rsidR="00181B4E" w:rsidRPr="002869CF" w:rsidRDefault="00181B4E" w:rsidP="000A55B0">
      <w:pPr>
        <w:jc w:val="right"/>
        <w:rPr>
          <w:rFonts w:ascii="Times New Roman" w:hAnsi="Times New Roman"/>
          <w:sz w:val="28"/>
          <w:szCs w:val="28"/>
          <w:u w:val="single"/>
          <w:lang w:val="bg-BG"/>
        </w:rPr>
      </w:pPr>
      <w:r w:rsidRPr="002869CF">
        <w:rPr>
          <w:rFonts w:ascii="Times New Roman" w:hAnsi="Times New Roman"/>
          <w:sz w:val="28"/>
          <w:szCs w:val="28"/>
          <w:u w:val="single"/>
          <w:lang w:val="bg-BG"/>
        </w:rPr>
        <w:t>Суггестивный уровень [ animus – anima ] spirituale cluster:</w:t>
      </w:r>
    </w:p>
    <w:p w:rsidR="00181B4E" w:rsidRDefault="00181B4E" w:rsidP="000A55B0">
      <w:pPr>
        <w:jc w:val="right"/>
        <w:rPr>
          <w:rFonts w:ascii="Times New Roman" w:hAnsi="Times New Roman"/>
          <w:sz w:val="28"/>
          <w:szCs w:val="28"/>
          <w:lang w:val="bg-BG"/>
        </w:rPr>
      </w:pPr>
    </w:p>
    <w:p w:rsidR="00181B4E" w:rsidRDefault="00181B4E" w:rsidP="000A55B0">
      <w:pPr>
        <w:jc w:val="right"/>
        <w:rPr>
          <w:rFonts w:ascii="Times New Roman" w:hAnsi="Times New Roman"/>
          <w:sz w:val="28"/>
          <w:szCs w:val="28"/>
          <w:lang w:val="bg-BG"/>
        </w:rPr>
      </w:pPr>
      <w:r w:rsidRPr="00856510">
        <w:rPr>
          <w:rFonts w:ascii="Times New Roman" w:hAnsi="Times New Roman"/>
          <w:sz w:val="28"/>
          <w:szCs w:val="28"/>
          <w:lang w:val="bg-BG"/>
        </w:rPr>
        <w:t>theatrica figura – [ animus – anima ] ;</w:t>
      </w:r>
    </w:p>
    <w:p w:rsidR="00181B4E" w:rsidRPr="001C168D" w:rsidRDefault="00181B4E" w:rsidP="000A55B0">
      <w:pPr>
        <w:jc w:val="right"/>
        <w:rPr>
          <w:rFonts w:ascii="Times New Roman" w:hAnsi="Times New Roman"/>
          <w:sz w:val="28"/>
          <w:szCs w:val="28"/>
          <w:lang w:val="bg-BG"/>
        </w:rPr>
      </w:pPr>
      <w:r w:rsidRPr="001C168D">
        <w:rPr>
          <w:rFonts w:ascii="Times New Roman" w:hAnsi="Times New Roman"/>
          <w:sz w:val="28"/>
          <w:szCs w:val="28"/>
          <w:lang w:val="bg-BG"/>
        </w:rPr>
        <w:t>Во многих случаях движение «Побег от театрального деятеля» как непременный ориентир театрального содержания: эти фигуры являются ахроничными зонами анимационных проектов с театральным притяжением самостоятельности. В этом ахроническом театральном пространстве анимационных театральных проектов царит лицемерие Мультипликатора. В этом анахроничном образе Гипоцедии суггестивный уровень</w:t>
      </w:r>
      <w:r>
        <w:rPr>
          <w:rFonts w:ascii="Times New Roman" w:hAnsi="Times New Roman"/>
          <w:sz w:val="28"/>
          <w:szCs w:val="28"/>
          <w:lang w:val="bg-BG"/>
        </w:rPr>
        <w:t xml:space="preserve"> </w:t>
      </w:r>
      <w:r w:rsidRPr="001C168D">
        <w:rPr>
          <w:rFonts w:ascii="Times New Roman" w:hAnsi="Times New Roman"/>
          <w:sz w:val="28"/>
          <w:szCs w:val="28"/>
          <w:lang w:val="ru-RU"/>
        </w:rPr>
        <w:t xml:space="preserve">[ </w:t>
      </w:r>
      <w:r w:rsidRPr="001C168D">
        <w:rPr>
          <w:rFonts w:ascii="Times New Roman" w:hAnsi="Times New Roman"/>
          <w:sz w:val="28"/>
          <w:szCs w:val="28"/>
        </w:rPr>
        <w:t>animus</w:t>
      </w:r>
      <w:r w:rsidRPr="001C168D">
        <w:rPr>
          <w:rFonts w:ascii="Times New Roman" w:hAnsi="Times New Roman"/>
          <w:sz w:val="28"/>
          <w:szCs w:val="28"/>
          <w:lang w:val="ru-RU"/>
        </w:rPr>
        <w:t xml:space="preserve"> – </w:t>
      </w:r>
      <w:r w:rsidRPr="001C168D">
        <w:rPr>
          <w:rFonts w:ascii="Times New Roman" w:hAnsi="Times New Roman"/>
          <w:sz w:val="28"/>
          <w:szCs w:val="28"/>
        </w:rPr>
        <w:t>anima</w:t>
      </w:r>
      <w:r w:rsidRPr="001C168D">
        <w:rPr>
          <w:rFonts w:ascii="Times New Roman" w:hAnsi="Times New Roman"/>
          <w:sz w:val="28"/>
          <w:szCs w:val="28"/>
          <w:lang w:val="ru-RU"/>
        </w:rPr>
        <w:t xml:space="preserve"> ]</w:t>
      </w:r>
      <w:r w:rsidRPr="00796291">
        <w:rPr>
          <w:rFonts w:ascii="Times New Roman" w:hAnsi="Times New Roman"/>
          <w:sz w:val="28"/>
          <w:szCs w:val="28"/>
          <w:lang w:val="ru-RU"/>
        </w:rPr>
        <w:t xml:space="preserve"> </w:t>
      </w:r>
      <w:r w:rsidRPr="001C168D">
        <w:rPr>
          <w:rFonts w:ascii="Times New Roman" w:hAnsi="Times New Roman"/>
          <w:sz w:val="28"/>
          <w:szCs w:val="28"/>
        </w:rPr>
        <w:t>spirituale</w:t>
      </w:r>
      <w:r w:rsidRPr="00796291">
        <w:rPr>
          <w:rFonts w:ascii="Times New Roman" w:hAnsi="Times New Roman"/>
          <w:sz w:val="28"/>
          <w:szCs w:val="28"/>
          <w:lang w:val="ru-RU"/>
        </w:rPr>
        <w:t xml:space="preserve"> </w:t>
      </w:r>
      <w:r w:rsidRPr="001C168D">
        <w:rPr>
          <w:rFonts w:ascii="Times New Roman" w:hAnsi="Times New Roman"/>
          <w:sz w:val="28"/>
          <w:szCs w:val="28"/>
        </w:rPr>
        <w:t>cluster</w:t>
      </w:r>
      <w:r w:rsidRPr="00796291">
        <w:rPr>
          <w:rFonts w:ascii="Times New Roman" w:hAnsi="Times New Roman"/>
          <w:sz w:val="28"/>
          <w:szCs w:val="28"/>
          <w:lang w:val="ru-RU"/>
        </w:rPr>
        <w:t>:</w:t>
      </w:r>
      <w:r w:rsidRPr="001C168D">
        <w:rPr>
          <w:rFonts w:ascii="Times New Roman" w:hAnsi="Times New Roman"/>
          <w:sz w:val="28"/>
          <w:szCs w:val="28"/>
          <w:lang w:val="bg-BG"/>
        </w:rPr>
        <w:t xml:space="preserve"> Парадорки неоднородной среды. На квадратной площадке театрального акта эта среда «враждебна»</w:t>
      </w:r>
      <w:r>
        <w:rPr>
          <w:rFonts w:ascii="Times New Roman" w:hAnsi="Times New Roman"/>
          <w:sz w:val="28"/>
          <w:szCs w:val="28"/>
          <w:lang w:val="bg-BG"/>
        </w:rPr>
        <w:t xml:space="preserve"> </w:t>
      </w:r>
      <w:r w:rsidRPr="001C168D">
        <w:rPr>
          <w:rFonts w:ascii="Times New Roman" w:hAnsi="Times New Roman"/>
          <w:sz w:val="28"/>
          <w:szCs w:val="28"/>
          <w:lang w:val="bg-BG"/>
        </w:rPr>
        <w:t>theatrica figura – [ animus – anima ] ;</w:t>
      </w:r>
      <w:r>
        <w:rPr>
          <w:rFonts w:ascii="Times New Roman" w:hAnsi="Times New Roman"/>
          <w:sz w:val="28"/>
          <w:szCs w:val="28"/>
          <w:lang w:val="bg-BG"/>
        </w:rPr>
        <w:t xml:space="preserve"> </w:t>
      </w:r>
      <w:r w:rsidRPr="001C168D">
        <w:rPr>
          <w:rFonts w:ascii="Times New Roman" w:hAnsi="Times New Roman"/>
          <w:sz w:val="28"/>
          <w:szCs w:val="28"/>
          <w:lang w:val="bg-BG"/>
        </w:rPr>
        <w:t xml:space="preserve">противопоставление суггестивному однородному театральному пространству. Анимационная среда – это вторичная театральная среда деформированных моделей нетеатрального. Театральный парадокс – это защитные рыцарские доспехи theatrica figura вне театральной среды влияния. Этот парадокс содержит в себе суггестивный уровень духовного кластера: </w:t>
      </w:r>
      <w:r w:rsidRPr="00A811E7">
        <w:rPr>
          <w:rFonts w:ascii="Times New Roman" w:hAnsi="Times New Roman"/>
          <w:sz w:val="28"/>
          <w:szCs w:val="28"/>
          <w:lang w:val="bg-BG"/>
        </w:rPr>
        <w:t>[ animus – anima ] spirituale cluster:</w:t>
      </w:r>
      <w:r>
        <w:rPr>
          <w:rFonts w:ascii="Times New Roman" w:hAnsi="Times New Roman"/>
          <w:sz w:val="28"/>
          <w:szCs w:val="28"/>
          <w:lang w:val="bg-BG"/>
        </w:rPr>
        <w:t xml:space="preserve"> </w:t>
      </w:r>
      <w:r w:rsidRPr="001C168D">
        <w:rPr>
          <w:rFonts w:ascii="Times New Roman" w:hAnsi="Times New Roman"/>
          <w:sz w:val="28"/>
          <w:szCs w:val="28"/>
          <w:lang w:val="bg-BG"/>
        </w:rPr>
        <w:t>дифференцировать его на интерпретативный уровень узнаваемости. Таким образом, мера пресечения соблюдается как театральное содержание.</w:t>
      </w:r>
      <w:r>
        <w:rPr>
          <w:rFonts w:ascii="Times New Roman" w:hAnsi="Times New Roman"/>
          <w:sz w:val="28"/>
          <w:szCs w:val="28"/>
          <w:lang w:val="bg-BG"/>
        </w:rPr>
        <w:t xml:space="preserve"> </w:t>
      </w:r>
      <w:r w:rsidRPr="00A811E7">
        <w:rPr>
          <w:rFonts w:ascii="Times New Roman" w:hAnsi="Times New Roman"/>
          <w:sz w:val="28"/>
          <w:szCs w:val="28"/>
          <w:lang w:val="bg-BG"/>
        </w:rPr>
        <w:t>Выражение театрального парадокса как меры сдерживания. И бред</w:t>
      </w:r>
      <w:r>
        <w:rPr>
          <w:rFonts w:ascii="Times New Roman" w:hAnsi="Times New Roman"/>
          <w:sz w:val="28"/>
          <w:szCs w:val="28"/>
          <w:lang w:val="bg-BG"/>
        </w:rPr>
        <w:t xml:space="preserve"> _нонсенса</w:t>
      </w:r>
      <w:r w:rsidRPr="00A811E7">
        <w:rPr>
          <w:rFonts w:ascii="Times New Roman" w:hAnsi="Times New Roman"/>
          <w:sz w:val="28"/>
          <w:szCs w:val="28"/>
          <w:lang w:val="bg-BG"/>
        </w:rPr>
        <w:t xml:space="preserve"> в лунном театральном пространстве.</w:t>
      </w:r>
    </w:p>
    <w:p w:rsidR="00181B4E" w:rsidRDefault="00181B4E" w:rsidP="000A55B0">
      <w:pPr>
        <w:jc w:val="right"/>
        <w:rPr>
          <w:rFonts w:ascii="Times New Roman" w:hAnsi="Times New Roman"/>
          <w:sz w:val="28"/>
          <w:szCs w:val="28"/>
          <w:lang w:val="bg-BG"/>
        </w:rPr>
      </w:pPr>
    </w:p>
    <w:p w:rsidR="00181B4E" w:rsidRPr="00BE399F" w:rsidRDefault="00181B4E" w:rsidP="000A55B0">
      <w:pPr>
        <w:jc w:val="right"/>
        <w:rPr>
          <w:rFonts w:ascii="Times New Roman" w:hAnsi="Times New Roman"/>
          <w:sz w:val="28"/>
          <w:szCs w:val="28"/>
          <w:u w:val="single"/>
          <w:lang w:val="bg-BG"/>
        </w:rPr>
      </w:pPr>
      <w:r w:rsidRPr="00BE399F">
        <w:rPr>
          <w:rFonts w:ascii="Times New Roman" w:hAnsi="Times New Roman"/>
          <w:sz w:val="28"/>
          <w:szCs w:val="28"/>
          <w:u w:val="single"/>
          <w:lang w:val="bg-BG"/>
        </w:rPr>
        <w:t>Figura Cinematica – [ animus – anima ] ;</w:t>
      </w:r>
    </w:p>
    <w:p w:rsidR="00181B4E" w:rsidRDefault="00181B4E" w:rsidP="000A55B0">
      <w:pPr>
        <w:jc w:val="right"/>
        <w:rPr>
          <w:rFonts w:ascii="Times New Roman" w:hAnsi="Times New Roman"/>
          <w:sz w:val="28"/>
          <w:szCs w:val="28"/>
          <w:lang w:val="bg-BG"/>
        </w:rPr>
      </w:pPr>
    </w:p>
    <w:p w:rsidR="00181B4E" w:rsidRDefault="00181B4E" w:rsidP="000A55B0">
      <w:pPr>
        <w:jc w:val="right"/>
        <w:rPr>
          <w:rFonts w:ascii="Times New Roman" w:hAnsi="Times New Roman"/>
          <w:sz w:val="28"/>
          <w:szCs w:val="28"/>
          <w:lang w:val="bg-BG"/>
        </w:rPr>
      </w:pPr>
      <w:r w:rsidRPr="00550A9F">
        <w:rPr>
          <w:rFonts w:ascii="Times New Roman" w:hAnsi="Times New Roman"/>
          <w:sz w:val="28"/>
          <w:szCs w:val="28"/>
          <w:lang w:val="bg-BG"/>
        </w:rPr>
        <w:t>Парадокс «бегства» призывал к дорогам через «пустое пространство»; Одиночество «Figura Cinematica» в пространстве «Другой реальности» – это конфликтующее содержание [animus – anima]. А как может быть иначе? Ролевое содержание «figura cinematica» отворачивается от реальности, скомпрометированной несущественным аспектом обратной стороны технологического соотношения своего вторичного образа. Как бы возмутительно это ни звучало, но homo ludens зависим от образа, который превращает его в концепцию другого содержания;</w:t>
      </w:r>
    </w:p>
    <w:p w:rsidR="00181B4E" w:rsidRDefault="00181B4E" w:rsidP="000A55B0">
      <w:pPr>
        <w:jc w:val="right"/>
        <w:rPr>
          <w:rFonts w:ascii="Times New Roman" w:hAnsi="Times New Roman"/>
          <w:sz w:val="28"/>
          <w:szCs w:val="28"/>
          <w:lang w:val="bg-BG"/>
        </w:rPr>
      </w:pPr>
      <w:r w:rsidRPr="00550A9F">
        <w:rPr>
          <w:rFonts w:ascii="Times New Roman" w:hAnsi="Times New Roman"/>
          <w:sz w:val="28"/>
          <w:szCs w:val="28"/>
          <w:lang w:val="bg-BG"/>
        </w:rPr>
        <w:t>Figura Cinematica homo faber, которая компрометирует [ animus – anima ]. Несмотря на протесты против такого решения, оцифрованный продукт homo ludens форматируется через кластер Cinematica в формате аналога Figura Cinematica Animator. Эта тенденция проявляется в перспективе технологической зависимости Figura Cinematica homo faber, которая является мерой театрального нонсенса. Это обнуленное пространство Figura Cinematica.</w:t>
      </w:r>
    </w:p>
    <w:p w:rsidR="00181B4E" w:rsidRDefault="00181B4E" w:rsidP="000A55B0">
      <w:pPr>
        <w:jc w:val="right"/>
        <w:rPr>
          <w:rFonts w:ascii="Times New Roman" w:hAnsi="Times New Roman"/>
          <w:sz w:val="28"/>
          <w:szCs w:val="28"/>
          <w:lang w:val="bg-BG"/>
        </w:rPr>
      </w:pPr>
      <w:r w:rsidRPr="00B43963">
        <w:rPr>
          <w:rFonts w:ascii="Times New Roman" w:hAnsi="Times New Roman"/>
          <w:sz w:val="28"/>
          <w:szCs w:val="28"/>
          <w:lang w:val="bg-BG"/>
        </w:rPr>
        <w:t>По сути, это открытые процессы творческого сознания в динамических разрушающихся критериях суггестивных одушевленных пространств. Духовная природа художественного пространства – это перевернутая темная сторона безмолвного пустого пространства.</w:t>
      </w:r>
    </w:p>
    <w:p w:rsidR="00181B4E" w:rsidRDefault="00181B4E" w:rsidP="000A55B0">
      <w:pPr>
        <w:jc w:val="right"/>
        <w:rPr>
          <w:rFonts w:ascii="Times New Roman" w:hAnsi="Times New Roman"/>
          <w:sz w:val="28"/>
          <w:szCs w:val="28"/>
          <w:lang w:val="bg-BG"/>
        </w:rPr>
      </w:pPr>
    </w:p>
    <w:p w:rsidR="00181B4E" w:rsidRPr="00B43963" w:rsidRDefault="00181B4E" w:rsidP="00B43963">
      <w:pPr>
        <w:jc w:val="right"/>
        <w:rPr>
          <w:sz w:val="28"/>
          <w:szCs w:val="28"/>
          <w:u w:val="single"/>
          <w:lang w:val="bg-BG"/>
        </w:rPr>
      </w:pPr>
      <w:r w:rsidRPr="00B43963">
        <w:rPr>
          <w:rFonts w:ascii="Times New Roman" w:hAnsi="Times New Roman"/>
          <w:sz w:val="28"/>
          <w:szCs w:val="28"/>
          <w:u w:val="single"/>
          <w:lang w:val="bg-BG"/>
        </w:rPr>
        <w:t>Критерий</w:t>
      </w:r>
      <w:r w:rsidRPr="00B43963">
        <w:rPr>
          <w:sz w:val="28"/>
          <w:szCs w:val="28"/>
          <w:u w:val="single"/>
          <w:lang w:val="bg-BG"/>
        </w:rPr>
        <w:t xml:space="preserve"> </w:t>
      </w:r>
      <w:r w:rsidRPr="00B43963">
        <w:rPr>
          <w:rFonts w:ascii="Times New Roman" w:hAnsi="Times New Roman"/>
          <w:sz w:val="28"/>
          <w:szCs w:val="28"/>
          <w:u w:val="single"/>
          <w:lang w:val="bg-BG"/>
        </w:rPr>
        <w:t>динамического</w:t>
      </w:r>
      <w:r w:rsidRPr="00B43963">
        <w:rPr>
          <w:sz w:val="28"/>
          <w:szCs w:val="28"/>
          <w:u w:val="single"/>
          <w:lang w:val="bg-BG"/>
        </w:rPr>
        <w:t xml:space="preserve"> </w:t>
      </w:r>
      <w:r w:rsidRPr="00B43963">
        <w:rPr>
          <w:rFonts w:ascii="Times New Roman" w:hAnsi="Times New Roman"/>
          <w:sz w:val="28"/>
          <w:szCs w:val="28"/>
          <w:u w:val="single"/>
          <w:lang w:val="bg-BG"/>
        </w:rPr>
        <w:t>распада</w:t>
      </w:r>
      <w:r w:rsidRPr="00B43963">
        <w:rPr>
          <w:sz w:val="28"/>
          <w:szCs w:val="28"/>
          <w:u w:val="single"/>
          <w:lang w:val="bg-BG"/>
        </w:rPr>
        <w:t xml:space="preserve"> </w:t>
      </w:r>
      <w:r w:rsidRPr="00B43963">
        <w:rPr>
          <w:rFonts w:ascii="Times New Roman" w:hAnsi="Times New Roman"/>
          <w:sz w:val="28"/>
          <w:szCs w:val="28"/>
          <w:u w:val="single"/>
          <w:lang w:val="bg-BG"/>
        </w:rPr>
        <w:t>сюръективных</w:t>
      </w:r>
      <w:r w:rsidRPr="00B43963">
        <w:rPr>
          <w:sz w:val="28"/>
          <w:szCs w:val="28"/>
          <w:u w:val="single"/>
          <w:lang w:val="bg-BG"/>
        </w:rPr>
        <w:t xml:space="preserve"> </w:t>
      </w:r>
      <w:r w:rsidRPr="00B43963">
        <w:rPr>
          <w:rFonts w:ascii="Times New Roman" w:hAnsi="Times New Roman"/>
          <w:sz w:val="28"/>
          <w:szCs w:val="28"/>
          <w:u w:val="single"/>
          <w:lang w:val="bg-BG"/>
        </w:rPr>
        <w:t>одушевленных</w:t>
      </w:r>
      <w:r w:rsidRPr="00B43963">
        <w:rPr>
          <w:sz w:val="28"/>
          <w:szCs w:val="28"/>
          <w:u w:val="single"/>
          <w:lang w:val="bg-BG"/>
        </w:rPr>
        <w:t xml:space="preserve"> </w:t>
      </w:r>
      <w:r w:rsidRPr="00B43963">
        <w:rPr>
          <w:rFonts w:ascii="Times New Roman" w:hAnsi="Times New Roman"/>
          <w:sz w:val="28"/>
          <w:szCs w:val="28"/>
          <w:u w:val="single"/>
          <w:lang w:val="bg-BG"/>
        </w:rPr>
        <w:t>пространств</w:t>
      </w:r>
      <w:r w:rsidRPr="00B43963">
        <w:rPr>
          <w:sz w:val="28"/>
          <w:szCs w:val="28"/>
          <w:u w:val="single"/>
          <w:lang w:val="bg-BG"/>
        </w:rPr>
        <w:t>;</w:t>
      </w:r>
    </w:p>
    <w:p w:rsidR="00181B4E" w:rsidRDefault="00181B4E" w:rsidP="00B43963">
      <w:pPr>
        <w:jc w:val="right"/>
        <w:rPr>
          <w:rFonts w:ascii="Times New Roman" w:hAnsi="Times New Roman"/>
          <w:sz w:val="28"/>
          <w:szCs w:val="28"/>
          <w:u w:val="single"/>
          <w:lang w:val="bg-BG"/>
        </w:rPr>
      </w:pPr>
      <w:r w:rsidRPr="00B43963">
        <w:rPr>
          <w:rFonts w:ascii="Times New Roman" w:hAnsi="Times New Roman"/>
          <w:sz w:val="28"/>
          <w:szCs w:val="28"/>
          <w:u w:val="single"/>
          <w:lang w:val="bg-BG"/>
        </w:rPr>
        <w:t>Театральная</w:t>
      </w:r>
      <w:r w:rsidRPr="00B43963">
        <w:rPr>
          <w:sz w:val="28"/>
          <w:szCs w:val="28"/>
          <w:u w:val="single"/>
          <w:lang w:val="bg-BG"/>
        </w:rPr>
        <w:t xml:space="preserve"> </w:t>
      </w:r>
      <w:r w:rsidRPr="00B43963">
        <w:rPr>
          <w:rFonts w:ascii="Times New Roman" w:hAnsi="Times New Roman"/>
          <w:sz w:val="28"/>
          <w:szCs w:val="28"/>
          <w:u w:val="single"/>
          <w:lang w:val="bg-BG"/>
        </w:rPr>
        <w:t>фигура</w:t>
      </w:r>
      <w:r w:rsidRPr="00B43963">
        <w:rPr>
          <w:sz w:val="28"/>
          <w:szCs w:val="28"/>
          <w:u w:val="single"/>
          <w:lang w:val="bg-BG"/>
        </w:rPr>
        <w:t xml:space="preserve"> - </w:t>
      </w:r>
      <w:r w:rsidRPr="00B43963">
        <w:rPr>
          <w:rFonts w:ascii="Times New Roman" w:hAnsi="Times New Roman"/>
          <w:sz w:val="28"/>
          <w:szCs w:val="28"/>
          <w:u w:val="single"/>
          <w:lang w:val="bg-BG"/>
        </w:rPr>
        <w:t>квадратный</w:t>
      </w:r>
      <w:r w:rsidRPr="00B43963">
        <w:rPr>
          <w:sz w:val="28"/>
          <w:szCs w:val="28"/>
          <w:u w:val="single"/>
          <w:lang w:val="bg-BG"/>
        </w:rPr>
        <w:t xml:space="preserve"> </w:t>
      </w:r>
      <w:r w:rsidRPr="00B43963">
        <w:rPr>
          <w:rFonts w:ascii="Times New Roman" w:hAnsi="Times New Roman"/>
          <w:sz w:val="28"/>
          <w:szCs w:val="28"/>
          <w:u w:val="single"/>
          <w:lang w:val="bg-BG"/>
        </w:rPr>
        <w:t>аниматор</w:t>
      </w:r>
      <w:r w:rsidRPr="00B43963">
        <w:rPr>
          <w:sz w:val="28"/>
          <w:szCs w:val="28"/>
          <w:u w:val="single"/>
          <w:lang w:val="bg-BG"/>
        </w:rPr>
        <w:t xml:space="preserve"> </w:t>
      </w:r>
      <w:r w:rsidRPr="00B43963">
        <w:rPr>
          <w:rFonts w:ascii="Times New Roman" w:hAnsi="Times New Roman"/>
          <w:sz w:val="28"/>
          <w:szCs w:val="28"/>
          <w:u w:val="single"/>
          <w:lang w:val="bg-BG"/>
        </w:rPr>
        <w:t>/ Theatrale figure - quadratae animator of :</w:t>
      </w:r>
    </w:p>
    <w:p w:rsidR="00181B4E" w:rsidRDefault="00181B4E" w:rsidP="00B43963">
      <w:pPr>
        <w:jc w:val="right"/>
        <w:rPr>
          <w:rFonts w:ascii="Times New Roman" w:hAnsi="Times New Roman"/>
          <w:sz w:val="28"/>
          <w:szCs w:val="28"/>
          <w:u w:val="single"/>
          <w:lang w:val="bg-BG"/>
        </w:rPr>
      </w:pPr>
    </w:p>
    <w:p w:rsidR="00181B4E" w:rsidRPr="005143AB" w:rsidRDefault="00181B4E" w:rsidP="007977C5">
      <w:pPr>
        <w:jc w:val="right"/>
        <w:rPr>
          <w:rFonts w:ascii="Times New Roman" w:hAnsi="Times New Roman"/>
          <w:sz w:val="28"/>
          <w:szCs w:val="28"/>
          <w:lang w:val="bg-BG"/>
        </w:rPr>
      </w:pPr>
      <w:r w:rsidRPr="005143AB">
        <w:rPr>
          <w:rFonts w:ascii="Times New Roman" w:hAnsi="Times New Roman"/>
          <w:sz w:val="28"/>
          <w:szCs w:val="28"/>
          <w:u w:val="single"/>
          <w:lang w:val="bg-BG"/>
        </w:rPr>
        <w:t>Анимированная суггестивная зона;</w:t>
      </w:r>
    </w:p>
    <w:p w:rsidR="00181B4E" w:rsidRPr="005143AB" w:rsidRDefault="00181B4E" w:rsidP="007977C5">
      <w:pPr>
        <w:jc w:val="right"/>
        <w:rPr>
          <w:rFonts w:ascii="Times New Roman" w:hAnsi="Times New Roman"/>
          <w:sz w:val="28"/>
          <w:szCs w:val="28"/>
          <w:lang w:val="bg-BG"/>
        </w:rPr>
      </w:pPr>
    </w:p>
    <w:p w:rsidR="00181B4E" w:rsidRPr="005143AB" w:rsidRDefault="00181B4E" w:rsidP="007977C5">
      <w:pPr>
        <w:jc w:val="right"/>
        <w:rPr>
          <w:rFonts w:ascii="Times New Roman" w:hAnsi="Times New Roman"/>
          <w:sz w:val="28"/>
          <w:szCs w:val="28"/>
          <w:lang w:val="bg-BG"/>
        </w:rPr>
      </w:pPr>
    </w:p>
    <w:p w:rsidR="00181B4E" w:rsidRPr="005143AB" w:rsidRDefault="00CB2287" w:rsidP="007977C5">
      <w:pPr>
        <w:jc w:val="right"/>
        <w:rPr>
          <w:rFonts w:ascii="Arial Narrow" w:hAnsi="Arial Narrow"/>
          <w:sz w:val="28"/>
          <w:szCs w:val="28"/>
          <w:lang w:val="bg-BG"/>
        </w:rPr>
      </w:pPr>
      <w:r>
        <w:rPr>
          <w:noProof/>
        </w:rPr>
        <mc:AlternateContent>
          <mc:Choice Requires="wps">
            <w:drawing>
              <wp:anchor distT="0" distB="0" distL="114300" distR="114300" simplePos="0" relativeHeight="251681792" behindDoc="0" locked="0" layoutInCell="1" allowOverlap="1">
                <wp:simplePos x="0" y="0"/>
                <wp:positionH relativeFrom="column">
                  <wp:posOffset>4377055</wp:posOffset>
                </wp:positionH>
                <wp:positionV relativeFrom="paragraph">
                  <wp:posOffset>9525</wp:posOffset>
                </wp:positionV>
                <wp:extent cx="914400" cy="914400"/>
                <wp:effectExtent l="5080" t="9525" r="13970" b="9525"/>
                <wp:wrapNone/>
                <wp:docPr id="8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6CDAB64" id="AutoShape 86" o:spid="_x0000_s1026" style="position:absolute;margin-left:344.65pt;margin-top:.75pt;width:1in;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"/>
            </w:pict>
          </mc:Fallback>
        </mc:AlternateContent>
      </w:r>
    </w:p>
    <w:p w:rsidR="00181B4E" w:rsidRPr="005143AB" w:rsidRDefault="00181B4E" w:rsidP="007977C5">
      <w:pPr>
        <w:jc w:val="right"/>
        <w:rPr>
          <w:rFonts w:ascii="Arial Narrow" w:hAnsi="Arial Narrow"/>
          <w:sz w:val="28"/>
          <w:szCs w:val="28"/>
          <w:lang w:val="bg-BG"/>
        </w:rPr>
      </w:pPr>
    </w:p>
    <w:p w:rsidR="00181B4E" w:rsidRPr="005143AB" w:rsidRDefault="00181B4E" w:rsidP="007977C5">
      <w:pPr>
        <w:jc w:val="right"/>
        <w:rPr>
          <w:rFonts w:ascii="Arial Narrow" w:hAnsi="Arial Narrow"/>
          <w:sz w:val="28"/>
          <w:szCs w:val="28"/>
          <w:lang w:val="bg-BG"/>
        </w:rPr>
      </w:pPr>
    </w:p>
    <w:p w:rsidR="00181B4E" w:rsidRPr="005143AB" w:rsidRDefault="00181B4E" w:rsidP="007977C5">
      <w:pPr>
        <w:jc w:val="right"/>
        <w:rPr>
          <w:rFonts w:ascii="Arial Narrow" w:hAnsi="Arial Narrow"/>
          <w:sz w:val="28"/>
          <w:szCs w:val="28"/>
          <w:lang w:val="bg-BG"/>
        </w:rPr>
      </w:pPr>
    </w:p>
    <w:p w:rsidR="00181B4E" w:rsidRPr="005143AB" w:rsidRDefault="00181B4E" w:rsidP="007977C5">
      <w:pPr>
        <w:jc w:val="right"/>
        <w:rPr>
          <w:rFonts w:ascii="Arial Narrow" w:hAnsi="Arial Narrow"/>
          <w:sz w:val="28"/>
          <w:szCs w:val="28"/>
          <w:lang w:val="bg-BG"/>
        </w:rPr>
      </w:pPr>
    </w:p>
    <w:p w:rsidR="00181B4E" w:rsidRPr="005143AB" w:rsidRDefault="00181B4E" w:rsidP="007977C5">
      <w:pPr>
        <w:jc w:val="right"/>
        <w:rPr>
          <w:rFonts w:ascii="Arial Narrow" w:hAnsi="Arial Narrow"/>
          <w:sz w:val="28"/>
          <w:szCs w:val="28"/>
          <w:lang w:val="bg-BG"/>
        </w:rPr>
      </w:pPr>
    </w:p>
    <w:p w:rsidR="00181B4E" w:rsidRPr="005143AB" w:rsidRDefault="00181B4E" w:rsidP="007977C5">
      <w:pPr>
        <w:jc w:val="right"/>
        <w:rPr>
          <w:rFonts w:ascii="Times New Roman" w:hAnsi="Times New Roman"/>
          <w:sz w:val="28"/>
          <w:szCs w:val="28"/>
          <w:lang w:val="bg-BG"/>
        </w:rPr>
      </w:pPr>
      <w:r w:rsidRPr="006863C0">
        <w:rPr>
          <w:rFonts w:ascii="Times New Roman" w:hAnsi="Times New Roman"/>
          <w:sz w:val="28"/>
          <w:szCs w:val="28"/>
        </w:rPr>
        <w:t>Theatrum</w:t>
      </w:r>
      <w:r w:rsidRPr="005143AB">
        <w:rPr>
          <w:rFonts w:ascii="Times New Roman" w:hAnsi="Times New Roman"/>
          <w:sz w:val="28"/>
          <w:szCs w:val="28"/>
          <w:lang w:val="bg-BG"/>
        </w:rPr>
        <w:t xml:space="preserve"> </w:t>
      </w:r>
      <w:r w:rsidRPr="006863C0">
        <w:rPr>
          <w:rFonts w:ascii="Times New Roman" w:hAnsi="Times New Roman"/>
          <w:sz w:val="28"/>
          <w:szCs w:val="28"/>
        </w:rPr>
        <w:t>area</w:t>
      </w:r>
      <w:r w:rsidRPr="005143AB">
        <w:rPr>
          <w:rFonts w:ascii="Times New Roman" w:hAnsi="Times New Roman"/>
          <w:sz w:val="28"/>
          <w:szCs w:val="28"/>
          <w:lang w:val="bg-BG"/>
        </w:rPr>
        <w:t xml:space="preserve"> - </w:t>
      </w:r>
      <w:r w:rsidRPr="006863C0">
        <w:rPr>
          <w:rFonts w:ascii="Times New Roman" w:hAnsi="Times New Roman"/>
          <w:sz w:val="28"/>
          <w:szCs w:val="28"/>
        </w:rPr>
        <w:t>theatrum</w:t>
      </w:r>
      <w:r w:rsidRPr="005143AB">
        <w:rPr>
          <w:rFonts w:ascii="Times New Roman" w:hAnsi="Times New Roman"/>
          <w:sz w:val="28"/>
          <w:szCs w:val="28"/>
          <w:lang w:val="bg-BG"/>
        </w:rPr>
        <w:t xml:space="preserve"> </w:t>
      </w:r>
      <w:r w:rsidRPr="006863C0">
        <w:rPr>
          <w:rFonts w:ascii="Times New Roman" w:hAnsi="Times New Roman"/>
          <w:sz w:val="28"/>
          <w:szCs w:val="28"/>
        </w:rPr>
        <w:t>circense</w:t>
      </w:r>
      <w:r w:rsidRPr="005143AB">
        <w:rPr>
          <w:rFonts w:ascii="Times New Roman" w:hAnsi="Times New Roman"/>
          <w:sz w:val="28"/>
          <w:szCs w:val="28"/>
          <w:lang w:val="bg-BG"/>
        </w:rPr>
        <w:t xml:space="preserve"> / Театральная зона - цирк-театр </w:t>
      </w:r>
      <w:r>
        <w:rPr>
          <w:rFonts w:ascii="Times New Roman" w:hAnsi="Times New Roman"/>
          <w:sz w:val="28"/>
          <w:szCs w:val="28"/>
          <w:lang w:val="bg-BG"/>
        </w:rPr>
        <w:t xml:space="preserve">/ </w:t>
      </w:r>
      <w:r w:rsidRPr="003B6FB2">
        <w:rPr>
          <w:rFonts w:ascii="Times New Roman" w:hAnsi="Times New Roman"/>
          <w:sz w:val="28"/>
          <w:szCs w:val="28"/>
          <w:lang w:val="bg-BG"/>
        </w:rPr>
        <w:t xml:space="preserve">circus theatron </w:t>
      </w:r>
      <w:r w:rsidRPr="005143AB">
        <w:rPr>
          <w:rFonts w:ascii="Times New Roman" w:hAnsi="Times New Roman"/>
          <w:sz w:val="28"/>
          <w:szCs w:val="28"/>
          <w:lang w:val="bg-BG"/>
        </w:rPr>
        <w:t xml:space="preserve"> </w:t>
      </w:r>
      <w:r>
        <w:rPr>
          <w:rFonts w:ascii="Times New Roman" w:hAnsi="Times New Roman"/>
          <w:sz w:val="28"/>
          <w:szCs w:val="28"/>
          <w:lang w:val="bg-BG"/>
        </w:rPr>
        <w:t xml:space="preserve">; </w:t>
      </w:r>
      <w:r w:rsidRPr="005143AB">
        <w:rPr>
          <w:rFonts w:ascii="Times New Roman" w:hAnsi="Times New Roman"/>
          <w:sz w:val="28"/>
          <w:szCs w:val="28"/>
          <w:lang w:val="bg-BG"/>
        </w:rPr>
        <w:t xml:space="preserve">Относится с ассоциативной перспективой </w:t>
      </w:r>
      <w:r w:rsidRPr="006863C0">
        <w:rPr>
          <w:rFonts w:ascii="Times New Roman" w:hAnsi="Times New Roman"/>
          <w:sz w:val="28"/>
          <w:szCs w:val="28"/>
        </w:rPr>
        <w:t>Figura</w:t>
      </w:r>
      <w:r w:rsidRPr="005143AB">
        <w:rPr>
          <w:rFonts w:ascii="Times New Roman" w:hAnsi="Times New Roman"/>
          <w:sz w:val="28"/>
          <w:szCs w:val="28"/>
          <w:lang w:val="bg-BG"/>
        </w:rPr>
        <w:t xml:space="preserve"> </w:t>
      </w:r>
      <w:r w:rsidRPr="006863C0">
        <w:rPr>
          <w:rFonts w:ascii="Times New Roman" w:hAnsi="Times New Roman"/>
          <w:sz w:val="28"/>
          <w:szCs w:val="28"/>
        </w:rPr>
        <w:t>Cinematica</w:t>
      </w:r>
      <w:r w:rsidRPr="005143AB">
        <w:rPr>
          <w:rFonts w:ascii="Times New Roman" w:hAnsi="Times New Roman"/>
          <w:sz w:val="28"/>
          <w:szCs w:val="28"/>
          <w:lang w:val="bg-BG"/>
        </w:rPr>
        <w:t xml:space="preserve"> </w:t>
      </w:r>
      <w:r w:rsidRPr="006863C0">
        <w:rPr>
          <w:rFonts w:ascii="Times New Roman" w:hAnsi="Times New Roman"/>
          <w:sz w:val="28"/>
          <w:szCs w:val="28"/>
        </w:rPr>
        <w:t>Animator</w:t>
      </w:r>
    </w:p>
    <w:p w:rsidR="00181B4E" w:rsidRPr="005143AB" w:rsidRDefault="00181B4E" w:rsidP="007977C5">
      <w:pPr>
        <w:jc w:val="right"/>
        <w:rPr>
          <w:rFonts w:ascii="Times New Roman" w:hAnsi="Times New Roman"/>
          <w:sz w:val="28"/>
          <w:szCs w:val="28"/>
          <w:lang w:val="bg-BG"/>
        </w:rPr>
      </w:pPr>
    </w:p>
    <w:p w:rsidR="00181B4E" w:rsidRPr="005143AB" w:rsidRDefault="00181B4E" w:rsidP="007977C5">
      <w:pPr>
        <w:jc w:val="right"/>
        <w:rPr>
          <w:rFonts w:ascii="Times New Roman" w:hAnsi="Times New Roman"/>
          <w:sz w:val="28"/>
          <w:szCs w:val="28"/>
          <w:lang w:val="bg-BG"/>
        </w:rPr>
      </w:pPr>
    </w:p>
    <w:p w:rsidR="00181B4E" w:rsidRPr="00796291" w:rsidRDefault="00181B4E" w:rsidP="007977C5">
      <w:pPr>
        <w:jc w:val="right"/>
        <w:rPr>
          <w:rFonts w:ascii="Times New Roman" w:hAnsi="Times New Roman"/>
          <w:sz w:val="28"/>
          <w:szCs w:val="28"/>
          <w:lang w:val="ru-RU"/>
        </w:rPr>
      </w:pPr>
      <w:r w:rsidRPr="00C34C89">
        <w:rPr>
          <w:rFonts w:ascii="Times New Roman" w:hAnsi="Times New Roman"/>
          <w:sz w:val="28"/>
          <w:szCs w:val="28"/>
          <w:u w:val="single"/>
          <w:lang w:val="ru-RU"/>
        </w:rPr>
        <w:t>Анимированная суггестивная зона;</w:t>
      </w:r>
    </w:p>
    <w:p w:rsidR="00181B4E" w:rsidRPr="00796291" w:rsidRDefault="00181B4E" w:rsidP="007977C5">
      <w:pPr>
        <w:jc w:val="right"/>
        <w:rPr>
          <w:rFonts w:ascii="Times New Roman" w:hAnsi="Times New Roman"/>
          <w:sz w:val="28"/>
          <w:szCs w:val="28"/>
          <w:lang w:val="ru-RU"/>
        </w:rPr>
      </w:pPr>
    </w:p>
    <w:p w:rsidR="00181B4E" w:rsidRPr="00796291" w:rsidRDefault="00CB2287" w:rsidP="007977C5">
      <w:pPr>
        <w:jc w:val="right"/>
        <w:rPr>
          <w:rFonts w:ascii="Arial Narrow" w:hAnsi="Arial Narrow"/>
          <w:sz w:val="28"/>
          <w:szCs w:val="28"/>
          <w:lang w:val="ru-RU"/>
        </w:rPr>
      </w:pPr>
      <w:r>
        <w:rPr>
          <w:noProof/>
        </w:rPr>
        <mc:AlternateContent>
          <mc:Choice Requires="wps">
            <w:drawing>
              <wp:anchor distT="0" distB="0" distL="114300" distR="114300" simplePos="0" relativeHeight="251682816" behindDoc="0" locked="0" layoutInCell="1" allowOverlap="1">
                <wp:simplePos x="0" y="0"/>
                <wp:positionH relativeFrom="column">
                  <wp:posOffset>4291330</wp:posOffset>
                </wp:positionH>
                <wp:positionV relativeFrom="paragraph">
                  <wp:posOffset>36195</wp:posOffset>
                </wp:positionV>
                <wp:extent cx="914400" cy="914400"/>
                <wp:effectExtent l="5080" t="7620" r="13970" b="11430"/>
                <wp:wrapNone/>
                <wp:docPr id="85"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749A638" id="Oval 87" o:spid="_x0000_s1026" style="position:absolute;margin-left:337.9pt;margin-top:2.85pt;width:1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"/>
            </w:pict>
          </mc:Fallback>
        </mc:AlternateContent>
      </w: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C34C89">
      <w:pPr>
        <w:jc w:val="right"/>
        <w:rPr>
          <w:rFonts w:ascii="Times New Roman" w:hAnsi="Times New Roman"/>
          <w:sz w:val="28"/>
          <w:szCs w:val="28"/>
          <w:lang w:val="ru-RU"/>
        </w:rPr>
      </w:pPr>
      <w:r w:rsidRPr="00C34C89">
        <w:rPr>
          <w:rFonts w:ascii="Times New Roman" w:hAnsi="Times New Roman"/>
          <w:sz w:val="28"/>
          <w:szCs w:val="28"/>
        </w:rPr>
        <w:t>Theatrum</w:t>
      </w:r>
      <w:r w:rsidRPr="00796291">
        <w:rPr>
          <w:rFonts w:ascii="Times New Roman" w:hAnsi="Times New Roman"/>
          <w:sz w:val="28"/>
          <w:szCs w:val="28"/>
          <w:lang w:val="ru-RU"/>
        </w:rPr>
        <w:t xml:space="preserve"> </w:t>
      </w:r>
      <w:r w:rsidRPr="00C34C89">
        <w:rPr>
          <w:rFonts w:ascii="Times New Roman" w:hAnsi="Times New Roman"/>
          <w:sz w:val="28"/>
          <w:szCs w:val="28"/>
        </w:rPr>
        <w:t>area</w:t>
      </w:r>
      <w:r w:rsidRPr="00796291">
        <w:rPr>
          <w:rFonts w:ascii="Times New Roman" w:hAnsi="Times New Roman"/>
          <w:sz w:val="28"/>
          <w:szCs w:val="28"/>
          <w:lang w:val="ru-RU"/>
        </w:rPr>
        <w:t xml:space="preserve"> - </w:t>
      </w:r>
      <w:r w:rsidRPr="00C34C89">
        <w:rPr>
          <w:rFonts w:ascii="Times New Roman" w:hAnsi="Times New Roman"/>
          <w:sz w:val="28"/>
          <w:szCs w:val="28"/>
        </w:rPr>
        <w:t>quadratum</w:t>
      </w:r>
      <w:r w:rsidRPr="00796291">
        <w:rPr>
          <w:rFonts w:ascii="Times New Roman" w:hAnsi="Times New Roman"/>
          <w:sz w:val="28"/>
          <w:szCs w:val="28"/>
          <w:lang w:val="ru-RU"/>
        </w:rPr>
        <w:t xml:space="preserve"> </w:t>
      </w:r>
      <w:r w:rsidRPr="00C34C89">
        <w:rPr>
          <w:rFonts w:ascii="Times New Roman" w:hAnsi="Times New Roman"/>
          <w:sz w:val="28"/>
          <w:szCs w:val="28"/>
        </w:rPr>
        <w:t>agens</w:t>
      </w:r>
      <w:r w:rsidRPr="00796291">
        <w:rPr>
          <w:rFonts w:ascii="Times New Roman" w:hAnsi="Times New Roman"/>
          <w:sz w:val="28"/>
          <w:szCs w:val="28"/>
          <w:lang w:val="ru-RU"/>
        </w:rPr>
        <w:t xml:space="preserve"> / Театральная зона цирка - квадратная гипоактивность Анимированная суггестивная зона чувствительного аспекта: </w:t>
      </w:r>
      <w:r w:rsidRPr="00923DC7">
        <w:rPr>
          <w:rFonts w:ascii="Times New Roman" w:hAnsi="Times New Roman"/>
          <w:sz w:val="28"/>
          <w:szCs w:val="28"/>
          <w:lang w:val="ru-RU"/>
        </w:rPr>
        <w:t>Относится</w:t>
      </w:r>
      <w:r w:rsidRPr="00796291">
        <w:rPr>
          <w:rFonts w:ascii="Times New Roman" w:hAnsi="Times New Roman"/>
          <w:sz w:val="28"/>
          <w:szCs w:val="28"/>
          <w:lang w:val="ru-RU"/>
        </w:rPr>
        <w:t xml:space="preserve"> с ассоциативной перспективой </w:t>
      </w:r>
      <w:r w:rsidRPr="00C34C89">
        <w:rPr>
          <w:rFonts w:ascii="Times New Roman" w:hAnsi="Times New Roman"/>
          <w:sz w:val="28"/>
          <w:szCs w:val="28"/>
        </w:rPr>
        <w:t>Figura</w:t>
      </w:r>
      <w:r w:rsidRPr="00796291">
        <w:rPr>
          <w:rFonts w:ascii="Times New Roman" w:hAnsi="Times New Roman"/>
          <w:sz w:val="28"/>
          <w:szCs w:val="28"/>
          <w:lang w:val="ru-RU"/>
        </w:rPr>
        <w:t xml:space="preserve"> </w:t>
      </w:r>
      <w:r w:rsidRPr="00C34C89">
        <w:rPr>
          <w:rFonts w:ascii="Times New Roman" w:hAnsi="Times New Roman"/>
          <w:sz w:val="28"/>
          <w:szCs w:val="28"/>
        </w:rPr>
        <w:t>Cinematica</w:t>
      </w:r>
      <w:r w:rsidRPr="00796291">
        <w:rPr>
          <w:rFonts w:ascii="Times New Roman" w:hAnsi="Times New Roman"/>
          <w:sz w:val="28"/>
          <w:szCs w:val="28"/>
          <w:lang w:val="ru-RU"/>
        </w:rPr>
        <w:t xml:space="preserve"> </w:t>
      </w:r>
      <w:r w:rsidRPr="00C34C89">
        <w:rPr>
          <w:rFonts w:ascii="Times New Roman" w:hAnsi="Times New Roman"/>
          <w:sz w:val="28"/>
          <w:szCs w:val="28"/>
        </w:rPr>
        <w:t>Animator</w:t>
      </w:r>
      <w:r w:rsidRPr="00796291">
        <w:rPr>
          <w:rFonts w:ascii="Times New Roman" w:hAnsi="Times New Roman"/>
          <w:sz w:val="28"/>
          <w:szCs w:val="28"/>
          <w:lang w:val="ru-RU"/>
        </w:rPr>
        <w:t xml:space="preserve"> </w:t>
      </w:r>
    </w:p>
    <w:p w:rsidR="00181B4E" w:rsidRPr="00796291" w:rsidRDefault="00181B4E" w:rsidP="00C34C89">
      <w:pPr>
        <w:jc w:val="right"/>
        <w:rPr>
          <w:rFonts w:ascii="Times New Roman" w:hAnsi="Times New Roman"/>
          <w:sz w:val="28"/>
          <w:szCs w:val="28"/>
          <w:lang w:val="ru-RU"/>
        </w:rPr>
      </w:pPr>
    </w:p>
    <w:p w:rsidR="00181B4E" w:rsidRPr="00796291" w:rsidRDefault="00181B4E" w:rsidP="00805273">
      <w:pPr>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CB2287" w:rsidP="007977C5">
      <w:pPr>
        <w:jc w:val="right"/>
        <w:rPr>
          <w:rFonts w:ascii="Arial Narrow" w:hAnsi="Arial Narrow"/>
          <w:sz w:val="28"/>
          <w:szCs w:val="28"/>
          <w:lang w:val="ru-RU"/>
        </w:rPr>
      </w:pPr>
      <w:r>
        <w:rPr>
          <w:noProof/>
        </w:rPr>
        <mc:AlternateContent>
          <mc:Choice Requires="wps">
            <w:drawing>
              <wp:anchor distT="0" distB="0" distL="114300" distR="114300" simplePos="0" relativeHeight="251689984" behindDoc="0" locked="0" layoutInCell="1" allowOverlap="1">
                <wp:simplePos x="0" y="0"/>
                <wp:positionH relativeFrom="column">
                  <wp:posOffset>319405</wp:posOffset>
                </wp:positionH>
                <wp:positionV relativeFrom="paragraph">
                  <wp:posOffset>9525</wp:posOffset>
                </wp:positionV>
                <wp:extent cx="3848100" cy="1647825"/>
                <wp:effectExtent l="5080" t="9525" r="13970" b="9525"/>
                <wp:wrapNone/>
                <wp:docPr id="84"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47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0FA1C6EA" id="Oval 88" o:spid="_x0000_s1026" style="position:absolute;margin-left:25.15pt;margin-top:.75pt;width:303pt;height:12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" filled="f"/>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2052955</wp:posOffset>
                </wp:positionH>
                <wp:positionV relativeFrom="paragraph">
                  <wp:posOffset>171450</wp:posOffset>
                </wp:positionV>
                <wp:extent cx="3914775" cy="1409700"/>
                <wp:effectExtent l="5080" t="9525" r="13970" b="9525"/>
                <wp:wrapNone/>
                <wp:docPr id="8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1409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390D964B" id="AutoShape 89" o:spid="_x0000_s1026" style="position:absolute;margin-left:161.65pt;margin-top:13.5pt;width:308.25pt;height:1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" filled="f"/>
            </w:pict>
          </mc:Fallback>
        </mc:AlternateContent>
      </w:r>
    </w:p>
    <w:p w:rsidR="00181B4E" w:rsidRDefault="00181B4E" w:rsidP="00CA0E65">
      <w:pPr>
        <w:rPr>
          <w:rFonts w:ascii="Times New Roman" w:hAnsi="Times New Roman"/>
          <w:sz w:val="24"/>
          <w:szCs w:val="24"/>
          <w:lang w:val="ru-RU"/>
        </w:rPr>
      </w:pPr>
      <w:r>
        <w:rPr>
          <w:rFonts w:ascii="Times New Roman" w:hAnsi="Times New Roman"/>
          <w:sz w:val="24"/>
          <w:szCs w:val="24"/>
          <w:lang w:val="ru-RU"/>
        </w:rPr>
        <w:t xml:space="preserve">                      </w:t>
      </w:r>
      <w:r w:rsidRPr="0089061C">
        <w:rPr>
          <w:rFonts w:ascii="Times New Roman" w:hAnsi="Times New Roman"/>
          <w:sz w:val="24"/>
          <w:szCs w:val="24"/>
          <w:lang w:val="ru-RU"/>
        </w:rPr>
        <w:t xml:space="preserve">зона сенситивата </w:t>
      </w:r>
    </w:p>
    <w:p w:rsidR="00181B4E" w:rsidRDefault="00181B4E" w:rsidP="00EB0B1D">
      <w:pPr>
        <w:jc w:val="right"/>
        <w:rPr>
          <w:rFonts w:ascii="Times New Roman" w:hAnsi="Times New Roman"/>
          <w:sz w:val="24"/>
          <w:szCs w:val="24"/>
          <w:lang w:val="ru-RU"/>
        </w:rPr>
      </w:pPr>
      <w:r>
        <w:rPr>
          <w:rFonts w:ascii="Times New Roman" w:hAnsi="Times New Roman"/>
          <w:sz w:val="24"/>
          <w:szCs w:val="24"/>
          <w:lang w:val="ru-RU"/>
        </w:rPr>
        <w:t xml:space="preserve">                </w:t>
      </w:r>
      <w:r w:rsidRPr="0089061C">
        <w:rPr>
          <w:rFonts w:ascii="Times New Roman" w:hAnsi="Times New Roman"/>
          <w:sz w:val="24"/>
          <w:szCs w:val="24"/>
          <w:lang w:val="ru-RU"/>
        </w:rPr>
        <w:t xml:space="preserve">лицея цирка                                                    </w:t>
      </w:r>
      <w:r>
        <w:rPr>
          <w:rFonts w:ascii="Times New Roman" w:hAnsi="Times New Roman"/>
          <w:sz w:val="24"/>
          <w:szCs w:val="24"/>
          <w:lang w:val="ru-RU"/>
        </w:rPr>
        <w:t xml:space="preserve">                          </w:t>
      </w:r>
      <w:r w:rsidRPr="0089061C">
        <w:rPr>
          <w:rFonts w:ascii="Times New Roman" w:hAnsi="Times New Roman"/>
          <w:sz w:val="24"/>
          <w:szCs w:val="24"/>
          <w:lang w:val="ru-RU"/>
        </w:rPr>
        <w:t xml:space="preserve">сенситивата </w:t>
      </w:r>
      <w:r w:rsidRPr="00EB0B1D">
        <w:rPr>
          <w:rFonts w:ascii="Times New Roman" w:hAnsi="Times New Roman"/>
          <w:sz w:val="24"/>
          <w:szCs w:val="24"/>
          <w:lang w:val="ru-RU"/>
        </w:rPr>
        <w:t xml:space="preserve">аспект </w:t>
      </w:r>
      <w:r w:rsidRPr="00836AD6">
        <w:rPr>
          <w:rFonts w:ascii="Times New Roman" w:hAnsi="Times New Roman"/>
          <w:sz w:val="24"/>
          <w:szCs w:val="24"/>
          <w:lang w:val="ru-RU"/>
        </w:rPr>
        <w:t xml:space="preserve">квадратное </w:t>
      </w:r>
      <w:r>
        <w:rPr>
          <w:rFonts w:ascii="Times New Roman" w:hAnsi="Times New Roman"/>
          <w:sz w:val="24"/>
          <w:szCs w:val="24"/>
          <w:lang w:val="ru-RU"/>
        </w:rPr>
        <w:t>лицедейств</w:t>
      </w:r>
      <w:r w:rsidRPr="00836AD6">
        <w:rPr>
          <w:rFonts w:ascii="Times New Roman" w:hAnsi="Times New Roman"/>
          <w:sz w:val="24"/>
          <w:szCs w:val="24"/>
          <w:lang w:val="ru-RU"/>
        </w:rPr>
        <w:t>ие</w:t>
      </w:r>
      <w:r w:rsidRPr="00EB0B1D">
        <w:rPr>
          <w:rFonts w:ascii="Times New Roman" w:hAnsi="Times New Roman"/>
          <w:sz w:val="24"/>
          <w:szCs w:val="24"/>
          <w:lang w:val="ru-RU"/>
        </w:rPr>
        <w:t xml:space="preserve"> области</w:t>
      </w:r>
      <w:r w:rsidRPr="0089061C">
        <w:rPr>
          <w:rFonts w:ascii="Times New Roman" w:hAnsi="Times New Roman"/>
          <w:sz w:val="24"/>
          <w:szCs w:val="24"/>
          <w:lang w:val="ru-RU"/>
        </w:rPr>
        <w:t xml:space="preserve">                                          </w:t>
      </w:r>
      <w:r>
        <w:rPr>
          <w:rFonts w:ascii="Arial Narrow" w:hAnsi="Arial Narrow"/>
          <w:sz w:val="28"/>
          <w:szCs w:val="28"/>
          <w:lang w:val="ru-RU"/>
        </w:rPr>
        <w:t xml:space="preserve">  </w:t>
      </w:r>
      <w:r>
        <w:rPr>
          <w:rFonts w:ascii="Times New Roman" w:hAnsi="Times New Roman"/>
          <w:sz w:val="24"/>
          <w:szCs w:val="24"/>
          <w:lang w:val="ru-RU"/>
        </w:rPr>
        <w:t xml:space="preserve">     </w:t>
      </w:r>
    </w:p>
    <w:p w:rsidR="00181B4E" w:rsidRDefault="00181B4E" w:rsidP="007977C5">
      <w:pPr>
        <w:rPr>
          <w:rFonts w:ascii="Arial Narrow" w:hAnsi="Arial Narrow"/>
          <w:sz w:val="28"/>
          <w:szCs w:val="28"/>
          <w:lang w:val="ru-RU"/>
        </w:rPr>
      </w:pPr>
      <w:r>
        <w:rPr>
          <w:rFonts w:ascii="Arial Narrow" w:hAnsi="Arial Narrow"/>
          <w:sz w:val="28"/>
          <w:szCs w:val="28"/>
          <w:lang w:val="ru-RU"/>
        </w:rPr>
        <w:t xml:space="preserve">               </w:t>
      </w:r>
    </w:p>
    <w:p w:rsidR="00181B4E" w:rsidRPr="00B766EE" w:rsidRDefault="00181B4E" w:rsidP="007977C5">
      <w:pPr>
        <w:rPr>
          <w:rFonts w:ascii="Times New Roman" w:hAnsi="Times New Roman"/>
          <w:sz w:val="24"/>
          <w:szCs w:val="24"/>
          <w:lang w:val="ru-RU"/>
        </w:rPr>
      </w:pPr>
      <w:r w:rsidRPr="00B766EE">
        <w:rPr>
          <w:rFonts w:ascii="Times New Roman" w:hAnsi="Times New Roman"/>
          <w:sz w:val="24"/>
          <w:szCs w:val="24"/>
          <w:lang w:val="ru-RU"/>
        </w:rPr>
        <w:t xml:space="preserve">           суггестивная зона </w:t>
      </w:r>
    </w:p>
    <w:p w:rsidR="00181B4E" w:rsidRPr="00836AD6" w:rsidRDefault="00181B4E" w:rsidP="007977C5">
      <w:pPr>
        <w:rPr>
          <w:rFonts w:ascii="Times New Roman" w:hAnsi="Times New Roman"/>
          <w:sz w:val="24"/>
          <w:szCs w:val="24"/>
          <w:lang w:val="ru-RU"/>
        </w:rPr>
      </w:pPr>
      <w:r w:rsidRPr="00B766EE">
        <w:rPr>
          <w:rFonts w:ascii="Times New Roman" w:hAnsi="Times New Roman"/>
          <w:sz w:val="24"/>
          <w:szCs w:val="24"/>
          <w:lang w:val="ru-RU"/>
        </w:rPr>
        <w:t xml:space="preserve">    цирковое лицедейство</w:t>
      </w:r>
      <w:r>
        <w:rPr>
          <w:rFonts w:ascii="Arial Narrow" w:hAnsi="Arial Narrow"/>
          <w:sz w:val="28"/>
          <w:szCs w:val="28"/>
          <w:lang w:val="ru-RU"/>
        </w:rPr>
        <w:t xml:space="preserve">               </w:t>
      </w:r>
      <w:r>
        <w:rPr>
          <w:rFonts w:ascii="Times New Roman" w:hAnsi="Times New Roman"/>
          <w:sz w:val="24"/>
          <w:szCs w:val="24"/>
          <w:lang w:val="ru-RU"/>
        </w:rPr>
        <w:t xml:space="preserve">                 </w:t>
      </w:r>
      <w:r w:rsidRPr="00836AD6">
        <w:rPr>
          <w:rFonts w:ascii="Times New Roman" w:hAnsi="Times New Roman"/>
          <w:sz w:val="24"/>
          <w:szCs w:val="24"/>
          <w:lang w:val="ru-RU"/>
        </w:rPr>
        <w:t xml:space="preserve">суггестивная зона квадратное </w:t>
      </w:r>
      <w:r>
        <w:rPr>
          <w:rFonts w:ascii="Times New Roman" w:hAnsi="Times New Roman"/>
          <w:sz w:val="24"/>
          <w:szCs w:val="24"/>
          <w:lang w:val="ru-RU"/>
        </w:rPr>
        <w:t>лицедейств</w:t>
      </w:r>
      <w:r w:rsidRPr="00836AD6">
        <w:rPr>
          <w:rFonts w:ascii="Times New Roman" w:hAnsi="Times New Roman"/>
          <w:sz w:val="24"/>
          <w:szCs w:val="24"/>
          <w:lang w:val="ru-RU"/>
        </w:rPr>
        <w:t>ие</w:t>
      </w:r>
    </w:p>
    <w:p w:rsidR="00181B4E" w:rsidRDefault="00181B4E" w:rsidP="007977C5">
      <w:pPr>
        <w:jc w:val="right"/>
        <w:rPr>
          <w:rFonts w:ascii="Arial Narrow" w:hAnsi="Arial Narrow"/>
          <w:i/>
          <w:sz w:val="28"/>
          <w:szCs w:val="28"/>
          <w:u w:val="single"/>
          <w:lang w:val="ru-RU"/>
        </w:rPr>
      </w:pPr>
    </w:p>
    <w:p w:rsidR="00181B4E" w:rsidRDefault="00181B4E" w:rsidP="007977C5">
      <w:pPr>
        <w:rPr>
          <w:rFonts w:ascii="Arial Narrow" w:hAnsi="Arial Narrow"/>
          <w:i/>
          <w:sz w:val="28"/>
          <w:szCs w:val="28"/>
          <w:u w:val="single"/>
          <w:lang w:val="ru-RU"/>
        </w:rPr>
      </w:pPr>
    </w:p>
    <w:p w:rsidR="00181B4E" w:rsidRDefault="00181B4E" w:rsidP="007977C5">
      <w:pPr>
        <w:jc w:val="right"/>
        <w:rPr>
          <w:rFonts w:ascii="Arial Narrow" w:hAnsi="Arial Narrow"/>
          <w:i/>
          <w:sz w:val="28"/>
          <w:szCs w:val="28"/>
          <w:u w:val="single"/>
          <w:lang w:val="ru-RU"/>
        </w:rPr>
      </w:pPr>
    </w:p>
    <w:p w:rsidR="00181B4E" w:rsidRDefault="00181B4E" w:rsidP="007977C5">
      <w:pPr>
        <w:jc w:val="right"/>
        <w:rPr>
          <w:rFonts w:ascii="Arial Narrow" w:hAnsi="Arial Narrow"/>
          <w:i/>
          <w:sz w:val="28"/>
          <w:szCs w:val="28"/>
          <w:u w:val="single"/>
          <w:lang w:val="ru-RU"/>
        </w:rPr>
      </w:pPr>
    </w:p>
    <w:p w:rsidR="00181B4E" w:rsidRPr="00805273" w:rsidRDefault="00181B4E" w:rsidP="00805273">
      <w:pPr>
        <w:jc w:val="right"/>
        <w:rPr>
          <w:rFonts w:ascii="Times New Roman" w:hAnsi="Times New Roman"/>
          <w:i/>
          <w:sz w:val="28"/>
          <w:szCs w:val="28"/>
          <w:u w:val="single"/>
          <w:lang w:val="ru-RU"/>
        </w:rPr>
      </w:pPr>
      <w:r w:rsidRPr="00805273">
        <w:rPr>
          <w:rFonts w:ascii="Times New Roman" w:hAnsi="Times New Roman"/>
          <w:i/>
          <w:sz w:val="28"/>
          <w:szCs w:val="28"/>
          <w:u w:val="single"/>
          <w:lang w:val="ru-RU"/>
        </w:rPr>
        <w:t>Внимание!</w:t>
      </w:r>
    </w:p>
    <w:p w:rsidR="00181B4E" w:rsidRPr="00796291" w:rsidRDefault="00181B4E" w:rsidP="00805273">
      <w:pPr>
        <w:jc w:val="right"/>
        <w:rPr>
          <w:rFonts w:ascii="Times New Roman" w:hAnsi="Times New Roman"/>
          <w:sz w:val="28"/>
          <w:szCs w:val="28"/>
          <w:lang w:val="ru-RU"/>
        </w:rPr>
      </w:pPr>
      <w:r w:rsidRPr="00805273">
        <w:rPr>
          <w:rFonts w:ascii="Times New Roman" w:hAnsi="Times New Roman"/>
          <w:i/>
          <w:sz w:val="28"/>
          <w:szCs w:val="28"/>
          <w:u w:val="single"/>
          <w:lang w:val="ru-RU"/>
        </w:rPr>
        <w:t>Это образные графики гипотетической возможности присутствия, а не присутствия и позиционирования.</w:t>
      </w:r>
    </w:p>
    <w:p w:rsidR="00181B4E" w:rsidRPr="00796291" w:rsidRDefault="00181B4E" w:rsidP="00805273">
      <w:pPr>
        <w:jc w:val="right"/>
        <w:rPr>
          <w:rFonts w:ascii="Times New Roman" w:hAnsi="Times New Roman"/>
          <w:sz w:val="28"/>
          <w:szCs w:val="28"/>
          <w:lang w:val="ru-RU"/>
        </w:rPr>
      </w:pPr>
    </w:p>
    <w:p w:rsidR="00181B4E" w:rsidRDefault="00181B4E" w:rsidP="00805273">
      <w:pPr>
        <w:jc w:val="right"/>
        <w:rPr>
          <w:rFonts w:ascii="Times New Roman" w:hAnsi="Times New Roman"/>
          <w:sz w:val="28"/>
          <w:szCs w:val="28"/>
          <w:lang w:val="bg-BG"/>
        </w:rPr>
      </w:pPr>
      <w:r w:rsidRPr="00796291">
        <w:rPr>
          <w:rFonts w:ascii="Times New Roman" w:hAnsi="Times New Roman"/>
          <w:sz w:val="28"/>
          <w:szCs w:val="28"/>
          <w:lang w:val="ru-RU"/>
        </w:rPr>
        <w:t>[</w:t>
      </w:r>
      <w:r w:rsidRPr="00923DC7">
        <w:rPr>
          <w:rFonts w:ascii="Times New Roman" w:hAnsi="Times New Roman"/>
          <w:sz w:val="28"/>
          <w:szCs w:val="28"/>
          <w:lang w:val="ru-RU"/>
        </w:rPr>
        <w:t>Относится</w:t>
      </w:r>
      <w:r w:rsidRPr="00796291">
        <w:rPr>
          <w:rFonts w:ascii="Times New Roman" w:hAnsi="Times New Roman"/>
          <w:sz w:val="28"/>
          <w:szCs w:val="28"/>
          <w:lang w:val="ru-RU"/>
        </w:rPr>
        <w:t xml:space="preserve"> с ассоциативной перспективой </w:t>
      </w:r>
      <w:r w:rsidRPr="008502A0">
        <w:rPr>
          <w:rFonts w:ascii="Times New Roman" w:hAnsi="Times New Roman"/>
          <w:sz w:val="28"/>
          <w:szCs w:val="28"/>
        </w:rPr>
        <w:t>Figura</w:t>
      </w:r>
      <w:r w:rsidRPr="00796291">
        <w:rPr>
          <w:rFonts w:ascii="Times New Roman" w:hAnsi="Times New Roman"/>
          <w:sz w:val="28"/>
          <w:szCs w:val="28"/>
          <w:lang w:val="ru-RU"/>
        </w:rPr>
        <w:t xml:space="preserve"> </w:t>
      </w:r>
      <w:r w:rsidRPr="008502A0">
        <w:rPr>
          <w:rFonts w:ascii="Times New Roman" w:hAnsi="Times New Roman"/>
          <w:sz w:val="28"/>
          <w:szCs w:val="28"/>
        </w:rPr>
        <w:t>Cinematica</w:t>
      </w:r>
      <w:r w:rsidRPr="00796291">
        <w:rPr>
          <w:rFonts w:ascii="Times New Roman" w:hAnsi="Times New Roman"/>
          <w:sz w:val="28"/>
          <w:szCs w:val="28"/>
          <w:lang w:val="ru-RU"/>
        </w:rPr>
        <w:t xml:space="preserve"> </w:t>
      </w:r>
      <w:r w:rsidRPr="008502A0">
        <w:rPr>
          <w:rFonts w:ascii="Times New Roman" w:hAnsi="Times New Roman"/>
          <w:sz w:val="28"/>
          <w:szCs w:val="28"/>
        </w:rPr>
        <w:t>Animator</w:t>
      </w:r>
      <w:r w:rsidRPr="00796291">
        <w:rPr>
          <w:rFonts w:ascii="Times New Roman" w:hAnsi="Times New Roman"/>
          <w:sz w:val="28"/>
          <w:szCs w:val="28"/>
          <w:lang w:val="ru-RU"/>
        </w:rPr>
        <w:t xml:space="preserve">] </w:t>
      </w:r>
      <w:r>
        <w:rPr>
          <w:rFonts w:ascii="Times New Roman" w:hAnsi="Times New Roman"/>
          <w:sz w:val="28"/>
          <w:szCs w:val="28"/>
          <w:lang w:val="bg-BG"/>
        </w:rPr>
        <w:t>;</w:t>
      </w:r>
    </w:p>
    <w:p w:rsidR="00181B4E" w:rsidRDefault="00181B4E" w:rsidP="00805273">
      <w:pPr>
        <w:jc w:val="right"/>
        <w:rPr>
          <w:rFonts w:ascii="Times New Roman" w:hAnsi="Times New Roman"/>
          <w:sz w:val="28"/>
          <w:szCs w:val="28"/>
          <w:lang w:val="bg-BG"/>
        </w:rPr>
      </w:pPr>
    </w:p>
    <w:p w:rsidR="00181B4E" w:rsidRPr="002B4B56" w:rsidRDefault="00181B4E" w:rsidP="00805273">
      <w:pPr>
        <w:jc w:val="right"/>
        <w:rPr>
          <w:rFonts w:ascii="Times New Roman" w:hAnsi="Times New Roman"/>
          <w:sz w:val="28"/>
          <w:szCs w:val="28"/>
          <w:lang w:val="bg-BG"/>
        </w:rPr>
      </w:pPr>
    </w:p>
    <w:p w:rsidR="00181B4E" w:rsidRPr="00796291" w:rsidRDefault="00CB2287" w:rsidP="00805273">
      <w:pPr>
        <w:jc w:val="right"/>
        <w:rPr>
          <w:rFonts w:ascii="Times New Roman" w:hAnsi="Times New Roman"/>
          <w:sz w:val="28"/>
          <w:szCs w:val="28"/>
          <w:lang w:val="ru-RU"/>
        </w:rPr>
      </w:pPr>
      <w:r>
        <w:rPr>
          <w:noProof/>
        </w:rPr>
        <mc:AlternateContent>
          <mc:Choice Requires="wps">
            <w:drawing>
              <wp:anchor distT="0" distB="0" distL="114300" distR="114300" simplePos="0" relativeHeight="251692032" behindDoc="0" locked="0" layoutInCell="1" allowOverlap="1">
                <wp:simplePos x="0" y="0"/>
                <wp:positionH relativeFrom="column">
                  <wp:posOffset>2409825</wp:posOffset>
                </wp:positionH>
                <wp:positionV relativeFrom="paragraph">
                  <wp:posOffset>120650</wp:posOffset>
                </wp:positionV>
                <wp:extent cx="2814955" cy="1247775"/>
                <wp:effectExtent l="9525" t="6350" r="13970" b="12700"/>
                <wp:wrapNone/>
                <wp:docPr id="8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12477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16E600B1" id="AutoShape 90" o:spid="_x0000_s1026" style="position:absolute;margin-left:189.75pt;margin-top:9.5pt;width:221.65pt;height:9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" filled="f"/>
            </w:pict>
          </mc:Fallback>
        </mc:AlternateContent>
      </w:r>
    </w:p>
    <w:p w:rsidR="00181B4E" w:rsidRPr="00796291" w:rsidRDefault="00181B4E" w:rsidP="000A22D5">
      <w:pPr>
        <w:jc w:val="center"/>
        <w:rPr>
          <w:rFonts w:ascii="Times New Roman" w:hAnsi="Times New Roman"/>
          <w:sz w:val="24"/>
          <w:szCs w:val="24"/>
          <w:lang w:val="ru-RU"/>
        </w:rPr>
      </w:pPr>
      <w:r w:rsidRPr="00796291">
        <w:rPr>
          <w:rFonts w:ascii="Times New Roman" w:hAnsi="Times New Roman"/>
          <w:sz w:val="24"/>
          <w:szCs w:val="24"/>
          <w:lang w:val="ru-RU"/>
        </w:rPr>
        <w:t xml:space="preserve">                                          Анимированная суггестивная зона</w:t>
      </w:r>
    </w:p>
    <w:p w:rsidR="00181B4E" w:rsidRPr="00796291" w:rsidRDefault="00CB2287" w:rsidP="00805273">
      <w:pPr>
        <w:jc w:val="right"/>
        <w:rPr>
          <w:rFonts w:ascii="Times New Roman" w:hAnsi="Times New Roman"/>
          <w:sz w:val="28"/>
          <w:szCs w:val="28"/>
          <w:lang w:val="ru-RU"/>
        </w:rPr>
      </w:pPr>
      <w:r>
        <w:rPr>
          <w:noProof/>
        </w:rPr>
        <mc:AlternateContent>
          <mc:Choice Requires="wps">
            <w:drawing>
              <wp:anchor distT="0" distB="0" distL="114300" distR="114300" simplePos="0" relativeHeight="251693056" behindDoc="0" locked="0" layoutInCell="1" allowOverlap="1">
                <wp:simplePos x="0" y="0"/>
                <wp:positionH relativeFrom="column">
                  <wp:posOffset>2581275</wp:posOffset>
                </wp:positionH>
                <wp:positionV relativeFrom="paragraph">
                  <wp:posOffset>185420</wp:posOffset>
                </wp:positionV>
                <wp:extent cx="2643505" cy="914400"/>
                <wp:effectExtent l="9525" t="13970" r="13970" b="5080"/>
                <wp:wrapNone/>
                <wp:docPr id="8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25519FD" id="Oval 91" o:spid="_x0000_s1026" style="position:absolute;margin-left:203.25pt;margin-top:14.6pt;width:208.1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" filled="f"/>
            </w:pict>
          </mc:Fallback>
        </mc:AlternateContent>
      </w:r>
    </w:p>
    <w:p w:rsidR="00181B4E" w:rsidRPr="00796291" w:rsidRDefault="00181B4E" w:rsidP="00805273">
      <w:pPr>
        <w:jc w:val="right"/>
        <w:rPr>
          <w:rFonts w:ascii="Times New Roman" w:hAnsi="Times New Roman"/>
          <w:sz w:val="28"/>
          <w:szCs w:val="28"/>
          <w:lang w:val="ru-RU"/>
        </w:rPr>
      </w:pPr>
    </w:p>
    <w:p w:rsidR="00181B4E" w:rsidRPr="00796291" w:rsidRDefault="00181B4E" w:rsidP="000A22D5">
      <w:pPr>
        <w:jc w:val="center"/>
        <w:rPr>
          <w:rFonts w:ascii="Times New Roman" w:hAnsi="Times New Roman"/>
          <w:sz w:val="24"/>
          <w:szCs w:val="24"/>
          <w:lang w:val="ru-RU"/>
        </w:rPr>
      </w:pPr>
      <w:r w:rsidRPr="00796291">
        <w:rPr>
          <w:rFonts w:ascii="Times New Roman" w:hAnsi="Times New Roman"/>
          <w:sz w:val="24"/>
          <w:szCs w:val="24"/>
          <w:lang w:val="ru-RU"/>
        </w:rPr>
        <w:t xml:space="preserve">                                                    Анимированная суггестивная зона</w:t>
      </w:r>
    </w:p>
    <w:p w:rsidR="00181B4E" w:rsidRPr="00796291" w:rsidRDefault="00181B4E" w:rsidP="00805273">
      <w:pPr>
        <w:jc w:val="right"/>
        <w:rPr>
          <w:rFonts w:ascii="Times New Roman" w:hAnsi="Times New Roman"/>
          <w:sz w:val="28"/>
          <w:szCs w:val="28"/>
          <w:lang w:val="ru-RU"/>
        </w:rPr>
      </w:pPr>
    </w:p>
    <w:p w:rsidR="00181B4E" w:rsidRPr="00796291" w:rsidRDefault="00181B4E" w:rsidP="00805273">
      <w:pPr>
        <w:jc w:val="right"/>
        <w:rPr>
          <w:rFonts w:ascii="Times New Roman" w:hAnsi="Times New Roman"/>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CC166E" w:rsidRDefault="00181B4E" w:rsidP="007977C5">
      <w:pPr>
        <w:jc w:val="right"/>
        <w:rPr>
          <w:rFonts w:ascii="Times New Roman" w:hAnsi="Times New Roman"/>
          <w:i/>
          <w:sz w:val="28"/>
          <w:szCs w:val="28"/>
          <w:lang w:val="ru-RU"/>
        </w:rPr>
      </w:pPr>
      <w:r w:rsidRPr="00796291">
        <w:rPr>
          <w:rFonts w:ascii="Times New Roman" w:hAnsi="Times New Roman"/>
          <w:i/>
          <w:sz w:val="28"/>
          <w:szCs w:val="28"/>
          <w:lang w:val="ru-RU"/>
        </w:rPr>
        <w:t xml:space="preserve">Мы должны иметь ассоциативное отношение к неоднородным структурным пространствам, которые генерируются театральной фигурой как «бегство» от библейского возвращения. </w:t>
      </w:r>
      <w:r w:rsidRPr="00CC166E">
        <w:rPr>
          <w:rFonts w:ascii="Times New Roman" w:hAnsi="Times New Roman"/>
          <w:i/>
          <w:sz w:val="28"/>
          <w:szCs w:val="28"/>
          <w:lang w:val="ru-RU"/>
        </w:rPr>
        <w:t>Это функция «духовной пружины» собирания и отбрасывания</w:t>
      </w:r>
    </w:p>
    <w:p w:rsidR="00181B4E" w:rsidRPr="00CC166E" w:rsidRDefault="00181B4E" w:rsidP="007977C5">
      <w:pPr>
        <w:jc w:val="right"/>
        <w:rPr>
          <w:rFonts w:ascii="Arial Narrow" w:hAnsi="Arial Narrow"/>
          <w:sz w:val="28"/>
          <w:szCs w:val="28"/>
          <w:lang w:val="ru-RU"/>
        </w:rPr>
      </w:pPr>
    </w:p>
    <w:p w:rsidR="00181B4E" w:rsidRPr="00CC166E" w:rsidRDefault="00181B4E" w:rsidP="007977C5">
      <w:pPr>
        <w:jc w:val="right"/>
        <w:rPr>
          <w:rFonts w:ascii="Arial Narrow" w:hAnsi="Arial Narrow"/>
          <w:sz w:val="28"/>
          <w:szCs w:val="28"/>
          <w:lang w:val="ru-RU"/>
        </w:rPr>
      </w:pPr>
    </w:p>
    <w:p w:rsidR="00181B4E" w:rsidRPr="00796291" w:rsidRDefault="00181B4E" w:rsidP="008502A0">
      <w:pPr>
        <w:jc w:val="right"/>
        <w:rPr>
          <w:rFonts w:ascii="Times New Roman" w:hAnsi="Times New Roman"/>
          <w:sz w:val="28"/>
          <w:szCs w:val="28"/>
          <w:lang w:val="ru-RU"/>
        </w:rPr>
      </w:pPr>
      <w:r w:rsidRPr="008502A0">
        <w:rPr>
          <w:rFonts w:ascii="Times New Roman" w:hAnsi="Times New Roman"/>
          <w:sz w:val="28"/>
          <w:szCs w:val="28"/>
        </w:rPr>
        <w:t>theatrica</w:t>
      </w:r>
      <w:r w:rsidRPr="00796291">
        <w:rPr>
          <w:rFonts w:ascii="Times New Roman" w:hAnsi="Times New Roman"/>
          <w:sz w:val="28"/>
          <w:szCs w:val="28"/>
          <w:lang w:val="ru-RU"/>
        </w:rPr>
        <w:t xml:space="preserve"> </w:t>
      </w:r>
      <w:r w:rsidRPr="008502A0">
        <w:rPr>
          <w:rFonts w:ascii="Times New Roman" w:hAnsi="Times New Roman"/>
          <w:sz w:val="28"/>
          <w:szCs w:val="28"/>
        </w:rPr>
        <w:t>figura</w:t>
      </w:r>
      <w:r w:rsidRPr="00796291">
        <w:rPr>
          <w:rFonts w:ascii="Times New Roman" w:hAnsi="Times New Roman"/>
          <w:sz w:val="28"/>
          <w:szCs w:val="28"/>
          <w:lang w:val="ru-RU"/>
        </w:rPr>
        <w:t xml:space="preserve"> - </w:t>
      </w:r>
      <w:r w:rsidRPr="008502A0">
        <w:rPr>
          <w:rFonts w:ascii="Times New Roman" w:hAnsi="Times New Roman"/>
          <w:sz w:val="28"/>
          <w:szCs w:val="28"/>
        </w:rPr>
        <w:t>animus</w:t>
      </w:r>
      <w:r w:rsidRPr="00796291">
        <w:rPr>
          <w:rFonts w:ascii="Times New Roman" w:hAnsi="Times New Roman"/>
          <w:sz w:val="28"/>
          <w:szCs w:val="28"/>
          <w:lang w:val="ru-RU"/>
        </w:rPr>
        <w:t xml:space="preserve"> </w:t>
      </w:r>
      <w:r w:rsidRPr="008502A0">
        <w:rPr>
          <w:rFonts w:ascii="Times New Roman" w:hAnsi="Times New Roman"/>
          <w:sz w:val="28"/>
          <w:szCs w:val="28"/>
          <w:lang w:val="ru-RU"/>
        </w:rPr>
        <w:t xml:space="preserve">- </w:t>
      </w:r>
      <w:r w:rsidRPr="008502A0">
        <w:rPr>
          <w:rFonts w:ascii="Times New Roman" w:hAnsi="Times New Roman"/>
          <w:sz w:val="28"/>
          <w:szCs w:val="28"/>
        </w:rPr>
        <w:t>corydon</w:t>
      </w:r>
      <w:r w:rsidRPr="00796291">
        <w:rPr>
          <w:rFonts w:ascii="Times New Roman" w:hAnsi="Times New Roman"/>
          <w:sz w:val="28"/>
          <w:szCs w:val="28"/>
          <w:lang w:val="ru-RU"/>
        </w:rPr>
        <w:t>/</w:t>
      </w:r>
      <w:r w:rsidRPr="00796291">
        <w:rPr>
          <w:lang w:val="ru-RU"/>
        </w:rPr>
        <w:t xml:space="preserve"> </w:t>
      </w:r>
      <w:r w:rsidRPr="00796291">
        <w:rPr>
          <w:rFonts w:ascii="Times New Roman" w:hAnsi="Times New Roman"/>
          <w:sz w:val="28"/>
          <w:szCs w:val="28"/>
          <w:lang w:val="ru-RU"/>
        </w:rPr>
        <w:t>Клоун</w:t>
      </w:r>
    </w:p>
    <w:p w:rsidR="00181B4E" w:rsidRPr="008502A0" w:rsidRDefault="00181B4E" w:rsidP="008502A0">
      <w:pPr>
        <w:jc w:val="right"/>
        <w:rPr>
          <w:rFonts w:ascii="Times New Roman" w:hAnsi="Times New Roman"/>
          <w:sz w:val="28"/>
          <w:szCs w:val="28"/>
          <w:lang w:val="ru-RU"/>
        </w:rPr>
      </w:pPr>
      <w:r w:rsidRPr="00796291">
        <w:rPr>
          <w:rFonts w:ascii="Times New Roman" w:hAnsi="Times New Roman"/>
          <w:sz w:val="28"/>
          <w:szCs w:val="28"/>
          <w:lang w:val="ru-RU"/>
        </w:rPr>
        <w:t>наводящая на размышления конфигурация анимационного театрального содержания;</w:t>
      </w:r>
      <w:r w:rsidRPr="008502A0">
        <w:rPr>
          <w:rFonts w:ascii="Times New Roman" w:hAnsi="Times New Roman"/>
          <w:sz w:val="28"/>
          <w:szCs w:val="28"/>
          <w:lang w:val="ru-RU"/>
        </w:rPr>
        <w:t xml:space="preserve"> </w:t>
      </w:r>
      <w:r w:rsidRPr="00923DC7">
        <w:rPr>
          <w:rFonts w:ascii="Times New Roman" w:hAnsi="Times New Roman"/>
          <w:sz w:val="28"/>
          <w:szCs w:val="28"/>
          <w:lang w:val="ru-RU"/>
        </w:rPr>
        <w:t>Относится</w:t>
      </w:r>
      <w:r w:rsidRPr="00796291">
        <w:rPr>
          <w:rFonts w:ascii="Times New Roman" w:hAnsi="Times New Roman"/>
          <w:sz w:val="28"/>
          <w:szCs w:val="28"/>
          <w:lang w:val="ru-RU"/>
        </w:rPr>
        <w:t xml:space="preserve"> с ассоциативной перспективой </w:t>
      </w:r>
      <w:r w:rsidRPr="008502A0">
        <w:rPr>
          <w:rFonts w:ascii="Times New Roman" w:hAnsi="Times New Roman"/>
          <w:sz w:val="28"/>
          <w:szCs w:val="28"/>
        </w:rPr>
        <w:t>Figura</w:t>
      </w:r>
      <w:r w:rsidRPr="00796291">
        <w:rPr>
          <w:rFonts w:ascii="Times New Roman" w:hAnsi="Times New Roman"/>
          <w:sz w:val="28"/>
          <w:szCs w:val="28"/>
          <w:lang w:val="ru-RU"/>
        </w:rPr>
        <w:t xml:space="preserve"> </w:t>
      </w:r>
      <w:r w:rsidRPr="008502A0">
        <w:rPr>
          <w:rFonts w:ascii="Times New Roman" w:hAnsi="Times New Roman"/>
          <w:sz w:val="28"/>
          <w:szCs w:val="28"/>
        </w:rPr>
        <w:t>Cinematica</w:t>
      </w:r>
      <w:r w:rsidRPr="00796291">
        <w:rPr>
          <w:rFonts w:ascii="Times New Roman" w:hAnsi="Times New Roman"/>
          <w:sz w:val="28"/>
          <w:szCs w:val="28"/>
          <w:lang w:val="ru-RU"/>
        </w:rPr>
        <w:t xml:space="preserve"> </w:t>
      </w:r>
      <w:r w:rsidRPr="008502A0">
        <w:rPr>
          <w:rFonts w:ascii="Times New Roman" w:hAnsi="Times New Roman"/>
          <w:sz w:val="28"/>
          <w:szCs w:val="28"/>
        </w:rPr>
        <w:t>Animator</w:t>
      </w:r>
    </w:p>
    <w:p w:rsidR="00181B4E" w:rsidRDefault="00181B4E" w:rsidP="001B22DE">
      <w:pPr>
        <w:rPr>
          <w:rFonts w:ascii="Arial Narrow" w:hAnsi="Arial Narrow"/>
          <w:sz w:val="28"/>
          <w:szCs w:val="28"/>
          <w:lang w:val="ru-RU"/>
        </w:rPr>
      </w:pPr>
    </w:p>
    <w:p w:rsidR="00181B4E" w:rsidRDefault="00CB2287" w:rsidP="007977C5">
      <w:pPr>
        <w:jc w:val="right"/>
        <w:rPr>
          <w:rFonts w:ascii="Arial Narrow" w:hAnsi="Arial Narrow"/>
          <w:sz w:val="28"/>
          <w:szCs w:val="28"/>
          <w:lang w:val="ru-RU"/>
        </w:rPr>
      </w:pPr>
      <w:r>
        <w:rPr>
          <w:noProof/>
        </w:rPr>
        <mc:AlternateContent>
          <mc:Choice Requires="wps">
            <w:drawing>
              <wp:anchor distT="0" distB="0" distL="114300" distR="114300" simplePos="0" relativeHeight="251683840" behindDoc="0" locked="0" layoutInCell="1" allowOverlap="1">
                <wp:simplePos x="0" y="0"/>
                <wp:positionH relativeFrom="column">
                  <wp:posOffset>3357880</wp:posOffset>
                </wp:positionH>
                <wp:positionV relativeFrom="paragraph">
                  <wp:posOffset>46355</wp:posOffset>
                </wp:positionV>
                <wp:extent cx="2647950" cy="2066925"/>
                <wp:effectExtent l="5080" t="8255" r="13970" b="10795"/>
                <wp:wrapNone/>
                <wp:docPr id="80"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066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1ABA155" id="Oval 92" o:spid="_x0000_s1026" style="position:absolute;margin-left:264.4pt;margin-top:3.65pt;width:208.5pt;height:16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" filled="f"/>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4310380</wp:posOffset>
                </wp:positionH>
                <wp:positionV relativeFrom="paragraph">
                  <wp:posOffset>189230</wp:posOffset>
                </wp:positionV>
                <wp:extent cx="1333500" cy="1985645"/>
                <wp:effectExtent l="5080" t="8255" r="13970" b="6350"/>
                <wp:wrapNone/>
                <wp:docPr id="7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9856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43FAB2B1" id="AutoShape 93" o:spid="_x0000_s1026" style="position:absolute;margin-left:339.4pt;margin-top:14.9pt;width:105pt;height:15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" filled="f"/>
            </w:pict>
          </mc:Fallback>
        </mc:AlternateContent>
      </w:r>
    </w:p>
    <w:p w:rsidR="00181B4E" w:rsidRPr="00803F39" w:rsidRDefault="00181B4E" w:rsidP="007977C5">
      <w:pPr>
        <w:jc w:val="right"/>
        <w:rPr>
          <w:rFonts w:ascii="Arial Narrow" w:hAnsi="Arial Narrow"/>
          <w:sz w:val="28"/>
          <w:szCs w:val="28"/>
          <w:lang w:val="ru-RU"/>
        </w:rPr>
      </w:pPr>
    </w:p>
    <w:p w:rsidR="00181B4E" w:rsidRPr="00796291" w:rsidRDefault="00CB2287" w:rsidP="007977C5">
      <w:pPr>
        <w:jc w:val="right"/>
        <w:rPr>
          <w:rFonts w:ascii="Arial Narrow" w:hAnsi="Arial Narrow"/>
          <w:sz w:val="28"/>
          <w:szCs w:val="28"/>
          <w:lang w:val="ru-RU"/>
        </w:rPr>
      </w:pPr>
      <w:r>
        <w:rPr>
          <w:noProof/>
        </w:rPr>
        <mc:AlternateContent>
          <mc:Choice Requires="wps">
            <w:drawing>
              <wp:anchor distT="0" distB="0" distL="114300" distR="114300" simplePos="0" relativeHeight="251685888" behindDoc="0" locked="0" layoutInCell="1" allowOverlap="1">
                <wp:simplePos x="0" y="0"/>
                <wp:positionH relativeFrom="column">
                  <wp:posOffset>4358005</wp:posOffset>
                </wp:positionH>
                <wp:positionV relativeFrom="paragraph">
                  <wp:posOffset>99695</wp:posOffset>
                </wp:positionV>
                <wp:extent cx="1543050" cy="1162050"/>
                <wp:effectExtent l="5080" t="13970" r="13970" b="5080"/>
                <wp:wrapNone/>
                <wp:docPr id="78"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1620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4BC0E649" id="Oval 94" o:spid="_x0000_s1026" style="position:absolute;margin-left:343.15pt;margin-top:7.85pt;width:121.5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" filled="f"/>
            </w:pict>
          </mc:Fallback>
        </mc:AlternateContent>
      </w:r>
    </w:p>
    <w:p w:rsidR="00181B4E" w:rsidRDefault="00181B4E" w:rsidP="00363FD5">
      <w:pPr>
        <w:rPr>
          <w:rFonts w:ascii="Times New Roman" w:hAnsi="Times New Roman"/>
          <w:sz w:val="24"/>
          <w:szCs w:val="24"/>
          <w:lang w:val="bg-BG"/>
        </w:rPr>
      </w:pPr>
      <w:r>
        <w:rPr>
          <w:rFonts w:ascii="Times New Roman" w:hAnsi="Times New Roman"/>
          <w:sz w:val="24"/>
          <w:szCs w:val="24"/>
          <w:lang w:val="ru-RU"/>
        </w:rPr>
        <w:t xml:space="preserve">                                                                                  </w:t>
      </w:r>
      <w:r w:rsidRPr="00363FD5">
        <w:rPr>
          <w:rFonts w:ascii="Times New Roman" w:hAnsi="Times New Roman"/>
          <w:sz w:val="24"/>
          <w:szCs w:val="24"/>
          <w:lang w:val="ru-RU"/>
        </w:rPr>
        <w:t xml:space="preserve">содержание клоуна                                                                                                            </w:t>
      </w:r>
      <w:r>
        <w:rPr>
          <w:rFonts w:ascii="Arial Narrow" w:hAnsi="Arial Narrow"/>
          <w:sz w:val="28"/>
          <w:szCs w:val="28"/>
          <w:lang w:val="ru-RU"/>
        </w:rPr>
        <w:t xml:space="preserve">      </w:t>
      </w:r>
    </w:p>
    <w:p w:rsidR="00181B4E" w:rsidRDefault="00181B4E" w:rsidP="00363FD5">
      <w:pPr>
        <w:jc w:val="right"/>
        <w:rPr>
          <w:rFonts w:ascii="Times New Roman" w:hAnsi="Times New Roman"/>
          <w:sz w:val="24"/>
          <w:szCs w:val="24"/>
          <w:lang w:val="bg-BG"/>
        </w:rPr>
      </w:pPr>
    </w:p>
    <w:p w:rsidR="00181B4E" w:rsidRPr="00796291" w:rsidRDefault="00181B4E" w:rsidP="00363FD5">
      <w:pPr>
        <w:jc w:val="right"/>
        <w:rPr>
          <w:rFonts w:ascii="Arial Narrow" w:hAnsi="Arial Narrow"/>
          <w:sz w:val="28"/>
          <w:szCs w:val="28"/>
          <w:lang w:val="ru-RU"/>
        </w:rPr>
      </w:pPr>
      <w:r w:rsidRPr="00363FD5">
        <w:rPr>
          <w:rFonts w:ascii="Times New Roman" w:hAnsi="Times New Roman"/>
          <w:sz w:val="24"/>
          <w:szCs w:val="24"/>
          <w:lang w:val="ru-RU"/>
        </w:rPr>
        <w:t>содержание мима</w:t>
      </w:r>
    </w:p>
    <w:p w:rsidR="00181B4E" w:rsidRPr="00796291" w:rsidRDefault="00181B4E" w:rsidP="007977C5">
      <w:pPr>
        <w:jc w:val="right"/>
        <w:rPr>
          <w:rFonts w:ascii="Arial Narrow" w:hAnsi="Arial Narrow"/>
          <w:sz w:val="28"/>
          <w:szCs w:val="28"/>
          <w:lang w:val="ru-RU"/>
        </w:rPr>
      </w:pPr>
    </w:p>
    <w:p w:rsidR="00181B4E" w:rsidRPr="00803F39" w:rsidRDefault="00181B4E" w:rsidP="00363FD5">
      <w:pPr>
        <w:jc w:val="center"/>
        <w:rPr>
          <w:rFonts w:ascii="Arial Narrow" w:hAnsi="Arial Narrow"/>
          <w:sz w:val="28"/>
          <w:szCs w:val="28"/>
          <w:lang w:val="ru-RU"/>
        </w:rPr>
      </w:pPr>
      <w:r>
        <w:rPr>
          <w:rFonts w:ascii="Arial Narrow" w:hAnsi="Arial Narrow"/>
          <w:sz w:val="28"/>
          <w:szCs w:val="28"/>
          <w:lang w:val="ru-RU"/>
        </w:rPr>
        <w:t xml:space="preserve">                                                                                                       </w:t>
      </w:r>
    </w:p>
    <w:p w:rsidR="00181B4E" w:rsidRPr="00796291" w:rsidRDefault="00181B4E" w:rsidP="00363FD5">
      <w:pPr>
        <w:jc w:val="center"/>
        <w:rPr>
          <w:rFonts w:ascii="Times New Roman" w:hAnsi="Times New Roman"/>
          <w:sz w:val="24"/>
          <w:szCs w:val="24"/>
          <w:lang w:val="ru-RU"/>
        </w:rPr>
      </w:pPr>
      <w:r w:rsidRPr="00796291">
        <w:rPr>
          <w:rFonts w:ascii="Times New Roman" w:hAnsi="Times New Roman"/>
          <w:sz w:val="24"/>
          <w:szCs w:val="24"/>
          <w:lang w:val="ru-RU"/>
        </w:rPr>
        <w:t xml:space="preserve">                                                                                                          </w:t>
      </w:r>
    </w:p>
    <w:p w:rsidR="00181B4E" w:rsidRPr="00796291" w:rsidRDefault="00181B4E" w:rsidP="00363FD5">
      <w:pPr>
        <w:jc w:val="center"/>
        <w:rPr>
          <w:rFonts w:ascii="Times New Roman" w:hAnsi="Times New Roman"/>
          <w:sz w:val="24"/>
          <w:szCs w:val="24"/>
          <w:lang w:val="ru-RU"/>
        </w:rPr>
      </w:pPr>
      <w:r w:rsidRPr="00796291">
        <w:rPr>
          <w:rFonts w:ascii="Times New Roman" w:hAnsi="Times New Roman"/>
          <w:sz w:val="24"/>
          <w:szCs w:val="24"/>
          <w:lang w:val="ru-RU"/>
        </w:rPr>
        <w:t xml:space="preserve">                                                                                                         содержание </w:t>
      </w:r>
      <w:r w:rsidRPr="00363FD5">
        <w:rPr>
          <w:rFonts w:ascii="Times New Roman" w:hAnsi="Times New Roman"/>
          <w:sz w:val="24"/>
          <w:szCs w:val="24"/>
        </w:rPr>
        <w:t>acrobat</w:t>
      </w:r>
    </w:p>
    <w:p w:rsidR="00181B4E" w:rsidRPr="00796291" w:rsidRDefault="00181B4E" w:rsidP="00923DC7">
      <w:pPr>
        <w:rPr>
          <w:rFonts w:ascii="Arial Narrow" w:hAnsi="Arial Narrow"/>
          <w:sz w:val="28"/>
          <w:szCs w:val="28"/>
          <w:lang w:val="ru-RU"/>
        </w:rPr>
      </w:pPr>
    </w:p>
    <w:p w:rsidR="00181B4E" w:rsidRPr="00796291" w:rsidRDefault="00181B4E" w:rsidP="007977C5">
      <w:pPr>
        <w:jc w:val="right"/>
        <w:rPr>
          <w:rFonts w:ascii="Arial Narrow" w:hAnsi="Arial Narrow"/>
          <w:sz w:val="28"/>
          <w:szCs w:val="28"/>
          <w:lang w:val="ru-RU"/>
        </w:rPr>
      </w:pPr>
    </w:p>
    <w:p w:rsidR="00181B4E" w:rsidRPr="00796291" w:rsidRDefault="00181B4E" w:rsidP="007977C5">
      <w:pPr>
        <w:jc w:val="right"/>
        <w:rPr>
          <w:rFonts w:ascii="Times New Roman" w:hAnsi="Times New Roman"/>
          <w:sz w:val="28"/>
          <w:szCs w:val="28"/>
          <w:lang w:val="ru-RU"/>
        </w:rPr>
      </w:pPr>
      <w:r w:rsidRPr="00923DC7">
        <w:rPr>
          <w:rFonts w:ascii="Times New Roman" w:hAnsi="Times New Roman"/>
          <w:sz w:val="28"/>
          <w:szCs w:val="28"/>
        </w:rPr>
        <w:t>theatrica</w:t>
      </w:r>
      <w:r w:rsidRPr="00796291">
        <w:rPr>
          <w:rFonts w:ascii="Times New Roman" w:hAnsi="Times New Roman"/>
          <w:sz w:val="28"/>
          <w:szCs w:val="28"/>
          <w:lang w:val="ru-RU"/>
        </w:rPr>
        <w:t xml:space="preserve"> </w:t>
      </w:r>
      <w:r w:rsidRPr="00923DC7">
        <w:rPr>
          <w:rFonts w:ascii="Times New Roman" w:hAnsi="Times New Roman"/>
          <w:sz w:val="28"/>
          <w:szCs w:val="28"/>
        </w:rPr>
        <w:t>figura</w:t>
      </w:r>
      <w:r w:rsidRPr="00796291">
        <w:rPr>
          <w:rFonts w:ascii="Times New Roman" w:hAnsi="Times New Roman"/>
          <w:sz w:val="28"/>
          <w:szCs w:val="28"/>
          <w:lang w:val="ru-RU"/>
        </w:rPr>
        <w:t xml:space="preserve"> - </w:t>
      </w:r>
      <w:r w:rsidRPr="00923DC7">
        <w:rPr>
          <w:rFonts w:ascii="Times New Roman" w:hAnsi="Times New Roman"/>
          <w:sz w:val="28"/>
          <w:szCs w:val="28"/>
        </w:rPr>
        <w:t>animus</w:t>
      </w:r>
      <w:r w:rsidRPr="00796291">
        <w:rPr>
          <w:rFonts w:ascii="Times New Roman" w:hAnsi="Times New Roman"/>
          <w:sz w:val="28"/>
          <w:szCs w:val="28"/>
          <w:lang w:val="ru-RU"/>
        </w:rPr>
        <w:t xml:space="preserve"> а</w:t>
      </w:r>
      <w:r w:rsidRPr="00923DC7">
        <w:rPr>
          <w:rFonts w:ascii="Times New Roman" w:hAnsi="Times New Roman"/>
          <w:sz w:val="28"/>
          <w:szCs w:val="28"/>
        </w:rPr>
        <w:t>crobat</w:t>
      </w:r>
    </w:p>
    <w:p w:rsidR="00181B4E" w:rsidRPr="00796291" w:rsidRDefault="00181B4E" w:rsidP="00E9287A">
      <w:pPr>
        <w:rPr>
          <w:rFonts w:ascii="Times New Roman" w:hAnsi="Times New Roman"/>
          <w:sz w:val="28"/>
          <w:szCs w:val="28"/>
          <w:lang w:val="ru-RU"/>
        </w:rPr>
      </w:pPr>
    </w:p>
    <w:p w:rsidR="00181B4E" w:rsidRPr="00796291" w:rsidRDefault="00181B4E" w:rsidP="007977C5">
      <w:pPr>
        <w:jc w:val="right"/>
        <w:rPr>
          <w:rFonts w:ascii="Times New Roman" w:hAnsi="Times New Roman"/>
          <w:sz w:val="28"/>
          <w:szCs w:val="28"/>
          <w:lang w:val="ru-RU"/>
        </w:rPr>
      </w:pPr>
    </w:p>
    <w:p w:rsidR="00181B4E" w:rsidRPr="00923DC7" w:rsidRDefault="00181B4E" w:rsidP="007977C5">
      <w:pPr>
        <w:jc w:val="right"/>
        <w:rPr>
          <w:rFonts w:ascii="Times New Roman" w:hAnsi="Times New Roman"/>
          <w:sz w:val="28"/>
          <w:szCs w:val="28"/>
          <w:lang w:val="ru-RU"/>
        </w:rPr>
      </w:pPr>
      <w:r w:rsidRPr="00923DC7">
        <w:rPr>
          <w:rFonts w:ascii="Times New Roman" w:hAnsi="Times New Roman"/>
          <w:sz w:val="28"/>
          <w:szCs w:val="28"/>
          <w:lang w:val="ru-RU"/>
        </w:rPr>
        <w:t xml:space="preserve">наводящая на размышления конфигурация анимационного театрального содержания; Относится к ассоциативной перспективе </w:t>
      </w:r>
      <w:r w:rsidRPr="00923DC7">
        <w:rPr>
          <w:rFonts w:ascii="Times New Roman" w:hAnsi="Times New Roman"/>
          <w:sz w:val="28"/>
          <w:szCs w:val="28"/>
        </w:rPr>
        <w:t>Figura</w:t>
      </w:r>
      <w:r w:rsidRPr="00796291">
        <w:rPr>
          <w:rFonts w:ascii="Times New Roman" w:hAnsi="Times New Roman"/>
          <w:sz w:val="28"/>
          <w:szCs w:val="28"/>
          <w:lang w:val="ru-RU"/>
        </w:rPr>
        <w:t xml:space="preserve"> </w:t>
      </w:r>
      <w:r w:rsidRPr="00923DC7">
        <w:rPr>
          <w:rFonts w:ascii="Times New Roman" w:hAnsi="Times New Roman"/>
          <w:sz w:val="28"/>
          <w:szCs w:val="28"/>
        </w:rPr>
        <w:t>Cinematica</w:t>
      </w:r>
      <w:r w:rsidRPr="00796291">
        <w:rPr>
          <w:rFonts w:ascii="Times New Roman" w:hAnsi="Times New Roman"/>
          <w:sz w:val="28"/>
          <w:szCs w:val="28"/>
          <w:lang w:val="ru-RU"/>
        </w:rPr>
        <w:t xml:space="preserve"> </w:t>
      </w:r>
      <w:r w:rsidRPr="00923DC7">
        <w:rPr>
          <w:rFonts w:ascii="Times New Roman" w:hAnsi="Times New Roman"/>
          <w:sz w:val="28"/>
          <w:szCs w:val="28"/>
        </w:rPr>
        <w:t>Animator</w:t>
      </w:r>
    </w:p>
    <w:p w:rsidR="00181B4E" w:rsidRDefault="00181B4E" w:rsidP="007977C5">
      <w:pPr>
        <w:jc w:val="right"/>
        <w:rPr>
          <w:rFonts w:ascii="Arial Narrow" w:hAnsi="Arial Narrow"/>
          <w:sz w:val="28"/>
          <w:szCs w:val="28"/>
          <w:lang w:val="ru-RU"/>
        </w:rPr>
      </w:pPr>
    </w:p>
    <w:p w:rsidR="00181B4E" w:rsidRPr="00386351" w:rsidRDefault="00181B4E" w:rsidP="007977C5">
      <w:pPr>
        <w:jc w:val="right"/>
        <w:rPr>
          <w:rFonts w:ascii="Arial Narrow" w:hAnsi="Arial Narrow"/>
          <w:sz w:val="28"/>
          <w:szCs w:val="28"/>
          <w:lang w:val="ru-RU"/>
        </w:rPr>
      </w:pPr>
    </w:p>
    <w:p w:rsidR="00181B4E" w:rsidRPr="00386351" w:rsidRDefault="00CB2287" w:rsidP="007977C5">
      <w:pPr>
        <w:jc w:val="right"/>
        <w:rPr>
          <w:rFonts w:ascii="Arial Narrow" w:hAnsi="Arial Narrow"/>
          <w:sz w:val="28"/>
          <w:szCs w:val="28"/>
          <w:lang w:val="ru-RU"/>
        </w:rPr>
      </w:pPr>
      <w:r>
        <w:rPr>
          <w:noProof/>
        </w:rPr>
        <mc:AlternateContent>
          <mc:Choice Requires="wps">
            <w:drawing>
              <wp:anchor distT="0" distB="0" distL="114300" distR="114300" simplePos="0" relativeHeight="251686912" behindDoc="0" locked="0" layoutInCell="1" allowOverlap="1">
                <wp:simplePos x="0" y="0"/>
                <wp:positionH relativeFrom="column">
                  <wp:posOffset>3119755</wp:posOffset>
                </wp:positionH>
                <wp:positionV relativeFrom="paragraph">
                  <wp:posOffset>81915</wp:posOffset>
                </wp:positionV>
                <wp:extent cx="2790825" cy="1657350"/>
                <wp:effectExtent l="5080" t="5715" r="13970" b="13335"/>
                <wp:wrapNone/>
                <wp:docPr id="7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657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w14:anchorId="29B83071" id="AutoShape 95" o:spid="_x0000_s1026" style="position:absolute;margin-left:245.65pt;margin-top:6.45pt;width:219.75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" filled="f"/>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4262755</wp:posOffset>
                </wp:positionH>
                <wp:positionV relativeFrom="paragraph">
                  <wp:posOffset>129540</wp:posOffset>
                </wp:positionV>
                <wp:extent cx="1485900" cy="1219200"/>
                <wp:effectExtent l="5080" t="5715" r="13970" b="13335"/>
                <wp:wrapNone/>
                <wp:docPr id="7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19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F487627" id="Oval 96" o:spid="_x0000_s1026" style="position:absolute;margin-left:335.65pt;margin-top:10.2pt;width:117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" filled="f"/>
            </w:pict>
          </mc:Fallback>
        </mc:AlternateContent>
      </w:r>
    </w:p>
    <w:p w:rsidR="00181B4E" w:rsidRPr="00386351" w:rsidRDefault="00181B4E" w:rsidP="007977C5">
      <w:pPr>
        <w:jc w:val="right"/>
        <w:rPr>
          <w:rFonts w:ascii="Arial Narrow" w:hAnsi="Arial Narrow"/>
          <w:sz w:val="28"/>
          <w:szCs w:val="28"/>
          <w:lang w:val="ru-RU"/>
        </w:rPr>
      </w:pPr>
    </w:p>
    <w:p w:rsidR="00181B4E" w:rsidRPr="00796291" w:rsidRDefault="00CB2287" w:rsidP="00CF53B5">
      <w:pPr>
        <w:jc w:val="center"/>
        <w:rPr>
          <w:rFonts w:ascii="Times New Roman" w:hAnsi="Times New Roman"/>
          <w:sz w:val="24"/>
          <w:szCs w:val="24"/>
          <w:lang w:val="ru-RU"/>
        </w:rPr>
      </w:pPr>
      <w:r>
        <w:rPr>
          <w:noProof/>
        </w:rPr>
        <mc:AlternateContent>
          <mc:Choice Requires="wps">
            <w:drawing>
              <wp:anchor distT="0" distB="0" distL="114300" distR="114300" simplePos="0" relativeHeight="251688960" behindDoc="0" locked="0" layoutInCell="1" allowOverlap="1">
                <wp:simplePos x="0" y="0"/>
                <wp:positionH relativeFrom="column">
                  <wp:posOffset>3805555</wp:posOffset>
                </wp:positionH>
                <wp:positionV relativeFrom="paragraph">
                  <wp:posOffset>197485</wp:posOffset>
                </wp:positionV>
                <wp:extent cx="2143125" cy="1114425"/>
                <wp:effectExtent l="5080" t="6985" r="13970" b="12065"/>
                <wp:wrapNone/>
                <wp:docPr id="75"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1114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782D82E2" id="Oval 97" o:spid="_x0000_s1026" style="position:absolute;margin-left:299.65pt;margin-top:15.55pt;width:168.75pt;height:8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" filled="f"/>
            </w:pict>
          </mc:Fallback>
        </mc:AlternateContent>
      </w:r>
      <w:r w:rsidR="00181B4E" w:rsidRPr="00796291">
        <w:rPr>
          <w:rFonts w:ascii="Times New Roman" w:hAnsi="Times New Roman"/>
          <w:noProof/>
          <w:sz w:val="24"/>
          <w:szCs w:val="24"/>
          <w:lang w:val="ru-RU"/>
        </w:rPr>
        <w:t xml:space="preserve">                                                                                                        содержание мима</w:t>
      </w:r>
    </w:p>
    <w:p w:rsidR="00181B4E" w:rsidRPr="00CF53B5" w:rsidRDefault="00181B4E" w:rsidP="00CF53B5">
      <w:pPr>
        <w:jc w:val="center"/>
        <w:rPr>
          <w:rFonts w:ascii="Times New Roman" w:hAnsi="Times New Roman"/>
          <w:sz w:val="24"/>
          <w:szCs w:val="24"/>
          <w:lang w:val="ru-RU"/>
        </w:rPr>
      </w:pPr>
      <w:r w:rsidRPr="00CF53B5">
        <w:rPr>
          <w:rFonts w:ascii="Times New Roman" w:hAnsi="Times New Roman"/>
          <w:sz w:val="24"/>
          <w:szCs w:val="24"/>
          <w:lang w:val="ru-RU"/>
        </w:rPr>
        <w:t xml:space="preserve">                                  содержание</w:t>
      </w:r>
    </w:p>
    <w:p w:rsidR="00181B4E" w:rsidRPr="00CF53B5" w:rsidRDefault="00181B4E" w:rsidP="00CF53B5">
      <w:pPr>
        <w:jc w:val="center"/>
        <w:rPr>
          <w:rFonts w:ascii="Times New Roman" w:hAnsi="Times New Roman"/>
          <w:sz w:val="24"/>
          <w:szCs w:val="24"/>
          <w:lang w:val="ru-RU"/>
        </w:rPr>
      </w:pPr>
      <w:r w:rsidRPr="00796291">
        <w:rPr>
          <w:rFonts w:ascii="Times New Roman" w:hAnsi="Times New Roman"/>
          <w:sz w:val="24"/>
          <w:szCs w:val="24"/>
          <w:lang w:val="ru-RU"/>
        </w:rPr>
        <w:t xml:space="preserve">                           </w:t>
      </w:r>
      <w:r w:rsidRPr="00CF53B5">
        <w:rPr>
          <w:rFonts w:ascii="Times New Roman" w:hAnsi="Times New Roman"/>
          <w:sz w:val="24"/>
          <w:szCs w:val="24"/>
          <w:lang w:val="ru-RU"/>
        </w:rPr>
        <w:t>акробат</w:t>
      </w:r>
    </w:p>
    <w:p w:rsidR="00181B4E" w:rsidRPr="007920A6" w:rsidRDefault="00181B4E" w:rsidP="007977C5">
      <w:pPr>
        <w:jc w:val="right"/>
        <w:rPr>
          <w:rFonts w:ascii="Arial Narrow" w:hAnsi="Arial Narrow"/>
          <w:sz w:val="28"/>
          <w:szCs w:val="28"/>
          <w:lang w:val="ru-RU"/>
        </w:rPr>
      </w:pPr>
    </w:p>
    <w:p w:rsidR="00181B4E" w:rsidRPr="00796291" w:rsidRDefault="00181B4E" w:rsidP="004625B0">
      <w:pPr>
        <w:jc w:val="center"/>
        <w:rPr>
          <w:rStyle w:val="word"/>
          <w:rFonts w:ascii="Times New Roman" w:eastAsia="Arial Unicode MS" w:hAnsi="Times New Roman"/>
          <w:color w:val="353536"/>
          <w:sz w:val="24"/>
          <w:szCs w:val="24"/>
          <w:shd w:val="clear" w:color="auto" w:fill="EDEEF0"/>
          <w:lang w:val="ru-RU"/>
        </w:rPr>
      </w:pPr>
      <w:r w:rsidRPr="00796291">
        <w:rPr>
          <w:rStyle w:val="word"/>
          <w:rFonts w:ascii="Times New Roman" w:eastAsia="Arial Unicode MS" w:hAnsi="Times New Roman"/>
          <w:color w:val="353536"/>
          <w:sz w:val="24"/>
          <w:szCs w:val="24"/>
          <w:shd w:val="clear" w:color="auto" w:fill="EDEEF0"/>
          <w:lang w:val="ru-RU"/>
        </w:rPr>
        <w:t xml:space="preserve">                                                                              </w:t>
      </w:r>
    </w:p>
    <w:p w:rsidR="00181B4E" w:rsidRPr="004625B0" w:rsidRDefault="00181B4E" w:rsidP="004625B0">
      <w:pPr>
        <w:jc w:val="center"/>
        <w:rPr>
          <w:rFonts w:ascii="Times New Roman" w:hAnsi="Times New Roman"/>
          <w:sz w:val="24"/>
          <w:szCs w:val="24"/>
          <w:lang w:val="ru-RU"/>
        </w:rPr>
      </w:pPr>
      <w:r w:rsidRPr="00796291">
        <w:rPr>
          <w:rStyle w:val="word"/>
          <w:rFonts w:ascii="Times New Roman" w:eastAsia="Arial Unicode MS" w:hAnsi="Times New Roman"/>
          <w:color w:val="353536"/>
          <w:sz w:val="24"/>
          <w:szCs w:val="24"/>
          <w:shd w:val="clear" w:color="auto" w:fill="EDEEF0"/>
          <w:lang w:val="ru-RU"/>
        </w:rPr>
        <w:lastRenderedPageBreak/>
        <w:t xml:space="preserve">                                                                                                        содержание</w:t>
      </w:r>
      <w:r w:rsidRPr="00796291">
        <w:rPr>
          <w:rFonts w:ascii="Times New Roman" w:eastAsia="Arial Unicode MS" w:hAnsi="Times New Roman"/>
          <w:color w:val="353536"/>
          <w:sz w:val="24"/>
          <w:szCs w:val="24"/>
          <w:shd w:val="clear" w:color="auto" w:fill="EDEEF0"/>
          <w:lang w:val="ru-RU"/>
        </w:rPr>
        <w:t xml:space="preserve"> </w:t>
      </w:r>
      <w:r w:rsidRPr="00796291">
        <w:rPr>
          <w:rStyle w:val="word"/>
          <w:rFonts w:ascii="Times New Roman" w:eastAsia="Arial Unicode MS" w:hAnsi="Times New Roman"/>
          <w:color w:val="353536"/>
          <w:sz w:val="24"/>
          <w:szCs w:val="24"/>
          <w:shd w:val="clear" w:color="auto" w:fill="EDEEF0"/>
          <w:lang w:val="ru-RU"/>
        </w:rPr>
        <w:t>клоуна</w:t>
      </w:r>
    </w:p>
    <w:p w:rsidR="00181B4E" w:rsidRPr="007920A6" w:rsidRDefault="00181B4E" w:rsidP="007977C5">
      <w:pPr>
        <w:jc w:val="right"/>
        <w:rPr>
          <w:rFonts w:ascii="Arial Narrow" w:hAnsi="Arial Narrow"/>
          <w:sz w:val="28"/>
          <w:szCs w:val="28"/>
          <w:lang w:val="ru-RU"/>
        </w:rPr>
      </w:pPr>
    </w:p>
    <w:p w:rsidR="00181B4E" w:rsidRDefault="00181B4E" w:rsidP="00B43963">
      <w:pPr>
        <w:jc w:val="right"/>
        <w:rPr>
          <w:rFonts w:ascii="Times New Roman" w:hAnsi="Times New Roman"/>
          <w:sz w:val="28"/>
          <w:szCs w:val="28"/>
          <w:u w:val="single"/>
          <w:lang w:val="bg-BG"/>
        </w:rPr>
      </w:pPr>
    </w:p>
    <w:p w:rsidR="00181B4E" w:rsidRDefault="00181B4E" w:rsidP="00B43963">
      <w:pPr>
        <w:jc w:val="right"/>
        <w:rPr>
          <w:rFonts w:ascii="Times New Roman" w:hAnsi="Times New Roman"/>
          <w:sz w:val="28"/>
          <w:szCs w:val="28"/>
          <w:u w:val="single"/>
          <w:lang w:val="bg-BG"/>
        </w:rPr>
      </w:pPr>
    </w:p>
    <w:p w:rsidR="00181B4E" w:rsidRPr="00FB6EC4" w:rsidRDefault="00181B4E" w:rsidP="001023EF">
      <w:pPr>
        <w:jc w:val="right"/>
        <w:rPr>
          <w:rFonts w:ascii="Times New Roman" w:hAnsi="Times New Roman"/>
          <w:sz w:val="28"/>
          <w:szCs w:val="28"/>
          <w:lang w:val="bg-BG"/>
        </w:rPr>
      </w:pPr>
      <w:r w:rsidRPr="00FB6EC4">
        <w:rPr>
          <w:rFonts w:ascii="Times New Roman" w:hAnsi="Times New Roman"/>
          <w:sz w:val="28"/>
          <w:szCs w:val="28"/>
          <w:lang w:val="bg-BG"/>
        </w:rPr>
        <w:t xml:space="preserve">Аллианизированные театральные фигуры сознательного присутствия. Они являются отдельными театральными субъектами вне территории театрального эквивалента. Их это не привлекает. Они это описывают. Вторичный рефлекс бегства от театральной фигуры </w:t>
      </w:r>
      <w:r>
        <w:rPr>
          <w:rFonts w:ascii="Times New Roman" w:hAnsi="Times New Roman"/>
          <w:sz w:val="28"/>
          <w:szCs w:val="28"/>
          <w:lang w:val="bg-BG"/>
        </w:rPr>
        <w:t xml:space="preserve">/ </w:t>
      </w:r>
      <w:r w:rsidRPr="00FB6EC4">
        <w:rPr>
          <w:rFonts w:ascii="Times New Roman" w:hAnsi="Times New Roman"/>
          <w:sz w:val="28"/>
          <w:szCs w:val="28"/>
          <w:lang w:val="bg-BG"/>
        </w:rPr>
        <w:t>theatrica figura</w:t>
      </w:r>
      <w:r>
        <w:rPr>
          <w:rFonts w:ascii="Times New Roman" w:hAnsi="Times New Roman"/>
          <w:sz w:val="28"/>
          <w:szCs w:val="28"/>
          <w:lang w:val="bg-BG"/>
        </w:rPr>
        <w:t xml:space="preserve"> </w:t>
      </w:r>
      <w:r w:rsidRPr="00FB6EC4">
        <w:rPr>
          <w:rFonts w:ascii="Times New Roman" w:hAnsi="Times New Roman"/>
          <w:sz w:val="28"/>
          <w:szCs w:val="28"/>
          <w:lang w:val="bg-BG"/>
        </w:rPr>
        <w:t>к</w:t>
      </w:r>
    </w:p>
    <w:p w:rsidR="00181B4E" w:rsidRPr="00FB6EC4" w:rsidRDefault="00181B4E" w:rsidP="001023EF">
      <w:pPr>
        <w:jc w:val="right"/>
        <w:rPr>
          <w:rFonts w:ascii="Times New Roman" w:hAnsi="Times New Roman"/>
          <w:sz w:val="28"/>
          <w:szCs w:val="28"/>
          <w:lang w:val="bg-BG"/>
        </w:rPr>
      </w:pPr>
      <w:r w:rsidRPr="00FB6EC4">
        <w:rPr>
          <w:rFonts w:ascii="Times New Roman" w:hAnsi="Times New Roman"/>
          <w:sz w:val="28"/>
          <w:szCs w:val="28"/>
          <w:lang w:val="bg-BG"/>
        </w:rPr>
        <w:t xml:space="preserve">анаморфотное пространство Аниматора. </w:t>
      </w:r>
    </w:p>
    <w:p w:rsidR="00181B4E" w:rsidRDefault="00181B4E" w:rsidP="001023EF">
      <w:pPr>
        <w:jc w:val="right"/>
        <w:rPr>
          <w:rFonts w:ascii="Times New Roman" w:hAnsi="Times New Roman"/>
          <w:sz w:val="28"/>
          <w:szCs w:val="28"/>
          <w:lang w:val="bg-BG"/>
        </w:rPr>
      </w:pPr>
      <w:r w:rsidRPr="00FB6EC4">
        <w:rPr>
          <w:rFonts w:ascii="Times New Roman" w:hAnsi="Times New Roman"/>
          <w:sz w:val="28"/>
          <w:szCs w:val="28"/>
          <w:lang w:val="bg-BG"/>
        </w:rPr>
        <w:t>относится к ассоциативной перспективе Figura Cinematica Animator</w:t>
      </w:r>
    </w:p>
    <w:p w:rsidR="00181B4E" w:rsidRDefault="00181B4E" w:rsidP="001023EF">
      <w:pPr>
        <w:jc w:val="right"/>
        <w:rPr>
          <w:rFonts w:ascii="Times New Roman" w:hAnsi="Times New Roman"/>
          <w:sz w:val="28"/>
          <w:szCs w:val="28"/>
          <w:lang w:val="bg-BG"/>
        </w:rPr>
      </w:pPr>
    </w:p>
    <w:p w:rsidR="00181B4E" w:rsidRDefault="00181B4E" w:rsidP="004E3DA1">
      <w:pPr>
        <w:jc w:val="right"/>
        <w:rPr>
          <w:rFonts w:ascii="Times New Roman" w:hAnsi="Times New Roman"/>
          <w:sz w:val="28"/>
          <w:szCs w:val="28"/>
        </w:rPr>
      </w:pPr>
      <w:r w:rsidRPr="004E3DA1">
        <w:rPr>
          <w:rFonts w:ascii="Times New Roman" w:hAnsi="Times New Roman"/>
          <w:sz w:val="28"/>
          <w:szCs w:val="28"/>
        </w:rPr>
        <w:t>claster [Theatrale figure - quadratae animator];</w:t>
      </w:r>
    </w:p>
    <w:p w:rsidR="00181B4E" w:rsidRDefault="00181B4E" w:rsidP="004E3DA1">
      <w:pPr>
        <w:jc w:val="right"/>
        <w:rPr>
          <w:rFonts w:ascii="Times New Roman" w:hAnsi="Times New Roman"/>
          <w:sz w:val="28"/>
          <w:szCs w:val="28"/>
        </w:rPr>
      </w:pPr>
    </w:p>
    <w:p w:rsidR="00181B4E" w:rsidRPr="000A2A8A" w:rsidRDefault="00181B4E" w:rsidP="004E3DA1">
      <w:pPr>
        <w:jc w:val="right"/>
        <w:rPr>
          <w:rFonts w:ascii="Times New Roman" w:hAnsi="Times New Roman"/>
          <w:sz w:val="28"/>
          <w:szCs w:val="28"/>
        </w:rPr>
      </w:pPr>
      <w:r w:rsidRPr="000A2A8A">
        <w:rPr>
          <w:rFonts w:ascii="Times New Roman" w:hAnsi="Times New Roman"/>
          <w:sz w:val="28"/>
          <w:szCs w:val="28"/>
        </w:rPr>
        <w:t>Theatrale figure - quadratae animator / Театральная фигура цирка - квадратный аниматор^:</w:t>
      </w:r>
    </w:p>
    <w:p w:rsidR="00181B4E" w:rsidRDefault="00181B4E" w:rsidP="004E3DA1">
      <w:pPr>
        <w:rPr>
          <w:rFonts w:ascii="Arial Narrow" w:hAnsi="Arial Narrow"/>
          <w:sz w:val="28"/>
          <w:szCs w:val="28"/>
        </w:rPr>
      </w:pPr>
    </w:p>
    <w:p w:rsidR="00181B4E" w:rsidRDefault="00CB2287" w:rsidP="004E3DA1">
      <w:pPr>
        <w:jc w:val="right"/>
        <w:rPr>
          <w:rFonts w:ascii="Arial Narrow" w:hAnsi="Arial Narrow"/>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3100705</wp:posOffset>
                </wp:positionH>
                <wp:positionV relativeFrom="paragraph">
                  <wp:posOffset>197485</wp:posOffset>
                </wp:positionV>
                <wp:extent cx="1824355" cy="485775"/>
                <wp:effectExtent l="5080" t="16510" r="18415" b="12065"/>
                <wp:wrapNone/>
                <wp:docPr id="7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4355" cy="485775"/>
                        </a:xfrm>
                        <a:prstGeom prst="stripedRightArrow">
                          <a:avLst>
                            <a:gd name="adj1" fmla="val 50000"/>
                            <a:gd name="adj2" fmla="val 93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4A34B9" id="AutoShape 98" o:spid="_x0000_s1026" type="#_x0000_t93" style="position:absolute;margin-left:244.15pt;margin-top:15.55pt;width:143.65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3310255</wp:posOffset>
                </wp:positionH>
                <wp:positionV relativeFrom="paragraph">
                  <wp:posOffset>16510</wp:posOffset>
                </wp:positionV>
                <wp:extent cx="914400" cy="914400"/>
                <wp:effectExtent l="5080" t="6985" r="13970" b="12065"/>
                <wp:wrapNone/>
                <wp:docPr id="73"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2BFD50E7" id="Oval 99" o:spid="_x0000_s1026" style="position:absolute;margin-left:260.65pt;margin-top:1.3pt;width:1in;height:1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" filled="f"/>
            </w:pict>
          </mc:Fallback>
        </mc:AlternateContent>
      </w:r>
    </w:p>
    <w:p w:rsidR="00181B4E" w:rsidRDefault="00181B4E" w:rsidP="004E3DA1">
      <w:pPr>
        <w:jc w:val="right"/>
        <w:rPr>
          <w:rFonts w:ascii="Arial Narrow" w:hAnsi="Arial Narrow"/>
          <w:sz w:val="28"/>
          <w:szCs w:val="28"/>
        </w:rPr>
      </w:pPr>
    </w:p>
    <w:p w:rsidR="00181B4E" w:rsidRDefault="00181B4E" w:rsidP="004E3DA1">
      <w:pPr>
        <w:jc w:val="right"/>
        <w:rPr>
          <w:rFonts w:ascii="Arial Narrow" w:hAnsi="Arial Narrow"/>
          <w:sz w:val="28"/>
          <w:szCs w:val="28"/>
        </w:rPr>
      </w:pPr>
    </w:p>
    <w:p w:rsidR="00181B4E" w:rsidRDefault="00181B4E" w:rsidP="004E3DA1">
      <w:pPr>
        <w:jc w:val="right"/>
        <w:rPr>
          <w:rFonts w:ascii="Arial Narrow" w:hAnsi="Arial Narrow"/>
          <w:sz w:val="28"/>
          <w:szCs w:val="28"/>
        </w:rPr>
      </w:pPr>
    </w:p>
    <w:p w:rsidR="00181B4E" w:rsidRDefault="00181B4E" w:rsidP="004E3DA1">
      <w:pPr>
        <w:jc w:val="right"/>
        <w:rPr>
          <w:rFonts w:ascii="Arial Narrow" w:hAnsi="Arial Narrow"/>
          <w:sz w:val="28"/>
          <w:szCs w:val="28"/>
        </w:rPr>
      </w:pPr>
    </w:p>
    <w:p w:rsidR="00181B4E" w:rsidRDefault="00181B4E" w:rsidP="004E3DA1">
      <w:pPr>
        <w:jc w:val="right"/>
        <w:rPr>
          <w:rFonts w:ascii="Arial Narrow" w:hAnsi="Arial Narrow"/>
          <w:sz w:val="28"/>
          <w:szCs w:val="28"/>
        </w:rPr>
      </w:pPr>
    </w:p>
    <w:p w:rsidR="00181B4E" w:rsidRPr="00796291" w:rsidRDefault="00181B4E" w:rsidP="008B747C">
      <w:pPr>
        <w:jc w:val="right"/>
        <w:rPr>
          <w:rFonts w:ascii="Times New Roman" w:hAnsi="Times New Roman"/>
          <w:sz w:val="28"/>
          <w:szCs w:val="28"/>
          <w:lang w:val="ru-RU"/>
        </w:rPr>
      </w:pPr>
      <w:r w:rsidRPr="000A2A8A">
        <w:rPr>
          <w:rFonts w:ascii="Times New Roman" w:hAnsi="Times New Roman"/>
          <w:sz w:val="28"/>
          <w:szCs w:val="28"/>
        </w:rPr>
        <w:t>Така theatrica figura - Animator</w:t>
      </w:r>
      <w:r>
        <w:rPr>
          <w:rFonts w:ascii="Times New Roman" w:hAnsi="Times New Roman"/>
          <w:sz w:val="28"/>
          <w:szCs w:val="28"/>
        </w:rPr>
        <w:t xml:space="preserve"> </w:t>
      </w:r>
      <w:r>
        <w:rPr>
          <w:rFonts w:ascii="Times New Roman" w:hAnsi="Times New Roman"/>
          <w:sz w:val="28"/>
          <w:szCs w:val="28"/>
          <w:lang w:val="bg-BG"/>
        </w:rPr>
        <w:t>это</w:t>
      </w:r>
      <w:r w:rsidRPr="000A2A8A">
        <w:rPr>
          <w:rFonts w:ascii="Times New Roman" w:hAnsi="Times New Roman"/>
          <w:sz w:val="28"/>
          <w:szCs w:val="28"/>
        </w:rPr>
        <w:t xml:space="preserve"> отчуждение theatrica figura. </w:t>
      </w:r>
      <w:r w:rsidRPr="00796291">
        <w:rPr>
          <w:rFonts w:ascii="Times New Roman" w:hAnsi="Times New Roman"/>
          <w:sz w:val="28"/>
          <w:szCs w:val="28"/>
          <w:lang w:val="ru-RU"/>
        </w:rPr>
        <w:t xml:space="preserve">Именно это движение театрального эллипса помещает меру отклонения или побега через зоны </w:t>
      </w:r>
    </w:p>
    <w:p w:rsidR="00181B4E" w:rsidRPr="000A2A8A" w:rsidRDefault="00181B4E" w:rsidP="008B747C">
      <w:pPr>
        <w:jc w:val="right"/>
        <w:rPr>
          <w:rFonts w:ascii="Times New Roman" w:hAnsi="Times New Roman"/>
          <w:sz w:val="28"/>
          <w:szCs w:val="28"/>
        </w:rPr>
      </w:pPr>
      <w:r w:rsidRPr="000A2A8A">
        <w:rPr>
          <w:rFonts w:ascii="Times New Roman" w:hAnsi="Times New Roman"/>
          <w:sz w:val="28"/>
          <w:szCs w:val="28"/>
        </w:rPr>
        <w:t>Anachromia theatrica figura -mimus theatron и</w:t>
      </w:r>
    </w:p>
    <w:p w:rsidR="00181B4E" w:rsidRPr="00796291" w:rsidRDefault="00181B4E" w:rsidP="008B747C">
      <w:pPr>
        <w:jc w:val="right"/>
        <w:rPr>
          <w:rFonts w:ascii="Times New Roman" w:hAnsi="Times New Roman"/>
          <w:sz w:val="28"/>
          <w:szCs w:val="28"/>
          <w:lang w:val="ru-RU"/>
        </w:rPr>
      </w:pPr>
      <w:r w:rsidRPr="00796291">
        <w:rPr>
          <w:rFonts w:ascii="Times New Roman" w:hAnsi="Times New Roman"/>
          <w:sz w:val="28"/>
          <w:szCs w:val="28"/>
          <w:lang w:val="ru-RU"/>
        </w:rPr>
        <w:t xml:space="preserve">анахроничное движение </w:t>
      </w:r>
      <w:r w:rsidRPr="000A2A8A">
        <w:rPr>
          <w:rFonts w:ascii="Times New Roman" w:hAnsi="Times New Roman"/>
          <w:sz w:val="28"/>
          <w:szCs w:val="28"/>
        </w:rPr>
        <w:t>Animus</w:t>
      </w:r>
      <w:r w:rsidRPr="00796291">
        <w:rPr>
          <w:rFonts w:ascii="Times New Roman" w:hAnsi="Times New Roman"/>
          <w:sz w:val="28"/>
          <w:szCs w:val="28"/>
          <w:lang w:val="ru-RU"/>
        </w:rPr>
        <w:t xml:space="preserve"> </w:t>
      </w:r>
      <w:r w:rsidRPr="000A2A8A">
        <w:rPr>
          <w:rFonts w:ascii="Times New Roman" w:hAnsi="Times New Roman"/>
          <w:sz w:val="28"/>
          <w:szCs w:val="28"/>
        </w:rPr>
        <w:t>umbra</w:t>
      </w:r>
      <w:r w:rsidRPr="00796291">
        <w:rPr>
          <w:rFonts w:ascii="Times New Roman" w:hAnsi="Times New Roman"/>
          <w:sz w:val="28"/>
          <w:szCs w:val="28"/>
          <w:lang w:val="ru-RU"/>
        </w:rPr>
        <w:t xml:space="preserve"> </w:t>
      </w:r>
      <w:r w:rsidRPr="000A2A8A">
        <w:rPr>
          <w:rFonts w:ascii="Times New Roman" w:hAnsi="Times New Roman"/>
          <w:sz w:val="28"/>
          <w:szCs w:val="28"/>
        </w:rPr>
        <w:t>figurae</w:t>
      </w:r>
      <w:r w:rsidRPr="00796291">
        <w:rPr>
          <w:rFonts w:ascii="Times New Roman" w:hAnsi="Times New Roman"/>
          <w:sz w:val="28"/>
          <w:szCs w:val="28"/>
          <w:lang w:val="ru-RU"/>
        </w:rPr>
        <w:t xml:space="preserve"> анахронизм или </w:t>
      </w:r>
      <w:r w:rsidRPr="000A2A8A">
        <w:rPr>
          <w:rFonts w:ascii="Times New Roman" w:hAnsi="Times New Roman"/>
          <w:sz w:val="28"/>
          <w:szCs w:val="28"/>
        </w:rPr>
        <w:t>ch</w:t>
      </w:r>
      <w:r w:rsidRPr="00796291">
        <w:rPr>
          <w:rFonts w:ascii="Times New Roman" w:hAnsi="Times New Roman"/>
          <w:sz w:val="28"/>
          <w:szCs w:val="28"/>
          <w:lang w:val="ru-RU"/>
        </w:rPr>
        <w:t>é</w:t>
      </w:r>
      <w:r w:rsidRPr="000A2A8A">
        <w:rPr>
          <w:rFonts w:ascii="Times New Roman" w:hAnsi="Times New Roman"/>
          <w:sz w:val="28"/>
          <w:szCs w:val="28"/>
        </w:rPr>
        <w:t>r</w:t>
      </w:r>
      <w:r w:rsidRPr="00796291">
        <w:rPr>
          <w:rFonts w:ascii="Times New Roman" w:hAnsi="Times New Roman"/>
          <w:sz w:val="28"/>
          <w:szCs w:val="28"/>
          <w:lang w:val="ru-RU"/>
        </w:rPr>
        <w:t>è</w:t>
      </w:r>
      <w:r w:rsidRPr="000A2A8A">
        <w:rPr>
          <w:rFonts w:ascii="Times New Roman" w:hAnsi="Times New Roman"/>
          <w:sz w:val="28"/>
          <w:szCs w:val="28"/>
        </w:rPr>
        <w:t>se</w:t>
      </w:r>
    </w:p>
    <w:p w:rsidR="00181B4E" w:rsidRPr="000A2A8A" w:rsidRDefault="00181B4E" w:rsidP="008B747C">
      <w:pPr>
        <w:jc w:val="right"/>
        <w:rPr>
          <w:rFonts w:ascii="Times New Roman" w:hAnsi="Times New Roman"/>
          <w:sz w:val="28"/>
          <w:szCs w:val="28"/>
        </w:rPr>
      </w:pPr>
      <w:r w:rsidRPr="000A2A8A">
        <w:rPr>
          <w:rFonts w:ascii="Times New Roman" w:hAnsi="Times New Roman"/>
          <w:sz w:val="28"/>
          <w:szCs w:val="28"/>
        </w:rPr>
        <w:t>Anachromia theatrica figura - симулятор*/лицей в</w:t>
      </w:r>
    </w:p>
    <w:p w:rsidR="00181B4E" w:rsidRPr="00796291" w:rsidRDefault="00181B4E" w:rsidP="008B747C">
      <w:pPr>
        <w:jc w:val="right"/>
        <w:rPr>
          <w:rFonts w:ascii="Times New Roman" w:hAnsi="Times New Roman"/>
          <w:sz w:val="28"/>
          <w:szCs w:val="28"/>
          <w:lang w:val="ru-RU"/>
        </w:rPr>
      </w:pPr>
      <w:r w:rsidRPr="00796291">
        <w:rPr>
          <w:rFonts w:ascii="Times New Roman" w:hAnsi="Times New Roman"/>
          <w:sz w:val="28"/>
          <w:szCs w:val="28"/>
          <w:lang w:val="ru-RU"/>
        </w:rPr>
        <w:t xml:space="preserve">анахроничное движение </w:t>
      </w:r>
      <w:r w:rsidRPr="000A2A8A">
        <w:rPr>
          <w:rFonts w:ascii="Times New Roman" w:hAnsi="Times New Roman"/>
          <w:sz w:val="28"/>
          <w:szCs w:val="28"/>
        </w:rPr>
        <w:t>Animus</w:t>
      </w:r>
      <w:r w:rsidRPr="00796291">
        <w:rPr>
          <w:rFonts w:ascii="Times New Roman" w:hAnsi="Times New Roman"/>
          <w:sz w:val="28"/>
          <w:szCs w:val="28"/>
          <w:lang w:val="ru-RU"/>
        </w:rPr>
        <w:t xml:space="preserve"> </w:t>
      </w:r>
      <w:r w:rsidRPr="000A2A8A">
        <w:rPr>
          <w:rFonts w:ascii="Times New Roman" w:hAnsi="Times New Roman"/>
          <w:sz w:val="28"/>
          <w:szCs w:val="28"/>
        </w:rPr>
        <w:t>umbra</w:t>
      </w:r>
      <w:r w:rsidRPr="00796291">
        <w:rPr>
          <w:rFonts w:ascii="Times New Roman" w:hAnsi="Times New Roman"/>
          <w:sz w:val="28"/>
          <w:szCs w:val="28"/>
          <w:lang w:val="ru-RU"/>
        </w:rPr>
        <w:t xml:space="preserve"> </w:t>
      </w:r>
      <w:r w:rsidRPr="000A2A8A">
        <w:rPr>
          <w:rFonts w:ascii="Times New Roman" w:hAnsi="Times New Roman"/>
          <w:sz w:val="28"/>
          <w:szCs w:val="28"/>
        </w:rPr>
        <w:t>figurae</w:t>
      </w:r>
      <w:r w:rsidRPr="00796291">
        <w:rPr>
          <w:rFonts w:ascii="Times New Roman" w:hAnsi="Times New Roman"/>
          <w:sz w:val="28"/>
          <w:szCs w:val="28"/>
          <w:lang w:val="ru-RU"/>
        </w:rPr>
        <w:t xml:space="preserve"> анахронизм; Таким образом, воспроизводятся условия театрального суггестивного аналога театральной фигуры без присутствия и без содержания:</w:t>
      </w:r>
    </w:p>
    <w:p w:rsidR="00181B4E" w:rsidRPr="00796291" w:rsidRDefault="00181B4E" w:rsidP="008B747C">
      <w:pPr>
        <w:jc w:val="right"/>
        <w:rPr>
          <w:rFonts w:ascii="Times New Roman" w:hAnsi="Times New Roman"/>
          <w:sz w:val="28"/>
          <w:szCs w:val="28"/>
          <w:lang w:val="ru-RU"/>
        </w:rPr>
      </w:pPr>
    </w:p>
    <w:p w:rsidR="00181B4E" w:rsidRPr="00796291" w:rsidRDefault="00181B4E" w:rsidP="000A2A8A">
      <w:pPr>
        <w:jc w:val="right"/>
        <w:rPr>
          <w:rFonts w:ascii="Arial Narrow" w:hAnsi="Arial Narrow"/>
          <w:sz w:val="28"/>
          <w:szCs w:val="28"/>
          <w:lang w:val="ru-RU"/>
        </w:rPr>
      </w:pPr>
      <w:r w:rsidRPr="00755B72">
        <w:rPr>
          <w:rFonts w:ascii="Times New Roman" w:hAnsi="Times New Roman"/>
          <w:sz w:val="28"/>
          <w:szCs w:val="28"/>
        </w:rPr>
        <w:t>Non</w:t>
      </w:r>
      <w:r w:rsidRPr="00796291">
        <w:rPr>
          <w:rFonts w:ascii="Times New Roman" w:hAnsi="Times New Roman"/>
          <w:sz w:val="28"/>
          <w:szCs w:val="28"/>
          <w:lang w:val="ru-RU"/>
        </w:rPr>
        <w:t xml:space="preserve"> </w:t>
      </w:r>
      <w:r w:rsidRPr="00755B72">
        <w:rPr>
          <w:rFonts w:ascii="Times New Roman" w:hAnsi="Times New Roman"/>
          <w:sz w:val="28"/>
          <w:szCs w:val="28"/>
        </w:rPr>
        <w:t>figura</w:t>
      </w:r>
      <w:r w:rsidRPr="00796291">
        <w:rPr>
          <w:rFonts w:ascii="Times New Roman" w:hAnsi="Times New Roman"/>
          <w:sz w:val="28"/>
          <w:szCs w:val="28"/>
          <w:lang w:val="ru-RU"/>
        </w:rPr>
        <w:t xml:space="preserve"> </w:t>
      </w:r>
      <w:r w:rsidRPr="00755B72">
        <w:rPr>
          <w:rFonts w:ascii="Times New Roman" w:hAnsi="Times New Roman"/>
          <w:sz w:val="28"/>
          <w:szCs w:val="28"/>
        </w:rPr>
        <w:t>theatralis</w:t>
      </w:r>
      <w:r w:rsidRPr="00796291">
        <w:rPr>
          <w:rFonts w:ascii="Times New Roman" w:hAnsi="Times New Roman"/>
          <w:sz w:val="28"/>
          <w:szCs w:val="28"/>
          <w:lang w:val="ru-RU"/>
        </w:rPr>
        <w:t xml:space="preserve"> </w:t>
      </w:r>
      <w:r w:rsidRPr="00755B72">
        <w:rPr>
          <w:rFonts w:ascii="Times New Roman" w:hAnsi="Times New Roman"/>
          <w:sz w:val="28"/>
          <w:szCs w:val="28"/>
        </w:rPr>
        <w:t>circus</w:t>
      </w:r>
      <w:r w:rsidRPr="00796291">
        <w:rPr>
          <w:rFonts w:ascii="Times New Roman" w:hAnsi="Times New Roman"/>
          <w:sz w:val="28"/>
          <w:szCs w:val="28"/>
          <w:lang w:val="ru-RU"/>
        </w:rPr>
        <w:t xml:space="preserve"> - </w:t>
      </w:r>
      <w:r w:rsidRPr="00755B72">
        <w:rPr>
          <w:rFonts w:ascii="Times New Roman" w:hAnsi="Times New Roman"/>
          <w:sz w:val="28"/>
          <w:szCs w:val="28"/>
        </w:rPr>
        <w:t>quadrati</w:t>
      </w:r>
      <w:r w:rsidRPr="00796291">
        <w:rPr>
          <w:rFonts w:ascii="Times New Roman" w:hAnsi="Times New Roman"/>
          <w:sz w:val="28"/>
          <w:szCs w:val="28"/>
          <w:lang w:val="ru-RU"/>
        </w:rPr>
        <w:t xml:space="preserve"> </w:t>
      </w:r>
      <w:r w:rsidRPr="00755B72">
        <w:rPr>
          <w:rFonts w:ascii="Times New Roman" w:hAnsi="Times New Roman"/>
          <w:sz w:val="28"/>
          <w:szCs w:val="28"/>
        </w:rPr>
        <w:t>animatoris</w:t>
      </w:r>
      <w:r w:rsidRPr="00796291">
        <w:rPr>
          <w:rFonts w:ascii="Times New Roman" w:hAnsi="Times New Roman"/>
          <w:sz w:val="28"/>
          <w:szCs w:val="28"/>
          <w:lang w:val="ru-RU"/>
        </w:rPr>
        <w:t xml:space="preserve"> Не театральная фигура цирка - квадратный аниматор чувствительной зоны;</w:t>
      </w:r>
    </w:p>
    <w:p w:rsidR="00181B4E" w:rsidRPr="00796291" w:rsidRDefault="00CB2287" w:rsidP="000A2A8A">
      <w:pPr>
        <w:jc w:val="right"/>
        <w:rPr>
          <w:rFonts w:ascii="Arial Narrow" w:hAnsi="Arial Narrow"/>
          <w:sz w:val="28"/>
          <w:szCs w:val="28"/>
          <w:lang w:val="ru-RU"/>
        </w:rPr>
      </w:pPr>
      <w:r>
        <w:rPr>
          <w:noProof/>
        </w:rPr>
        <mc:AlternateContent>
          <mc:Choice Requires="wps">
            <w:drawing>
              <wp:anchor distT="0" distB="0" distL="114300" distR="114300" simplePos="0" relativeHeight="251696128" behindDoc="0" locked="0" layoutInCell="1" allowOverlap="1">
                <wp:simplePos x="0" y="0"/>
                <wp:positionH relativeFrom="column">
                  <wp:posOffset>4224655</wp:posOffset>
                </wp:positionH>
                <wp:positionV relativeFrom="paragraph">
                  <wp:posOffset>86360</wp:posOffset>
                </wp:positionV>
                <wp:extent cx="976630" cy="485775"/>
                <wp:effectExtent l="5080" t="19685" r="18415" b="8890"/>
                <wp:wrapNone/>
                <wp:docPr id="7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strip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BCA3C0" id="AutoShape 100" o:spid="_x0000_s1026" type="#_x0000_t93" style="position:absolute;margin-left:332.65pt;margin-top:6.8pt;width:76.9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"/>
            </w:pict>
          </mc:Fallback>
        </mc:AlternateContent>
      </w:r>
    </w:p>
    <w:p w:rsidR="00181B4E" w:rsidRPr="00796291" w:rsidRDefault="00181B4E" w:rsidP="000A2A8A">
      <w:pPr>
        <w:jc w:val="right"/>
        <w:rPr>
          <w:rFonts w:ascii="Arial Narrow" w:hAnsi="Arial Narrow"/>
          <w:sz w:val="28"/>
          <w:szCs w:val="28"/>
          <w:lang w:val="ru-RU"/>
        </w:rPr>
      </w:pPr>
    </w:p>
    <w:p w:rsidR="00181B4E" w:rsidRPr="00796291" w:rsidRDefault="00181B4E" w:rsidP="000A2A8A">
      <w:pPr>
        <w:rPr>
          <w:rFonts w:ascii="Arial Narrow" w:hAnsi="Arial Narrow"/>
          <w:sz w:val="28"/>
          <w:szCs w:val="28"/>
          <w:lang w:val="ru-RU"/>
        </w:rPr>
      </w:pPr>
    </w:p>
    <w:p w:rsidR="00181B4E" w:rsidRPr="00796291" w:rsidRDefault="00181B4E" w:rsidP="000A2A8A">
      <w:pPr>
        <w:rPr>
          <w:rFonts w:ascii="Arial Narrow" w:hAnsi="Arial Narrow"/>
          <w:sz w:val="28"/>
          <w:szCs w:val="28"/>
          <w:lang w:val="ru-RU"/>
        </w:rPr>
      </w:pPr>
    </w:p>
    <w:p w:rsidR="00181B4E" w:rsidRPr="00796291" w:rsidRDefault="00181B4E" w:rsidP="000A2A8A">
      <w:pPr>
        <w:jc w:val="right"/>
        <w:rPr>
          <w:rFonts w:ascii="Arial Narrow" w:hAnsi="Arial Narrow"/>
          <w:sz w:val="28"/>
          <w:szCs w:val="28"/>
          <w:lang w:val="ru-RU"/>
        </w:rPr>
      </w:pPr>
      <w:r w:rsidRPr="00557E02">
        <w:rPr>
          <w:rFonts w:ascii="Times New Roman" w:hAnsi="Times New Roman"/>
          <w:sz w:val="28"/>
          <w:szCs w:val="28"/>
        </w:rPr>
        <w:t>Non</w:t>
      </w:r>
      <w:r w:rsidRPr="00796291">
        <w:rPr>
          <w:rFonts w:ascii="Times New Roman" w:hAnsi="Times New Roman"/>
          <w:sz w:val="28"/>
          <w:szCs w:val="28"/>
          <w:lang w:val="ru-RU"/>
        </w:rPr>
        <w:t xml:space="preserve"> </w:t>
      </w:r>
      <w:r w:rsidRPr="00557E02">
        <w:rPr>
          <w:rFonts w:ascii="Times New Roman" w:hAnsi="Times New Roman"/>
          <w:sz w:val="28"/>
          <w:szCs w:val="28"/>
        </w:rPr>
        <w:t>figura</w:t>
      </w:r>
      <w:r w:rsidRPr="00796291">
        <w:rPr>
          <w:rFonts w:ascii="Times New Roman" w:hAnsi="Times New Roman"/>
          <w:sz w:val="28"/>
          <w:szCs w:val="28"/>
          <w:lang w:val="ru-RU"/>
        </w:rPr>
        <w:t xml:space="preserve"> </w:t>
      </w:r>
      <w:r w:rsidRPr="00557E02">
        <w:rPr>
          <w:rFonts w:ascii="Times New Roman" w:hAnsi="Times New Roman"/>
          <w:sz w:val="28"/>
          <w:szCs w:val="28"/>
        </w:rPr>
        <w:t>theatralis</w:t>
      </w:r>
      <w:r w:rsidRPr="00796291">
        <w:rPr>
          <w:rFonts w:ascii="Times New Roman" w:hAnsi="Times New Roman"/>
          <w:sz w:val="28"/>
          <w:szCs w:val="28"/>
          <w:lang w:val="ru-RU"/>
        </w:rPr>
        <w:t xml:space="preserve"> </w:t>
      </w:r>
      <w:r w:rsidRPr="00557E02">
        <w:rPr>
          <w:rFonts w:ascii="Times New Roman" w:hAnsi="Times New Roman"/>
          <w:sz w:val="28"/>
          <w:szCs w:val="28"/>
        </w:rPr>
        <w:t>circus</w:t>
      </w:r>
      <w:r w:rsidRPr="00796291">
        <w:rPr>
          <w:rFonts w:ascii="Times New Roman" w:hAnsi="Times New Roman"/>
          <w:sz w:val="28"/>
          <w:szCs w:val="28"/>
          <w:lang w:val="ru-RU"/>
        </w:rPr>
        <w:t xml:space="preserve"> - </w:t>
      </w:r>
      <w:r w:rsidRPr="00557E02">
        <w:rPr>
          <w:rFonts w:ascii="Times New Roman" w:hAnsi="Times New Roman"/>
          <w:sz w:val="28"/>
          <w:szCs w:val="28"/>
        </w:rPr>
        <w:t>quadrati</w:t>
      </w:r>
      <w:r w:rsidRPr="00796291">
        <w:rPr>
          <w:rFonts w:ascii="Times New Roman" w:hAnsi="Times New Roman"/>
          <w:sz w:val="28"/>
          <w:szCs w:val="28"/>
          <w:lang w:val="ru-RU"/>
        </w:rPr>
        <w:t xml:space="preserve"> </w:t>
      </w:r>
      <w:r w:rsidRPr="00557E02">
        <w:rPr>
          <w:rFonts w:ascii="Times New Roman" w:hAnsi="Times New Roman"/>
          <w:sz w:val="28"/>
          <w:szCs w:val="28"/>
        </w:rPr>
        <w:t>animatoris</w:t>
      </w:r>
      <w:r w:rsidRPr="00796291">
        <w:rPr>
          <w:rFonts w:ascii="Arial Narrow" w:hAnsi="Arial Narrow"/>
          <w:sz w:val="28"/>
          <w:szCs w:val="28"/>
          <w:lang w:val="ru-RU"/>
        </w:rPr>
        <w:t xml:space="preserve"> / </w:t>
      </w:r>
      <w:r w:rsidRPr="00796291">
        <w:rPr>
          <w:rFonts w:ascii="Times New Roman" w:hAnsi="Times New Roman"/>
          <w:sz w:val="28"/>
          <w:szCs w:val="28"/>
          <w:lang w:val="ru-RU"/>
        </w:rPr>
        <w:t>Нет театральной фигуры наводящей на размышления модели цирка - квадратный аниматор^:</w:t>
      </w:r>
    </w:p>
    <w:p w:rsidR="00181B4E" w:rsidRPr="00796291" w:rsidRDefault="00181B4E" w:rsidP="000A2A8A">
      <w:pPr>
        <w:jc w:val="right"/>
        <w:rPr>
          <w:rFonts w:ascii="Arial Narrow" w:hAnsi="Arial Narrow"/>
          <w:sz w:val="28"/>
          <w:szCs w:val="28"/>
          <w:lang w:val="ru-RU"/>
        </w:rPr>
      </w:pPr>
    </w:p>
    <w:p w:rsidR="00181B4E" w:rsidRPr="00796291" w:rsidRDefault="00CB2287" w:rsidP="000A2A8A">
      <w:pPr>
        <w:jc w:val="right"/>
        <w:rPr>
          <w:rFonts w:ascii="Arial Narrow" w:hAnsi="Arial Narrow"/>
          <w:sz w:val="28"/>
          <w:szCs w:val="28"/>
          <w:lang w:val="ru-RU"/>
        </w:rPr>
      </w:pPr>
      <w:r>
        <w:rPr>
          <w:noProof/>
        </w:rPr>
        <mc:AlternateContent>
          <mc:Choice Requires="wps">
            <w:drawing>
              <wp:anchor distT="0" distB="0" distL="114300" distR="114300" simplePos="0" relativeHeight="251697152" behindDoc="0" locked="0" layoutInCell="1" allowOverlap="1">
                <wp:simplePos x="0" y="0"/>
                <wp:positionH relativeFrom="column">
                  <wp:posOffset>3357880</wp:posOffset>
                </wp:positionH>
                <wp:positionV relativeFrom="paragraph">
                  <wp:posOffset>182245</wp:posOffset>
                </wp:positionV>
                <wp:extent cx="1828800" cy="485775"/>
                <wp:effectExtent l="14605" t="58420" r="23495" b="55880"/>
                <wp:wrapNone/>
                <wp:docPr id="7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485775"/>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F2233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1" o:spid="_x0000_s1026" type="#_x0000_t38" style="position:absolute;margin-left:264.4pt;margin-top:14.35pt;width:2in;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" adj="10800">
                <v:stroke startarrow="block" endarrow="block"/>
              </v:shape>
            </w:pict>
          </mc:Fallback>
        </mc:AlternateContent>
      </w:r>
    </w:p>
    <w:p w:rsidR="00181B4E" w:rsidRPr="00796291" w:rsidRDefault="00181B4E" w:rsidP="000A2A8A">
      <w:pPr>
        <w:jc w:val="right"/>
        <w:rPr>
          <w:rFonts w:ascii="Arial Narrow" w:hAnsi="Arial Narrow"/>
          <w:sz w:val="28"/>
          <w:szCs w:val="28"/>
          <w:lang w:val="ru-RU"/>
        </w:rPr>
      </w:pPr>
    </w:p>
    <w:p w:rsidR="00181B4E" w:rsidRPr="00796291" w:rsidRDefault="00181B4E" w:rsidP="000A2A8A">
      <w:pPr>
        <w:jc w:val="right"/>
        <w:rPr>
          <w:rFonts w:ascii="Arial Narrow" w:hAnsi="Arial Narrow"/>
          <w:sz w:val="28"/>
          <w:szCs w:val="28"/>
          <w:lang w:val="ru-RU"/>
        </w:rPr>
      </w:pPr>
    </w:p>
    <w:p w:rsidR="00181B4E" w:rsidRPr="00796291" w:rsidRDefault="00181B4E" w:rsidP="000A2A8A">
      <w:pPr>
        <w:jc w:val="right"/>
        <w:rPr>
          <w:rFonts w:ascii="Arial Narrow" w:hAnsi="Arial Narrow"/>
          <w:sz w:val="28"/>
          <w:szCs w:val="28"/>
          <w:lang w:val="ru-RU"/>
        </w:rPr>
      </w:pPr>
    </w:p>
    <w:p w:rsidR="00181B4E" w:rsidRPr="00796291" w:rsidRDefault="00181B4E" w:rsidP="000A2A8A">
      <w:pPr>
        <w:rPr>
          <w:rFonts w:ascii="Arial Narrow" w:hAnsi="Arial Narrow"/>
          <w:sz w:val="28"/>
          <w:szCs w:val="28"/>
          <w:lang w:val="ru-RU"/>
        </w:rPr>
      </w:pPr>
    </w:p>
    <w:p w:rsidR="00181B4E" w:rsidRPr="00557E02" w:rsidRDefault="00181B4E" w:rsidP="00557E02">
      <w:pPr>
        <w:jc w:val="right"/>
        <w:rPr>
          <w:rFonts w:ascii="Times New Roman" w:hAnsi="Times New Roman"/>
          <w:sz w:val="28"/>
          <w:szCs w:val="28"/>
          <w:lang w:val="ru-RU"/>
        </w:rPr>
      </w:pPr>
      <w:r w:rsidRPr="00796291">
        <w:rPr>
          <w:rFonts w:ascii="Times New Roman" w:hAnsi="Times New Roman"/>
          <w:sz w:val="28"/>
          <w:szCs w:val="28"/>
          <w:lang w:val="ru-RU"/>
        </w:rPr>
        <w:t>Это создает аморфные зоны лицемерия и театральной пантомимы за пределами театральной территории. Эти аморфные зоны являются театральными векторами типа наличия «театрального отчуждения» и в позиции «бегства» от «театральной фигуры». Присутствие «театральной фигуры» подвержено постоянным атакам из области нетеатрального аспекта и из параметров внешних театральных зон. Это акт создания новых зон влияния. Они нерешительны в своем выражении и агрессивны в культурном аспекте цивилизационного позиционирования. Стремительно деградирует</w:t>
      </w:r>
      <w:r w:rsidRPr="00796291">
        <w:rPr>
          <w:rFonts w:ascii="Arial Narrow" w:hAnsi="Arial Narrow"/>
          <w:sz w:val="28"/>
          <w:szCs w:val="28"/>
          <w:lang w:val="ru-RU"/>
        </w:rPr>
        <w:t xml:space="preserve"> </w:t>
      </w:r>
      <w:r w:rsidRPr="00796291">
        <w:rPr>
          <w:rFonts w:ascii="Times New Roman" w:hAnsi="Times New Roman"/>
          <w:sz w:val="28"/>
          <w:szCs w:val="28"/>
          <w:lang w:val="ru-RU"/>
        </w:rPr>
        <w:t>в состоянии агрессивных театральных векторов.</w:t>
      </w:r>
      <w:r w:rsidRPr="00557E02">
        <w:rPr>
          <w:rFonts w:ascii="Times New Roman" w:hAnsi="Times New Roman"/>
          <w:sz w:val="28"/>
          <w:szCs w:val="28"/>
          <w:lang w:val="ru-RU"/>
        </w:rPr>
        <w:t xml:space="preserve"> Это «одушевленные состояния чувственного восприятия «театральной фигуры» как свободного ассоциативного монтажа. Они являются временными ориентирами на путеводной карте нашего театрального культурного пространства в большой дозе урбанизированных культурных моделей новых правил временно-зональной природы. Театральная лаборатория — это уже не «андеграунд театральных изобретений», а урбанизированный императив «театрального отчуждения» как позиционируемая мера новых рамок театральной парадигмы. Практика возможностей «одушевленного театрального содержания» является современными репликами нетеатрального как моделями человеческого понимания культурной урбанизированной модели как современного тренда. Парад «анимированных уличных моделей» — это протезная форма театральных анимаций и их бессмысленность как художественного театрального содержания. Эклектика театрального нонсенса.</w:t>
      </w:r>
    </w:p>
    <w:p w:rsidR="00181B4E" w:rsidRPr="00796291" w:rsidRDefault="00181B4E" w:rsidP="008B747C">
      <w:pPr>
        <w:jc w:val="right"/>
        <w:rPr>
          <w:rFonts w:ascii="Times New Roman" w:hAnsi="Times New Roman"/>
          <w:sz w:val="28"/>
          <w:szCs w:val="28"/>
          <w:lang w:val="ru-RU"/>
        </w:rPr>
      </w:pPr>
    </w:p>
    <w:p w:rsidR="00181B4E" w:rsidRPr="0094682F" w:rsidRDefault="00181B4E" w:rsidP="001023EF">
      <w:pPr>
        <w:jc w:val="right"/>
        <w:rPr>
          <w:rFonts w:ascii="Times New Roman" w:hAnsi="Times New Roman"/>
          <w:sz w:val="28"/>
          <w:szCs w:val="28"/>
          <w:u w:val="single"/>
          <w:lang w:val="bg-BG"/>
        </w:rPr>
      </w:pPr>
      <w:r w:rsidRPr="0094682F">
        <w:rPr>
          <w:rFonts w:ascii="Times New Roman" w:hAnsi="Times New Roman"/>
          <w:sz w:val="28"/>
          <w:szCs w:val="28"/>
          <w:u w:val="single"/>
          <w:lang w:val="bg-BG"/>
        </w:rPr>
        <w:t>Театральные сентенции: Maximae figurae tetraralis:</w:t>
      </w:r>
    </w:p>
    <w:p w:rsidR="00181B4E" w:rsidRDefault="00181B4E" w:rsidP="001023EF">
      <w:pPr>
        <w:jc w:val="right"/>
        <w:rPr>
          <w:rFonts w:ascii="Times New Roman" w:hAnsi="Times New Roman"/>
          <w:sz w:val="28"/>
          <w:szCs w:val="28"/>
          <w:lang w:val="bg-BG"/>
        </w:rPr>
      </w:pPr>
    </w:p>
    <w:p w:rsidR="00181B4E" w:rsidRPr="007C7295" w:rsidRDefault="00181B4E" w:rsidP="007C7295">
      <w:pPr>
        <w:jc w:val="right"/>
        <w:rPr>
          <w:rFonts w:ascii="Times New Roman" w:hAnsi="Times New Roman"/>
          <w:sz w:val="28"/>
          <w:szCs w:val="28"/>
          <w:lang w:val="bg-BG"/>
        </w:rPr>
      </w:pPr>
      <w:r w:rsidRPr="007C7295">
        <w:rPr>
          <w:rFonts w:ascii="Times New Roman" w:hAnsi="Times New Roman"/>
          <w:sz w:val="28"/>
          <w:szCs w:val="28"/>
          <w:lang w:val="bg-BG"/>
        </w:rPr>
        <w:t xml:space="preserve">Идея театральной максимы заключается в возможности найти театральную меру figurae tetraralis. Пространственные границы передвижной театральной конструкции. </w:t>
      </w:r>
    </w:p>
    <w:p w:rsidR="00181B4E" w:rsidRDefault="00181B4E" w:rsidP="007C7295">
      <w:pPr>
        <w:jc w:val="right"/>
        <w:rPr>
          <w:rFonts w:ascii="Times New Roman" w:hAnsi="Times New Roman"/>
          <w:sz w:val="28"/>
          <w:szCs w:val="28"/>
          <w:lang w:val="bg-BG"/>
        </w:rPr>
      </w:pPr>
      <w:r w:rsidRPr="007C7295">
        <w:rPr>
          <w:rFonts w:ascii="Times New Roman" w:hAnsi="Times New Roman"/>
          <w:sz w:val="28"/>
          <w:szCs w:val="28"/>
          <w:lang w:val="bg-BG"/>
        </w:rPr>
        <w:t>Театральная максима есть мера театрального суждения о диспропорции зависимостей проявления figurae tetraralis как движения духа homo ludens пропорционально содержанию жеста.</w:t>
      </w:r>
    </w:p>
    <w:p w:rsidR="00181B4E" w:rsidRDefault="00181B4E" w:rsidP="007C7295">
      <w:pPr>
        <w:jc w:val="right"/>
        <w:rPr>
          <w:rFonts w:ascii="Times New Roman" w:hAnsi="Times New Roman"/>
          <w:sz w:val="28"/>
          <w:szCs w:val="28"/>
          <w:lang w:val="bg-BG"/>
        </w:rPr>
      </w:pPr>
    </w:p>
    <w:p w:rsidR="00181B4E" w:rsidRPr="00683C66" w:rsidRDefault="00181B4E" w:rsidP="00683C66">
      <w:pPr>
        <w:jc w:val="right"/>
        <w:rPr>
          <w:rFonts w:ascii="Times New Roman" w:hAnsi="Times New Roman"/>
          <w:sz w:val="28"/>
          <w:szCs w:val="28"/>
          <w:lang w:val="bg-BG"/>
        </w:rPr>
      </w:pPr>
      <w:r w:rsidRPr="00683C66">
        <w:rPr>
          <w:rFonts w:ascii="Times New Roman" w:hAnsi="Times New Roman"/>
          <w:sz w:val="28"/>
          <w:szCs w:val="28"/>
          <w:lang w:val="bg-BG"/>
        </w:rPr>
        <w:t>O figurae tetraralis — это парадокс диссонанса.</w:t>
      </w:r>
    </w:p>
    <w:p w:rsidR="00181B4E" w:rsidRPr="00683C66" w:rsidRDefault="00181B4E" w:rsidP="00683C66">
      <w:pPr>
        <w:jc w:val="right"/>
        <w:rPr>
          <w:rFonts w:ascii="Times New Roman" w:hAnsi="Times New Roman"/>
          <w:sz w:val="28"/>
          <w:szCs w:val="28"/>
          <w:lang w:val="bg-BG"/>
        </w:rPr>
      </w:pPr>
    </w:p>
    <w:p w:rsidR="00181B4E" w:rsidRPr="00683C66" w:rsidRDefault="00181B4E" w:rsidP="00683C66">
      <w:pPr>
        <w:jc w:val="right"/>
        <w:rPr>
          <w:rFonts w:ascii="Times New Roman" w:hAnsi="Times New Roman"/>
          <w:sz w:val="28"/>
          <w:szCs w:val="28"/>
          <w:lang w:val="bg-BG"/>
        </w:rPr>
      </w:pPr>
      <w:r w:rsidRPr="00683C66">
        <w:rPr>
          <w:rFonts w:ascii="Times New Roman" w:hAnsi="Times New Roman"/>
          <w:sz w:val="28"/>
          <w:szCs w:val="28"/>
          <w:lang w:val="bg-BG"/>
        </w:rPr>
        <w:t xml:space="preserve">o Содержание «оживления» theatrales gestus </w:t>
      </w:r>
      <w:r>
        <w:rPr>
          <w:rFonts w:ascii="Times New Roman" w:hAnsi="Times New Roman"/>
          <w:sz w:val="28"/>
          <w:szCs w:val="28"/>
          <w:lang w:val="bg-BG"/>
        </w:rPr>
        <w:t xml:space="preserve"> </w:t>
      </w:r>
      <w:r w:rsidRPr="00683C66">
        <w:rPr>
          <w:rFonts w:ascii="Times New Roman" w:hAnsi="Times New Roman"/>
          <w:sz w:val="28"/>
          <w:szCs w:val="28"/>
          <w:lang w:val="bg-BG"/>
        </w:rPr>
        <w:t>- это выраженное театральное средство его несодержания.</w:t>
      </w:r>
    </w:p>
    <w:p w:rsidR="00181B4E" w:rsidRPr="00683C66" w:rsidRDefault="00181B4E" w:rsidP="00683C66">
      <w:pPr>
        <w:jc w:val="right"/>
        <w:rPr>
          <w:rFonts w:ascii="Times New Roman" w:hAnsi="Times New Roman"/>
          <w:sz w:val="28"/>
          <w:szCs w:val="28"/>
          <w:lang w:val="bg-BG"/>
        </w:rPr>
      </w:pPr>
    </w:p>
    <w:p w:rsidR="00181B4E" w:rsidRDefault="00181B4E" w:rsidP="00683C66">
      <w:pPr>
        <w:jc w:val="right"/>
        <w:rPr>
          <w:rFonts w:ascii="Times New Roman" w:hAnsi="Times New Roman"/>
          <w:sz w:val="28"/>
          <w:szCs w:val="28"/>
          <w:lang w:val="bg-BG"/>
        </w:rPr>
      </w:pPr>
      <w:r w:rsidRPr="00683C66">
        <w:rPr>
          <w:rFonts w:ascii="Times New Roman" w:hAnsi="Times New Roman"/>
          <w:sz w:val="28"/>
          <w:szCs w:val="28"/>
          <w:lang w:val="bg-BG"/>
        </w:rPr>
        <w:t>o figurae tetraralis относится к театральному содержанию Аниматора в виде векторных изображений theatrales gestus. Это театральные тропы. Сюжетный монолог без тени анимуса / Тень анимуса. Но сюжет театральной мифологемы похож на theatrales gestus.</w:t>
      </w:r>
    </w:p>
    <w:p w:rsidR="00181B4E" w:rsidRDefault="00181B4E" w:rsidP="00683C66">
      <w:pPr>
        <w:jc w:val="right"/>
        <w:rPr>
          <w:rFonts w:ascii="Times New Roman" w:hAnsi="Times New Roman"/>
          <w:sz w:val="28"/>
          <w:szCs w:val="28"/>
          <w:lang w:val="bg-BG"/>
        </w:rPr>
      </w:pPr>
    </w:p>
    <w:p w:rsidR="00181B4E" w:rsidRPr="00DD6BAF" w:rsidRDefault="00181B4E" w:rsidP="00DD6BAF">
      <w:pPr>
        <w:jc w:val="right"/>
        <w:rPr>
          <w:rFonts w:ascii="Times New Roman" w:hAnsi="Times New Roman"/>
          <w:sz w:val="28"/>
          <w:szCs w:val="28"/>
          <w:lang w:val="bg-BG"/>
        </w:rPr>
      </w:pPr>
      <w:r w:rsidRPr="00683C66">
        <w:rPr>
          <w:rFonts w:ascii="Times New Roman" w:hAnsi="Times New Roman"/>
          <w:sz w:val="28"/>
          <w:szCs w:val="28"/>
          <w:lang w:val="bg-BG"/>
        </w:rPr>
        <w:t xml:space="preserve">o </w:t>
      </w:r>
      <w:r>
        <w:rPr>
          <w:rFonts w:ascii="Times New Roman" w:hAnsi="Times New Roman"/>
          <w:sz w:val="28"/>
          <w:szCs w:val="28"/>
          <w:lang w:val="bg-BG"/>
        </w:rPr>
        <w:t xml:space="preserve"> </w:t>
      </w:r>
      <w:r w:rsidRPr="00DD6BAF">
        <w:rPr>
          <w:rFonts w:ascii="Times New Roman" w:hAnsi="Times New Roman"/>
          <w:sz w:val="28"/>
          <w:szCs w:val="28"/>
          <w:lang w:val="bg-BG"/>
        </w:rPr>
        <w:t>Это то, что содержит театральное в нетеатральном как вторичная пространственная структура.</w:t>
      </w:r>
    </w:p>
    <w:p w:rsidR="00181B4E" w:rsidRPr="00DD6BAF" w:rsidRDefault="00181B4E" w:rsidP="00DD6BAF">
      <w:pPr>
        <w:jc w:val="right"/>
        <w:rPr>
          <w:rFonts w:ascii="Times New Roman" w:hAnsi="Times New Roman"/>
          <w:sz w:val="28"/>
          <w:szCs w:val="28"/>
          <w:lang w:val="bg-BG"/>
        </w:rPr>
      </w:pPr>
      <w:r w:rsidRPr="00DD6BAF">
        <w:rPr>
          <w:rFonts w:ascii="Times New Roman" w:hAnsi="Times New Roman"/>
          <w:sz w:val="28"/>
          <w:szCs w:val="28"/>
          <w:lang w:val="bg-BG"/>
        </w:rPr>
        <w:t>Это пространственный векторный жест театральной фигуры.</w:t>
      </w:r>
    </w:p>
    <w:p w:rsidR="00181B4E" w:rsidRDefault="00181B4E" w:rsidP="00DD6BAF">
      <w:pPr>
        <w:jc w:val="right"/>
        <w:rPr>
          <w:rFonts w:ascii="Times New Roman" w:hAnsi="Times New Roman"/>
          <w:sz w:val="28"/>
          <w:szCs w:val="28"/>
          <w:lang w:val="bg-BG"/>
        </w:rPr>
      </w:pPr>
      <w:r w:rsidRPr="00DD6BAF">
        <w:rPr>
          <w:rFonts w:ascii="Times New Roman" w:hAnsi="Times New Roman"/>
          <w:sz w:val="28"/>
          <w:szCs w:val="28"/>
          <w:lang w:val="bg-BG"/>
        </w:rPr>
        <w:t>Это аттракцион именно в театральной фигуре как пространственная модель жестового поведения.</w:t>
      </w:r>
    </w:p>
    <w:p w:rsidR="00181B4E" w:rsidRDefault="00181B4E" w:rsidP="00DD6BAF">
      <w:pPr>
        <w:jc w:val="right"/>
        <w:rPr>
          <w:rFonts w:ascii="Times New Roman" w:hAnsi="Times New Roman"/>
          <w:sz w:val="28"/>
          <w:szCs w:val="28"/>
          <w:lang w:val="bg-BG"/>
        </w:rPr>
      </w:pPr>
    </w:p>
    <w:p w:rsidR="00181B4E" w:rsidRPr="00C9485F"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figurae tetraralis обозначает наличие театрального жеста (theatrales gestus).</w:t>
      </w:r>
    </w:p>
    <w:p w:rsidR="00181B4E" w:rsidRPr="00C9485F" w:rsidRDefault="00181B4E" w:rsidP="00C9485F">
      <w:pPr>
        <w:jc w:val="right"/>
        <w:rPr>
          <w:rFonts w:ascii="Times New Roman" w:hAnsi="Times New Roman"/>
          <w:sz w:val="28"/>
          <w:szCs w:val="28"/>
          <w:lang w:val="bg-BG"/>
        </w:rPr>
      </w:pPr>
    </w:p>
    <w:p w:rsidR="00181B4E" w:rsidRPr="00C9485F"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figurae tetraralis - суеверный аспект разумного.</w:t>
      </w:r>
    </w:p>
    <w:p w:rsidR="00181B4E" w:rsidRPr="00C9485F" w:rsidRDefault="00181B4E" w:rsidP="00C9485F">
      <w:pPr>
        <w:jc w:val="right"/>
        <w:rPr>
          <w:rFonts w:ascii="Times New Roman" w:hAnsi="Times New Roman"/>
          <w:sz w:val="28"/>
          <w:szCs w:val="28"/>
          <w:lang w:val="bg-BG"/>
        </w:rPr>
      </w:pPr>
    </w:p>
    <w:p w:rsidR="00181B4E" w:rsidRPr="00C9485F"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figurae tetraralis - синтаксический аспект суеверного.</w:t>
      </w:r>
    </w:p>
    <w:p w:rsidR="00181B4E" w:rsidRPr="00C9485F" w:rsidRDefault="00181B4E" w:rsidP="00C9485F">
      <w:pPr>
        <w:jc w:val="right"/>
        <w:rPr>
          <w:rFonts w:ascii="Times New Roman" w:hAnsi="Times New Roman"/>
          <w:sz w:val="28"/>
          <w:szCs w:val="28"/>
          <w:lang w:val="bg-BG"/>
        </w:rPr>
      </w:pPr>
    </w:p>
    <w:p w:rsidR="00181B4E" w:rsidRPr="00C9485F"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Территория лицемера - figurae tetraralis.</w:t>
      </w:r>
    </w:p>
    <w:p w:rsidR="00181B4E" w:rsidRPr="00C9485F"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theatrales gestus - пространственная модель homo ludens.</w:t>
      </w:r>
    </w:p>
    <w:p w:rsidR="00181B4E" w:rsidRPr="00C9485F" w:rsidRDefault="00181B4E" w:rsidP="00C9485F">
      <w:pPr>
        <w:jc w:val="right"/>
        <w:rPr>
          <w:rFonts w:ascii="Times New Roman" w:hAnsi="Times New Roman"/>
          <w:sz w:val="28"/>
          <w:szCs w:val="28"/>
          <w:lang w:val="bg-BG"/>
        </w:rPr>
      </w:pPr>
    </w:p>
    <w:p w:rsidR="00181B4E" w:rsidRPr="00C9485F"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Наличие theatrales gestus маркирует территорию figurae tetraralis.</w:t>
      </w:r>
    </w:p>
    <w:p w:rsidR="00181B4E" w:rsidRPr="00C9485F" w:rsidRDefault="00181B4E" w:rsidP="00C9485F">
      <w:pPr>
        <w:jc w:val="right"/>
        <w:rPr>
          <w:rFonts w:ascii="Times New Roman" w:hAnsi="Times New Roman"/>
          <w:sz w:val="28"/>
          <w:szCs w:val="28"/>
          <w:lang w:val="bg-BG"/>
        </w:rPr>
      </w:pPr>
    </w:p>
    <w:p w:rsidR="00181B4E" w:rsidRPr="00C9485F"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Театральный вектор обусловливает движения тетраральной фигуры и деградирующего эллипса театрального жеста.</w:t>
      </w:r>
    </w:p>
    <w:p w:rsidR="00181B4E" w:rsidRPr="00C9485F" w:rsidRDefault="00181B4E" w:rsidP="00C9485F">
      <w:pPr>
        <w:jc w:val="right"/>
        <w:rPr>
          <w:rFonts w:ascii="Times New Roman" w:hAnsi="Times New Roman"/>
          <w:sz w:val="28"/>
          <w:szCs w:val="28"/>
          <w:lang w:val="bg-BG"/>
        </w:rPr>
      </w:pPr>
    </w:p>
    <w:p w:rsidR="00181B4E"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figurae tetraralis - вторичная суггестивная фигура театрального жеста. Синтаксическая модель первичной театральной структуры.</w:t>
      </w:r>
    </w:p>
    <w:p w:rsidR="00181B4E" w:rsidRDefault="00181B4E" w:rsidP="00C9485F">
      <w:pPr>
        <w:jc w:val="right"/>
        <w:rPr>
          <w:rFonts w:ascii="Times New Roman" w:hAnsi="Times New Roman"/>
          <w:sz w:val="28"/>
          <w:szCs w:val="28"/>
          <w:lang w:val="bg-BG"/>
        </w:rPr>
      </w:pPr>
    </w:p>
    <w:p w:rsidR="00181B4E" w:rsidRPr="00C9485F" w:rsidRDefault="00181B4E" w:rsidP="00C9485F">
      <w:pPr>
        <w:jc w:val="right"/>
        <w:rPr>
          <w:sz w:val="28"/>
          <w:szCs w:val="28"/>
          <w:lang w:val="bg-BG"/>
        </w:rPr>
      </w:pPr>
      <w:r w:rsidRPr="00C9485F">
        <w:rPr>
          <w:rFonts w:ascii="Times New Roman" w:hAnsi="Times New Roman"/>
          <w:sz w:val="28"/>
          <w:szCs w:val="28"/>
          <w:lang w:val="bg-BG"/>
        </w:rPr>
        <w:t>o Деградирующие</w:t>
      </w:r>
      <w:r w:rsidRPr="00C9485F">
        <w:rPr>
          <w:sz w:val="28"/>
          <w:szCs w:val="28"/>
          <w:lang w:val="bg-BG"/>
        </w:rPr>
        <w:t xml:space="preserve"> </w:t>
      </w:r>
      <w:r w:rsidRPr="00C9485F">
        <w:rPr>
          <w:rFonts w:ascii="Times New Roman" w:hAnsi="Times New Roman"/>
          <w:sz w:val="28"/>
          <w:szCs w:val="28"/>
          <w:lang w:val="bg-BG"/>
        </w:rPr>
        <w:t>модели</w:t>
      </w:r>
      <w:r w:rsidRPr="00C9485F">
        <w:rPr>
          <w:sz w:val="28"/>
          <w:szCs w:val="28"/>
          <w:lang w:val="bg-BG"/>
        </w:rPr>
        <w:t xml:space="preserve"> </w:t>
      </w:r>
      <w:r w:rsidRPr="00C9485F">
        <w:rPr>
          <w:rFonts w:ascii="Times New Roman" w:hAnsi="Times New Roman"/>
          <w:sz w:val="28"/>
          <w:szCs w:val="28"/>
          <w:lang w:val="bg-BG"/>
        </w:rPr>
        <w:t>представляют</w:t>
      </w:r>
      <w:r w:rsidRPr="00C9485F">
        <w:rPr>
          <w:sz w:val="28"/>
          <w:szCs w:val="28"/>
          <w:lang w:val="bg-BG"/>
        </w:rPr>
        <w:t xml:space="preserve"> </w:t>
      </w:r>
      <w:r w:rsidRPr="00C9485F">
        <w:rPr>
          <w:rFonts w:ascii="Times New Roman" w:hAnsi="Times New Roman"/>
          <w:sz w:val="28"/>
          <w:szCs w:val="28"/>
          <w:lang w:val="bg-BG"/>
        </w:rPr>
        <w:t>собой</w:t>
      </w:r>
      <w:r w:rsidRPr="00C9485F">
        <w:rPr>
          <w:sz w:val="28"/>
          <w:szCs w:val="28"/>
          <w:lang w:val="bg-BG"/>
        </w:rPr>
        <w:t xml:space="preserve"> </w:t>
      </w:r>
      <w:r w:rsidRPr="00C9485F">
        <w:rPr>
          <w:rFonts w:ascii="Times New Roman" w:hAnsi="Times New Roman"/>
          <w:sz w:val="28"/>
          <w:szCs w:val="28"/>
          <w:lang w:val="bg-BG"/>
        </w:rPr>
        <w:t>остаточные</w:t>
      </w:r>
      <w:r w:rsidRPr="00C9485F">
        <w:rPr>
          <w:sz w:val="28"/>
          <w:szCs w:val="28"/>
          <w:lang w:val="bg-BG"/>
        </w:rPr>
        <w:t xml:space="preserve"> </w:t>
      </w:r>
      <w:r w:rsidRPr="00C9485F">
        <w:rPr>
          <w:rFonts w:ascii="Times New Roman" w:hAnsi="Times New Roman"/>
          <w:sz w:val="28"/>
          <w:szCs w:val="28"/>
          <w:lang w:val="bg-BG"/>
        </w:rPr>
        <w:t>формы</w:t>
      </w:r>
      <w:r w:rsidRPr="00C9485F">
        <w:rPr>
          <w:sz w:val="28"/>
          <w:szCs w:val="28"/>
          <w:lang w:val="bg-BG"/>
        </w:rPr>
        <w:t xml:space="preserve"> </w:t>
      </w:r>
      <w:r w:rsidRPr="00C9485F">
        <w:rPr>
          <w:rFonts w:ascii="Times New Roman" w:hAnsi="Times New Roman"/>
          <w:sz w:val="28"/>
          <w:szCs w:val="28"/>
          <w:lang w:val="bg-BG"/>
        </w:rPr>
        <w:t>реставрационных</w:t>
      </w:r>
      <w:r w:rsidRPr="00C9485F">
        <w:rPr>
          <w:sz w:val="28"/>
          <w:szCs w:val="28"/>
          <w:lang w:val="bg-BG"/>
        </w:rPr>
        <w:t xml:space="preserve"> </w:t>
      </w:r>
      <w:r w:rsidRPr="00C9485F">
        <w:rPr>
          <w:rFonts w:ascii="Times New Roman" w:hAnsi="Times New Roman"/>
          <w:sz w:val="28"/>
          <w:szCs w:val="28"/>
          <w:lang w:val="bg-BG"/>
        </w:rPr>
        <w:t>театральных</w:t>
      </w:r>
      <w:r w:rsidRPr="00C9485F">
        <w:rPr>
          <w:sz w:val="28"/>
          <w:szCs w:val="28"/>
          <w:lang w:val="bg-BG"/>
        </w:rPr>
        <w:t xml:space="preserve"> </w:t>
      </w:r>
      <w:r w:rsidRPr="00C9485F">
        <w:rPr>
          <w:rFonts w:ascii="Times New Roman" w:hAnsi="Times New Roman"/>
          <w:sz w:val="28"/>
          <w:szCs w:val="28"/>
          <w:lang w:val="bg-BG"/>
        </w:rPr>
        <w:t>эйпов</w:t>
      </w:r>
      <w:r w:rsidRPr="00C9485F">
        <w:rPr>
          <w:sz w:val="28"/>
          <w:szCs w:val="28"/>
          <w:lang w:val="bg-BG"/>
        </w:rPr>
        <w:t xml:space="preserve"> - </w:t>
      </w:r>
      <w:r w:rsidRPr="00C9485F">
        <w:rPr>
          <w:rFonts w:ascii="Times New Roman" w:hAnsi="Times New Roman"/>
          <w:sz w:val="28"/>
          <w:szCs w:val="28"/>
          <w:lang w:val="bg-BG"/>
        </w:rPr>
        <w:t>вторичный</w:t>
      </w:r>
      <w:r w:rsidRPr="00C9485F">
        <w:rPr>
          <w:sz w:val="28"/>
          <w:szCs w:val="28"/>
          <w:lang w:val="bg-BG"/>
        </w:rPr>
        <w:t xml:space="preserve"> </w:t>
      </w:r>
      <w:r w:rsidRPr="00C9485F">
        <w:rPr>
          <w:rFonts w:ascii="Times New Roman" w:hAnsi="Times New Roman"/>
          <w:sz w:val="28"/>
          <w:szCs w:val="28"/>
          <w:lang w:val="bg-BG"/>
        </w:rPr>
        <w:t>остаток</w:t>
      </w:r>
      <w:r w:rsidRPr="00C9485F">
        <w:rPr>
          <w:sz w:val="28"/>
          <w:szCs w:val="28"/>
          <w:lang w:val="bg-BG"/>
        </w:rPr>
        <w:t xml:space="preserve"> </w:t>
      </w:r>
      <w:r w:rsidRPr="00F3215C">
        <w:rPr>
          <w:rFonts w:ascii="Times New Roman" w:hAnsi="Times New Roman"/>
          <w:sz w:val="28"/>
          <w:szCs w:val="28"/>
          <w:lang w:val="bg-BG"/>
        </w:rPr>
        <w:t>figurae tetraralis.</w:t>
      </w:r>
    </w:p>
    <w:p w:rsidR="00181B4E" w:rsidRPr="00C9485F" w:rsidRDefault="00181B4E" w:rsidP="00C9485F">
      <w:pPr>
        <w:jc w:val="right"/>
        <w:rPr>
          <w:sz w:val="28"/>
          <w:szCs w:val="28"/>
          <w:lang w:val="bg-BG"/>
        </w:rPr>
      </w:pPr>
    </w:p>
    <w:p w:rsidR="00181B4E" w:rsidRPr="00C9485F" w:rsidRDefault="00181B4E" w:rsidP="00C9485F">
      <w:pPr>
        <w:jc w:val="right"/>
        <w:rPr>
          <w:sz w:val="28"/>
          <w:szCs w:val="28"/>
          <w:lang w:val="bg-BG"/>
        </w:rPr>
      </w:pPr>
      <w:r w:rsidRPr="00C9485F">
        <w:rPr>
          <w:rFonts w:ascii="Times New Roman" w:hAnsi="Times New Roman"/>
          <w:sz w:val="28"/>
          <w:szCs w:val="28"/>
          <w:lang w:val="bg-BG"/>
        </w:rPr>
        <w:t>o Реинкарнация</w:t>
      </w:r>
      <w:r w:rsidRPr="00C9485F">
        <w:rPr>
          <w:sz w:val="28"/>
          <w:szCs w:val="28"/>
          <w:lang w:val="bg-BG"/>
        </w:rPr>
        <w:t xml:space="preserve"> - </w:t>
      </w:r>
      <w:r w:rsidRPr="00C9485F">
        <w:rPr>
          <w:rFonts w:ascii="Times New Roman" w:hAnsi="Times New Roman"/>
          <w:sz w:val="28"/>
          <w:szCs w:val="28"/>
          <w:lang w:val="bg-BG"/>
        </w:rPr>
        <w:t>это</w:t>
      </w:r>
      <w:r w:rsidRPr="00C9485F">
        <w:rPr>
          <w:sz w:val="28"/>
          <w:szCs w:val="28"/>
          <w:lang w:val="bg-BG"/>
        </w:rPr>
        <w:t xml:space="preserve"> </w:t>
      </w:r>
      <w:r w:rsidRPr="00C9485F">
        <w:rPr>
          <w:rFonts w:ascii="Times New Roman" w:hAnsi="Times New Roman"/>
          <w:sz w:val="28"/>
          <w:szCs w:val="28"/>
          <w:lang w:val="bg-BG"/>
        </w:rPr>
        <w:t>внутреннее</w:t>
      </w:r>
      <w:r w:rsidRPr="00C9485F">
        <w:rPr>
          <w:sz w:val="28"/>
          <w:szCs w:val="28"/>
          <w:lang w:val="bg-BG"/>
        </w:rPr>
        <w:t xml:space="preserve"> </w:t>
      </w:r>
      <w:r w:rsidRPr="00C9485F">
        <w:rPr>
          <w:rFonts w:ascii="Times New Roman" w:hAnsi="Times New Roman"/>
          <w:sz w:val="28"/>
          <w:szCs w:val="28"/>
          <w:lang w:val="bg-BG"/>
        </w:rPr>
        <w:t>движение</w:t>
      </w:r>
      <w:r w:rsidRPr="00C9485F">
        <w:rPr>
          <w:sz w:val="28"/>
          <w:szCs w:val="28"/>
          <w:lang w:val="bg-BG"/>
        </w:rPr>
        <w:t xml:space="preserve"> </w:t>
      </w:r>
      <w:r w:rsidRPr="00C9485F">
        <w:rPr>
          <w:rFonts w:ascii="Times New Roman" w:hAnsi="Times New Roman"/>
          <w:sz w:val="28"/>
          <w:szCs w:val="28"/>
          <w:lang w:val="bg-BG"/>
        </w:rPr>
        <w:t>театрального</w:t>
      </w:r>
      <w:r w:rsidRPr="00C9485F">
        <w:rPr>
          <w:sz w:val="28"/>
          <w:szCs w:val="28"/>
          <w:lang w:val="bg-BG"/>
        </w:rPr>
        <w:t xml:space="preserve"> </w:t>
      </w:r>
      <w:r w:rsidRPr="00C9485F">
        <w:rPr>
          <w:rFonts w:ascii="Times New Roman" w:hAnsi="Times New Roman"/>
          <w:sz w:val="28"/>
          <w:szCs w:val="28"/>
          <w:lang w:val="bg-BG"/>
        </w:rPr>
        <w:t>тела</w:t>
      </w:r>
      <w:r w:rsidRPr="00C9485F">
        <w:rPr>
          <w:sz w:val="28"/>
          <w:szCs w:val="28"/>
          <w:lang w:val="bg-BG"/>
        </w:rPr>
        <w:t>.</w:t>
      </w:r>
    </w:p>
    <w:p w:rsidR="00181B4E" w:rsidRPr="00C9485F" w:rsidRDefault="00181B4E" w:rsidP="00C9485F">
      <w:pPr>
        <w:jc w:val="right"/>
        <w:rPr>
          <w:sz w:val="28"/>
          <w:szCs w:val="28"/>
          <w:lang w:val="bg-BG"/>
        </w:rPr>
      </w:pPr>
    </w:p>
    <w:p w:rsidR="00181B4E" w:rsidRDefault="00181B4E" w:rsidP="00C9485F">
      <w:pPr>
        <w:jc w:val="right"/>
        <w:rPr>
          <w:rFonts w:ascii="Times New Roman" w:hAnsi="Times New Roman"/>
          <w:sz w:val="28"/>
          <w:szCs w:val="28"/>
          <w:lang w:val="bg-BG"/>
        </w:rPr>
      </w:pPr>
      <w:r w:rsidRPr="00C9485F">
        <w:rPr>
          <w:rFonts w:ascii="Times New Roman" w:hAnsi="Times New Roman"/>
          <w:sz w:val="28"/>
          <w:szCs w:val="28"/>
          <w:lang w:val="bg-BG"/>
        </w:rPr>
        <w:t>o Вторичная</w:t>
      </w:r>
      <w:r w:rsidRPr="00C9485F">
        <w:rPr>
          <w:sz w:val="28"/>
          <w:szCs w:val="28"/>
          <w:lang w:val="bg-BG"/>
        </w:rPr>
        <w:t xml:space="preserve"> </w:t>
      </w:r>
      <w:r w:rsidRPr="00C9485F">
        <w:rPr>
          <w:rFonts w:ascii="Times New Roman" w:hAnsi="Times New Roman"/>
          <w:sz w:val="28"/>
          <w:szCs w:val="28"/>
          <w:lang w:val="bg-BG"/>
        </w:rPr>
        <w:t>деградация</w:t>
      </w:r>
      <w:r w:rsidRPr="00C9485F">
        <w:rPr>
          <w:sz w:val="28"/>
          <w:szCs w:val="28"/>
          <w:lang w:val="bg-BG"/>
        </w:rPr>
        <w:t xml:space="preserve"> - </w:t>
      </w:r>
      <w:r w:rsidRPr="00C9485F">
        <w:rPr>
          <w:rFonts w:ascii="Times New Roman" w:hAnsi="Times New Roman"/>
          <w:sz w:val="28"/>
          <w:szCs w:val="28"/>
          <w:lang w:val="bg-BG"/>
        </w:rPr>
        <w:t>это</w:t>
      </w:r>
      <w:r w:rsidRPr="00C9485F">
        <w:rPr>
          <w:sz w:val="28"/>
          <w:szCs w:val="28"/>
          <w:lang w:val="bg-BG"/>
        </w:rPr>
        <w:t xml:space="preserve"> </w:t>
      </w:r>
      <w:r w:rsidRPr="00C9485F">
        <w:rPr>
          <w:rFonts w:ascii="Times New Roman" w:hAnsi="Times New Roman"/>
          <w:sz w:val="28"/>
          <w:szCs w:val="28"/>
          <w:lang w:val="bg-BG"/>
        </w:rPr>
        <w:t>попытка</w:t>
      </w:r>
      <w:r w:rsidRPr="00C9485F">
        <w:rPr>
          <w:sz w:val="28"/>
          <w:szCs w:val="28"/>
          <w:lang w:val="bg-BG"/>
        </w:rPr>
        <w:t xml:space="preserve"> </w:t>
      </w:r>
      <w:r w:rsidRPr="00C9485F">
        <w:rPr>
          <w:rFonts w:ascii="Times New Roman" w:hAnsi="Times New Roman"/>
          <w:sz w:val="28"/>
          <w:szCs w:val="28"/>
          <w:lang w:val="bg-BG"/>
        </w:rPr>
        <w:t>уйти</w:t>
      </w:r>
      <w:r w:rsidRPr="00C9485F">
        <w:rPr>
          <w:sz w:val="28"/>
          <w:szCs w:val="28"/>
          <w:lang w:val="bg-BG"/>
        </w:rPr>
        <w:t xml:space="preserve"> </w:t>
      </w:r>
      <w:r w:rsidRPr="00C9485F">
        <w:rPr>
          <w:rFonts w:ascii="Times New Roman" w:hAnsi="Times New Roman"/>
          <w:sz w:val="28"/>
          <w:szCs w:val="28"/>
          <w:lang w:val="bg-BG"/>
        </w:rPr>
        <w:t>от</w:t>
      </w:r>
      <w:r w:rsidRPr="00C9485F">
        <w:rPr>
          <w:sz w:val="28"/>
          <w:szCs w:val="28"/>
          <w:lang w:val="bg-BG"/>
        </w:rPr>
        <w:t xml:space="preserve"> </w:t>
      </w:r>
      <w:r w:rsidRPr="00C9485F">
        <w:rPr>
          <w:rFonts w:ascii="Times New Roman" w:hAnsi="Times New Roman"/>
          <w:sz w:val="28"/>
          <w:szCs w:val="28"/>
          <w:lang w:val="bg-BG"/>
        </w:rPr>
        <w:t>figurae tetraralis.</w:t>
      </w:r>
    </w:p>
    <w:p w:rsidR="00181B4E" w:rsidRDefault="00181B4E" w:rsidP="00C9485F">
      <w:pPr>
        <w:jc w:val="right"/>
        <w:rPr>
          <w:rFonts w:ascii="Times New Roman" w:hAnsi="Times New Roman"/>
          <w:sz w:val="28"/>
          <w:szCs w:val="28"/>
          <w:lang w:val="bg-BG"/>
        </w:rPr>
      </w:pPr>
    </w:p>
    <w:p w:rsidR="00181B4E" w:rsidRPr="00F3215C" w:rsidRDefault="00181B4E" w:rsidP="00F3215C">
      <w:pPr>
        <w:jc w:val="right"/>
        <w:rPr>
          <w:rFonts w:ascii="Times New Roman" w:hAnsi="Times New Roman"/>
          <w:sz w:val="28"/>
          <w:szCs w:val="28"/>
          <w:lang w:val="bg-BG"/>
        </w:rPr>
      </w:pPr>
      <w:r w:rsidRPr="00F3215C">
        <w:rPr>
          <w:rFonts w:ascii="Times New Roman" w:hAnsi="Times New Roman"/>
          <w:sz w:val="28"/>
          <w:szCs w:val="28"/>
          <w:lang w:val="bg-BG"/>
        </w:rPr>
        <w:lastRenderedPageBreak/>
        <w:t>o Драматургическая фигура / Luctuosa figura - это вторичная деградация многократного восстановления figurae tetraralis.</w:t>
      </w:r>
    </w:p>
    <w:p w:rsidR="00181B4E" w:rsidRPr="00F3215C" w:rsidRDefault="00181B4E" w:rsidP="00F3215C">
      <w:pPr>
        <w:jc w:val="right"/>
        <w:rPr>
          <w:rFonts w:ascii="Times New Roman" w:hAnsi="Times New Roman"/>
          <w:sz w:val="28"/>
          <w:szCs w:val="28"/>
          <w:lang w:val="bg-BG"/>
        </w:rPr>
      </w:pPr>
    </w:p>
    <w:p w:rsidR="00181B4E" w:rsidRPr="00F3215C" w:rsidRDefault="00181B4E" w:rsidP="00F3215C">
      <w:pPr>
        <w:jc w:val="right"/>
        <w:rPr>
          <w:rFonts w:ascii="Times New Roman" w:hAnsi="Times New Roman"/>
          <w:sz w:val="28"/>
          <w:szCs w:val="28"/>
          <w:lang w:val="bg-BG"/>
        </w:rPr>
      </w:pPr>
      <w:r w:rsidRPr="00F3215C">
        <w:rPr>
          <w:rFonts w:ascii="Times New Roman" w:hAnsi="Times New Roman"/>
          <w:sz w:val="28"/>
          <w:szCs w:val="28"/>
          <w:lang w:val="bg-BG"/>
        </w:rPr>
        <w:t>o Драматургическая фигура / Luctuosa figura - это реплика театральной паузы / theatrum confractus.</w:t>
      </w:r>
    </w:p>
    <w:p w:rsidR="00181B4E" w:rsidRPr="00F3215C" w:rsidRDefault="00181B4E" w:rsidP="00F3215C">
      <w:pPr>
        <w:jc w:val="right"/>
        <w:rPr>
          <w:rFonts w:ascii="Times New Roman" w:hAnsi="Times New Roman"/>
          <w:sz w:val="28"/>
          <w:szCs w:val="28"/>
          <w:lang w:val="bg-BG"/>
        </w:rPr>
      </w:pPr>
    </w:p>
    <w:p w:rsidR="00181B4E" w:rsidRDefault="00181B4E" w:rsidP="00F3215C">
      <w:pPr>
        <w:jc w:val="right"/>
        <w:rPr>
          <w:rFonts w:ascii="Times New Roman" w:hAnsi="Times New Roman"/>
          <w:sz w:val="28"/>
          <w:szCs w:val="28"/>
          <w:lang w:val="bg-BG"/>
        </w:rPr>
      </w:pPr>
      <w:r w:rsidRPr="00F3215C">
        <w:rPr>
          <w:rFonts w:ascii="Times New Roman" w:hAnsi="Times New Roman"/>
          <w:sz w:val="28"/>
          <w:szCs w:val="28"/>
          <w:lang w:val="bg-BG"/>
        </w:rPr>
        <w:t xml:space="preserve">o cinematic figure </w:t>
      </w:r>
      <w:r>
        <w:rPr>
          <w:rFonts w:ascii="Times New Roman" w:hAnsi="Times New Roman"/>
          <w:sz w:val="28"/>
          <w:szCs w:val="28"/>
          <w:lang w:val="bg-BG"/>
        </w:rPr>
        <w:t xml:space="preserve">/ </w:t>
      </w:r>
      <w:r w:rsidRPr="00F3215C">
        <w:rPr>
          <w:rFonts w:ascii="Times New Roman" w:hAnsi="Times New Roman"/>
          <w:sz w:val="28"/>
          <w:szCs w:val="28"/>
          <w:lang w:val="bg-BG"/>
        </w:rPr>
        <w:t>кинематографическая фигура - это реплика деградирующей figurae tetraralis в реконструкции драматургической фигуры / Luctuosa figura как устойчивой модели.</w:t>
      </w:r>
    </w:p>
    <w:p w:rsidR="00181B4E" w:rsidRDefault="00181B4E" w:rsidP="00F3215C">
      <w:pPr>
        <w:jc w:val="right"/>
        <w:rPr>
          <w:rFonts w:ascii="Times New Roman" w:hAnsi="Times New Roman"/>
          <w:sz w:val="28"/>
          <w:szCs w:val="28"/>
          <w:lang w:val="bg-BG"/>
        </w:rPr>
      </w:pPr>
    </w:p>
    <w:p w:rsidR="00181B4E" w:rsidRPr="0064216E" w:rsidRDefault="00181B4E" w:rsidP="0064216E">
      <w:pPr>
        <w:jc w:val="right"/>
        <w:rPr>
          <w:rFonts w:ascii="Times New Roman" w:hAnsi="Times New Roman"/>
          <w:sz w:val="28"/>
          <w:szCs w:val="28"/>
          <w:lang w:val="bg-BG"/>
        </w:rPr>
      </w:pPr>
      <w:r w:rsidRPr="0064216E">
        <w:rPr>
          <w:rFonts w:ascii="Times New Roman" w:hAnsi="Times New Roman"/>
          <w:sz w:val="28"/>
          <w:szCs w:val="28"/>
          <w:lang w:val="bg-BG"/>
        </w:rPr>
        <w:t>o Театральная пауза / theatrum confractus - это "освобожденная зона присутствия" кинематографической фигуры. Классический уход от театрального содержания в новое артикулированное пространство.</w:t>
      </w:r>
    </w:p>
    <w:p w:rsidR="00181B4E" w:rsidRPr="0064216E" w:rsidRDefault="00181B4E" w:rsidP="0064216E">
      <w:pPr>
        <w:jc w:val="right"/>
        <w:rPr>
          <w:rFonts w:ascii="Times New Roman" w:hAnsi="Times New Roman"/>
          <w:sz w:val="28"/>
          <w:szCs w:val="28"/>
          <w:lang w:val="bg-BG"/>
        </w:rPr>
      </w:pPr>
    </w:p>
    <w:p w:rsidR="00181B4E" w:rsidRPr="0064216E" w:rsidRDefault="00181B4E" w:rsidP="0064216E">
      <w:pPr>
        <w:jc w:val="right"/>
        <w:rPr>
          <w:rFonts w:ascii="Times New Roman" w:hAnsi="Times New Roman"/>
          <w:sz w:val="28"/>
          <w:szCs w:val="28"/>
          <w:lang w:val="bg-BG"/>
        </w:rPr>
      </w:pPr>
      <w:r w:rsidRPr="0064216E">
        <w:rPr>
          <w:rFonts w:ascii="Times New Roman" w:hAnsi="Times New Roman"/>
          <w:sz w:val="28"/>
          <w:szCs w:val="28"/>
          <w:lang w:val="bg-BG"/>
        </w:rPr>
        <w:t>o Театральная пауза / theatrum confractus - это "зона раскрепощенного присутствия" фигуры циркача-квадрата как классической реплики маски лицемера в содержании реконструируемой мимодрамы.</w:t>
      </w:r>
    </w:p>
    <w:p w:rsidR="00181B4E" w:rsidRPr="0064216E" w:rsidRDefault="00181B4E" w:rsidP="0064216E">
      <w:pPr>
        <w:jc w:val="right"/>
        <w:rPr>
          <w:rFonts w:ascii="Times New Roman" w:hAnsi="Times New Roman"/>
          <w:sz w:val="28"/>
          <w:szCs w:val="28"/>
          <w:lang w:val="bg-BG"/>
        </w:rPr>
      </w:pPr>
    </w:p>
    <w:p w:rsidR="00181B4E" w:rsidRDefault="00181B4E" w:rsidP="0064216E">
      <w:pPr>
        <w:jc w:val="right"/>
        <w:rPr>
          <w:rFonts w:ascii="Times New Roman" w:hAnsi="Times New Roman"/>
          <w:sz w:val="28"/>
          <w:szCs w:val="28"/>
          <w:lang w:val="bg-BG"/>
        </w:rPr>
      </w:pPr>
      <w:r w:rsidRPr="0064216E">
        <w:rPr>
          <w:rFonts w:ascii="Times New Roman" w:hAnsi="Times New Roman"/>
          <w:sz w:val="28"/>
          <w:szCs w:val="28"/>
          <w:lang w:val="bg-BG"/>
        </w:rPr>
        <w:t>o Театральная пауза / theatrum confractus структурирует драматургическую фигуру в реплику театральной фигуры. И конструирует новое содержание "театрального отчуждения". Драматургическая пауза / Dramatic mora не является театральной паузой / theatrum confractus. Он не имеет векторного значения свободного перемещения. Театральная пауза - это осознанный театральный знак "освобожденной зоны присутствия".</w:t>
      </w:r>
    </w:p>
    <w:p w:rsidR="00181B4E" w:rsidRDefault="00181B4E" w:rsidP="0064216E">
      <w:pPr>
        <w:jc w:val="right"/>
        <w:rPr>
          <w:rFonts w:ascii="Times New Roman" w:hAnsi="Times New Roman"/>
          <w:sz w:val="28"/>
          <w:szCs w:val="28"/>
          <w:lang w:val="bg-BG"/>
        </w:rPr>
      </w:pPr>
    </w:p>
    <w:p w:rsidR="00181B4E" w:rsidRPr="0064216E" w:rsidRDefault="00181B4E" w:rsidP="0064216E">
      <w:pPr>
        <w:jc w:val="right"/>
        <w:rPr>
          <w:rFonts w:ascii="Times New Roman" w:hAnsi="Times New Roman"/>
          <w:sz w:val="28"/>
          <w:szCs w:val="28"/>
          <w:lang w:val="bg-BG"/>
        </w:rPr>
      </w:pPr>
      <w:r w:rsidRPr="0064216E">
        <w:rPr>
          <w:rFonts w:ascii="Times New Roman" w:hAnsi="Times New Roman"/>
          <w:sz w:val="28"/>
          <w:szCs w:val="28"/>
          <w:lang w:val="bg-BG"/>
        </w:rPr>
        <w:t>o Театральная пауза / theatrum confractus - это пространственная зона "ухода от театрального содержания".</w:t>
      </w:r>
    </w:p>
    <w:p w:rsidR="00181B4E" w:rsidRPr="0064216E" w:rsidRDefault="00181B4E" w:rsidP="0064216E">
      <w:pPr>
        <w:jc w:val="right"/>
        <w:rPr>
          <w:rFonts w:ascii="Times New Roman" w:hAnsi="Times New Roman"/>
          <w:sz w:val="28"/>
          <w:szCs w:val="28"/>
          <w:lang w:val="bg-BG"/>
        </w:rPr>
      </w:pPr>
      <w:r w:rsidRPr="0064216E">
        <w:rPr>
          <w:rFonts w:ascii="Times New Roman" w:hAnsi="Times New Roman"/>
          <w:sz w:val="28"/>
          <w:szCs w:val="28"/>
          <w:lang w:val="bg-BG"/>
        </w:rPr>
        <w:t>Максимум "нетеатрального" как содержания и уничижительная модель как "театрального".</w:t>
      </w:r>
    </w:p>
    <w:p w:rsidR="00181B4E" w:rsidRPr="0064216E" w:rsidRDefault="00181B4E" w:rsidP="0064216E">
      <w:pPr>
        <w:jc w:val="right"/>
        <w:rPr>
          <w:rFonts w:ascii="Times New Roman" w:hAnsi="Times New Roman"/>
          <w:sz w:val="28"/>
          <w:szCs w:val="28"/>
          <w:lang w:val="bg-BG"/>
        </w:rPr>
      </w:pPr>
    </w:p>
    <w:p w:rsidR="00181B4E" w:rsidRDefault="00181B4E" w:rsidP="0064216E">
      <w:pPr>
        <w:jc w:val="right"/>
        <w:rPr>
          <w:rFonts w:ascii="Times New Roman" w:hAnsi="Times New Roman"/>
          <w:sz w:val="28"/>
          <w:szCs w:val="28"/>
          <w:lang w:val="bg-BG"/>
        </w:rPr>
      </w:pPr>
      <w:r w:rsidRPr="0064216E">
        <w:rPr>
          <w:rFonts w:ascii="Times New Roman" w:hAnsi="Times New Roman"/>
          <w:sz w:val="28"/>
          <w:szCs w:val="28"/>
          <w:lang w:val="bg-BG"/>
        </w:rPr>
        <w:t>o figurae tetraralis - новое содержание театрального жеста.</w:t>
      </w:r>
    </w:p>
    <w:p w:rsidR="00181B4E" w:rsidRDefault="00181B4E" w:rsidP="0064216E">
      <w:pPr>
        <w:jc w:val="right"/>
        <w:rPr>
          <w:rFonts w:ascii="Times New Roman" w:hAnsi="Times New Roman"/>
          <w:sz w:val="28"/>
          <w:szCs w:val="28"/>
          <w:lang w:val="bg-BG"/>
        </w:rPr>
      </w:pPr>
    </w:p>
    <w:p w:rsidR="00181B4E" w:rsidRDefault="00181B4E" w:rsidP="0064216E">
      <w:pPr>
        <w:jc w:val="right"/>
        <w:rPr>
          <w:rFonts w:ascii="Times New Roman" w:hAnsi="Times New Roman"/>
          <w:sz w:val="28"/>
          <w:szCs w:val="28"/>
          <w:lang w:val="bg-BG"/>
        </w:rPr>
      </w:pPr>
      <w:r w:rsidRPr="0064216E">
        <w:rPr>
          <w:rFonts w:ascii="Times New Roman" w:hAnsi="Times New Roman"/>
          <w:sz w:val="28"/>
          <w:szCs w:val="28"/>
          <w:lang w:val="bg-BG"/>
        </w:rPr>
        <w:t>Театральная максима - это не претензия. Да, вычурная форма всегда надоедает, откровенно возмутительная театральность. В ограничении его свободы и права. В аспекте творческого кредо личности под маской "Вик" я могу лишь констатировать, что театральная максима находится в аспекте театральной гипотезы Гида. Гипотеза о выделенных зонах нетеатрального и театрального контента. Сужденное присутствие театральной фигуры и ее суррогатный аспект синзитивной интерпретации. Они открывают неограниченные возможности для театрального гида.</w:t>
      </w:r>
    </w:p>
    <w:p w:rsidR="00181B4E" w:rsidRDefault="00181B4E" w:rsidP="0064216E">
      <w:pPr>
        <w:jc w:val="right"/>
        <w:rPr>
          <w:rFonts w:ascii="Times New Roman" w:hAnsi="Times New Roman"/>
          <w:sz w:val="28"/>
          <w:szCs w:val="28"/>
          <w:lang w:val="bg-BG"/>
        </w:rPr>
      </w:pPr>
    </w:p>
    <w:p w:rsidR="00181B4E" w:rsidRPr="00341137" w:rsidRDefault="00181B4E" w:rsidP="003153B3">
      <w:pPr>
        <w:jc w:val="right"/>
        <w:rPr>
          <w:rFonts w:ascii="Times New Roman" w:hAnsi="Times New Roman"/>
          <w:sz w:val="28"/>
          <w:szCs w:val="28"/>
          <w:u w:val="single"/>
          <w:lang w:val="bg-BG"/>
        </w:rPr>
      </w:pPr>
      <w:r w:rsidRPr="00341137">
        <w:rPr>
          <w:rFonts w:ascii="Times New Roman" w:hAnsi="Times New Roman"/>
          <w:sz w:val="28"/>
          <w:szCs w:val="28"/>
          <w:u w:val="single"/>
          <w:lang w:val="bg-BG"/>
        </w:rPr>
        <w:t>Театральные зоны деградировавших театральных деятелей:</w:t>
      </w:r>
    </w:p>
    <w:p w:rsidR="00181B4E" w:rsidRPr="003153B3" w:rsidRDefault="00181B4E" w:rsidP="003153B3">
      <w:pPr>
        <w:jc w:val="right"/>
        <w:rPr>
          <w:rFonts w:ascii="Times New Roman" w:hAnsi="Times New Roman"/>
          <w:sz w:val="28"/>
          <w:szCs w:val="28"/>
          <w:lang w:val="bg-BG"/>
        </w:rPr>
      </w:pPr>
    </w:p>
    <w:p w:rsidR="00181B4E" w:rsidRPr="00341137" w:rsidRDefault="00181B4E" w:rsidP="003153B3">
      <w:pPr>
        <w:jc w:val="right"/>
        <w:rPr>
          <w:rFonts w:ascii="Times New Roman" w:hAnsi="Times New Roman"/>
          <w:sz w:val="28"/>
          <w:szCs w:val="28"/>
          <w:lang w:val="bg-BG"/>
        </w:rPr>
      </w:pPr>
      <w:r w:rsidRPr="00341137">
        <w:rPr>
          <w:rFonts w:ascii="Times New Roman" w:hAnsi="Times New Roman"/>
          <w:sz w:val="28"/>
          <w:szCs w:val="28"/>
          <w:lang w:val="bg-BG"/>
        </w:rPr>
        <w:t xml:space="preserve">Первичная деградация; </w:t>
      </w:r>
      <w:r w:rsidRPr="00341137">
        <w:rPr>
          <w:rFonts w:ascii="Times New Roman" w:hAnsi="Times New Roman"/>
          <w:sz w:val="28"/>
          <w:szCs w:val="28"/>
        </w:rPr>
        <w:t>podcast</w:t>
      </w:r>
      <w:r w:rsidRPr="00341137">
        <w:rPr>
          <w:rFonts w:ascii="Times New Roman" w:hAnsi="Times New Roman"/>
          <w:sz w:val="28"/>
          <w:szCs w:val="28"/>
          <w:lang w:val="bg-BG"/>
        </w:rPr>
        <w:t xml:space="preserve"> :</w:t>
      </w:r>
    </w:p>
    <w:p w:rsidR="00181B4E" w:rsidRPr="0045200D" w:rsidRDefault="00181B4E" w:rsidP="0045200D">
      <w:pPr>
        <w:jc w:val="right"/>
        <w:rPr>
          <w:rFonts w:ascii="Times New Roman" w:hAnsi="Times New Roman"/>
          <w:sz w:val="28"/>
          <w:szCs w:val="28"/>
          <w:lang w:val="bg-BG"/>
        </w:rPr>
      </w:pPr>
      <w:r w:rsidRPr="003153B3">
        <w:rPr>
          <w:rFonts w:ascii="Times New Roman" w:hAnsi="Times New Roman"/>
          <w:sz w:val="28"/>
          <w:szCs w:val="28"/>
          <w:lang w:val="bg-BG"/>
        </w:rPr>
        <w:t>Первичная деградация – это пример детородных первичных образований фигуры и пространства, которые начинают активизировать свою внутреннюю энергию и сопротивляться бегству. Их природа была создана на возможности театрального метаболизма. Это те метаморфозы театрального «Апокалипсиса», которые раскрывают мощную мощь Созданного Театрального Пространства. Таковы сложные аспекты ретроградного процесса театральной гелиоцентрической системы.</w:t>
      </w:r>
      <w:r>
        <w:rPr>
          <w:rFonts w:ascii="Times New Roman" w:hAnsi="Times New Roman"/>
          <w:sz w:val="28"/>
          <w:szCs w:val="28"/>
          <w:lang w:val="bg-BG"/>
        </w:rPr>
        <w:t xml:space="preserve"> </w:t>
      </w:r>
      <w:r w:rsidRPr="0045200D">
        <w:rPr>
          <w:rFonts w:ascii="Times New Roman" w:hAnsi="Times New Roman"/>
          <w:sz w:val="28"/>
          <w:szCs w:val="28"/>
          <w:lang w:val="bg-BG"/>
        </w:rPr>
        <w:t>Предложена модель пространственной перестройки гипотетических движений театрального сознания в новые образные векторные направления и трансформированные зоны игры. Проходя через эти «пустые пространства», мы попадаем в деградирующую область, называемую театральной метаморфозой. Это ориентация на новую игровую систему.</w:t>
      </w:r>
    </w:p>
    <w:p w:rsidR="00181B4E" w:rsidRPr="0045200D" w:rsidRDefault="00181B4E" w:rsidP="0045200D">
      <w:pPr>
        <w:jc w:val="right"/>
        <w:rPr>
          <w:rFonts w:ascii="Times New Roman" w:hAnsi="Times New Roman"/>
          <w:sz w:val="28"/>
          <w:szCs w:val="28"/>
          <w:lang w:val="bg-BG"/>
        </w:rPr>
      </w:pPr>
      <w:r w:rsidRPr="0045200D">
        <w:rPr>
          <w:rFonts w:ascii="Times New Roman" w:hAnsi="Times New Roman"/>
          <w:sz w:val="28"/>
          <w:szCs w:val="28"/>
          <w:lang w:val="bg-BG"/>
        </w:rPr>
        <w:t>Деградирующая область elino _ face space</w:t>
      </w:r>
      <w:r>
        <w:rPr>
          <w:rFonts w:ascii="Times New Roman" w:hAnsi="Times New Roman"/>
          <w:sz w:val="28"/>
          <w:szCs w:val="28"/>
          <w:lang w:val="bg-BG"/>
        </w:rPr>
        <w:t>_елиноцедейское пространство</w:t>
      </w:r>
      <w:r w:rsidRPr="0045200D">
        <w:rPr>
          <w:rFonts w:ascii="Times New Roman" w:hAnsi="Times New Roman"/>
          <w:sz w:val="28"/>
          <w:szCs w:val="28"/>
          <w:lang w:val="bg-BG"/>
        </w:rPr>
        <w:t xml:space="preserve"> переноса </w:t>
      </w:r>
    </w:p>
    <w:p w:rsidR="00181B4E" w:rsidRDefault="00181B4E" w:rsidP="0045200D">
      <w:pPr>
        <w:jc w:val="right"/>
        <w:rPr>
          <w:rFonts w:ascii="Times New Roman" w:hAnsi="Times New Roman"/>
          <w:sz w:val="28"/>
          <w:szCs w:val="28"/>
          <w:lang w:val="bg-BG"/>
        </w:rPr>
      </w:pPr>
      <w:r w:rsidRPr="0045200D">
        <w:rPr>
          <w:rFonts w:ascii="Times New Roman" w:hAnsi="Times New Roman"/>
          <w:sz w:val="28"/>
          <w:szCs w:val="28"/>
          <w:lang w:val="bg-BG"/>
        </w:rPr>
        <w:t>Homo ludens в деградирующем районе лицея. Реинкарнация театрального тела как репликация театрального персонажа.</w:t>
      </w:r>
      <w:r>
        <w:rPr>
          <w:rFonts w:ascii="Times New Roman" w:hAnsi="Times New Roman"/>
          <w:sz w:val="28"/>
          <w:szCs w:val="28"/>
          <w:lang w:val="bg-BG"/>
        </w:rPr>
        <w:t xml:space="preserve"> </w:t>
      </w:r>
      <w:r w:rsidRPr="00F57B42">
        <w:rPr>
          <w:rFonts w:ascii="Times New Roman" w:hAnsi="Times New Roman"/>
          <w:sz w:val="28"/>
          <w:szCs w:val="28"/>
          <w:lang w:val="bg-BG"/>
        </w:rPr>
        <w:t xml:space="preserve">Реинкарнация театрального тела как репликация театрального персонажа. Реставрация театрального жеста в «Театральной фигуре» / figurae tetraralis. Это новое понимание «поля мертвых театральных поэтов» как живых зон интенсивной театральной жизни с вектором; изнутри наружу; и вектор с обратным действием снаружи внутрь. Деградирующая зона – это указание на динамически распадающиеся театральные конструкции в неподвижных моделях подвижной театральной фигуры и процессы перевоплощения театрального тела в новую театральную метаморфозу. Предмет их обозначения является приоритетом </w:t>
      </w:r>
      <w:r w:rsidRPr="00AE6BD5">
        <w:rPr>
          <w:rFonts w:ascii="Times New Roman" w:hAnsi="Times New Roman"/>
          <w:i/>
          <w:sz w:val="28"/>
          <w:szCs w:val="28"/>
        </w:rPr>
        <w:t>guida</w:t>
      </w:r>
      <w:r w:rsidRPr="00AE6BD5">
        <w:rPr>
          <w:rFonts w:ascii="Times New Roman" w:hAnsi="Times New Roman"/>
          <w:i/>
          <w:sz w:val="28"/>
          <w:szCs w:val="28"/>
          <w:lang w:val="ru-RU"/>
        </w:rPr>
        <w:t xml:space="preserve"> </w:t>
      </w:r>
      <w:r w:rsidRPr="00AE6BD5">
        <w:rPr>
          <w:rFonts w:ascii="Times New Roman" w:hAnsi="Times New Roman"/>
          <w:i/>
          <w:sz w:val="28"/>
          <w:szCs w:val="28"/>
        </w:rPr>
        <w:t>teatrale</w:t>
      </w:r>
      <w:r w:rsidRPr="00AE6BD5">
        <w:rPr>
          <w:rFonts w:ascii="Times New Roman" w:hAnsi="Times New Roman"/>
          <w:i/>
          <w:sz w:val="28"/>
          <w:szCs w:val="28"/>
          <w:lang w:val="ru-RU"/>
        </w:rPr>
        <w:t xml:space="preserve">  </w:t>
      </w:r>
      <w:r>
        <w:rPr>
          <w:rFonts w:ascii="Arial Narrow" w:hAnsi="Arial Narrow"/>
          <w:i/>
          <w:sz w:val="28"/>
          <w:szCs w:val="28"/>
          <w:lang w:val="ru-RU"/>
        </w:rPr>
        <w:t>/</w:t>
      </w:r>
      <w:r w:rsidRPr="00A835E9">
        <w:rPr>
          <w:rFonts w:ascii="Arial Narrow" w:hAnsi="Arial Narrow"/>
          <w:i/>
          <w:sz w:val="28"/>
          <w:szCs w:val="28"/>
          <w:lang w:val="ru-RU"/>
        </w:rPr>
        <w:t xml:space="preserve">  </w:t>
      </w:r>
      <w:r w:rsidRPr="00F57B42">
        <w:rPr>
          <w:rFonts w:ascii="Times New Roman" w:hAnsi="Times New Roman"/>
          <w:sz w:val="28"/>
          <w:szCs w:val="28"/>
          <w:lang w:val="bg-BG"/>
        </w:rPr>
        <w:t>Театрального гида.</w:t>
      </w:r>
    </w:p>
    <w:p w:rsidR="00181B4E" w:rsidRDefault="00181B4E" w:rsidP="0045200D">
      <w:pPr>
        <w:jc w:val="right"/>
        <w:rPr>
          <w:rFonts w:ascii="Times New Roman" w:hAnsi="Times New Roman"/>
          <w:sz w:val="28"/>
          <w:szCs w:val="28"/>
          <w:lang w:val="bg-BG"/>
        </w:rPr>
      </w:pPr>
    </w:p>
    <w:p w:rsidR="00181B4E" w:rsidRPr="00AD7722" w:rsidRDefault="00181B4E" w:rsidP="009D2D15">
      <w:pPr>
        <w:jc w:val="right"/>
        <w:rPr>
          <w:rFonts w:ascii="Times New Roman" w:hAnsi="Times New Roman"/>
          <w:sz w:val="28"/>
          <w:szCs w:val="28"/>
          <w:u w:val="single"/>
          <w:lang w:val="bg-BG"/>
        </w:rPr>
      </w:pPr>
      <w:r w:rsidRPr="00AD7722">
        <w:rPr>
          <w:rFonts w:ascii="Times New Roman" w:hAnsi="Times New Roman"/>
          <w:sz w:val="28"/>
          <w:szCs w:val="28"/>
          <w:u w:val="single"/>
          <w:lang w:val="bg-BG"/>
        </w:rPr>
        <w:t xml:space="preserve">Деградировавшие второстепенные «театральные фигуры»; </w:t>
      </w:r>
      <w:r w:rsidRPr="00AD7722">
        <w:rPr>
          <w:rFonts w:ascii="Times New Roman" w:hAnsi="Times New Roman"/>
          <w:sz w:val="28"/>
          <w:szCs w:val="28"/>
          <w:u w:val="single"/>
        </w:rPr>
        <w:t>podcast</w:t>
      </w:r>
      <w:r w:rsidRPr="00AD7722">
        <w:rPr>
          <w:rFonts w:ascii="Times New Roman" w:hAnsi="Times New Roman"/>
          <w:sz w:val="28"/>
          <w:szCs w:val="28"/>
          <w:u w:val="single"/>
          <w:lang w:val="bg-BG"/>
        </w:rPr>
        <w:t>:</w:t>
      </w:r>
    </w:p>
    <w:p w:rsidR="00181B4E" w:rsidRDefault="00181B4E" w:rsidP="009D2D15">
      <w:pPr>
        <w:jc w:val="right"/>
        <w:rPr>
          <w:rFonts w:ascii="Times New Roman" w:hAnsi="Times New Roman"/>
          <w:sz w:val="28"/>
          <w:szCs w:val="28"/>
          <w:lang w:val="bg-BG"/>
        </w:rPr>
      </w:pPr>
      <w:r w:rsidRPr="007704C1">
        <w:rPr>
          <w:rFonts w:ascii="Times New Roman" w:hAnsi="Times New Roman"/>
          <w:sz w:val="28"/>
          <w:szCs w:val="28"/>
          <w:lang w:val="bg-BG"/>
        </w:rPr>
        <w:t>Зона вторичной деградации; драматургический; Резистентная не – театральная фигура «театрального содержания». Обозначен как «драматургическая фигура». Процесс перманентной деградации формы устойчивой модели.</w:t>
      </w:r>
    </w:p>
    <w:p w:rsidR="00181B4E" w:rsidRDefault="00181B4E" w:rsidP="007704C1">
      <w:pPr>
        <w:jc w:val="right"/>
        <w:rPr>
          <w:rFonts w:ascii="Times New Roman" w:hAnsi="Times New Roman"/>
          <w:sz w:val="28"/>
          <w:szCs w:val="28"/>
          <w:lang w:val="bg-BG"/>
        </w:rPr>
      </w:pPr>
      <w:r w:rsidRPr="00B90840">
        <w:rPr>
          <w:rFonts w:ascii="Times New Roman" w:hAnsi="Times New Roman"/>
          <w:sz w:val="28"/>
          <w:szCs w:val="28"/>
        </w:rPr>
        <w:t>Podcast</w:t>
      </w:r>
      <w:r w:rsidRPr="00796291">
        <w:rPr>
          <w:rFonts w:ascii="Times New Roman" w:hAnsi="Times New Roman"/>
          <w:sz w:val="28"/>
          <w:szCs w:val="28"/>
          <w:lang w:val="ru-RU"/>
        </w:rPr>
        <w:t xml:space="preserve"> </w:t>
      </w:r>
      <w:r w:rsidRPr="00B90840">
        <w:rPr>
          <w:rFonts w:ascii="Times New Roman" w:hAnsi="Times New Roman"/>
          <w:sz w:val="28"/>
          <w:szCs w:val="28"/>
        </w:rPr>
        <w:t>Tarkovsky</w:t>
      </w:r>
      <w:r w:rsidRPr="00796291">
        <w:rPr>
          <w:rFonts w:ascii="Times New Roman" w:hAnsi="Times New Roman"/>
          <w:sz w:val="28"/>
          <w:szCs w:val="28"/>
          <w:lang w:val="ru-RU"/>
        </w:rPr>
        <w:t xml:space="preserve"> : Ярким примером такого понимания является модель Тарковского: «Человеку, видевшему ангела». Его собственный визуальный стиль устойчив не – театральная фигура «театрального содержания» с его настойчивыми религиозными и духовными исканиями крайне необычна для «драматургической фигуры» по отношению к «кинематографической </w:t>
      </w:r>
      <w:r w:rsidRPr="00796291">
        <w:rPr>
          <w:rFonts w:ascii="Times New Roman" w:hAnsi="Times New Roman"/>
          <w:sz w:val="28"/>
          <w:szCs w:val="28"/>
          <w:lang w:val="ru-RU"/>
        </w:rPr>
        <w:lastRenderedPageBreak/>
        <w:t>фигуре». Смотрите, само соотношение «драматургической фигуры» и «кинематографической фигуры» не является стандартным отношением к жанровой или стилистической перестройке.</w:t>
      </w:r>
      <w:r>
        <w:rPr>
          <w:rFonts w:ascii="Times New Roman" w:hAnsi="Times New Roman"/>
          <w:sz w:val="28"/>
          <w:szCs w:val="28"/>
          <w:lang w:val="bg-BG"/>
        </w:rPr>
        <w:t xml:space="preserve"> </w:t>
      </w:r>
      <w:r w:rsidRPr="00B90840">
        <w:rPr>
          <w:rFonts w:ascii="Times New Roman" w:hAnsi="Times New Roman"/>
          <w:sz w:val="28"/>
          <w:szCs w:val="28"/>
          <w:lang w:val="bg-BG"/>
        </w:rPr>
        <w:t xml:space="preserve">Это абсолютный реформаторский жест по отношению к стандарту ассоциаций как знакомой структуры различных конфигураций символов и их аналоговому прочтению. Это «программа Тарковского» на структурном уровне ассоциативного жеста, которая выстраивается как внутренний кинематографический язык Тарковского. Сам сюжет Тарковского построен на основе «неоэллинической» </w:t>
      </w:r>
      <w:r w:rsidRPr="00CC166E">
        <w:rPr>
          <w:rFonts w:ascii="Times New Roman" w:hAnsi="Times New Roman"/>
          <w:sz w:val="28"/>
          <w:szCs w:val="28"/>
          <w:lang w:val="ru-RU"/>
        </w:rPr>
        <w:t>[</w:t>
      </w:r>
      <w:r w:rsidRPr="00B90840">
        <w:rPr>
          <w:rFonts w:ascii="Times New Roman" w:hAnsi="Times New Roman"/>
          <w:sz w:val="28"/>
          <w:szCs w:val="28"/>
          <w:lang w:val="bg-BG"/>
        </w:rPr>
        <w:t>повествовательной структуры</w:t>
      </w:r>
      <w:r w:rsidRPr="00CC166E">
        <w:rPr>
          <w:rFonts w:ascii="Times New Roman" w:hAnsi="Times New Roman"/>
          <w:sz w:val="28"/>
          <w:szCs w:val="28"/>
          <w:lang w:val="ru-RU"/>
        </w:rPr>
        <w:t>]</w:t>
      </w:r>
      <w:r w:rsidRPr="00B90840">
        <w:rPr>
          <w:rFonts w:ascii="Times New Roman" w:hAnsi="Times New Roman"/>
          <w:sz w:val="28"/>
          <w:szCs w:val="28"/>
          <w:lang w:val="bg-BG"/>
        </w:rPr>
        <w:t>, закодированной в повествовательном языке. Это ассоциативная парадигма языковой культуры нового отношения к «белому пространству мертвых поэтов».</w:t>
      </w:r>
      <w:r>
        <w:rPr>
          <w:rFonts w:ascii="Times New Roman" w:hAnsi="Times New Roman"/>
          <w:sz w:val="28"/>
          <w:szCs w:val="28"/>
          <w:lang w:val="bg-BG"/>
        </w:rPr>
        <w:t xml:space="preserve"> </w:t>
      </w:r>
      <w:r w:rsidRPr="00B90840">
        <w:rPr>
          <w:rFonts w:ascii="Times New Roman" w:hAnsi="Times New Roman"/>
          <w:sz w:val="28"/>
          <w:szCs w:val="28"/>
          <w:lang w:val="bg-BG"/>
        </w:rPr>
        <w:t>Во многом некоторые критики считают, что этот антикинематографический язык, а в диаметральном направлении его «братья по оружию» великие адепты кино – театра относятся к его стилю как к уникальному событию не только в рамках мирового кинематографа. Духовной парадигмой «тарковской модели» является ассоциативная цифрограмма в образах свечи и огня на костре от приближающегося Апокалипсиса относительно рациональной ловушки технического прогресса. И его великое послание закодировано в ассоциативном жесте в парадигме морального тупика человека.</w:t>
      </w:r>
      <w:r>
        <w:rPr>
          <w:rFonts w:ascii="Times New Roman" w:hAnsi="Times New Roman"/>
          <w:sz w:val="28"/>
          <w:szCs w:val="28"/>
          <w:lang w:val="bg-BG"/>
        </w:rPr>
        <w:t xml:space="preserve"> </w:t>
      </w:r>
      <w:r w:rsidRPr="00E641D8">
        <w:rPr>
          <w:rFonts w:ascii="Times New Roman" w:hAnsi="Times New Roman"/>
          <w:sz w:val="28"/>
          <w:szCs w:val="28"/>
          <w:lang w:val="bg-BG"/>
        </w:rPr>
        <w:t>Как можно простить такой посыл художника, приоткрывающего завесу греховного, но спасительного портрета женщины, являющегося экзистенциальным мерилом грехопадения и нравственным противопоставлением социально-религиозным нормам, раздражающим и вызывающим кровавую агрессию? Прочитанный мною ассоциативный язык модулирует восприятие мира как глобальной картины Тарковского. Это модель Апокалипсиса Тарковского.</w:t>
      </w:r>
    </w:p>
    <w:p w:rsidR="00181B4E" w:rsidRDefault="00181B4E" w:rsidP="007704C1">
      <w:pPr>
        <w:jc w:val="right"/>
        <w:rPr>
          <w:rFonts w:ascii="Times New Roman" w:hAnsi="Times New Roman"/>
          <w:sz w:val="28"/>
          <w:szCs w:val="28"/>
          <w:lang w:val="bg-BG"/>
        </w:rPr>
      </w:pPr>
      <w:r w:rsidRPr="00ED4458">
        <w:rPr>
          <w:rFonts w:ascii="Times New Roman" w:hAnsi="Times New Roman"/>
          <w:sz w:val="28"/>
          <w:szCs w:val="28"/>
          <w:lang w:val="bg-BG"/>
        </w:rPr>
        <w:t>Podcast;</w:t>
      </w:r>
      <w:r>
        <w:rPr>
          <w:rFonts w:ascii="Times New Roman" w:hAnsi="Times New Roman"/>
          <w:sz w:val="28"/>
          <w:szCs w:val="28"/>
          <w:lang w:val="bg-BG"/>
        </w:rPr>
        <w:t xml:space="preserve"> темпораль</w:t>
      </w:r>
      <w:r w:rsidRPr="00ED4458">
        <w:rPr>
          <w:rFonts w:ascii="Times New Roman" w:hAnsi="Times New Roman"/>
          <w:sz w:val="28"/>
          <w:szCs w:val="28"/>
          <w:lang w:val="bg-BG"/>
        </w:rPr>
        <w:t>ная пауза кинематографической фигуры: театральная свеча Тарковского — его апокалиптическое откровение в непропорциональной временной паузе кинематографической фигуры. Это строка к «театральной свече» библейского повествования. В высшей степени сокровенное откровение, которое может дать вам только «библейская фигура Моэ». Тьма, свеча из легкой тени молящихся рук, вплетенная в размах крыльев ангела. Это сакральная «драматургическая фигура», изображенная в «кинематографическом сюжете» Тарковского.</w:t>
      </w:r>
      <w:r>
        <w:rPr>
          <w:rFonts w:ascii="Times New Roman" w:hAnsi="Times New Roman"/>
          <w:sz w:val="28"/>
          <w:szCs w:val="28"/>
          <w:lang w:val="bg-BG"/>
        </w:rPr>
        <w:t xml:space="preserve"> </w:t>
      </w:r>
      <w:r w:rsidRPr="00526DDA">
        <w:rPr>
          <w:rFonts w:ascii="Times New Roman" w:hAnsi="Times New Roman"/>
          <w:sz w:val="28"/>
          <w:szCs w:val="28"/>
          <w:lang w:val="bg-BG"/>
        </w:rPr>
        <w:t>Мы объединяем такие полярные понимания, как "драматургическая фигура" + "кинематографическая фабула, где сводим их в единый эмерджентный диск Терри Пратчетта, который мы назовем "phénakisticope", и начинаем рассказывать историю неоэллинского диска; "История бегущей тени". История "Театральной свечи"; "Тень homo ludens". Ко всему этому младогреки называют "это" "обманом, обманом" и "ὄψ" (opps), но скажите мне, в каком рассказе, в какой истории нет попытки обмана или подмены?</w:t>
      </w:r>
    </w:p>
    <w:p w:rsidR="00181B4E" w:rsidRDefault="00181B4E" w:rsidP="007704C1">
      <w:pPr>
        <w:jc w:val="right"/>
        <w:rPr>
          <w:rFonts w:ascii="Times New Roman" w:hAnsi="Times New Roman"/>
          <w:sz w:val="28"/>
          <w:szCs w:val="28"/>
          <w:lang w:val="bg-BG"/>
        </w:rPr>
      </w:pPr>
      <w:r w:rsidRPr="00223161">
        <w:rPr>
          <w:rFonts w:ascii="Times New Roman" w:hAnsi="Times New Roman"/>
          <w:sz w:val="28"/>
          <w:szCs w:val="28"/>
          <w:lang w:val="bg-BG"/>
        </w:rPr>
        <w:lastRenderedPageBreak/>
        <w:t>Око говорит Лицу: «Сейчас я расскажу тебе историю». Тьма. . . Зажженная свеча. . . Темнота. . . . Картонные диски. . . На котором изображены образы нашей истории. . . На свету появляются движения струн и играет руки клоуна. . . . Изображения объединены в единый диск. . . Глаз начинает прислушиваться к истории томатропа. «История убегающей тени» в "phénakisticopetrop shifre".</w:t>
      </w:r>
    </w:p>
    <w:p w:rsidR="00181B4E" w:rsidRPr="0044441E" w:rsidRDefault="00181B4E" w:rsidP="0044441E">
      <w:pPr>
        <w:jc w:val="right"/>
        <w:rPr>
          <w:sz w:val="28"/>
          <w:szCs w:val="28"/>
          <w:lang w:val="bg-BG"/>
        </w:rPr>
      </w:pPr>
      <w:r w:rsidRPr="0044441E">
        <w:rPr>
          <w:rFonts w:ascii="Times New Roman" w:hAnsi="Times New Roman"/>
          <w:sz w:val="28"/>
          <w:szCs w:val="28"/>
          <w:lang w:val="bg-BG"/>
        </w:rPr>
        <w:t>Мир</w:t>
      </w:r>
      <w:r w:rsidRPr="0044441E">
        <w:rPr>
          <w:sz w:val="28"/>
          <w:szCs w:val="28"/>
          <w:lang w:val="bg-BG"/>
        </w:rPr>
        <w:t xml:space="preserve"> </w:t>
      </w:r>
      <w:r w:rsidRPr="0044441E">
        <w:rPr>
          <w:rFonts w:ascii="Times New Roman" w:hAnsi="Times New Roman"/>
          <w:sz w:val="28"/>
          <w:szCs w:val="28"/>
          <w:lang w:val="bg-BG"/>
        </w:rPr>
        <w:t>диска</w:t>
      </w:r>
      <w:r w:rsidRPr="0044441E">
        <w:rPr>
          <w:sz w:val="28"/>
          <w:szCs w:val="28"/>
          <w:lang w:val="bg-BG"/>
        </w:rPr>
        <w:t xml:space="preserve"> </w:t>
      </w:r>
      <w:r w:rsidRPr="0044441E">
        <w:rPr>
          <w:rFonts w:ascii="Times New Roman" w:hAnsi="Times New Roman"/>
          <w:sz w:val="28"/>
          <w:szCs w:val="28"/>
          <w:lang w:val="bg-BG"/>
        </w:rPr>
        <w:t>перевернулся</w:t>
      </w:r>
      <w:r w:rsidRPr="0044441E">
        <w:rPr>
          <w:sz w:val="28"/>
          <w:szCs w:val="28"/>
          <w:lang w:val="bg-BG"/>
        </w:rPr>
        <w:t xml:space="preserve">. </w:t>
      </w:r>
      <w:r w:rsidRPr="0044441E">
        <w:rPr>
          <w:rFonts w:ascii="Times New Roman" w:hAnsi="Times New Roman"/>
          <w:sz w:val="28"/>
          <w:szCs w:val="28"/>
          <w:lang w:val="bg-BG"/>
        </w:rPr>
        <w:t>В</w:t>
      </w:r>
      <w:r w:rsidRPr="0044441E">
        <w:rPr>
          <w:sz w:val="28"/>
          <w:szCs w:val="28"/>
          <w:lang w:val="bg-BG"/>
        </w:rPr>
        <w:t xml:space="preserve"> </w:t>
      </w:r>
      <w:r w:rsidRPr="0044441E">
        <w:rPr>
          <w:rFonts w:ascii="Times New Roman" w:hAnsi="Times New Roman"/>
          <w:sz w:val="28"/>
          <w:szCs w:val="28"/>
          <w:lang w:val="bg-BG"/>
        </w:rPr>
        <w:t>глазу</w:t>
      </w:r>
      <w:r w:rsidRPr="0044441E">
        <w:rPr>
          <w:sz w:val="28"/>
          <w:szCs w:val="28"/>
          <w:lang w:val="bg-BG"/>
        </w:rPr>
        <w:t xml:space="preserve"> "</w:t>
      </w:r>
      <w:r w:rsidRPr="0044441E">
        <w:rPr>
          <w:rFonts w:ascii="Times New Roman" w:hAnsi="Times New Roman"/>
          <w:sz w:val="28"/>
          <w:szCs w:val="28"/>
          <w:lang w:val="bg-BG"/>
        </w:rPr>
        <w:t>фенакистикопа</w:t>
      </w:r>
      <w:r w:rsidRPr="0044441E">
        <w:rPr>
          <w:sz w:val="28"/>
          <w:szCs w:val="28"/>
          <w:lang w:val="bg-BG"/>
        </w:rPr>
        <w:t xml:space="preserve">" </w:t>
      </w:r>
      <w:r w:rsidRPr="0044441E">
        <w:rPr>
          <w:rFonts w:ascii="Times New Roman" w:hAnsi="Times New Roman"/>
          <w:sz w:val="28"/>
          <w:szCs w:val="28"/>
          <w:lang w:val="bg-BG"/>
        </w:rPr>
        <w:t>появилось</w:t>
      </w:r>
      <w:r w:rsidRPr="0044441E">
        <w:rPr>
          <w:sz w:val="28"/>
          <w:szCs w:val="28"/>
          <w:lang w:val="bg-BG"/>
        </w:rPr>
        <w:t xml:space="preserve"> </w:t>
      </w:r>
      <w:r w:rsidRPr="0044441E">
        <w:rPr>
          <w:rFonts w:ascii="Times New Roman" w:hAnsi="Times New Roman"/>
          <w:sz w:val="28"/>
          <w:szCs w:val="28"/>
          <w:lang w:val="bg-BG"/>
        </w:rPr>
        <w:t>лицо</w:t>
      </w:r>
      <w:r w:rsidRPr="0044441E">
        <w:rPr>
          <w:sz w:val="28"/>
          <w:szCs w:val="28"/>
          <w:lang w:val="bg-BG"/>
        </w:rPr>
        <w:t xml:space="preserve">. </w:t>
      </w:r>
      <w:r w:rsidRPr="0044441E">
        <w:rPr>
          <w:rFonts w:ascii="Times New Roman" w:hAnsi="Times New Roman"/>
          <w:sz w:val="28"/>
          <w:szCs w:val="28"/>
          <w:lang w:val="bg-BG"/>
        </w:rPr>
        <w:t>Аниматор</w:t>
      </w:r>
      <w:r w:rsidRPr="0044441E">
        <w:rPr>
          <w:sz w:val="28"/>
          <w:szCs w:val="28"/>
          <w:lang w:val="bg-BG"/>
        </w:rPr>
        <w:t xml:space="preserve"> </w:t>
      </w:r>
      <w:r w:rsidRPr="0044441E">
        <w:rPr>
          <w:rFonts w:ascii="Times New Roman" w:hAnsi="Times New Roman"/>
          <w:sz w:val="28"/>
          <w:szCs w:val="28"/>
          <w:lang w:val="bg-BG"/>
        </w:rPr>
        <w:t>закрыл</w:t>
      </w:r>
      <w:r w:rsidRPr="0044441E">
        <w:rPr>
          <w:sz w:val="28"/>
          <w:szCs w:val="28"/>
          <w:lang w:val="bg-BG"/>
        </w:rPr>
        <w:t xml:space="preserve"> </w:t>
      </w:r>
      <w:r w:rsidRPr="0044441E">
        <w:rPr>
          <w:rFonts w:ascii="Times New Roman" w:hAnsi="Times New Roman"/>
          <w:sz w:val="28"/>
          <w:szCs w:val="28"/>
          <w:lang w:val="bg-BG"/>
        </w:rPr>
        <w:t>глаз</w:t>
      </w:r>
      <w:r w:rsidRPr="0044441E">
        <w:rPr>
          <w:sz w:val="28"/>
          <w:szCs w:val="28"/>
          <w:lang w:val="bg-BG"/>
        </w:rPr>
        <w:t>.</w:t>
      </w:r>
    </w:p>
    <w:p w:rsidR="00181B4E" w:rsidRPr="0044441E" w:rsidRDefault="00181B4E" w:rsidP="0044441E">
      <w:pPr>
        <w:jc w:val="right"/>
        <w:rPr>
          <w:sz w:val="28"/>
          <w:szCs w:val="28"/>
          <w:lang w:val="bg-BG"/>
        </w:rPr>
      </w:pPr>
      <w:r w:rsidRPr="0044441E">
        <w:rPr>
          <w:sz w:val="28"/>
          <w:szCs w:val="28"/>
          <w:lang w:val="bg-BG"/>
        </w:rPr>
        <w:t>"</w:t>
      </w:r>
      <w:r w:rsidRPr="0044441E">
        <w:rPr>
          <w:rFonts w:ascii="Times New Roman" w:hAnsi="Times New Roman"/>
          <w:sz w:val="28"/>
          <w:szCs w:val="28"/>
          <w:lang w:val="bg-BG"/>
        </w:rPr>
        <w:t>Томатропная</w:t>
      </w:r>
      <w:r w:rsidRPr="0044441E">
        <w:rPr>
          <w:sz w:val="28"/>
          <w:szCs w:val="28"/>
          <w:lang w:val="bg-BG"/>
        </w:rPr>
        <w:t xml:space="preserve">  - </w:t>
      </w:r>
      <w:r w:rsidRPr="0044441E">
        <w:rPr>
          <w:rFonts w:ascii="Times New Roman" w:hAnsi="Times New Roman"/>
          <w:sz w:val="28"/>
          <w:szCs w:val="28"/>
          <w:lang w:val="bg-BG"/>
        </w:rPr>
        <w:t>фигура</w:t>
      </w:r>
      <w:r w:rsidRPr="0044441E">
        <w:rPr>
          <w:sz w:val="28"/>
          <w:szCs w:val="28"/>
          <w:lang w:val="bg-BG"/>
        </w:rPr>
        <w:t xml:space="preserve">" - </w:t>
      </w:r>
      <w:r w:rsidRPr="0044441E">
        <w:rPr>
          <w:rFonts w:ascii="Times New Roman" w:hAnsi="Times New Roman"/>
          <w:sz w:val="28"/>
          <w:szCs w:val="28"/>
          <w:lang w:val="bg-BG"/>
        </w:rPr>
        <w:t>аналоговый</w:t>
      </w:r>
      <w:r w:rsidRPr="0044441E">
        <w:rPr>
          <w:sz w:val="28"/>
          <w:szCs w:val="28"/>
          <w:lang w:val="bg-BG"/>
        </w:rPr>
        <w:t xml:space="preserve"> </w:t>
      </w:r>
      <w:r w:rsidRPr="0044441E">
        <w:rPr>
          <w:rFonts w:ascii="Times New Roman" w:hAnsi="Times New Roman"/>
          <w:sz w:val="28"/>
          <w:szCs w:val="28"/>
          <w:lang w:val="bg-BG"/>
        </w:rPr>
        <w:t>формат</w:t>
      </w:r>
      <w:r w:rsidRPr="0044441E">
        <w:rPr>
          <w:sz w:val="28"/>
          <w:szCs w:val="28"/>
          <w:lang w:val="bg-BG"/>
        </w:rPr>
        <w:t xml:space="preserve"> "</w:t>
      </w:r>
      <w:r w:rsidRPr="0044441E">
        <w:rPr>
          <w:rFonts w:ascii="Times New Roman" w:hAnsi="Times New Roman"/>
          <w:sz w:val="28"/>
          <w:szCs w:val="28"/>
          <w:lang w:val="bg-BG"/>
        </w:rPr>
        <w:t>драматургической</w:t>
      </w:r>
      <w:r w:rsidRPr="0044441E">
        <w:rPr>
          <w:sz w:val="28"/>
          <w:szCs w:val="28"/>
          <w:lang w:val="bg-BG"/>
        </w:rPr>
        <w:t xml:space="preserve"> </w:t>
      </w:r>
      <w:r w:rsidRPr="0044441E">
        <w:rPr>
          <w:rFonts w:ascii="Times New Roman" w:hAnsi="Times New Roman"/>
          <w:sz w:val="28"/>
          <w:szCs w:val="28"/>
          <w:lang w:val="bg-BG"/>
        </w:rPr>
        <w:t>фигуры</w:t>
      </w:r>
      <w:r w:rsidRPr="0044441E">
        <w:rPr>
          <w:sz w:val="28"/>
          <w:szCs w:val="28"/>
          <w:lang w:val="bg-BG"/>
        </w:rPr>
        <w:t xml:space="preserve">" </w:t>
      </w:r>
      <w:r w:rsidRPr="0044441E">
        <w:rPr>
          <w:rFonts w:ascii="Times New Roman" w:hAnsi="Times New Roman"/>
          <w:sz w:val="28"/>
          <w:szCs w:val="28"/>
          <w:lang w:val="bg-BG"/>
        </w:rPr>
        <w:t>как</w:t>
      </w:r>
      <w:r w:rsidRPr="0044441E">
        <w:rPr>
          <w:sz w:val="28"/>
          <w:szCs w:val="28"/>
          <w:lang w:val="bg-BG"/>
        </w:rPr>
        <w:t xml:space="preserve"> </w:t>
      </w:r>
      <w:r w:rsidRPr="0044441E">
        <w:rPr>
          <w:rFonts w:ascii="Times New Roman" w:hAnsi="Times New Roman"/>
          <w:sz w:val="28"/>
          <w:szCs w:val="28"/>
          <w:lang w:val="bg-BG"/>
        </w:rPr>
        <w:t>модель</w:t>
      </w:r>
      <w:r w:rsidRPr="0044441E">
        <w:rPr>
          <w:sz w:val="28"/>
          <w:szCs w:val="28"/>
          <w:lang w:val="bg-BG"/>
        </w:rPr>
        <w:t xml:space="preserve"> </w:t>
      </w:r>
      <w:r w:rsidRPr="0044441E">
        <w:rPr>
          <w:rFonts w:ascii="Times New Roman" w:hAnsi="Times New Roman"/>
          <w:sz w:val="28"/>
          <w:szCs w:val="28"/>
          <w:lang w:val="bg-BG"/>
        </w:rPr>
        <w:t>области</w:t>
      </w:r>
      <w:r w:rsidRPr="0044441E">
        <w:rPr>
          <w:sz w:val="28"/>
          <w:szCs w:val="28"/>
          <w:lang w:val="bg-BG"/>
        </w:rPr>
        <w:t xml:space="preserve"> "</w:t>
      </w:r>
      <w:r w:rsidRPr="0044441E">
        <w:rPr>
          <w:rFonts w:ascii="Times New Roman" w:hAnsi="Times New Roman"/>
          <w:sz w:val="28"/>
          <w:szCs w:val="28"/>
          <w:lang w:val="bg-BG"/>
        </w:rPr>
        <w:t>кукольной</w:t>
      </w:r>
      <w:r w:rsidRPr="0044441E">
        <w:rPr>
          <w:sz w:val="28"/>
          <w:szCs w:val="28"/>
          <w:lang w:val="bg-BG"/>
        </w:rPr>
        <w:t xml:space="preserve"> </w:t>
      </w:r>
      <w:r w:rsidRPr="0044441E">
        <w:rPr>
          <w:rFonts w:ascii="Times New Roman" w:hAnsi="Times New Roman"/>
          <w:sz w:val="28"/>
          <w:szCs w:val="28"/>
          <w:lang w:val="bg-BG"/>
        </w:rPr>
        <w:t>фигуры</w:t>
      </w:r>
      <w:r w:rsidRPr="0044441E">
        <w:rPr>
          <w:sz w:val="28"/>
          <w:szCs w:val="28"/>
          <w:lang w:val="bg-BG"/>
        </w:rPr>
        <w:t>"</w:t>
      </w:r>
    </w:p>
    <w:p w:rsidR="00181B4E" w:rsidRDefault="00181B4E" w:rsidP="0044441E">
      <w:pPr>
        <w:jc w:val="right"/>
        <w:rPr>
          <w:rFonts w:ascii="Times New Roman" w:hAnsi="Times New Roman"/>
          <w:sz w:val="28"/>
          <w:szCs w:val="28"/>
          <w:lang w:val="bg-BG"/>
        </w:rPr>
      </w:pPr>
      <w:r w:rsidRPr="0044441E">
        <w:rPr>
          <w:rFonts w:ascii="Times New Roman" w:hAnsi="Times New Roman"/>
          <w:sz w:val="28"/>
          <w:szCs w:val="28"/>
          <w:lang w:val="bg-BG"/>
        </w:rPr>
        <w:t>История</w:t>
      </w:r>
      <w:r w:rsidRPr="0044441E">
        <w:rPr>
          <w:sz w:val="28"/>
          <w:szCs w:val="28"/>
          <w:lang w:val="bg-BG"/>
        </w:rPr>
        <w:t xml:space="preserve"> "</w:t>
      </w:r>
      <w:r w:rsidRPr="0044441E">
        <w:rPr>
          <w:rFonts w:ascii="Times New Roman" w:hAnsi="Times New Roman"/>
          <w:sz w:val="28"/>
          <w:szCs w:val="28"/>
          <w:lang w:val="bg-BG"/>
        </w:rPr>
        <w:t>кукольной</w:t>
      </w:r>
      <w:r w:rsidRPr="0044441E">
        <w:rPr>
          <w:sz w:val="28"/>
          <w:szCs w:val="28"/>
          <w:lang w:val="bg-BG"/>
        </w:rPr>
        <w:t xml:space="preserve"> </w:t>
      </w:r>
      <w:r w:rsidRPr="0044441E">
        <w:rPr>
          <w:rFonts w:ascii="Times New Roman" w:hAnsi="Times New Roman"/>
          <w:sz w:val="28"/>
          <w:szCs w:val="28"/>
          <w:lang w:val="bg-BG"/>
        </w:rPr>
        <w:t>фигуры</w:t>
      </w:r>
      <w:r w:rsidRPr="0044441E">
        <w:rPr>
          <w:sz w:val="28"/>
          <w:szCs w:val="28"/>
          <w:lang w:val="bg-BG"/>
        </w:rPr>
        <w:t xml:space="preserve">" </w:t>
      </w:r>
      <w:r w:rsidRPr="0044441E">
        <w:rPr>
          <w:rFonts w:ascii="Times New Roman" w:hAnsi="Times New Roman"/>
          <w:sz w:val="28"/>
          <w:szCs w:val="28"/>
          <w:lang w:val="bg-BG"/>
        </w:rPr>
        <w:t>началась</w:t>
      </w:r>
      <w:r w:rsidRPr="0044441E">
        <w:rPr>
          <w:sz w:val="28"/>
          <w:szCs w:val="28"/>
          <w:lang w:val="bg-BG"/>
        </w:rPr>
        <w:t>.</w:t>
      </w:r>
    </w:p>
    <w:p w:rsidR="00181B4E" w:rsidRDefault="00181B4E" w:rsidP="007704C1">
      <w:pPr>
        <w:jc w:val="right"/>
        <w:rPr>
          <w:rFonts w:ascii="Times New Roman" w:hAnsi="Times New Roman"/>
          <w:sz w:val="28"/>
          <w:szCs w:val="28"/>
          <w:lang w:val="bg-BG"/>
        </w:rPr>
      </w:pPr>
    </w:p>
    <w:p w:rsidR="00181B4E" w:rsidRPr="00CC166E" w:rsidRDefault="00181B4E" w:rsidP="00CE23EF">
      <w:pPr>
        <w:jc w:val="right"/>
        <w:rPr>
          <w:rFonts w:ascii="Times New Roman" w:hAnsi="Times New Roman"/>
          <w:sz w:val="28"/>
          <w:szCs w:val="28"/>
          <w:u w:val="single"/>
          <w:lang w:val="bg-BG"/>
        </w:rPr>
      </w:pPr>
      <w:r w:rsidRPr="00CC166E">
        <w:rPr>
          <w:rFonts w:ascii="Times New Roman" w:hAnsi="Times New Roman"/>
          <w:sz w:val="28"/>
          <w:szCs w:val="28"/>
          <w:u w:val="single"/>
          <w:lang w:val="bg-BG"/>
        </w:rPr>
        <w:t>Зона вторичной деградации; «кукольная/ марионитная фигура»;</w:t>
      </w:r>
    </w:p>
    <w:p w:rsidR="00181B4E" w:rsidRDefault="00181B4E" w:rsidP="00CE23EF">
      <w:pPr>
        <w:jc w:val="right"/>
        <w:rPr>
          <w:rFonts w:ascii="Times New Roman" w:hAnsi="Times New Roman"/>
          <w:sz w:val="28"/>
          <w:szCs w:val="28"/>
          <w:lang w:val="bg-BG"/>
        </w:rPr>
      </w:pPr>
      <w:r w:rsidRPr="00CE23EF">
        <w:rPr>
          <w:rFonts w:ascii="Times New Roman" w:hAnsi="Times New Roman"/>
          <w:sz w:val="28"/>
          <w:szCs w:val="28"/>
          <w:lang w:val="bg-BG"/>
        </w:rPr>
        <w:t xml:space="preserve">Зона вторичной деградации; Биполярное содержание устойчивой когиррентной театральной фигуры - кукольной фигуры когерентного потока в пространственно-временной картине нескольких колебательных или волновых процессов театральной диаграммы. Разница в фазах их создания и владения остается постоянной. В этой области театральная фигура «вдохновляет» жизнь куклы в предоставленном вторичном театральном пространстве экзистенциальной принадлежности. </w:t>
      </w:r>
      <w:r>
        <w:rPr>
          <w:rFonts w:ascii="Times New Roman" w:hAnsi="Times New Roman"/>
          <w:sz w:val="28"/>
          <w:szCs w:val="28"/>
          <w:lang w:val="bg-BG"/>
        </w:rPr>
        <w:t>Марионетная/</w:t>
      </w:r>
      <w:r w:rsidRPr="00CE23EF">
        <w:rPr>
          <w:rFonts w:ascii="Times New Roman" w:hAnsi="Times New Roman"/>
          <w:sz w:val="28"/>
          <w:szCs w:val="28"/>
          <w:lang w:val="bg-BG"/>
        </w:rPr>
        <w:t>Кукольная фигура – это образец обладания и принадлежности.</w:t>
      </w:r>
    </w:p>
    <w:p w:rsidR="00181B4E" w:rsidRDefault="00181B4E" w:rsidP="00CE23EF">
      <w:pPr>
        <w:jc w:val="right"/>
        <w:rPr>
          <w:rFonts w:ascii="Times New Roman" w:hAnsi="Times New Roman"/>
          <w:sz w:val="28"/>
          <w:szCs w:val="28"/>
          <w:lang w:val="bg-BG"/>
        </w:rPr>
      </w:pPr>
      <w:r w:rsidRPr="00753927">
        <w:rPr>
          <w:rFonts w:ascii="Times New Roman" w:hAnsi="Times New Roman"/>
          <w:sz w:val="28"/>
          <w:szCs w:val="28"/>
          <w:lang w:val="bg-BG"/>
        </w:rPr>
        <w:t xml:space="preserve">Направлением овладения является зона «театральных фонарей» как первичной деградации «театрального образа» и относительно принадлежности зоны мультипликатора «томатропная фигура» вторичной деградации драматургического тропа. Театральный синтез не является аспектом драматургии как зоны зависимости, а как раз наоборот; В условии театральной аксиомы: </w:t>
      </w:r>
    </w:p>
    <w:p w:rsidR="00181B4E" w:rsidRDefault="00181B4E" w:rsidP="00CE23EF">
      <w:pPr>
        <w:jc w:val="right"/>
        <w:rPr>
          <w:rFonts w:ascii="Times New Roman" w:hAnsi="Times New Roman"/>
          <w:sz w:val="28"/>
          <w:szCs w:val="28"/>
          <w:lang w:val="bg-BG"/>
        </w:rPr>
      </w:pPr>
    </w:p>
    <w:p w:rsidR="00181B4E" w:rsidRDefault="00181B4E" w:rsidP="00CE23EF">
      <w:pPr>
        <w:jc w:val="right"/>
        <w:rPr>
          <w:rFonts w:ascii="Times New Roman" w:hAnsi="Times New Roman"/>
          <w:sz w:val="28"/>
          <w:szCs w:val="28"/>
          <w:lang w:val="bg-BG"/>
        </w:rPr>
      </w:pPr>
      <w:r w:rsidRPr="00753927">
        <w:rPr>
          <w:rFonts w:ascii="Times New Roman" w:hAnsi="Times New Roman"/>
          <w:sz w:val="28"/>
          <w:szCs w:val="28"/>
          <w:lang w:val="bg-BG"/>
        </w:rPr>
        <w:t xml:space="preserve">Все вторичные деградирующие реакции являются актом реконструкции театрального содержания одушевленного присутствия </w:t>
      </w:r>
      <w:r>
        <w:rPr>
          <w:rFonts w:ascii="Times New Roman" w:hAnsi="Times New Roman"/>
          <w:sz w:val="28"/>
          <w:szCs w:val="28"/>
          <w:lang w:val="bg-BG"/>
        </w:rPr>
        <w:t>марионетной/</w:t>
      </w:r>
      <w:r w:rsidRPr="00753927">
        <w:rPr>
          <w:rFonts w:ascii="Times New Roman" w:hAnsi="Times New Roman"/>
          <w:sz w:val="28"/>
          <w:szCs w:val="28"/>
          <w:lang w:val="bg-BG"/>
        </w:rPr>
        <w:t>кукольной фигуры.</w:t>
      </w:r>
      <w:r>
        <w:rPr>
          <w:rFonts w:ascii="Times New Roman" w:hAnsi="Times New Roman"/>
          <w:sz w:val="28"/>
          <w:szCs w:val="28"/>
          <w:lang w:val="bg-BG"/>
        </w:rPr>
        <w:t xml:space="preserve"> </w:t>
      </w:r>
    </w:p>
    <w:p w:rsidR="00181B4E" w:rsidRDefault="00181B4E" w:rsidP="00CE23EF">
      <w:pPr>
        <w:jc w:val="right"/>
        <w:rPr>
          <w:rFonts w:ascii="Times New Roman" w:hAnsi="Times New Roman"/>
          <w:sz w:val="28"/>
          <w:szCs w:val="28"/>
          <w:lang w:val="bg-BG"/>
        </w:rPr>
      </w:pPr>
    </w:p>
    <w:p w:rsidR="00181B4E" w:rsidRDefault="00181B4E" w:rsidP="00037D6D">
      <w:pPr>
        <w:jc w:val="right"/>
        <w:rPr>
          <w:rFonts w:ascii="Times New Roman" w:hAnsi="Times New Roman"/>
          <w:sz w:val="28"/>
          <w:szCs w:val="28"/>
          <w:lang w:val="bg-BG"/>
        </w:rPr>
      </w:pPr>
      <w:r w:rsidRPr="00753927">
        <w:rPr>
          <w:rFonts w:ascii="Times New Roman" w:hAnsi="Times New Roman"/>
          <w:sz w:val="28"/>
          <w:szCs w:val="28"/>
          <w:lang w:val="bg-BG"/>
        </w:rPr>
        <w:t>Основное отношение «</w:t>
      </w:r>
      <w:r>
        <w:rPr>
          <w:rFonts w:ascii="Times New Roman" w:hAnsi="Times New Roman"/>
          <w:sz w:val="28"/>
          <w:szCs w:val="28"/>
          <w:lang w:val="bg-BG"/>
        </w:rPr>
        <w:t>марионетной/</w:t>
      </w:r>
      <w:r w:rsidRPr="00753927">
        <w:rPr>
          <w:rFonts w:ascii="Times New Roman" w:hAnsi="Times New Roman"/>
          <w:sz w:val="28"/>
          <w:szCs w:val="28"/>
          <w:lang w:val="bg-BG"/>
        </w:rPr>
        <w:t>кукольной фигуры» к «драматургической» заключается в пропорциональном отношении драматургического тропа к области Аниматора, где «</w:t>
      </w:r>
      <w:r>
        <w:rPr>
          <w:rFonts w:ascii="Times New Roman" w:hAnsi="Times New Roman"/>
          <w:sz w:val="28"/>
          <w:szCs w:val="28"/>
          <w:lang w:val="bg-BG"/>
        </w:rPr>
        <w:t>марионетной/</w:t>
      </w:r>
      <w:r w:rsidRPr="00753927">
        <w:rPr>
          <w:rFonts w:ascii="Times New Roman" w:hAnsi="Times New Roman"/>
          <w:sz w:val="28"/>
          <w:szCs w:val="28"/>
          <w:lang w:val="bg-BG"/>
        </w:rPr>
        <w:t>кукольная фигура» является активным персонажем, приводимым в движение сюжетом, где она предполагает вторичную трансформацию персонажа как кинематическую модель «зоотропной фигуры» и художественный образ театрального синтеза.</w:t>
      </w:r>
    </w:p>
    <w:p w:rsidR="00181B4E" w:rsidRPr="00CE23EF" w:rsidRDefault="00181B4E" w:rsidP="00CE23EF">
      <w:pPr>
        <w:jc w:val="right"/>
        <w:rPr>
          <w:rFonts w:ascii="Times New Roman" w:hAnsi="Times New Roman"/>
          <w:sz w:val="28"/>
          <w:szCs w:val="28"/>
          <w:lang w:val="bg-BG"/>
        </w:rPr>
      </w:pPr>
      <w:r w:rsidRPr="00CE23EF">
        <w:rPr>
          <w:rFonts w:ascii="Times New Roman" w:hAnsi="Times New Roman"/>
          <w:sz w:val="28"/>
          <w:szCs w:val="28"/>
          <w:lang w:val="bg-BG"/>
        </w:rPr>
        <w:lastRenderedPageBreak/>
        <w:t>В любом естественно эмоциональном восторге хотелось бы предложить к краткому обзору модель «Образцова» как ту меру зоны вторичной деградации, эманацией творческого вдохновения которой является «кукольная фигура». Кинематика «</w:t>
      </w:r>
      <w:r>
        <w:rPr>
          <w:rFonts w:ascii="Times New Roman" w:hAnsi="Times New Roman"/>
          <w:sz w:val="28"/>
          <w:szCs w:val="28"/>
          <w:lang w:val="bg-BG"/>
        </w:rPr>
        <w:t>марионетной/</w:t>
      </w:r>
      <w:r w:rsidRPr="00CE23EF">
        <w:rPr>
          <w:rFonts w:ascii="Times New Roman" w:hAnsi="Times New Roman"/>
          <w:sz w:val="28"/>
          <w:szCs w:val="28"/>
          <w:lang w:val="bg-BG"/>
        </w:rPr>
        <w:t>кукольной фигуры» заключается в новом моделировании перспективы как того «протагониста» с характерной экспрессией портрета героя своего времени, с той универсальностью «маски», оптимального выражения человеческого характера в условности универсального театрального жеста спектакля</w:t>
      </w:r>
      <w:r>
        <w:rPr>
          <w:rFonts w:ascii="Times New Roman" w:hAnsi="Times New Roman"/>
          <w:sz w:val="28"/>
          <w:szCs w:val="28"/>
          <w:lang w:val="bg-BG"/>
        </w:rPr>
        <w:t xml:space="preserve">. </w:t>
      </w:r>
      <w:r w:rsidRPr="00CE23EF">
        <w:rPr>
          <w:rFonts w:ascii="Times New Roman" w:hAnsi="Times New Roman"/>
          <w:sz w:val="28"/>
          <w:szCs w:val="28"/>
          <w:lang w:val="bg-BG"/>
        </w:rPr>
        <w:t xml:space="preserve">Эту модель Образцова мы можем смело поместить в популярную рамку «Романсы с куклами». Посмотрите на отношение к лицею - Кукле, в котором моделированием лицемерия является органичное поведение по отношению к «главному герою» - кукле; </w:t>
      </w:r>
    </w:p>
    <w:p w:rsidR="00181B4E" w:rsidRDefault="00181B4E" w:rsidP="00CE23EF">
      <w:pPr>
        <w:jc w:val="right"/>
        <w:rPr>
          <w:rFonts w:ascii="Times New Roman" w:hAnsi="Times New Roman"/>
          <w:sz w:val="28"/>
          <w:szCs w:val="28"/>
          <w:lang w:val="bg-BG"/>
        </w:rPr>
      </w:pPr>
      <w:r w:rsidRPr="00CE23EF">
        <w:rPr>
          <w:rFonts w:ascii="Times New Roman" w:hAnsi="Times New Roman"/>
          <w:sz w:val="28"/>
          <w:szCs w:val="28"/>
          <w:lang w:val="bg-BG"/>
        </w:rPr>
        <w:t>«Фигура марионетки» находится в бивалентном значении вторичной деградации. Она является «психологизированным персонажем» вторичного изображения психологического портрета. Второе измерение: живой персонаж ведущей марионетки – это вторично деградировавшая фигура лицемерия по сравнению с первичной моделью «кукольной фигуры». Воспроизведение этой вторичной деградации в подкасте; Художественный образ приводит к новому аспекту интерпретатора - интерпретации.</w:t>
      </w:r>
      <w:r>
        <w:rPr>
          <w:rFonts w:ascii="Times New Roman" w:hAnsi="Times New Roman"/>
          <w:sz w:val="28"/>
          <w:szCs w:val="28"/>
          <w:lang w:val="bg-BG"/>
        </w:rPr>
        <w:t xml:space="preserve"> </w:t>
      </w:r>
      <w:r w:rsidRPr="002335A1">
        <w:rPr>
          <w:rFonts w:ascii="Times New Roman" w:hAnsi="Times New Roman"/>
          <w:sz w:val="28"/>
          <w:szCs w:val="28"/>
          <w:lang w:val="bg-BG"/>
        </w:rPr>
        <w:t>Это новая модель, имеющая ассоциативный аспект по отношению к модели конвенциональной структуры драматического театра в его классической интерпретации. Аспект модели Образцова «Романсы с куклами» порождает новое поколение «театрального деятеля»; «Анатомия кукольного персонажа» или «Анатомия кукольной фигуры». Дискуссии о «психологизации кукольного персонажа» являются проблемой и отношением в игровом отношении к «анатомии кукольной фигуры». Это настоящий конфликт вторичной деградации как аспект индивидуальной интерпретации творческого отношения к теории театральной игры.</w:t>
      </w:r>
    </w:p>
    <w:p w:rsidR="00181B4E" w:rsidRDefault="00181B4E" w:rsidP="00CE23EF">
      <w:pPr>
        <w:jc w:val="right"/>
        <w:rPr>
          <w:rFonts w:ascii="Times New Roman" w:hAnsi="Times New Roman"/>
          <w:sz w:val="28"/>
          <w:szCs w:val="28"/>
          <w:lang w:val="bg-BG"/>
        </w:rPr>
      </w:pPr>
      <w:r w:rsidRPr="0068406B">
        <w:rPr>
          <w:rFonts w:ascii="Times New Roman" w:hAnsi="Times New Roman"/>
          <w:sz w:val="28"/>
          <w:szCs w:val="28"/>
          <w:lang w:val="bg-BG"/>
        </w:rPr>
        <w:t>Вот в чем вопрос;...</w:t>
      </w:r>
    </w:p>
    <w:p w:rsidR="00181B4E" w:rsidRDefault="00181B4E" w:rsidP="00CE23EF">
      <w:pPr>
        <w:jc w:val="right"/>
        <w:rPr>
          <w:rFonts w:ascii="Times New Roman" w:hAnsi="Times New Roman"/>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autostoppista - Это вопрос?</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guida teatrale - Анатомия кукольной персоны и анатомия кукольной фигуры не обозначают одно и то же пространство.</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autostoppista - Они не являются аналогичными формами артикуляции.</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guida teatrale - Анимационная среда делает их различными второстепенными фигурами деградации.</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lastRenderedPageBreak/>
        <w:t>autostorpista - т. е. зона театральной фигуры артикулирует вторичную деградирующую кукольную фигуру в зону кукольного образа.</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guida teatrale - зона кинотеатра - фигура артикулирует анимационную среду в "фенакистикопетропном переключении".</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autostorpista - Модель "зоотропной фигуры" - художественный образ театрального синтеза.</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guida teatrale - Зона театральных фонарей.</w:t>
      </w:r>
    </w:p>
    <w:p w:rsidR="00181B4E" w:rsidRDefault="00181B4E" w:rsidP="00CE23EF">
      <w:pPr>
        <w:jc w:val="right"/>
        <w:rPr>
          <w:rFonts w:ascii="Times New Roman" w:hAnsi="Times New Roman"/>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autostorpica - Движение определяет "зоотропную фигуру" как художественный образ театрального синтеза, а "кинематографическая фигура" обрамляет его психологизацию анатомии киноперсонажа.</w:t>
      </w:r>
    </w:p>
    <w:p w:rsidR="00181B4E" w:rsidRPr="00037D6D" w:rsidRDefault="00181B4E" w:rsidP="00037D6D">
      <w:pPr>
        <w:jc w:val="right"/>
        <w:rPr>
          <w:rFonts w:ascii="Times New Roman" w:hAnsi="Times New Roman"/>
          <w:i/>
          <w:sz w:val="28"/>
          <w:szCs w:val="28"/>
          <w:lang w:val="bg-BG"/>
        </w:rPr>
      </w:pPr>
    </w:p>
    <w:p w:rsidR="00181B4E" w:rsidRPr="00037D6D"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guida teatrale - Драматургическая фигура позиционирует художественный образ как кинематографическую репрезентацию театрального синтеза.</w:t>
      </w:r>
    </w:p>
    <w:p w:rsidR="00181B4E" w:rsidRPr="00037D6D" w:rsidRDefault="00181B4E" w:rsidP="00037D6D">
      <w:pPr>
        <w:jc w:val="right"/>
        <w:rPr>
          <w:rFonts w:ascii="Times New Roman" w:hAnsi="Times New Roman"/>
          <w:i/>
          <w:sz w:val="28"/>
          <w:szCs w:val="28"/>
          <w:lang w:val="bg-BG"/>
        </w:rPr>
      </w:pPr>
    </w:p>
    <w:p w:rsidR="00181B4E" w:rsidRDefault="00181B4E" w:rsidP="00037D6D">
      <w:pPr>
        <w:jc w:val="right"/>
        <w:rPr>
          <w:rFonts w:ascii="Times New Roman" w:hAnsi="Times New Roman"/>
          <w:i/>
          <w:sz w:val="28"/>
          <w:szCs w:val="28"/>
          <w:lang w:val="bg-BG"/>
        </w:rPr>
      </w:pPr>
      <w:r w:rsidRPr="00037D6D">
        <w:rPr>
          <w:rFonts w:ascii="Times New Roman" w:hAnsi="Times New Roman"/>
          <w:i/>
          <w:sz w:val="28"/>
          <w:szCs w:val="28"/>
          <w:lang w:val="bg-BG"/>
        </w:rPr>
        <w:t xml:space="preserve">autostorpista - Под этим подразумевается безудержное поведение кинематографической </w:t>
      </w:r>
      <w:r>
        <w:rPr>
          <w:rFonts w:ascii="Times New Roman" w:hAnsi="Times New Roman"/>
          <w:i/>
          <w:sz w:val="28"/>
          <w:szCs w:val="28"/>
          <w:lang w:val="bg-BG"/>
        </w:rPr>
        <w:t>фигур</w:t>
      </w:r>
      <w:r w:rsidRPr="00037D6D">
        <w:rPr>
          <w:rFonts w:ascii="Times New Roman" w:hAnsi="Times New Roman"/>
          <w:i/>
          <w:sz w:val="28"/>
          <w:szCs w:val="28"/>
          <w:lang w:val="bg-BG"/>
        </w:rPr>
        <w:t>.</w:t>
      </w:r>
    </w:p>
    <w:p w:rsidR="00181B4E" w:rsidRDefault="00181B4E" w:rsidP="00037D6D">
      <w:pPr>
        <w:jc w:val="right"/>
        <w:rPr>
          <w:rFonts w:ascii="Times New Roman" w:hAnsi="Times New Roman"/>
          <w:i/>
          <w:sz w:val="28"/>
          <w:szCs w:val="28"/>
          <w:lang w:val="bg-BG"/>
        </w:rPr>
      </w:pPr>
    </w:p>
    <w:p w:rsidR="00181B4E" w:rsidRDefault="00181B4E" w:rsidP="001663D7">
      <w:pPr>
        <w:jc w:val="right"/>
        <w:rPr>
          <w:rFonts w:ascii="Times New Roman" w:hAnsi="Times New Roman"/>
          <w:sz w:val="28"/>
          <w:szCs w:val="28"/>
          <w:lang w:val="bg-BG"/>
        </w:rPr>
      </w:pPr>
    </w:p>
    <w:p w:rsidR="00181B4E" w:rsidRPr="001663D7" w:rsidRDefault="00181B4E" w:rsidP="001663D7">
      <w:pPr>
        <w:jc w:val="right"/>
        <w:rPr>
          <w:sz w:val="28"/>
          <w:szCs w:val="28"/>
          <w:lang w:val="bg-BG"/>
        </w:rPr>
      </w:pPr>
      <w:r w:rsidRPr="001663D7">
        <w:rPr>
          <w:rFonts w:ascii="Times New Roman" w:hAnsi="Times New Roman"/>
          <w:sz w:val="28"/>
          <w:szCs w:val="28"/>
          <w:lang w:val="bg-BG"/>
        </w:rPr>
        <w:t>Зона</w:t>
      </w:r>
      <w:r w:rsidRPr="001663D7">
        <w:rPr>
          <w:sz w:val="28"/>
          <w:szCs w:val="28"/>
          <w:lang w:val="bg-BG"/>
        </w:rPr>
        <w:t xml:space="preserve"> </w:t>
      </w:r>
      <w:r w:rsidRPr="001663D7">
        <w:rPr>
          <w:rFonts w:ascii="Times New Roman" w:hAnsi="Times New Roman"/>
          <w:sz w:val="28"/>
          <w:szCs w:val="28"/>
          <w:lang w:val="bg-BG"/>
        </w:rPr>
        <w:t>вторичной</w:t>
      </w:r>
      <w:r w:rsidRPr="001663D7">
        <w:rPr>
          <w:sz w:val="28"/>
          <w:szCs w:val="28"/>
          <w:lang w:val="bg-BG"/>
        </w:rPr>
        <w:t xml:space="preserve"> </w:t>
      </w:r>
      <w:r w:rsidRPr="001663D7">
        <w:rPr>
          <w:rFonts w:ascii="Times New Roman" w:hAnsi="Times New Roman"/>
          <w:sz w:val="28"/>
          <w:szCs w:val="28"/>
          <w:lang w:val="bg-BG"/>
        </w:rPr>
        <w:t>деградации</w:t>
      </w:r>
    </w:p>
    <w:p w:rsidR="00181B4E" w:rsidRPr="001663D7" w:rsidRDefault="00181B4E" w:rsidP="001663D7">
      <w:pPr>
        <w:jc w:val="right"/>
        <w:rPr>
          <w:sz w:val="28"/>
          <w:szCs w:val="28"/>
          <w:lang w:val="bg-BG"/>
        </w:rPr>
      </w:pPr>
      <w:r w:rsidRPr="001663D7">
        <w:rPr>
          <w:rFonts w:ascii="Times New Roman" w:hAnsi="Times New Roman"/>
          <w:sz w:val="28"/>
          <w:szCs w:val="28"/>
          <w:lang w:val="bg-BG"/>
        </w:rPr>
        <w:t>figura cinematica;</w:t>
      </w:r>
      <w:r>
        <w:rPr>
          <w:rFonts w:ascii="Calibri" w:hAnsi="Calibri"/>
          <w:sz w:val="28"/>
          <w:szCs w:val="28"/>
        </w:rPr>
        <w:t>podcast</w:t>
      </w:r>
      <w:r w:rsidRPr="001663D7">
        <w:rPr>
          <w:sz w:val="28"/>
          <w:szCs w:val="28"/>
          <w:lang w:val="bg-BG"/>
        </w:rPr>
        <w:t>:</w:t>
      </w:r>
    </w:p>
    <w:p w:rsidR="00181B4E" w:rsidRPr="001663D7" w:rsidRDefault="00181B4E" w:rsidP="001663D7">
      <w:pPr>
        <w:jc w:val="right"/>
        <w:rPr>
          <w:sz w:val="28"/>
          <w:szCs w:val="28"/>
          <w:lang w:val="bg-BG"/>
        </w:rPr>
      </w:pPr>
      <w:r w:rsidRPr="00CC166E">
        <w:rPr>
          <w:rFonts w:ascii="Times New Roman" w:hAnsi="Times New Roman"/>
          <w:sz w:val="28"/>
          <w:szCs w:val="28"/>
          <w:lang w:val="bg-BG"/>
        </w:rPr>
        <w:t>figura cinematica senza senso;</w:t>
      </w:r>
      <w:r w:rsidRPr="001663D7">
        <w:rPr>
          <w:sz w:val="28"/>
          <w:szCs w:val="28"/>
          <w:lang w:val="bg-BG"/>
        </w:rPr>
        <w:t xml:space="preserve"> </w:t>
      </w:r>
      <w:r w:rsidRPr="001663D7">
        <w:rPr>
          <w:rFonts w:ascii="Times New Roman" w:hAnsi="Times New Roman"/>
          <w:sz w:val="28"/>
          <w:szCs w:val="28"/>
          <w:lang w:val="bg-BG"/>
        </w:rPr>
        <w:t>Кинема</w:t>
      </w:r>
      <w:r w:rsidRPr="001663D7">
        <w:rPr>
          <w:sz w:val="28"/>
          <w:szCs w:val="28"/>
          <w:lang w:val="bg-BG"/>
        </w:rPr>
        <w:t xml:space="preserve">, </w:t>
      </w:r>
      <w:r w:rsidRPr="001663D7">
        <w:rPr>
          <w:rFonts w:ascii="Times New Roman" w:hAnsi="Times New Roman"/>
          <w:sz w:val="28"/>
          <w:szCs w:val="28"/>
          <w:lang w:val="bg-BG"/>
        </w:rPr>
        <w:t>фигура</w:t>
      </w:r>
      <w:r w:rsidRPr="001663D7">
        <w:rPr>
          <w:sz w:val="28"/>
          <w:szCs w:val="28"/>
          <w:lang w:val="bg-BG"/>
        </w:rPr>
        <w:t xml:space="preserve"> </w:t>
      </w:r>
      <w:r w:rsidRPr="001663D7">
        <w:rPr>
          <w:rFonts w:ascii="Times New Roman" w:hAnsi="Times New Roman"/>
          <w:sz w:val="28"/>
          <w:szCs w:val="28"/>
          <w:lang w:val="bg-BG"/>
        </w:rPr>
        <w:t>нон</w:t>
      </w:r>
      <w:r w:rsidRPr="001663D7">
        <w:rPr>
          <w:sz w:val="28"/>
          <w:szCs w:val="28"/>
          <w:lang w:val="bg-BG"/>
        </w:rPr>
        <w:t>-</w:t>
      </w:r>
      <w:r w:rsidRPr="001663D7">
        <w:rPr>
          <w:rFonts w:ascii="Times New Roman" w:hAnsi="Times New Roman"/>
          <w:sz w:val="28"/>
          <w:szCs w:val="28"/>
          <w:lang w:val="bg-BG"/>
        </w:rPr>
        <w:t>сенс</w:t>
      </w:r>
      <w:r w:rsidRPr="001663D7">
        <w:rPr>
          <w:sz w:val="28"/>
          <w:szCs w:val="28"/>
          <w:lang w:val="bg-BG"/>
        </w:rPr>
        <w:t xml:space="preserve">, - </w:t>
      </w:r>
      <w:r w:rsidRPr="001663D7">
        <w:rPr>
          <w:rFonts w:ascii="Times New Roman" w:hAnsi="Times New Roman"/>
          <w:sz w:val="28"/>
          <w:szCs w:val="28"/>
          <w:lang w:val="bg-BG"/>
        </w:rPr>
        <w:t>сложная</w:t>
      </w:r>
      <w:r w:rsidRPr="001663D7">
        <w:rPr>
          <w:sz w:val="28"/>
          <w:szCs w:val="28"/>
          <w:lang w:val="bg-BG"/>
        </w:rPr>
        <w:t xml:space="preserve"> </w:t>
      </w:r>
      <w:r w:rsidRPr="001663D7">
        <w:rPr>
          <w:rFonts w:ascii="Times New Roman" w:hAnsi="Times New Roman"/>
          <w:sz w:val="28"/>
          <w:szCs w:val="28"/>
          <w:lang w:val="bg-BG"/>
        </w:rPr>
        <w:t>нетеатральная</w:t>
      </w:r>
      <w:r w:rsidRPr="001663D7">
        <w:rPr>
          <w:sz w:val="28"/>
          <w:szCs w:val="28"/>
          <w:lang w:val="bg-BG"/>
        </w:rPr>
        <w:t xml:space="preserve"> </w:t>
      </w:r>
      <w:r w:rsidRPr="001663D7">
        <w:rPr>
          <w:rFonts w:ascii="Times New Roman" w:hAnsi="Times New Roman"/>
          <w:sz w:val="28"/>
          <w:szCs w:val="28"/>
          <w:lang w:val="bg-BG"/>
        </w:rPr>
        <w:t>фигура</w:t>
      </w:r>
      <w:r w:rsidRPr="001663D7">
        <w:rPr>
          <w:sz w:val="28"/>
          <w:szCs w:val="28"/>
          <w:lang w:val="bg-BG"/>
        </w:rPr>
        <w:t xml:space="preserve"> "</w:t>
      </w:r>
      <w:r w:rsidRPr="001663D7">
        <w:rPr>
          <w:rFonts w:ascii="Times New Roman" w:hAnsi="Times New Roman"/>
          <w:sz w:val="28"/>
          <w:szCs w:val="28"/>
          <w:lang w:val="bg-BG"/>
        </w:rPr>
        <w:t>театрального</w:t>
      </w:r>
      <w:r w:rsidRPr="001663D7">
        <w:rPr>
          <w:sz w:val="28"/>
          <w:szCs w:val="28"/>
          <w:lang w:val="bg-BG"/>
        </w:rPr>
        <w:t xml:space="preserve"> </w:t>
      </w:r>
      <w:r w:rsidRPr="001663D7">
        <w:rPr>
          <w:rFonts w:ascii="Times New Roman" w:hAnsi="Times New Roman"/>
          <w:sz w:val="28"/>
          <w:szCs w:val="28"/>
          <w:lang w:val="bg-BG"/>
        </w:rPr>
        <w:t>содержания</w:t>
      </w:r>
      <w:r w:rsidRPr="001663D7">
        <w:rPr>
          <w:sz w:val="28"/>
          <w:szCs w:val="28"/>
          <w:lang w:val="bg-BG"/>
        </w:rPr>
        <w:t>".</w:t>
      </w:r>
    </w:p>
    <w:p w:rsidR="00181B4E" w:rsidRPr="001663D7" w:rsidRDefault="00181B4E" w:rsidP="001663D7">
      <w:pPr>
        <w:jc w:val="right"/>
        <w:rPr>
          <w:rFonts w:ascii="Times New Roman" w:hAnsi="Times New Roman"/>
          <w:sz w:val="28"/>
          <w:szCs w:val="28"/>
          <w:lang w:val="bg-BG"/>
        </w:rPr>
      </w:pPr>
      <w:r w:rsidRPr="00CC166E">
        <w:rPr>
          <w:rFonts w:ascii="Times New Roman" w:hAnsi="Times New Roman"/>
          <w:sz w:val="28"/>
          <w:szCs w:val="28"/>
          <w:lang w:val="bg-BG"/>
        </w:rPr>
        <w:t>V2 -</w:t>
      </w:r>
      <w:r w:rsidRPr="001663D7">
        <w:rPr>
          <w:sz w:val="28"/>
          <w:szCs w:val="28"/>
          <w:lang w:val="bg-BG"/>
        </w:rPr>
        <w:t xml:space="preserve"> </w:t>
      </w:r>
      <w:r w:rsidRPr="001663D7">
        <w:rPr>
          <w:rFonts w:ascii="Times New Roman" w:hAnsi="Times New Roman"/>
          <w:sz w:val="28"/>
          <w:szCs w:val="28"/>
          <w:lang w:val="bg-BG"/>
        </w:rPr>
        <w:t>сложный</w:t>
      </w:r>
      <w:r w:rsidRPr="001663D7">
        <w:rPr>
          <w:sz w:val="28"/>
          <w:szCs w:val="28"/>
          <w:lang w:val="bg-BG"/>
        </w:rPr>
        <w:t xml:space="preserve"> </w:t>
      </w:r>
      <w:r w:rsidRPr="001663D7">
        <w:rPr>
          <w:rFonts w:ascii="Times New Roman" w:hAnsi="Times New Roman"/>
          <w:sz w:val="28"/>
          <w:szCs w:val="28"/>
          <w:lang w:val="bg-BG"/>
        </w:rPr>
        <w:t>вектор</w:t>
      </w:r>
      <w:r w:rsidRPr="001663D7">
        <w:rPr>
          <w:sz w:val="28"/>
          <w:szCs w:val="28"/>
          <w:lang w:val="bg-BG"/>
        </w:rPr>
        <w:t xml:space="preserve"> </w:t>
      </w:r>
      <w:r w:rsidRPr="001663D7">
        <w:rPr>
          <w:rFonts w:ascii="Times New Roman" w:hAnsi="Times New Roman"/>
          <w:sz w:val="28"/>
          <w:szCs w:val="28"/>
          <w:lang w:val="bg-BG"/>
        </w:rPr>
        <w:t>два</w:t>
      </w:r>
      <w:r w:rsidRPr="001663D7">
        <w:rPr>
          <w:sz w:val="28"/>
          <w:szCs w:val="28"/>
          <w:lang w:val="bg-BG"/>
        </w:rPr>
        <w:t xml:space="preserve"> - </w:t>
      </w:r>
      <w:r w:rsidRPr="001663D7">
        <w:rPr>
          <w:rFonts w:ascii="Times New Roman" w:hAnsi="Times New Roman"/>
          <w:sz w:val="28"/>
          <w:szCs w:val="28"/>
          <w:lang w:val="bg-BG"/>
        </w:rPr>
        <w:t>валентная</w:t>
      </w:r>
      <w:r w:rsidRPr="001663D7">
        <w:rPr>
          <w:sz w:val="28"/>
          <w:szCs w:val="28"/>
          <w:lang w:val="bg-BG"/>
        </w:rPr>
        <w:t xml:space="preserve"> </w:t>
      </w:r>
      <w:r w:rsidRPr="001663D7">
        <w:rPr>
          <w:rFonts w:ascii="Times New Roman" w:hAnsi="Times New Roman"/>
          <w:sz w:val="28"/>
          <w:szCs w:val="28"/>
          <w:lang w:val="bg-BG"/>
        </w:rPr>
        <w:t>образная</w:t>
      </w:r>
      <w:r w:rsidRPr="001663D7">
        <w:rPr>
          <w:sz w:val="28"/>
          <w:szCs w:val="28"/>
          <w:lang w:val="bg-BG"/>
        </w:rPr>
        <w:t xml:space="preserve"> </w:t>
      </w:r>
      <w:r w:rsidRPr="001663D7">
        <w:rPr>
          <w:rFonts w:ascii="Times New Roman" w:hAnsi="Times New Roman"/>
          <w:sz w:val="28"/>
          <w:szCs w:val="28"/>
          <w:lang w:val="bg-BG"/>
        </w:rPr>
        <w:t>структура</w:t>
      </w:r>
      <w:r w:rsidRPr="001663D7">
        <w:rPr>
          <w:sz w:val="28"/>
          <w:szCs w:val="28"/>
          <w:lang w:val="bg-BG"/>
        </w:rPr>
        <w:t xml:space="preserve"> </w:t>
      </w:r>
      <w:r w:rsidRPr="001663D7">
        <w:rPr>
          <w:rFonts w:ascii="Times New Roman" w:hAnsi="Times New Roman"/>
          <w:sz w:val="28"/>
          <w:szCs w:val="28"/>
          <w:lang w:val="bg-BG"/>
        </w:rPr>
        <w:t>дислокации</w:t>
      </w:r>
      <w:r w:rsidRPr="001663D7">
        <w:rPr>
          <w:sz w:val="28"/>
          <w:szCs w:val="28"/>
          <w:lang w:val="bg-BG"/>
        </w:rPr>
        <w:t xml:space="preserve"> </w:t>
      </w:r>
      <w:r w:rsidRPr="001663D7">
        <w:rPr>
          <w:rFonts w:ascii="Times New Roman" w:hAnsi="Times New Roman"/>
          <w:sz w:val="28"/>
          <w:szCs w:val="28"/>
          <w:lang w:val="bg-BG"/>
        </w:rPr>
        <w:t>как</w:t>
      </w:r>
      <w:r w:rsidRPr="001663D7">
        <w:rPr>
          <w:sz w:val="28"/>
          <w:szCs w:val="28"/>
          <w:lang w:val="bg-BG"/>
        </w:rPr>
        <w:t xml:space="preserve"> </w:t>
      </w:r>
      <w:r w:rsidRPr="001663D7">
        <w:rPr>
          <w:rFonts w:ascii="Times New Roman" w:hAnsi="Times New Roman"/>
          <w:sz w:val="28"/>
          <w:szCs w:val="28"/>
          <w:lang w:val="bg-BG"/>
        </w:rPr>
        <w:t>творческого</w:t>
      </w:r>
      <w:r w:rsidRPr="001663D7">
        <w:rPr>
          <w:sz w:val="28"/>
          <w:szCs w:val="28"/>
          <w:lang w:val="bg-BG"/>
        </w:rPr>
        <w:t xml:space="preserve"> </w:t>
      </w:r>
      <w:r w:rsidRPr="001663D7">
        <w:rPr>
          <w:rFonts w:ascii="Times New Roman" w:hAnsi="Times New Roman"/>
          <w:sz w:val="28"/>
          <w:szCs w:val="28"/>
          <w:lang w:val="bg-BG"/>
        </w:rPr>
        <w:t>эллипса</w:t>
      </w:r>
      <w:r w:rsidRPr="001663D7">
        <w:rPr>
          <w:sz w:val="28"/>
          <w:szCs w:val="28"/>
          <w:lang w:val="bg-BG"/>
        </w:rPr>
        <w:t xml:space="preserve"> - </w:t>
      </w:r>
      <w:r w:rsidRPr="001663D7">
        <w:rPr>
          <w:rFonts w:ascii="Times New Roman" w:hAnsi="Times New Roman"/>
          <w:sz w:val="28"/>
          <w:szCs w:val="28"/>
          <w:lang w:val="bg-BG"/>
        </w:rPr>
        <w:t>"figura theatrealis", "figura dramatica"- figura cinematica / figura</w:t>
      </w:r>
    </w:p>
    <w:p w:rsidR="00181B4E" w:rsidRPr="001663D7" w:rsidRDefault="00181B4E" w:rsidP="001663D7">
      <w:pPr>
        <w:jc w:val="right"/>
        <w:rPr>
          <w:sz w:val="28"/>
          <w:szCs w:val="28"/>
          <w:lang w:val="bg-BG"/>
        </w:rPr>
      </w:pPr>
      <w:r w:rsidRPr="001663D7">
        <w:rPr>
          <w:rFonts w:ascii="Times New Roman" w:hAnsi="Times New Roman"/>
          <w:sz w:val="28"/>
          <w:szCs w:val="28"/>
          <w:lang w:val="bg-BG"/>
        </w:rPr>
        <w:t>сценарист</w:t>
      </w:r>
      <w:r w:rsidRPr="001663D7">
        <w:rPr>
          <w:sz w:val="28"/>
          <w:szCs w:val="28"/>
          <w:lang w:val="bg-BG"/>
        </w:rPr>
        <w:t xml:space="preserve"> </w:t>
      </w:r>
      <w:r w:rsidRPr="001663D7">
        <w:rPr>
          <w:rFonts w:ascii="Times New Roman" w:hAnsi="Times New Roman"/>
          <w:sz w:val="28"/>
          <w:szCs w:val="28"/>
          <w:lang w:val="bg-BG"/>
        </w:rPr>
        <w:t>фильма</w:t>
      </w:r>
      <w:r w:rsidRPr="001663D7">
        <w:rPr>
          <w:sz w:val="28"/>
          <w:szCs w:val="28"/>
          <w:lang w:val="bg-BG"/>
        </w:rPr>
        <w:t xml:space="preserve"> .</w:t>
      </w:r>
    </w:p>
    <w:p w:rsidR="00181B4E" w:rsidRPr="001663D7" w:rsidRDefault="00181B4E" w:rsidP="001663D7">
      <w:pPr>
        <w:jc w:val="right"/>
        <w:rPr>
          <w:rFonts w:ascii="Times New Roman" w:hAnsi="Times New Roman"/>
          <w:sz w:val="28"/>
          <w:szCs w:val="28"/>
          <w:lang w:val="bg-BG"/>
        </w:rPr>
      </w:pPr>
      <w:r w:rsidRPr="001663D7">
        <w:rPr>
          <w:rFonts w:ascii="Times New Roman" w:hAnsi="Times New Roman"/>
          <w:sz w:val="28"/>
          <w:szCs w:val="28"/>
          <w:lang w:val="bg-BG"/>
        </w:rPr>
        <w:t>Биполярный</w:t>
      </w:r>
      <w:r w:rsidRPr="001663D7">
        <w:rPr>
          <w:sz w:val="28"/>
          <w:szCs w:val="28"/>
          <w:lang w:val="bg-BG"/>
        </w:rPr>
        <w:t xml:space="preserve"> </w:t>
      </w:r>
      <w:r w:rsidRPr="001663D7">
        <w:rPr>
          <w:rFonts w:ascii="Times New Roman" w:hAnsi="Times New Roman"/>
          <w:sz w:val="28"/>
          <w:szCs w:val="28"/>
          <w:lang w:val="bg-BG"/>
        </w:rPr>
        <w:t>неустойчивый</w:t>
      </w:r>
      <w:r w:rsidRPr="001663D7">
        <w:rPr>
          <w:sz w:val="28"/>
          <w:szCs w:val="28"/>
          <w:lang w:val="bg-BG"/>
        </w:rPr>
        <w:t xml:space="preserve"> </w:t>
      </w:r>
      <w:r w:rsidRPr="001663D7">
        <w:rPr>
          <w:rFonts w:ascii="Times New Roman" w:hAnsi="Times New Roman"/>
          <w:sz w:val="28"/>
          <w:szCs w:val="28"/>
          <w:lang w:val="bg-BG"/>
        </w:rPr>
        <w:t>паттерн</w:t>
      </w:r>
      <w:r w:rsidRPr="001663D7">
        <w:rPr>
          <w:sz w:val="28"/>
          <w:szCs w:val="28"/>
          <w:lang w:val="bg-BG"/>
        </w:rPr>
        <w:t xml:space="preserve"> </w:t>
      </w:r>
      <w:r w:rsidRPr="001663D7">
        <w:rPr>
          <w:rFonts w:ascii="Times New Roman" w:hAnsi="Times New Roman"/>
          <w:sz w:val="28"/>
          <w:szCs w:val="28"/>
          <w:lang w:val="bg-BG"/>
        </w:rPr>
        <w:t>оппозиции</w:t>
      </w:r>
      <w:r w:rsidRPr="001663D7">
        <w:rPr>
          <w:sz w:val="28"/>
          <w:szCs w:val="28"/>
          <w:lang w:val="bg-BG"/>
        </w:rPr>
        <w:t xml:space="preserve"> "</w:t>
      </w:r>
      <w:r w:rsidRPr="001663D7">
        <w:rPr>
          <w:rFonts w:ascii="Times New Roman" w:hAnsi="Times New Roman"/>
          <w:sz w:val="28"/>
          <w:szCs w:val="28"/>
          <w:lang w:val="bg-BG"/>
        </w:rPr>
        <w:t>кинематографическая</w:t>
      </w:r>
      <w:r w:rsidRPr="001663D7">
        <w:rPr>
          <w:sz w:val="28"/>
          <w:szCs w:val="28"/>
          <w:lang w:val="bg-BG"/>
        </w:rPr>
        <w:t xml:space="preserve"> </w:t>
      </w:r>
      <w:r w:rsidRPr="001663D7">
        <w:rPr>
          <w:rFonts w:ascii="Times New Roman" w:hAnsi="Times New Roman"/>
          <w:sz w:val="28"/>
          <w:szCs w:val="28"/>
          <w:lang w:val="bg-BG"/>
        </w:rPr>
        <w:t>фигура</w:t>
      </w:r>
      <w:r w:rsidRPr="001663D7">
        <w:rPr>
          <w:sz w:val="28"/>
          <w:szCs w:val="28"/>
          <w:lang w:val="bg-BG"/>
        </w:rPr>
        <w:t xml:space="preserve"> - </w:t>
      </w:r>
      <w:r w:rsidRPr="001663D7">
        <w:rPr>
          <w:rFonts w:ascii="Times New Roman" w:hAnsi="Times New Roman"/>
          <w:sz w:val="28"/>
          <w:szCs w:val="28"/>
          <w:lang w:val="bg-BG"/>
        </w:rPr>
        <w:t>театральная</w:t>
      </w:r>
      <w:r w:rsidRPr="001663D7">
        <w:rPr>
          <w:sz w:val="28"/>
          <w:szCs w:val="28"/>
          <w:lang w:val="bg-BG"/>
        </w:rPr>
        <w:t xml:space="preserve"> </w:t>
      </w:r>
      <w:r w:rsidRPr="001663D7">
        <w:rPr>
          <w:rFonts w:ascii="Times New Roman" w:hAnsi="Times New Roman"/>
          <w:sz w:val="28"/>
          <w:szCs w:val="28"/>
          <w:lang w:val="bg-BG"/>
        </w:rPr>
        <w:t>фигура</w:t>
      </w:r>
      <w:r w:rsidRPr="001663D7">
        <w:rPr>
          <w:sz w:val="28"/>
          <w:szCs w:val="28"/>
          <w:lang w:val="bg-BG"/>
        </w:rPr>
        <w:t xml:space="preserve">". </w:t>
      </w:r>
      <w:r w:rsidRPr="001663D7">
        <w:rPr>
          <w:rFonts w:ascii="Times New Roman" w:hAnsi="Times New Roman"/>
          <w:sz w:val="28"/>
          <w:szCs w:val="28"/>
          <w:lang w:val="bg-BG"/>
        </w:rPr>
        <w:t>Эта</w:t>
      </w:r>
      <w:r w:rsidRPr="001663D7">
        <w:rPr>
          <w:sz w:val="28"/>
          <w:szCs w:val="28"/>
          <w:lang w:val="bg-BG"/>
        </w:rPr>
        <w:t xml:space="preserve"> </w:t>
      </w:r>
      <w:r w:rsidRPr="001663D7">
        <w:rPr>
          <w:rFonts w:ascii="Times New Roman" w:hAnsi="Times New Roman"/>
          <w:sz w:val="28"/>
          <w:szCs w:val="28"/>
          <w:lang w:val="bg-BG"/>
        </w:rPr>
        <w:t>модель</w:t>
      </w:r>
      <w:r w:rsidRPr="001663D7">
        <w:rPr>
          <w:sz w:val="28"/>
          <w:szCs w:val="28"/>
          <w:lang w:val="bg-BG"/>
        </w:rPr>
        <w:t xml:space="preserve"> </w:t>
      </w:r>
      <w:r w:rsidRPr="001663D7">
        <w:rPr>
          <w:rFonts w:ascii="Times New Roman" w:hAnsi="Times New Roman"/>
          <w:sz w:val="28"/>
          <w:szCs w:val="28"/>
          <w:lang w:val="bg-BG"/>
        </w:rPr>
        <w:t>представляет</w:t>
      </w:r>
      <w:r w:rsidRPr="001663D7">
        <w:rPr>
          <w:sz w:val="28"/>
          <w:szCs w:val="28"/>
          <w:lang w:val="bg-BG"/>
        </w:rPr>
        <w:t xml:space="preserve"> </w:t>
      </w:r>
      <w:r w:rsidRPr="001663D7">
        <w:rPr>
          <w:rFonts w:ascii="Times New Roman" w:hAnsi="Times New Roman"/>
          <w:sz w:val="28"/>
          <w:szCs w:val="28"/>
          <w:lang w:val="bg-BG"/>
        </w:rPr>
        <w:t>собой</w:t>
      </w:r>
      <w:r w:rsidRPr="001663D7">
        <w:rPr>
          <w:sz w:val="28"/>
          <w:szCs w:val="28"/>
          <w:lang w:val="bg-BG"/>
        </w:rPr>
        <w:t xml:space="preserve"> </w:t>
      </w:r>
      <w:r w:rsidRPr="001663D7">
        <w:rPr>
          <w:rFonts w:ascii="Times New Roman" w:hAnsi="Times New Roman"/>
          <w:sz w:val="28"/>
          <w:szCs w:val="28"/>
          <w:lang w:val="bg-BG"/>
        </w:rPr>
        <w:t>вторичную</w:t>
      </w:r>
      <w:r w:rsidRPr="001663D7">
        <w:rPr>
          <w:sz w:val="28"/>
          <w:szCs w:val="28"/>
          <w:lang w:val="bg-BG"/>
        </w:rPr>
        <w:t xml:space="preserve"> </w:t>
      </w:r>
      <w:r w:rsidRPr="001663D7">
        <w:rPr>
          <w:rFonts w:ascii="Times New Roman" w:hAnsi="Times New Roman"/>
          <w:sz w:val="28"/>
          <w:szCs w:val="28"/>
          <w:lang w:val="bg-BG"/>
        </w:rPr>
        <w:t>деградацию</w:t>
      </w:r>
      <w:r w:rsidRPr="001663D7">
        <w:rPr>
          <w:sz w:val="28"/>
          <w:szCs w:val="28"/>
          <w:lang w:val="bg-BG"/>
        </w:rPr>
        <w:t xml:space="preserve"> </w:t>
      </w:r>
      <w:r w:rsidRPr="001663D7">
        <w:rPr>
          <w:rFonts w:ascii="Times New Roman" w:hAnsi="Times New Roman"/>
          <w:sz w:val="28"/>
          <w:szCs w:val="28"/>
          <w:lang w:val="bg-BG"/>
        </w:rPr>
        <w:t>и</w:t>
      </w:r>
      <w:r w:rsidRPr="001663D7">
        <w:rPr>
          <w:sz w:val="28"/>
          <w:szCs w:val="28"/>
          <w:lang w:val="bg-BG"/>
        </w:rPr>
        <w:t xml:space="preserve"> </w:t>
      </w:r>
      <w:r w:rsidRPr="001663D7">
        <w:rPr>
          <w:rFonts w:ascii="Times New Roman" w:hAnsi="Times New Roman"/>
          <w:sz w:val="28"/>
          <w:szCs w:val="28"/>
          <w:lang w:val="bg-BG"/>
        </w:rPr>
        <w:t>построение</w:t>
      </w:r>
      <w:r w:rsidRPr="001663D7">
        <w:rPr>
          <w:sz w:val="28"/>
          <w:szCs w:val="28"/>
          <w:lang w:val="bg-BG"/>
        </w:rPr>
        <w:t xml:space="preserve"> </w:t>
      </w:r>
      <w:r w:rsidRPr="001663D7">
        <w:rPr>
          <w:rFonts w:ascii="Times New Roman" w:hAnsi="Times New Roman"/>
          <w:sz w:val="28"/>
          <w:szCs w:val="28"/>
          <w:lang w:val="bg-BG"/>
        </w:rPr>
        <w:t>нового</w:t>
      </w:r>
      <w:r w:rsidRPr="001663D7">
        <w:rPr>
          <w:sz w:val="28"/>
          <w:szCs w:val="28"/>
          <w:lang w:val="bg-BG"/>
        </w:rPr>
        <w:t xml:space="preserve"> </w:t>
      </w:r>
      <w:r w:rsidRPr="001663D7">
        <w:rPr>
          <w:rFonts w:ascii="Times New Roman" w:hAnsi="Times New Roman"/>
          <w:sz w:val="28"/>
          <w:szCs w:val="28"/>
          <w:lang w:val="bg-BG"/>
        </w:rPr>
        <w:t>уровня</w:t>
      </w:r>
      <w:r w:rsidRPr="001663D7">
        <w:rPr>
          <w:sz w:val="28"/>
          <w:szCs w:val="28"/>
          <w:lang w:val="bg-BG"/>
        </w:rPr>
        <w:t xml:space="preserve"> </w:t>
      </w:r>
      <w:r w:rsidRPr="001663D7">
        <w:rPr>
          <w:rFonts w:ascii="Times New Roman" w:hAnsi="Times New Roman"/>
          <w:sz w:val="28"/>
          <w:szCs w:val="28"/>
          <w:lang w:val="bg-BG"/>
        </w:rPr>
        <w:t>устойчивости</w:t>
      </w:r>
      <w:r w:rsidRPr="001663D7">
        <w:rPr>
          <w:sz w:val="28"/>
          <w:szCs w:val="28"/>
          <w:lang w:val="bg-BG"/>
        </w:rPr>
        <w:t>.</w:t>
      </w:r>
    </w:p>
    <w:p w:rsidR="00181B4E" w:rsidRDefault="00181B4E" w:rsidP="00CE23EF">
      <w:pPr>
        <w:jc w:val="right"/>
        <w:rPr>
          <w:rFonts w:ascii="Times New Roman" w:hAnsi="Times New Roman"/>
          <w:sz w:val="28"/>
          <w:szCs w:val="28"/>
          <w:lang w:val="bg-BG"/>
        </w:rPr>
      </w:pPr>
      <w:r w:rsidRPr="000D0994">
        <w:rPr>
          <w:rFonts w:ascii="Times New Roman" w:hAnsi="Times New Roman"/>
          <w:sz w:val="28"/>
          <w:szCs w:val="28"/>
          <w:lang w:val="bg-BG"/>
        </w:rPr>
        <w:t xml:space="preserve">Paradoxum exemplaris: Вторично структурированы как доминантные полюса фотографической фигуры - figura cinematica или </w:t>
      </w:r>
      <w:r w:rsidRPr="00FF5875">
        <w:rPr>
          <w:rFonts w:ascii="Arial Narrow" w:hAnsi="Arial Narrow"/>
          <w:sz w:val="28"/>
          <w:szCs w:val="28"/>
          <w:lang w:val="ru-RU"/>
        </w:rPr>
        <w:t>kinesis</w:t>
      </w:r>
      <w:r w:rsidRPr="00CC166E">
        <w:rPr>
          <w:rFonts w:ascii="Arial Narrow" w:hAnsi="Arial Narrow"/>
          <w:sz w:val="28"/>
          <w:szCs w:val="28"/>
          <w:lang w:val="bg-BG"/>
        </w:rPr>
        <w:t xml:space="preserve"> </w:t>
      </w:r>
      <w:r w:rsidRPr="00FF5875">
        <w:rPr>
          <w:rFonts w:ascii="Arial Narrow" w:hAnsi="Arial Narrow"/>
          <w:sz w:val="28"/>
          <w:szCs w:val="28"/>
          <w:lang w:val="ru-RU"/>
        </w:rPr>
        <w:t>figure</w:t>
      </w:r>
      <w:r w:rsidRPr="00CC166E">
        <w:rPr>
          <w:rFonts w:ascii="Arial Narrow" w:hAnsi="Arial Narrow"/>
          <w:sz w:val="28"/>
          <w:szCs w:val="28"/>
          <w:lang w:val="bg-BG"/>
        </w:rPr>
        <w:t xml:space="preserve"> </w:t>
      </w:r>
      <w:r>
        <w:rPr>
          <w:rFonts w:ascii="Times New Roman" w:hAnsi="Times New Roman"/>
          <w:sz w:val="28"/>
          <w:szCs w:val="28"/>
          <w:lang w:val="bg-BG"/>
        </w:rPr>
        <w:t xml:space="preserve">/ </w:t>
      </w:r>
      <w:r w:rsidRPr="000D0994">
        <w:rPr>
          <w:rFonts w:ascii="Times New Roman" w:hAnsi="Times New Roman"/>
          <w:sz w:val="28"/>
          <w:szCs w:val="28"/>
          <w:lang w:val="bg-BG"/>
        </w:rPr>
        <w:t xml:space="preserve">кинесической фигуры и "театральных фонарей" / "lucerna theatralis". Парадокс ненаправленности реакции театрального деятеля на восстанавливающий стимул. Театральная фигура не уйдет далеко от зоны стимулирования. Именно поэтому он демонстрирует беспорядочные движения, чтобы </w:t>
      </w:r>
      <w:r w:rsidRPr="000D0994">
        <w:rPr>
          <w:rFonts w:ascii="Times New Roman" w:hAnsi="Times New Roman"/>
          <w:sz w:val="28"/>
          <w:szCs w:val="28"/>
          <w:lang w:val="bg-BG"/>
        </w:rPr>
        <w:lastRenderedPageBreak/>
        <w:t>"освоиться" / "перестроиться" в "новом удобном месте". Даже в качестве унизительной фигуры театральной метаморфозы.</w:t>
      </w:r>
    </w:p>
    <w:p w:rsidR="00181B4E" w:rsidRDefault="00181B4E" w:rsidP="0084355E">
      <w:pPr>
        <w:jc w:val="right"/>
        <w:rPr>
          <w:rFonts w:ascii="Times New Roman" w:hAnsi="Times New Roman"/>
          <w:sz w:val="28"/>
          <w:szCs w:val="28"/>
          <w:lang w:val="bg-BG"/>
        </w:rPr>
      </w:pPr>
      <w:r w:rsidRPr="009A18BF">
        <w:rPr>
          <w:rFonts w:ascii="Times New Roman" w:hAnsi="Times New Roman"/>
          <w:sz w:val="28"/>
          <w:szCs w:val="28"/>
          <w:lang w:val="bg-BG"/>
        </w:rPr>
        <w:t>Diaphragma theatri Laternae./ Диафрагма «театрального фонаря» : [</w:t>
      </w:r>
      <w:r>
        <w:rPr>
          <w:rFonts w:ascii="Times New Roman" w:hAnsi="Times New Roman"/>
          <w:sz w:val="28"/>
          <w:szCs w:val="28"/>
        </w:rPr>
        <w:t>podcast</w:t>
      </w:r>
      <w:r w:rsidRPr="00CC166E">
        <w:rPr>
          <w:rFonts w:ascii="Times New Roman" w:hAnsi="Times New Roman"/>
          <w:sz w:val="28"/>
          <w:szCs w:val="28"/>
          <w:lang w:val="ru-RU"/>
        </w:rPr>
        <w:t xml:space="preserve"> </w:t>
      </w:r>
      <w:r w:rsidRPr="009A18BF">
        <w:rPr>
          <w:rFonts w:ascii="Times New Roman" w:hAnsi="Times New Roman"/>
          <w:sz w:val="28"/>
          <w:szCs w:val="28"/>
          <w:lang w:val="bg-BG"/>
        </w:rPr>
        <w:t>Рембрант</w:t>
      </w:r>
      <w:r>
        <w:rPr>
          <w:rFonts w:ascii="Times New Roman" w:hAnsi="Times New Roman"/>
          <w:sz w:val="28"/>
          <w:szCs w:val="28"/>
          <w:lang w:val="bg-BG"/>
        </w:rPr>
        <w:t xml:space="preserve"> </w:t>
      </w:r>
      <w:r w:rsidRPr="009A18BF">
        <w:rPr>
          <w:rFonts w:ascii="Times New Roman" w:hAnsi="Times New Roman"/>
          <w:sz w:val="28"/>
          <w:szCs w:val="28"/>
          <w:lang w:val="bg-BG"/>
        </w:rPr>
        <w:t>theatri Laternae]; «Освещение и фотография Рембрандта» - возможный точный пример диафрагмы «Театрального фонаря» или «Освещения Рембрандта»</w:t>
      </w:r>
      <w:r>
        <w:rPr>
          <w:rFonts w:ascii="Times New Roman" w:hAnsi="Times New Roman"/>
          <w:sz w:val="28"/>
          <w:szCs w:val="28"/>
          <w:lang w:val="bg-BG"/>
        </w:rPr>
        <w:t>/</w:t>
      </w:r>
      <w:r w:rsidRPr="0084355E">
        <w:rPr>
          <w:rFonts w:ascii="Times New Roman" w:hAnsi="Times New Roman"/>
          <w:sz w:val="28"/>
          <w:szCs w:val="28"/>
          <w:lang w:val="bg-BG"/>
        </w:rPr>
        <w:t xml:space="preserve"> </w:t>
      </w:r>
      <w:r>
        <w:rPr>
          <w:rFonts w:ascii="Times New Roman" w:hAnsi="Times New Roman"/>
          <w:sz w:val="28"/>
          <w:szCs w:val="28"/>
          <w:lang w:val="bg-BG"/>
        </w:rPr>
        <w:t>Rembrandt Lighting</w:t>
      </w:r>
      <w:r w:rsidRPr="009A18BF">
        <w:rPr>
          <w:rFonts w:ascii="Times New Roman" w:hAnsi="Times New Roman"/>
          <w:sz w:val="28"/>
          <w:szCs w:val="28"/>
          <w:lang w:val="bg-BG"/>
        </w:rPr>
        <w:t>. Классические методы фотографического освещения являются классическими по содержанию, поскольку они визуально эффективны в практике кино-театра. Выдержав испытание временем, предлагаю рисунок портретного изображения. В этом драматическом позиционируется драматический эффект зрительного образа, который моделирует Rembrandt Lighting. Единый источник света без использования дополнительного сложного освещения.</w:t>
      </w:r>
    </w:p>
    <w:p w:rsidR="00181B4E" w:rsidRDefault="00181B4E" w:rsidP="0084355E">
      <w:pPr>
        <w:jc w:val="right"/>
        <w:rPr>
          <w:rFonts w:ascii="Times New Roman" w:hAnsi="Times New Roman"/>
          <w:sz w:val="28"/>
          <w:szCs w:val="28"/>
          <w:lang w:val="bg-BG"/>
        </w:rPr>
      </w:pPr>
      <w:r w:rsidRPr="00975778">
        <w:rPr>
          <w:rFonts w:ascii="Times New Roman" w:hAnsi="Times New Roman"/>
          <w:sz w:val="28"/>
          <w:szCs w:val="28"/>
          <w:lang w:val="bg-BG"/>
        </w:rPr>
        <w:t>В портретной фотографии глаза почти всегда являются основным фокусом, используемым как психологическая изюминка художественного образа с точки зрения оператора. Светлый треугольник расположен чуть ниже глаза на теневой стороне лица. Это усиливает акцент воздействия и зрителю действительно будет предложено представление о такой художественной фотографии или, соответственно, арт-кино - портрете драматической сцены. В начале 20 века в Голливуде легендарный кинорежиссер Сесил Б. Демилль ввел в стандартное студийное освещение использование прожекторов для создания более реалистичных и драматичных изображений.</w:t>
      </w:r>
    </w:p>
    <w:p w:rsidR="00181B4E" w:rsidRPr="00975778" w:rsidRDefault="00181B4E" w:rsidP="00975778">
      <w:pPr>
        <w:jc w:val="right"/>
        <w:rPr>
          <w:rFonts w:ascii="Times New Roman" w:hAnsi="Times New Roman"/>
          <w:sz w:val="28"/>
          <w:szCs w:val="28"/>
          <w:lang w:val="bg-BG"/>
        </w:rPr>
      </w:pPr>
      <w:r>
        <w:rPr>
          <w:rFonts w:ascii="Times New Roman" w:hAnsi="Times New Roman"/>
          <w:sz w:val="28"/>
          <w:szCs w:val="28"/>
        </w:rPr>
        <w:t>Apropo</w:t>
      </w:r>
      <w:r w:rsidRPr="00CC166E">
        <w:rPr>
          <w:rFonts w:ascii="Times New Roman" w:hAnsi="Times New Roman"/>
          <w:sz w:val="28"/>
          <w:szCs w:val="28"/>
          <w:lang w:val="ru-RU"/>
        </w:rPr>
        <w:t>*</w:t>
      </w:r>
      <w:r w:rsidRPr="00975778">
        <w:rPr>
          <w:rFonts w:ascii="Times New Roman" w:hAnsi="Times New Roman"/>
          <w:sz w:val="28"/>
          <w:szCs w:val="28"/>
          <w:lang w:val="bg-BG"/>
        </w:rPr>
        <w:t>Кстати: (Как и в большинстве рассказов, он начал свою карьеру как театральный актер. Он писал сценарии. Он руководил постановками. Он работал с Джесси Ласки, который в то время был продюсером водевиля. Первый фильм Демилля «Человек-скво» (1914) Это также был его первый полнометражный фильм, снятый в Голливуде. Компания Paramount Pictures была основана Сесилом Демиллем вместе с Ласки и Адольфом Цукором.)</w:t>
      </w:r>
    </w:p>
    <w:p w:rsidR="00181B4E" w:rsidRDefault="00181B4E" w:rsidP="00975778">
      <w:pPr>
        <w:jc w:val="right"/>
        <w:rPr>
          <w:rFonts w:ascii="Times New Roman" w:hAnsi="Times New Roman"/>
          <w:sz w:val="28"/>
          <w:szCs w:val="28"/>
          <w:lang w:val="bg-BG"/>
        </w:rPr>
      </w:pPr>
      <w:r w:rsidRPr="00975778">
        <w:rPr>
          <w:rFonts w:ascii="Times New Roman" w:hAnsi="Times New Roman"/>
          <w:sz w:val="28"/>
          <w:szCs w:val="28"/>
          <w:lang w:val="bg-BG"/>
        </w:rPr>
        <w:t>Модель Rembrandt Lighting используется в рекламной и товарной фотографии.</w:t>
      </w:r>
    </w:p>
    <w:p w:rsidR="00181B4E" w:rsidRPr="00843B69" w:rsidRDefault="00181B4E" w:rsidP="00843B69">
      <w:pPr>
        <w:jc w:val="right"/>
        <w:rPr>
          <w:rFonts w:ascii="Times New Roman" w:hAnsi="Times New Roman"/>
          <w:sz w:val="28"/>
          <w:szCs w:val="28"/>
          <w:lang w:val="bg-BG"/>
        </w:rPr>
      </w:pPr>
      <w:r w:rsidRPr="00843B69">
        <w:rPr>
          <w:rFonts w:ascii="Times New Roman" w:hAnsi="Times New Roman"/>
          <w:sz w:val="28"/>
          <w:szCs w:val="28"/>
          <w:lang w:val="bg-BG"/>
        </w:rPr>
        <w:t>При съемке киносцен очень часто показ жанрового драматургического образа Рембрандта освещением дает четкий код психологической парадигмы исторического портрета, привлекая внимание зрителя. Игра света и теней делает кинокартины еще более реалистичными, чем когда-либо, что является диафрагмой «театрального фонаря».</w:t>
      </w:r>
    </w:p>
    <w:p w:rsidR="00181B4E" w:rsidRPr="00843B69" w:rsidRDefault="00181B4E" w:rsidP="00843B69">
      <w:pPr>
        <w:jc w:val="right"/>
        <w:rPr>
          <w:rFonts w:ascii="Times New Roman" w:hAnsi="Times New Roman"/>
          <w:sz w:val="28"/>
          <w:szCs w:val="28"/>
          <w:lang w:val="bg-BG"/>
        </w:rPr>
      </w:pPr>
    </w:p>
    <w:p w:rsidR="00181B4E" w:rsidRPr="00B90840" w:rsidRDefault="00181B4E" w:rsidP="00843B69">
      <w:pPr>
        <w:jc w:val="right"/>
        <w:rPr>
          <w:rFonts w:ascii="Times New Roman" w:hAnsi="Times New Roman"/>
          <w:sz w:val="28"/>
          <w:szCs w:val="28"/>
          <w:lang w:val="bg-BG"/>
        </w:rPr>
      </w:pPr>
      <w:r w:rsidRPr="0017015E">
        <w:rPr>
          <w:rFonts w:ascii="Times New Roman" w:hAnsi="Times New Roman"/>
          <w:sz w:val="28"/>
          <w:szCs w:val="28"/>
          <w:lang w:val="ru-RU"/>
        </w:rPr>
        <w:t>post facto/</w:t>
      </w:r>
      <w:r w:rsidRPr="00843B69">
        <w:rPr>
          <w:rFonts w:ascii="Times New Roman" w:hAnsi="Times New Roman"/>
          <w:sz w:val="28"/>
          <w:szCs w:val="28"/>
          <w:lang w:val="bg-BG"/>
        </w:rPr>
        <w:t>постфактум: Постоянное вторично-деградирующее многоточие — это анимация кинематографических фигур как проявление «антропологического расстройства» и устойчивый паттерн кинематографического присутствия.</w:t>
      </w:r>
    </w:p>
    <w:p w:rsidR="00181B4E" w:rsidRDefault="00181B4E" w:rsidP="0064216E">
      <w:pPr>
        <w:jc w:val="right"/>
        <w:rPr>
          <w:rFonts w:ascii="Times New Roman" w:hAnsi="Times New Roman"/>
          <w:sz w:val="28"/>
          <w:szCs w:val="28"/>
          <w:lang w:val="bg-BG"/>
        </w:rPr>
      </w:pPr>
    </w:p>
    <w:p w:rsidR="00181B4E" w:rsidRDefault="00181B4E" w:rsidP="00584590">
      <w:pPr>
        <w:jc w:val="right"/>
        <w:rPr>
          <w:rFonts w:ascii="Times New Roman" w:hAnsi="Times New Roman"/>
          <w:sz w:val="28"/>
          <w:szCs w:val="28"/>
          <w:u w:val="single"/>
          <w:lang w:val="bg-BG"/>
        </w:rPr>
      </w:pPr>
      <w:r w:rsidRPr="00584590">
        <w:rPr>
          <w:rFonts w:ascii="Times New Roman" w:hAnsi="Times New Roman"/>
          <w:sz w:val="28"/>
          <w:szCs w:val="28"/>
          <w:u w:val="single"/>
          <w:lang w:val="bg-BG"/>
        </w:rPr>
        <w:lastRenderedPageBreak/>
        <w:t xml:space="preserve">Зона вторичной деградации; </w:t>
      </w:r>
      <w:r w:rsidRPr="00CC166E">
        <w:rPr>
          <w:rFonts w:ascii="Times New Roman" w:hAnsi="Times New Roman"/>
          <w:sz w:val="28"/>
          <w:szCs w:val="28"/>
          <w:u w:val="single"/>
          <w:lang w:val="bg-BG"/>
        </w:rPr>
        <w:t xml:space="preserve">cluster ; quadratum - circi figuram; </w:t>
      </w:r>
    </w:p>
    <w:p w:rsidR="00181B4E" w:rsidRPr="00584590" w:rsidRDefault="00181B4E" w:rsidP="00584590">
      <w:pPr>
        <w:jc w:val="right"/>
        <w:rPr>
          <w:rFonts w:ascii="Times New Roman" w:hAnsi="Times New Roman"/>
          <w:sz w:val="28"/>
          <w:szCs w:val="28"/>
          <w:u w:val="single"/>
          <w:lang w:val="bg-BG"/>
        </w:rPr>
      </w:pPr>
      <w:r w:rsidRPr="00584590">
        <w:rPr>
          <w:rFonts w:ascii="Times New Roman" w:hAnsi="Times New Roman"/>
          <w:sz w:val="28"/>
          <w:szCs w:val="28"/>
          <w:u w:val="single"/>
          <w:lang w:val="bg-BG"/>
        </w:rPr>
        <w:t>квадрат - цирковая фигура;</w:t>
      </w:r>
    </w:p>
    <w:p w:rsidR="00181B4E" w:rsidRPr="00584590" w:rsidRDefault="00181B4E" w:rsidP="00584590">
      <w:pPr>
        <w:jc w:val="right"/>
        <w:rPr>
          <w:rFonts w:ascii="Times New Roman" w:hAnsi="Times New Roman"/>
          <w:sz w:val="28"/>
          <w:szCs w:val="28"/>
          <w:lang w:val="bg-BG"/>
        </w:rPr>
      </w:pPr>
    </w:p>
    <w:p w:rsidR="00181B4E" w:rsidRDefault="00181B4E" w:rsidP="00584590">
      <w:pPr>
        <w:jc w:val="right"/>
        <w:rPr>
          <w:rFonts w:ascii="Times New Roman" w:hAnsi="Times New Roman"/>
          <w:sz w:val="28"/>
          <w:szCs w:val="28"/>
          <w:lang w:val="bg-BG"/>
        </w:rPr>
      </w:pPr>
      <w:r w:rsidRPr="00584590">
        <w:rPr>
          <w:rFonts w:ascii="Times New Roman" w:hAnsi="Times New Roman"/>
          <w:sz w:val="28"/>
          <w:szCs w:val="28"/>
          <w:lang w:val="bg-BG"/>
        </w:rPr>
        <w:t>Условием движения зоны вторичной деградации временно-не сопротивляющихся фигур в логистике квадратно-анимационной и цирковой клоунады является наиболее динамичная среда театрального содержания. Анимированная сложная форма вторичной деградации. Нет – устойчивая фигура как театральная форма. Нет – театральный контент как модель.</w:t>
      </w:r>
    </w:p>
    <w:p w:rsidR="00181B4E" w:rsidRDefault="00181B4E" w:rsidP="00584590">
      <w:pPr>
        <w:jc w:val="right"/>
        <w:rPr>
          <w:rFonts w:ascii="Times New Roman" w:hAnsi="Times New Roman"/>
          <w:sz w:val="28"/>
          <w:szCs w:val="28"/>
          <w:lang w:val="bg-BG"/>
        </w:rPr>
      </w:pPr>
      <w:r w:rsidRPr="00584590">
        <w:rPr>
          <w:rFonts w:ascii="Times New Roman" w:hAnsi="Times New Roman"/>
          <w:sz w:val="28"/>
          <w:szCs w:val="28"/>
          <w:lang w:val="bg-BG"/>
        </w:rPr>
        <w:t>В постоянном упадке реконструкции резистентной зоны цирка – клоунская фигура. И зона свободной лепки квадрата – анимационная фигура. Эти две зоны находятся под постоянным влиянием тотального распада и возвращения к театральному образу к целенаправленному бегству и оживлению нового пространства за пределы его театрального содержания.</w:t>
      </w:r>
    </w:p>
    <w:p w:rsidR="00181B4E" w:rsidRDefault="00181B4E" w:rsidP="00584590">
      <w:pPr>
        <w:jc w:val="right"/>
        <w:rPr>
          <w:rFonts w:ascii="Times New Roman" w:hAnsi="Times New Roman"/>
          <w:sz w:val="28"/>
          <w:szCs w:val="28"/>
          <w:lang w:val="bg-BG"/>
        </w:rPr>
      </w:pPr>
      <w:r w:rsidRPr="00E80140">
        <w:rPr>
          <w:rFonts w:ascii="Times New Roman" w:hAnsi="Times New Roman"/>
          <w:sz w:val="28"/>
          <w:szCs w:val="28"/>
          <w:lang w:val="bg-BG"/>
        </w:rPr>
        <w:t xml:space="preserve">Подкаст: [театральная фигура "Chaplinitis" ] ; 1894. "Chaplinitis", тогда около пяти лет впервые сыграл на сцене, заменив в программе мюзикла свою мать; фигуру кинезиса; получает роль доставщика в пьесе „Sherlock Holmes“ ; theatrica figura burlesque ; вместе с братом он - "Chaplinitis" создаёт комедийный скетч под названием Ремонты; понимая фигуру </w:t>
      </w:r>
      <w:r w:rsidRPr="00EC2B8B">
        <w:rPr>
          <w:rFonts w:ascii="Times New Roman" w:hAnsi="Times New Roman"/>
          <w:sz w:val="28"/>
          <w:szCs w:val="28"/>
          <w:lang w:val="bg-BG"/>
        </w:rPr>
        <w:t>figura burlesque</w:t>
      </w:r>
      <w:r>
        <w:rPr>
          <w:rFonts w:ascii="Times New Roman" w:hAnsi="Times New Roman"/>
          <w:sz w:val="28"/>
          <w:szCs w:val="28"/>
          <w:lang w:val="bg-BG"/>
        </w:rPr>
        <w:t xml:space="preserve"> </w:t>
      </w:r>
      <w:r w:rsidRPr="00E80140">
        <w:rPr>
          <w:rFonts w:ascii="Times New Roman" w:hAnsi="Times New Roman"/>
          <w:sz w:val="28"/>
          <w:szCs w:val="28"/>
          <w:lang w:val="bg-BG"/>
        </w:rPr>
        <w:t xml:space="preserve">; "Chaplinitis" присоединяется к подростковой группе Casey's Circus; и ; реконструкция устойчивой зоны зирково – фигура клоуна ; эстрадный актёр ; "Чаплинит" в роли Джимми Бесстрашного ; "Чаплинит" со своим братом Сиднеем Чаплином присоединился к престижному комедийному цирку - вариационной компании Фреда Карно на сцене лондонского Колизея; решительная фигура в логистике площади - </w:t>
      </w:r>
      <w:r>
        <w:rPr>
          <w:rFonts w:ascii="Times New Roman" w:hAnsi="Times New Roman"/>
          <w:sz w:val="28"/>
          <w:szCs w:val="28"/>
          <w:lang w:val="bg-BG"/>
        </w:rPr>
        <w:t>анимационого</w:t>
      </w:r>
      <w:r w:rsidRPr="00E80140">
        <w:rPr>
          <w:rFonts w:ascii="Times New Roman" w:hAnsi="Times New Roman"/>
          <w:sz w:val="28"/>
          <w:szCs w:val="28"/>
          <w:lang w:val="bg-BG"/>
        </w:rPr>
        <w:t xml:space="preserve"> ; и ; собирая театральный парадокс в концентрированном ; "Chaplinitis" : „Moreover, это означало бы новую жизнь.“ - пригласили присоединиться к New York Motion Picture Company, переезд в Лос-Анджелес в Keystone Studios Макса Сенета; "Chaplinitis" :</w:t>
      </w:r>
      <w:r>
        <w:rPr>
          <w:rFonts w:ascii="Times New Roman" w:hAnsi="Times New Roman"/>
          <w:sz w:val="28"/>
          <w:szCs w:val="28"/>
          <w:lang w:val="bg-BG"/>
        </w:rPr>
        <w:t xml:space="preserve"> </w:t>
      </w:r>
      <w:r w:rsidRPr="00AA48DC">
        <w:rPr>
          <w:rFonts w:ascii="Times New Roman" w:hAnsi="Times New Roman"/>
          <w:sz w:val="28"/>
          <w:szCs w:val="28"/>
          <w:lang w:val="bg-BG"/>
        </w:rPr>
        <w:t>«Мне хотелось, чтобы все было противоречием: широкие брюки, обтягивающее пальто, маленькая шапочка и большие ботинки... Я добавила маленькие усы, которые, как мне кажется, добавят возраст, не скрывая выражения лица. Я понятия не имел о герое. Но в тот момент, когда я была одета, одежда и макияж заставили меня почувствовать себя человеком, которым я была. Я начал узнавать его, и когда я вышел на сцену, он полностью родился.</w:t>
      </w:r>
      <w:r>
        <w:rPr>
          <w:rFonts w:ascii="Times New Roman" w:hAnsi="Times New Roman"/>
          <w:sz w:val="28"/>
          <w:szCs w:val="28"/>
          <w:lang w:val="bg-BG"/>
        </w:rPr>
        <w:t xml:space="preserve"> </w:t>
      </w:r>
      <w:r w:rsidRPr="00AA48DC">
        <w:rPr>
          <w:rFonts w:ascii="Times New Roman" w:hAnsi="Times New Roman"/>
          <w:sz w:val="28"/>
          <w:szCs w:val="28"/>
          <w:lang w:val="bg-BG"/>
        </w:rPr>
        <w:t>I wanted everything to be a contradiction: the pants baggy, the coat tight, the hat small and the shoes large ... I added a small moustache, which, I reasoned, would add age without hiding my expression. I had no idea of the character. But the moment I was dressed, the clothes and the makeup made me feel the person he was. I began to know him, and by the time I walked on stage he was fully born.“</w:t>
      </w:r>
    </w:p>
    <w:p w:rsidR="00181B4E" w:rsidRPr="00AA48DC" w:rsidRDefault="00181B4E" w:rsidP="00AA48DC">
      <w:pPr>
        <w:jc w:val="right"/>
        <w:rPr>
          <w:rFonts w:ascii="Times New Roman" w:hAnsi="Times New Roman"/>
          <w:sz w:val="28"/>
          <w:szCs w:val="28"/>
          <w:lang w:val="bg-BG"/>
        </w:rPr>
      </w:pPr>
      <w:r w:rsidRPr="00AA48DC">
        <w:rPr>
          <w:rFonts w:ascii="Times New Roman" w:hAnsi="Times New Roman"/>
          <w:sz w:val="28"/>
          <w:szCs w:val="28"/>
          <w:lang w:val="bg-BG"/>
        </w:rPr>
        <w:lastRenderedPageBreak/>
        <w:t xml:space="preserve">Модель "Chaplinitis Bramp" / „Skitnik Chaplinit“ ; theatrica universitatis [фигура театрума "Chaplinitis" ] ; </w:t>
      </w:r>
      <w:r w:rsidRPr="00891ADF">
        <w:rPr>
          <w:rFonts w:ascii="Times New Roman" w:hAnsi="Times New Roman"/>
          <w:sz w:val="28"/>
          <w:szCs w:val="28"/>
          <w:lang w:val="bg-BG"/>
        </w:rPr>
        <w:t xml:space="preserve">нулевая зона </w:t>
      </w:r>
      <w:r w:rsidRPr="00AA48DC">
        <w:rPr>
          <w:rFonts w:ascii="Times New Roman" w:hAnsi="Times New Roman"/>
          <w:sz w:val="28"/>
          <w:szCs w:val="28"/>
          <w:lang w:val="bg-BG"/>
        </w:rPr>
        <w:t>в универсальной кинематографической фигуре</w:t>
      </w:r>
      <w:r>
        <w:rPr>
          <w:rFonts w:ascii="Times New Roman" w:hAnsi="Times New Roman"/>
          <w:sz w:val="28"/>
          <w:szCs w:val="28"/>
          <w:lang w:val="bg-BG"/>
        </w:rPr>
        <w:t xml:space="preserve"> / </w:t>
      </w:r>
      <w:r w:rsidRPr="00891ADF">
        <w:rPr>
          <w:rFonts w:ascii="Times New Roman" w:hAnsi="Times New Roman"/>
          <w:sz w:val="28"/>
          <w:szCs w:val="28"/>
          <w:lang w:val="bg-BG"/>
        </w:rPr>
        <w:t>cinematic figure</w:t>
      </w:r>
      <w:r w:rsidRPr="00AA48DC">
        <w:rPr>
          <w:rFonts w:ascii="Times New Roman" w:hAnsi="Times New Roman"/>
          <w:sz w:val="28"/>
          <w:szCs w:val="28"/>
          <w:lang w:val="bg-BG"/>
        </w:rPr>
        <w:t xml:space="preserve">; Чаплин представил более медленную форму комедии, чем типичный фарс Keystone; "Chaplinitis Tramp“ имел смысл нулевой зоны театральной </w:t>
      </w:r>
      <w:r>
        <w:rPr>
          <w:rFonts w:ascii="Times New Roman" w:hAnsi="Times New Roman"/>
          <w:sz w:val="28"/>
          <w:szCs w:val="28"/>
          <w:lang w:val="bg-BG"/>
        </w:rPr>
        <w:t>нонсенс</w:t>
      </w:r>
      <w:r w:rsidRPr="00AA48DC">
        <w:rPr>
          <w:rFonts w:ascii="Times New Roman" w:hAnsi="Times New Roman"/>
          <w:sz w:val="28"/>
          <w:szCs w:val="28"/>
          <w:lang w:val="bg-BG"/>
        </w:rPr>
        <w:t>ы.</w:t>
      </w:r>
    </w:p>
    <w:p w:rsidR="00181B4E" w:rsidRDefault="00181B4E" w:rsidP="00AA48DC">
      <w:pPr>
        <w:jc w:val="right"/>
        <w:rPr>
          <w:rFonts w:ascii="Times New Roman" w:hAnsi="Times New Roman"/>
          <w:sz w:val="28"/>
          <w:szCs w:val="28"/>
          <w:lang w:val="bg-BG"/>
        </w:rPr>
      </w:pPr>
      <w:r w:rsidRPr="00AA48DC">
        <w:rPr>
          <w:rFonts w:ascii="Times New Roman" w:hAnsi="Times New Roman"/>
          <w:sz w:val="28"/>
          <w:szCs w:val="28"/>
          <w:lang w:val="bg-BG"/>
        </w:rPr>
        <w:t>Модель "Chaplinitis Tramp“ - это театральная вселенная/theatrica universitatis.</w:t>
      </w:r>
    </w:p>
    <w:p w:rsidR="00181B4E" w:rsidRDefault="00181B4E" w:rsidP="00AA48DC">
      <w:pPr>
        <w:jc w:val="right"/>
        <w:rPr>
          <w:rFonts w:ascii="Times New Roman" w:hAnsi="Times New Roman"/>
          <w:sz w:val="28"/>
          <w:szCs w:val="28"/>
          <w:lang w:val="bg-BG"/>
        </w:rPr>
      </w:pPr>
    </w:p>
    <w:p w:rsidR="00181B4E" w:rsidRPr="005F0265" w:rsidRDefault="00181B4E" w:rsidP="005F0265">
      <w:pPr>
        <w:jc w:val="right"/>
        <w:rPr>
          <w:sz w:val="28"/>
          <w:szCs w:val="28"/>
          <w:lang w:val="bg-BG"/>
        </w:rPr>
      </w:pPr>
      <w:r>
        <w:rPr>
          <w:rFonts w:ascii="Times New Roman" w:hAnsi="Times New Roman"/>
          <w:sz w:val="28"/>
          <w:szCs w:val="28"/>
        </w:rPr>
        <w:t>Podcast</w:t>
      </w:r>
      <w:r>
        <w:rPr>
          <w:rFonts w:ascii="Times New Roman" w:hAnsi="Times New Roman"/>
          <w:sz w:val="28"/>
          <w:szCs w:val="28"/>
          <w:lang w:val="bg-BG"/>
        </w:rPr>
        <w:t>:</w:t>
      </w:r>
      <w:r w:rsidRPr="005F0265">
        <w:rPr>
          <w:sz w:val="28"/>
          <w:szCs w:val="28"/>
          <w:lang w:val="bg-BG"/>
        </w:rPr>
        <w:t xml:space="preserve"> </w:t>
      </w:r>
      <w:r w:rsidRPr="005F0265">
        <w:rPr>
          <w:rFonts w:ascii="Times New Roman" w:hAnsi="Times New Roman"/>
          <w:sz w:val="28"/>
          <w:szCs w:val="28"/>
          <w:lang w:val="bg-BG"/>
        </w:rPr>
        <w:t>Рождение</w:t>
      </w:r>
      <w:r w:rsidRPr="005F0265">
        <w:rPr>
          <w:sz w:val="28"/>
          <w:szCs w:val="28"/>
          <w:lang w:val="bg-BG"/>
        </w:rPr>
        <w:t xml:space="preserve"> </w:t>
      </w:r>
      <w:r w:rsidRPr="005F0265">
        <w:rPr>
          <w:rFonts w:ascii="Times New Roman" w:hAnsi="Times New Roman"/>
          <w:sz w:val="28"/>
          <w:szCs w:val="28"/>
          <w:lang w:val="bg-BG"/>
        </w:rPr>
        <w:t>четвертого</w:t>
      </w:r>
      <w:r w:rsidRPr="005F0265">
        <w:rPr>
          <w:sz w:val="28"/>
          <w:szCs w:val="28"/>
          <w:lang w:val="bg-BG"/>
        </w:rPr>
        <w:t xml:space="preserve"> </w:t>
      </w:r>
      <w:r w:rsidRPr="005F0265">
        <w:rPr>
          <w:rFonts w:ascii="Times New Roman" w:hAnsi="Times New Roman"/>
          <w:sz w:val="28"/>
          <w:szCs w:val="28"/>
          <w:lang w:val="bg-BG"/>
        </w:rPr>
        <w:t>элемента</w:t>
      </w:r>
      <w:r w:rsidRPr="005F0265">
        <w:rPr>
          <w:sz w:val="28"/>
          <w:szCs w:val="28"/>
          <w:lang w:val="bg-BG"/>
        </w:rPr>
        <w:t xml:space="preserve"> </w:t>
      </w:r>
      <w:r w:rsidRPr="005F0265">
        <w:rPr>
          <w:rFonts w:ascii="Times New Roman" w:hAnsi="Times New Roman"/>
          <w:sz w:val="28"/>
          <w:szCs w:val="28"/>
          <w:lang w:val="bg-BG"/>
        </w:rPr>
        <w:t>ассоциативного</w:t>
      </w:r>
      <w:r w:rsidRPr="005F0265">
        <w:rPr>
          <w:sz w:val="28"/>
          <w:szCs w:val="28"/>
          <w:lang w:val="bg-BG"/>
        </w:rPr>
        <w:t xml:space="preserve"> </w:t>
      </w:r>
      <w:r w:rsidRPr="005F0265">
        <w:rPr>
          <w:rFonts w:ascii="Times New Roman" w:hAnsi="Times New Roman"/>
          <w:sz w:val="28"/>
          <w:szCs w:val="28"/>
          <w:lang w:val="bg-BG"/>
        </w:rPr>
        <w:t>жеста</w:t>
      </w:r>
      <w:r w:rsidRPr="005F0265">
        <w:rPr>
          <w:sz w:val="28"/>
          <w:szCs w:val="28"/>
          <w:lang w:val="bg-BG"/>
        </w:rPr>
        <w:t xml:space="preserve"> </w:t>
      </w:r>
      <w:r w:rsidRPr="005F0265">
        <w:rPr>
          <w:rFonts w:ascii="Times New Roman" w:hAnsi="Times New Roman"/>
          <w:sz w:val="28"/>
          <w:szCs w:val="28"/>
          <w:lang w:val="bg-BG"/>
        </w:rPr>
        <w:t>в</w:t>
      </w:r>
      <w:r w:rsidRPr="005F0265">
        <w:rPr>
          <w:sz w:val="28"/>
          <w:szCs w:val="28"/>
          <w:lang w:val="bg-BG"/>
        </w:rPr>
        <w:t xml:space="preserve"> </w:t>
      </w:r>
      <w:r w:rsidRPr="005F0265">
        <w:rPr>
          <w:rFonts w:ascii="Times New Roman" w:hAnsi="Times New Roman"/>
          <w:sz w:val="28"/>
          <w:szCs w:val="28"/>
          <w:lang w:val="bg-BG"/>
        </w:rPr>
        <w:t>театральной</w:t>
      </w:r>
      <w:r w:rsidRPr="005F0265">
        <w:rPr>
          <w:sz w:val="28"/>
          <w:szCs w:val="28"/>
          <w:lang w:val="bg-BG"/>
        </w:rPr>
        <w:t xml:space="preserve"> </w:t>
      </w:r>
      <w:r w:rsidRPr="005F0265">
        <w:rPr>
          <w:rFonts w:ascii="Times New Roman" w:hAnsi="Times New Roman"/>
          <w:sz w:val="28"/>
          <w:szCs w:val="28"/>
          <w:lang w:val="bg-BG"/>
        </w:rPr>
        <w:t>игре</w:t>
      </w:r>
      <w:r w:rsidRPr="005F0265">
        <w:rPr>
          <w:sz w:val="28"/>
          <w:szCs w:val="28"/>
          <w:lang w:val="bg-BG"/>
        </w:rPr>
        <w:t>;</w:t>
      </w:r>
    </w:p>
    <w:p w:rsidR="00181B4E" w:rsidRDefault="00181B4E" w:rsidP="005F0265">
      <w:pPr>
        <w:jc w:val="right"/>
        <w:rPr>
          <w:rFonts w:ascii="Times New Roman" w:hAnsi="Times New Roman"/>
          <w:sz w:val="28"/>
          <w:szCs w:val="28"/>
          <w:lang w:val="bg-BG"/>
        </w:rPr>
      </w:pPr>
      <w:r w:rsidRPr="005F0265">
        <w:rPr>
          <w:rFonts w:ascii="Times New Roman" w:hAnsi="Times New Roman"/>
          <w:sz w:val="28"/>
          <w:szCs w:val="28"/>
          <w:lang w:val="bg-BG"/>
        </w:rPr>
        <w:t>Конечно</w:t>
      </w:r>
      <w:r w:rsidRPr="005F0265">
        <w:rPr>
          <w:sz w:val="28"/>
          <w:szCs w:val="28"/>
          <w:lang w:val="bg-BG"/>
        </w:rPr>
        <w:t xml:space="preserve">, </w:t>
      </w:r>
      <w:r w:rsidRPr="005F0265">
        <w:rPr>
          <w:rFonts w:ascii="Times New Roman" w:hAnsi="Times New Roman"/>
          <w:sz w:val="28"/>
          <w:szCs w:val="28"/>
          <w:lang w:val="bg-BG"/>
        </w:rPr>
        <w:t>это</w:t>
      </w:r>
      <w:r w:rsidRPr="005F0265">
        <w:rPr>
          <w:sz w:val="28"/>
          <w:szCs w:val="28"/>
          <w:lang w:val="bg-BG"/>
        </w:rPr>
        <w:t xml:space="preserve"> </w:t>
      </w:r>
      <w:r w:rsidRPr="005F0265">
        <w:rPr>
          <w:rFonts w:ascii="Times New Roman" w:hAnsi="Times New Roman"/>
          <w:sz w:val="28"/>
          <w:szCs w:val="28"/>
          <w:lang w:val="bg-BG"/>
        </w:rPr>
        <w:t>театральный</w:t>
      </w:r>
      <w:r w:rsidRPr="005F0265">
        <w:rPr>
          <w:sz w:val="28"/>
          <w:szCs w:val="28"/>
          <w:lang w:val="bg-BG"/>
        </w:rPr>
        <w:t xml:space="preserve"> </w:t>
      </w:r>
      <w:r w:rsidRPr="005F0265">
        <w:rPr>
          <w:rFonts w:ascii="Times New Roman" w:hAnsi="Times New Roman"/>
          <w:sz w:val="28"/>
          <w:szCs w:val="28"/>
          <w:lang w:val="bg-BG"/>
        </w:rPr>
        <w:t>жест</w:t>
      </w:r>
      <w:r w:rsidRPr="005F0265">
        <w:rPr>
          <w:sz w:val="28"/>
          <w:szCs w:val="28"/>
          <w:lang w:val="bg-BG"/>
        </w:rPr>
        <w:t xml:space="preserve"> "</w:t>
      </w:r>
      <w:r w:rsidRPr="005F0265">
        <w:rPr>
          <w:rFonts w:ascii="Times New Roman" w:hAnsi="Times New Roman"/>
          <w:sz w:val="28"/>
          <w:szCs w:val="28"/>
          <w:lang w:val="bg-BG"/>
        </w:rPr>
        <w:t>Бродяга</w:t>
      </w:r>
      <w:r w:rsidRPr="005F0265">
        <w:rPr>
          <w:sz w:val="28"/>
          <w:szCs w:val="28"/>
          <w:lang w:val="bg-BG"/>
        </w:rPr>
        <w:t xml:space="preserve"> </w:t>
      </w:r>
      <w:r w:rsidRPr="005F0265">
        <w:rPr>
          <w:rFonts w:ascii="Times New Roman" w:hAnsi="Times New Roman"/>
          <w:sz w:val="28"/>
          <w:szCs w:val="28"/>
          <w:lang w:val="bg-BG"/>
        </w:rPr>
        <w:t>Чаплинити</w:t>
      </w:r>
      <w:r w:rsidRPr="005F0265">
        <w:rPr>
          <w:sz w:val="28"/>
          <w:szCs w:val="28"/>
          <w:lang w:val="bg-BG"/>
        </w:rPr>
        <w:t>" / "</w:t>
      </w:r>
      <w:r w:rsidRPr="004A1017">
        <w:rPr>
          <w:rFonts w:ascii="Times New Roman" w:hAnsi="Times New Roman"/>
          <w:sz w:val="28"/>
          <w:szCs w:val="28"/>
          <w:lang w:val="bg-BG"/>
        </w:rPr>
        <w:t xml:space="preserve">"Chaplinitis Tramp" </w:t>
      </w:r>
      <w:r w:rsidRPr="005F0265">
        <w:rPr>
          <w:rFonts w:ascii="Times New Roman" w:hAnsi="Times New Roman"/>
          <w:sz w:val="28"/>
          <w:szCs w:val="28"/>
          <w:lang w:val="bg-BG"/>
        </w:rPr>
        <w:t>Очень</w:t>
      </w:r>
      <w:r w:rsidRPr="005F0265">
        <w:rPr>
          <w:sz w:val="28"/>
          <w:szCs w:val="28"/>
          <w:lang w:val="bg-BG"/>
        </w:rPr>
        <w:t xml:space="preserve"> </w:t>
      </w:r>
      <w:r w:rsidRPr="005F0265">
        <w:rPr>
          <w:rFonts w:ascii="Times New Roman" w:hAnsi="Times New Roman"/>
          <w:sz w:val="28"/>
          <w:szCs w:val="28"/>
          <w:lang w:val="bg-BG"/>
        </w:rPr>
        <w:t>важно</w:t>
      </w:r>
      <w:r w:rsidRPr="005F0265">
        <w:rPr>
          <w:sz w:val="28"/>
          <w:szCs w:val="28"/>
          <w:lang w:val="bg-BG"/>
        </w:rPr>
        <w:t xml:space="preserve"> </w:t>
      </w:r>
      <w:r w:rsidRPr="005F0265">
        <w:rPr>
          <w:rFonts w:ascii="Times New Roman" w:hAnsi="Times New Roman"/>
          <w:sz w:val="28"/>
          <w:szCs w:val="28"/>
          <w:lang w:val="bg-BG"/>
        </w:rPr>
        <w:t>не</w:t>
      </w:r>
      <w:r w:rsidRPr="005F0265">
        <w:rPr>
          <w:sz w:val="28"/>
          <w:szCs w:val="28"/>
          <w:lang w:val="bg-BG"/>
        </w:rPr>
        <w:t xml:space="preserve"> </w:t>
      </w:r>
      <w:r w:rsidRPr="005F0265">
        <w:rPr>
          <w:rFonts w:ascii="Times New Roman" w:hAnsi="Times New Roman"/>
          <w:sz w:val="28"/>
          <w:szCs w:val="28"/>
          <w:lang w:val="bg-BG"/>
        </w:rPr>
        <w:t>принимать</w:t>
      </w:r>
      <w:r w:rsidRPr="005F0265">
        <w:rPr>
          <w:sz w:val="28"/>
          <w:szCs w:val="28"/>
          <w:lang w:val="bg-BG"/>
        </w:rPr>
        <w:t xml:space="preserve"> </w:t>
      </w:r>
      <w:r w:rsidRPr="005F0265">
        <w:rPr>
          <w:rFonts w:ascii="Times New Roman" w:hAnsi="Times New Roman"/>
          <w:sz w:val="28"/>
          <w:szCs w:val="28"/>
          <w:lang w:val="bg-BG"/>
        </w:rPr>
        <w:t>аналоговое</w:t>
      </w:r>
      <w:r w:rsidRPr="005F0265">
        <w:rPr>
          <w:sz w:val="28"/>
          <w:szCs w:val="28"/>
          <w:lang w:val="bg-BG"/>
        </w:rPr>
        <w:t xml:space="preserve"> </w:t>
      </w:r>
      <w:r w:rsidRPr="005F0265">
        <w:rPr>
          <w:rFonts w:ascii="Times New Roman" w:hAnsi="Times New Roman"/>
          <w:sz w:val="28"/>
          <w:szCs w:val="28"/>
          <w:lang w:val="bg-BG"/>
        </w:rPr>
        <w:t>понимание</w:t>
      </w:r>
      <w:r w:rsidRPr="005F0265">
        <w:rPr>
          <w:sz w:val="28"/>
          <w:szCs w:val="28"/>
          <w:lang w:val="bg-BG"/>
        </w:rPr>
        <w:t xml:space="preserve"> </w:t>
      </w:r>
      <w:r w:rsidRPr="005F0265">
        <w:rPr>
          <w:rFonts w:ascii="Times New Roman" w:hAnsi="Times New Roman"/>
          <w:sz w:val="28"/>
          <w:szCs w:val="28"/>
          <w:lang w:val="bg-BG"/>
        </w:rPr>
        <w:t>модели</w:t>
      </w:r>
      <w:r w:rsidRPr="005F0265">
        <w:rPr>
          <w:sz w:val="28"/>
          <w:szCs w:val="28"/>
          <w:lang w:val="bg-BG"/>
        </w:rPr>
        <w:t xml:space="preserve"> </w:t>
      </w:r>
      <w:r w:rsidRPr="004A1017">
        <w:rPr>
          <w:rFonts w:ascii="Times New Roman" w:hAnsi="Times New Roman"/>
          <w:sz w:val="28"/>
          <w:szCs w:val="28"/>
          <w:lang w:val="bg-BG"/>
        </w:rPr>
        <w:t>"Chaplinitis</w:t>
      </w:r>
      <w:r>
        <w:rPr>
          <w:rFonts w:ascii="Times New Roman" w:hAnsi="Times New Roman"/>
          <w:sz w:val="28"/>
          <w:szCs w:val="28"/>
          <w:lang w:val="bg-BG"/>
        </w:rPr>
        <w:t>“</w:t>
      </w:r>
      <w:r w:rsidRPr="004A1017">
        <w:rPr>
          <w:rFonts w:ascii="Times New Roman" w:hAnsi="Times New Roman"/>
          <w:sz w:val="28"/>
          <w:szCs w:val="28"/>
          <w:lang w:val="bg-BG"/>
        </w:rPr>
        <w:t xml:space="preserve"> </w:t>
      </w:r>
      <w:r>
        <w:rPr>
          <w:rFonts w:ascii="Times New Roman" w:hAnsi="Times New Roman"/>
          <w:sz w:val="28"/>
          <w:szCs w:val="28"/>
          <w:lang w:val="bg-BG"/>
        </w:rPr>
        <w:t xml:space="preserve">/ </w:t>
      </w:r>
      <w:r w:rsidRPr="005F0265">
        <w:rPr>
          <w:rFonts w:ascii="Times New Roman" w:hAnsi="Times New Roman"/>
          <w:sz w:val="28"/>
          <w:szCs w:val="28"/>
          <w:lang w:val="bg-BG"/>
        </w:rPr>
        <w:t>Чаплинитиса</w:t>
      </w:r>
      <w:r w:rsidRPr="005F0265">
        <w:rPr>
          <w:sz w:val="28"/>
          <w:szCs w:val="28"/>
          <w:lang w:val="bg-BG"/>
        </w:rPr>
        <w:t xml:space="preserve">, </w:t>
      </w:r>
      <w:r w:rsidRPr="005F0265">
        <w:rPr>
          <w:rFonts w:ascii="Times New Roman" w:hAnsi="Times New Roman"/>
          <w:sz w:val="28"/>
          <w:szCs w:val="28"/>
          <w:lang w:val="bg-BG"/>
        </w:rPr>
        <w:t>потому</w:t>
      </w:r>
      <w:r w:rsidRPr="005F0265">
        <w:rPr>
          <w:sz w:val="28"/>
          <w:szCs w:val="28"/>
          <w:lang w:val="bg-BG"/>
        </w:rPr>
        <w:t xml:space="preserve"> </w:t>
      </w:r>
      <w:r w:rsidRPr="005F0265">
        <w:rPr>
          <w:rFonts w:ascii="Times New Roman" w:hAnsi="Times New Roman"/>
          <w:sz w:val="28"/>
          <w:szCs w:val="28"/>
          <w:lang w:val="bg-BG"/>
        </w:rPr>
        <w:t>что</w:t>
      </w:r>
      <w:r w:rsidRPr="005F0265">
        <w:rPr>
          <w:sz w:val="28"/>
          <w:szCs w:val="28"/>
          <w:lang w:val="bg-BG"/>
        </w:rPr>
        <w:t xml:space="preserve"> </w:t>
      </w:r>
      <w:r w:rsidRPr="005F0265">
        <w:rPr>
          <w:rFonts w:ascii="Times New Roman" w:hAnsi="Times New Roman"/>
          <w:sz w:val="28"/>
          <w:szCs w:val="28"/>
          <w:lang w:val="bg-BG"/>
        </w:rPr>
        <w:t>принцип</w:t>
      </w:r>
      <w:r w:rsidRPr="005F0265">
        <w:rPr>
          <w:sz w:val="28"/>
          <w:szCs w:val="28"/>
          <w:lang w:val="bg-BG"/>
        </w:rPr>
        <w:t xml:space="preserve"> </w:t>
      </w:r>
      <w:r w:rsidRPr="005F0265">
        <w:rPr>
          <w:rFonts w:ascii="Times New Roman" w:hAnsi="Times New Roman"/>
          <w:sz w:val="28"/>
          <w:szCs w:val="28"/>
          <w:lang w:val="bg-BG"/>
        </w:rPr>
        <w:t>театральной</w:t>
      </w:r>
      <w:r w:rsidRPr="005F0265">
        <w:rPr>
          <w:sz w:val="28"/>
          <w:szCs w:val="28"/>
          <w:lang w:val="bg-BG"/>
        </w:rPr>
        <w:t xml:space="preserve"> </w:t>
      </w:r>
      <w:r w:rsidRPr="005F0265">
        <w:rPr>
          <w:rFonts w:ascii="Times New Roman" w:hAnsi="Times New Roman"/>
          <w:sz w:val="28"/>
          <w:szCs w:val="28"/>
          <w:lang w:val="bg-BG"/>
        </w:rPr>
        <w:t>игры</w:t>
      </w:r>
      <w:r w:rsidRPr="005F0265">
        <w:rPr>
          <w:sz w:val="28"/>
          <w:szCs w:val="28"/>
          <w:lang w:val="bg-BG"/>
        </w:rPr>
        <w:t xml:space="preserve"> </w:t>
      </w:r>
      <w:r w:rsidRPr="005F0265">
        <w:rPr>
          <w:rFonts w:ascii="Times New Roman" w:hAnsi="Times New Roman"/>
          <w:sz w:val="28"/>
          <w:szCs w:val="28"/>
          <w:lang w:val="bg-BG"/>
        </w:rPr>
        <w:t>находится</w:t>
      </w:r>
      <w:r w:rsidRPr="005F0265">
        <w:rPr>
          <w:sz w:val="28"/>
          <w:szCs w:val="28"/>
          <w:lang w:val="bg-BG"/>
        </w:rPr>
        <w:t xml:space="preserve"> </w:t>
      </w:r>
      <w:r w:rsidRPr="005F0265">
        <w:rPr>
          <w:rFonts w:ascii="Times New Roman" w:hAnsi="Times New Roman"/>
          <w:sz w:val="28"/>
          <w:szCs w:val="28"/>
          <w:lang w:val="bg-BG"/>
        </w:rPr>
        <w:t>в</w:t>
      </w:r>
      <w:r w:rsidRPr="005F0265">
        <w:rPr>
          <w:sz w:val="28"/>
          <w:szCs w:val="28"/>
          <w:lang w:val="bg-BG"/>
        </w:rPr>
        <w:t xml:space="preserve"> </w:t>
      </w:r>
      <w:r w:rsidRPr="005F0265">
        <w:rPr>
          <w:rFonts w:ascii="Times New Roman" w:hAnsi="Times New Roman"/>
          <w:sz w:val="28"/>
          <w:szCs w:val="28"/>
          <w:lang w:val="bg-BG"/>
        </w:rPr>
        <w:t>аспекте</w:t>
      </w:r>
      <w:r w:rsidRPr="005F0265">
        <w:rPr>
          <w:sz w:val="28"/>
          <w:szCs w:val="28"/>
          <w:lang w:val="bg-BG"/>
        </w:rPr>
        <w:t xml:space="preserve"> </w:t>
      </w:r>
      <w:r w:rsidRPr="005F0265">
        <w:rPr>
          <w:rFonts w:ascii="Times New Roman" w:hAnsi="Times New Roman"/>
          <w:sz w:val="28"/>
          <w:szCs w:val="28"/>
          <w:lang w:val="bg-BG"/>
        </w:rPr>
        <w:t>суррогатного</w:t>
      </w:r>
      <w:r w:rsidRPr="005F0265">
        <w:rPr>
          <w:sz w:val="28"/>
          <w:szCs w:val="28"/>
          <w:lang w:val="bg-BG"/>
        </w:rPr>
        <w:t xml:space="preserve"> </w:t>
      </w:r>
      <w:r w:rsidRPr="005F0265">
        <w:rPr>
          <w:rFonts w:ascii="Times New Roman" w:hAnsi="Times New Roman"/>
          <w:sz w:val="28"/>
          <w:szCs w:val="28"/>
          <w:lang w:val="bg-BG"/>
        </w:rPr>
        <w:t>воздействия</w:t>
      </w:r>
      <w:r w:rsidRPr="005F0265">
        <w:rPr>
          <w:sz w:val="28"/>
          <w:szCs w:val="28"/>
          <w:lang w:val="bg-BG"/>
        </w:rPr>
        <w:t xml:space="preserve"> </w:t>
      </w:r>
      <w:r w:rsidRPr="005F0265">
        <w:rPr>
          <w:rFonts w:ascii="Times New Roman" w:hAnsi="Times New Roman"/>
          <w:sz w:val="28"/>
          <w:szCs w:val="28"/>
          <w:lang w:val="bg-BG"/>
        </w:rPr>
        <w:t>на</w:t>
      </w:r>
      <w:r w:rsidRPr="005F0265">
        <w:rPr>
          <w:sz w:val="28"/>
          <w:szCs w:val="28"/>
          <w:lang w:val="bg-BG"/>
        </w:rPr>
        <w:t xml:space="preserve"> </w:t>
      </w:r>
      <w:r w:rsidRPr="005F0265">
        <w:rPr>
          <w:rFonts w:ascii="Times New Roman" w:hAnsi="Times New Roman"/>
          <w:sz w:val="28"/>
          <w:szCs w:val="28"/>
          <w:lang w:val="bg-BG"/>
        </w:rPr>
        <w:t>отношение</w:t>
      </w:r>
      <w:r w:rsidRPr="005F0265">
        <w:rPr>
          <w:sz w:val="28"/>
          <w:szCs w:val="28"/>
          <w:lang w:val="bg-BG"/>
        </w:rPr>
        <w:t xml:space="preserve"> </w:t>
      </w:r>
      <w:r w:rsidRPr="004A1017">
        <w:rPr>
          <w:rFonts w:ascii="Times New Roman" w:hAnsi="Times New Roman"/>
          <w:sz w:val="28"/>
          <w:szCs w:val="28"/>
          <w:lang w:val="bg-BG"/>
        </w:rPr>
        <w:t>theatrica universitatis.</w:t>
      </w:r>
      <w:r w:rsidRPr="005F0265">
        <w:rPr>
          <w:sz w:val="28"/>
          <w:szCs w:val="28"/>
          <w:lang w:val="bg-BG"/>
        </w:rPr>
        <w:t xml:space="preserve"> </w:t>
      </w:r>
      <w:r w:rsidRPr="005F0265">
        <w:rPr>
          <w:rFonts w:ascii="Times New Roman" w:hAnsi="Times New Roman"/>
          <w:sz w:val="28"/>
          <w:szCs w:val="28"/>
          <w:lang w:val="bg-BG"/>
        </w:rPr>
        <w:t>Речь</w:t>
      </w:r>
      <w:r w:rsidRPr="005F0265">
        <w:rPr>
          <w:sz w:val="28"/>
          <w:szCs w:val="28"/>
          <w:lang w:val="bg-BG"/>
        </w:rPr>
        <w:t xml:space="preserve"> </w:t>
      </w:r>
      <w:r w:rsidRPr="005F0265">
        <w:rPr>
          <w:rFonts w:ascii="Times New Roman" w:hAnsi="Times New Roman"/>
          <w:sz w:val="28"/>
          <w:szCs w:val="28"/>
          <w:lang w:val="bg-BG"/>
        </w:rPr>
        <w:t>идет</w:t>
      </w:r>
      <w:r w:rsidRPr="005F0265">
        <w:rPr>
          <w:sz w:val="28"/>
          <w:szCs w:val="28"/>
          <w:lang w:val="bg-BG"/>
        </w:rPr>
        <w:t xml:space="preserve"> </w:t>
      </w:r>
      <w:r w:rsidRPr="005F0265">
        <w:rPr>
          <w:rFonts w:ascii="Times New Roman" w:hAnsi="Times New Roman"/>
          <w:sz w:val="28"/>
          <w:szCs w:val="28"/>
          <w:lang w:val="bg-BG"/>
        </w:rPr>
        <w:t>о</w:t>
      </w:r>
      <w:r w:rsidRPr="005F0265">
        <w:rPr>
          <w:sz w:val="28"/>
          <w:szCs w:val="28"/>
          <w:lang w:val="bg-BG"/>
        </w:rPr>
        <w:t xml:space="preserve"> </w:t>
      </w:r>
      <w:r w:rsidRPr="005F0265">
        <w:rPr>
          <w:rFonts w:ascii="Times New Roman" w:hAnsi="Times New Roman"/>
          <w:sz w:val="28"/>
          <w:szCs w:val="28"/>
          <w:lang w:val="bg-BG"/>
        </w:rPr>
        <w:t>внутреннем</w:t>
      </w:r>
      <w:r w:rsidRPr="005F0265">
        <w:rPr>
          <w:sz w:val="28"/>
          <w:szCs w:val="28"/>
          <w:lang w:val="bg-BG"/>
        </w:rPr>
        <w:t xml:space="preserve"> </w:t>
      </w:r>
      <w:r w:rsidRPr="005F0265">
        <w:rPr>
          <w:rFonts w:ascii="Times New Roman" w:hAnsi="Times New Roman"/>
          <w:sz w:val="28"/>
          <w:szCs w:val="28"/>
          <w:lang w:val="bg-BG"/>
        </w:rPr>
        <w:t>чувстве</w:t>
      </w:r>
      <w:r w:rsidRPr="005F0265">
        <w:rPr>
          <w:sz w:val="28"/>
          <w:szCs w:val="28"/>
          <w:lang w:val="bg-BG"/>
        </w:rPr>
        <w:t xml:space="preserve"> </w:t>
      </w:r>
      <w:r w:rsidRPr="005F0265">
        <w:rPr>
          <w:rFonts w:ascii="Times New Roman" w:hAnsi="Times New Roman"/>
          <w:sz w:val="28"/>
          <w:szCs w:val="28"/>
          <w:lang w:val="bg-BG"/>
        </w:rPr>
        <w:t>по</w:t>
      </w:r>
      <w:r w:rsidRPr="005F0265">
        <w:rPr>
          <w:sz w:val="28"/>
          <w:szCs w:val="28"/>
          <w:lang w:val="bg-BG"/>
        </w:rPr>
        <w:t xml:space="preserve"> </w:t>
      </w:r>
      <w:r w:rsidRPr="005F0265">
        <w:rPr>
          <w:rFonts w:ascii="Times New Roman" w:hAnsi="Times New Roman"/>
          <w:sz w:val="28"/>
          <w:szCs w:val="28"/>
          <w:lang w:val="bg-BG"/>
        </w:rPr>
        <w:t>отношению</w:t>
      </w:r>
      <w:r w:rsidRPr="005F0265">
        <w:rPr>
          <w:sz w:val="28"/>
          <w:szCs w:val="28"/>
          <w:lang w:val="bg-BG"/>
        </w:rPr>
        <w:t xml:space="preserve"> </w:t>
      </w:r>
      <w:r w:rsidRPr="005F0265">
        <w:rPr>
          <w:rFonts w:ascii="Times New Roman" w:hAnsi="Times New Roman"/>
          <w:sz w:val="28"/>
          <w:szCs w:val="28"/>
          <w:lang w:val="bg-BG"/>
        </w:rPr>
        <w:t>к</w:t>
      </w:r>
      <w:r w:rsidRPr="005F0265">
        <w:rPr>
          <w:sz w:val="28"/>
          <w:szCs w:val="28"/>
          <w:lang w:val="bg-BG"/>
        </w:rPr>
        <w:t xml:space="preserve"> [ </w:t>
      </w:r>
      <w:r w:rsidRPr="005F0265">
        <w:rPr>
          <w:rFonts w:ascii="Times New Roman" w:hAnsi="Times New Roman"/>
          <w:sz w:val="28"/>
          <w:szCs w:val="28"/>
          <w:lang w:val="bg-BG"/>
        </w:rPr>
        <w:t>театральной</w:t>
      </w:r>
      <w:r w:rsidRPr="005F0265">
        <w:rPr>
          <w:sz w:val="28"/>
          <w:szCs w:val="28"/>
          <w:lang w:val="bg-BG"/>
        </w:rPr>
        <w:t xml:space="preserve"> </w:t>
      </w:r>
      <w:r w:rsidRPr="005F0265">
        <w:rPr>
          <w:rFonts w:ascii="Times New Roman" w:hAnsi="Times New Roman"/>
          <w:sz w:val="28"/>
          <w:szCs w:val="28"/>
          <w:lang w:val="bg-BG"/>
        </w:rPr>
        <w:t>фигуре</w:t>
      </w:r>
      <w:r>
        <w:rPr>
          <w:rFonts w:ascii="Calibri" w:hAnsi="Calibri"/>
          <w:sz w:val="28"/>
          <w:szCs w:val="28"/>
          <w:lang w:val="bg-BG"/>
        </w:rPr>
        <w:t xml:space="preserve">/ </w:t>
      </w:r>
      <w:r w:rsidRPr="00D578CA">
        <w:rPr>
          <w:rFonts w:ascii="Calibri" w:hAnsi="Calibri"/>
          <w:sz w:val="28"/>
          <w:szCs w:val="28"/>
          <w:lang w:val="bg-BG"/>
        </w:rPr>
        <w:t xml:space="preserve">[ </w:t>
      </w:r>
      <w:r w:rsidRPr="00D578CA">
        <w:rPr>
          <w:rFonts w:ascii="Times New Roman" w:hAnsi="Times New Roman"/>
          <w:sz w:val="28"/>
          <w:szCs w:val="28"/>
          <w:lang w:val="bg-BG"/>
        </w:rPr>
        <w:t>theatrum figure</w:t>
      </w:r>
      <w:r w:rsidRPr="005F0265">
        <w:rPr>
          <w:sz w:val="28"/>
          <w:szCs w:val="28"/>
          <w:lang w:val="bg-BG"/>
        </w:rPr>
        <w:t xml:space="preserve"> </w:t>
      </w:r>
      <w:r w:rsidRPr="00D578CA">
        <w:rPr>
          <w:rFonts w:ascii="Times New Roman" w:hAnsi="Times New Roman"/>
          <w:sz w:val="28"/>
          <w:szCs w:val="28"/>
          <w:lang w:val="bg-BG"/>
        </w:rPr>
        <w:t>""Chaplinitis“]</w:t>
      </w:r>
      <w:r w:rsidRPr="005F0265">
        <w:rPr>
          <w:sz w:val="28"/>
          <w:szCs w:val="28"/>
          <w:lang w:val="bg-BG"/>
        </w:rPr>
        <w:t xml:space="preserve"> </w:t>
      </w:r>
      <w:r w:rsidRPr="005F0265">
        <w:rPr>
          <w:rFonts w:ascii="Times New Roman" w:hAnsi="Times New Roman"/>
          <w:sz w:val="28"/>
          <w:szCs w:val="28"/>
          <w:lang w:val="bg-BG"/>
        </w:rPr>
        <w:t>как</w:t>
      </w:r>
      <w:r w:rsidRPr="005F0265">
        <w:rPr>
          <w:sz w:val="28"/>
          <w:szCs w:val="28"/>
          <w:lang w:val="bg-BG"/>
        </w:rPr>
        <w:t xml:space="preserve"> </w:t>
      </w:r>
      <w:r w:rsidRPr="005F0265">
        <w:rPr>
          <w:rFonts w:ascii="Times New Roman" w:hAnsi="Times New Roman"/>
          <w:sz w:val="28"/>
          <w:szCs w:val="28"/>
          <w:lang w:val="bg-BG"/>
        </w:rPr>
        <w:t>воздействию</w:t>
      </w:r>
      <w:r w:rsidRPr="005F0265">
        <w:rPr>
          <w:sz w:val="28"/>
          <w:szCs w:val="28"/>
          <w:lang w:val="bg-BG"/>
        </w:rPr>
        <w:t xml:space="preserve"> </w:t>
      </w:r>
      <w:r w:rsidRPr="005F0265">
        <w:rPr>
          <w:rFonts w:ascii="Times New Roman" w:hAnsi="Times New Roman"/>
          <w:sz w:val="28"/>
          <w:szCs w:val="28"/>
          <w:lang w:val="bg-BG"/>
        </w:rPr>
        <w:t>обнуленной</w:t>
      </w:r>
      <w:r w:rsidRPr="005F0265">
        <w:rPr>
          <w:sz w:val="28"/>
          <w:szCs w:val="28"/>
          <w:lang w:val="bg-BG"/>
        </w:rPr>
        <w:t xml:space="preserve"> </w:t>
      </w:r>
      <w:r w:rsidRPr="005F0265">
        <w:rPr>
          <w:rFonts w:ascii="Times New Roman" w:hAnsi="Times New Roman"/>
          <w:sz w:val="28"/>
          <w:szCs w:val="28"/>
          <w:lang w:val="bg-BG"/>
        </w:rPr>
        <w:t>зоны</w:t>
      </w:r>
      <w:r w:rsidRPr="005F0265">
        <w:rPr>
          <w:sz w:val="28"/>
          <w:szCs w:val="28"/>
          <w:lang w:val="bg-BG"/>
        </w:rPr>
        <w:t xml:space="preserve"> </w:t>
      </w:r>
      <w:r w:rsidRPr="005F0265">
        <w:rPr>
          <w:rFonts w:ascii="Times New Roman" w:hAnsi="Times New Roman"/>
          <w:sz w:val="28"/>
          <w:szCs w:val="28"/>
          <w:lang w:val="bg-BG"/>
        </w:rPr>
        <w:t>бессмыслицы</w:t>
      </w:r>
      <w:r w:rsidRPr="005F0265">
        <w:rPr>
          <w:sz w:val="28"/>
          <w:szCs w:val="28"/>
          <w:lang w:val="bg-BG"/>
        </w:rPr>
        <w:t xml:space="preserve"> </w:t>
      </w:r>
      <w:r w:rsidRPr="005F0265">
        <w:rPr>
          <w:rFonts w:ascii="Times New Roman" w:hAnsi="Times New Roman"/>
          <w:sz w:val="28"/>
          <w:szCs w:val="28"/>
          <w:lang w:val="bg-BG"/>
        </w:rPr>
        <w:t>от</w:t>
      </w:r>
      <w:r w:rsidRPr="005F0265">
        <w:rPr>
          <w:sz w:val="28"/>
          <w:szCs w:val="28"/>
          <w:lang w:val="bg-BG"/>
        </w:rPr>
        <w:t xml:space="preserve"> </w:t>
      </w:r>
      <w:r w:rsidRPr="005F0265">
        <w:rPr>
          <w:rFonts w:ascii="Times New Roman" w:hAnsi="Times New Roman"/>
          <w:sz w:val="28"/>
          <w:szCs w:val="28"/>
          <w:lang w:val="bg-BG"/>
        </w:rPr>
        <w:t>суггестии</w:t>
      </w:r>
      <w:r w:rsidRPr="005F0265">
        <w:rPr>
          <w:sz w:val="28"/>
          <w:szCs w:val="28"/>
          <w:lang w:val="bg-BG"/>
        </w:rPr>
        <w:t xml:space="preserve"> </w:t>
      </w:r>
      <w:r w:rsidRPr="005F0265">
        <w:rPr>
          <w:rFonts w:ascii="Times New Roman" w:hAnsi="Times New Roman"/>
          <w:sz w:val="28"/>
          <w:szCs w:val="28"/>
          <w:lang w:val="bg-BG"/>
        </w:rPr>
        <w:t>театрального</w:t>
      </w:r>
      <w:r w:rsidRPr="005F0265">
        <w:rPr>
          <w:sz w:val="28"/>
          <w:szCs w:val="28"/>
          <w:lang w:val="bg-BG"/>
        </w:rPr>
        <w:t xml:space="preserve"> </w:t>
      </w:r>
      <w:r w:rsidRPr="005F0265">
        <w:rPr>
          <w:rFonts w:ascii="Times New Roman" w:hAnsi="Times New Roman"/>
          <w:sz w:val="28"/>
          <w:szCs w:val="28"/>
          <w:lang w:val="bg-BG"/>
        </w:rPr>
        <w:t>парадокса</w:t>
      </w:r>
      <w:r w:rsidRPr="005F0265">
        <w:rPr>
          <w:sz w:val="28"/>
          <w:szCs w:val="28"/>
          <w:lang w:val="bg-BG"/>
        </w:rPr>
        <w:t xml:space="preserve">. </w:t>
      </w:r>
      <w:r w:rsidRPr="005F0265">
        <w:rPr>
          <w:rFonts w:ascii="Times New Roman" w:hAnsi="Times New Roman"/>
          <w:sz w:val="28"/>
          <w:szCs w:val="28"/>
          <w:lang w:val="bg-BG"/>
        </w:rPr>
        <w:t>Вспомним</w:t>
      </w:r>
      <w:r w:rsidRPr="005F0265">
        <w:rPr>
          <w:sz w:val="28"/>
          <w:szCs w:val="28"/>
          <w:lang w:val="bg-BG"/>
        </w:rPr>
        <w:t xml:space="preserve"> </w:t>
      </w:r>
      <w:r w:rsidRPr="005F0265">
        <w:rPr>
          <w:rFonts w:ascii="Times New Roman" w:hAnsi="Times New Roman"/>
          <w:sz w:val="28"/>
          <w:szCs w:val="28"/>
          <w:lang w:val="bg-BG"/>
        </w:rPr>
        <w:t>слова</w:t>
      </w:r>
      <w:r w:rsidRPr="005F0265">
        <w:rPr>
          <w:sz w:val="28"/>
          <w:szCs w:val="28"/>
          <w:lang w:val="bg-BG"/>
        </w:rPr>
        <w:t xml:space="preserve"> </w:t>
      </w:r>
      <w:r w:rsidRPr="005F0265">
        <w:rPr>
          <w:rFonts w:ascii="Times New Roman" w:hAnsi="Times New Roman"/>
          <w:sz w:val="28"/>
          <w:szCs w:val="28"/>
          <w:lang w:val="bg-BG"/>
        </w:rPr>
        <w:t>великого</w:t>
      </w:r>
      <w:r w:rsidRPr="005F0265">
        <w:rPr>
          <w:sz w:val="28"/>
          <w:szCs w:val="28"/>
          <w:lang w:val="bg-BG"/>
        </w:rPr>
        <w:t xml:space="preserve"> </w:t>
      </w:r>
      <w:r w:rsidRPr="005F0265">
        <w:rPr>
          <w:rFonts w:ascii="Times New Roman" w:hAnsi="Times New Roman"/>
          <w:sz w:val="28"/>
          <w:szCs w:val="28"/>
          <w:lang w:val="bg-BG"/>
        </w:rPr>
        <w:t>Странника</w:t>
      </w:r>
      <w:r>
        <w:rPr>
          <w:rFonts w:ascii="Times New Roman" w:hAnsi="Times New Roman"/>
          <w:sz w:val="28"/>
          <w:szCs w:val="28"/>
          <w:lang w:val="bg-BG"/>
        </w:rPr>
        <w:t>: „</w:t>
      </w:r>
      <w:r w:rsidRPr="005F0265">
        <w:rPr>
          <w:sz w:val="28"/>
          <w:szCs w:val="28"/>
          <w:lang w:val="bg-BG"/>
        </w:rPr>
        <w:t>"</w:t>
      </w:r>
      <w:r w:rsidRPr="005F0265">
        <w:rPr>
          <w:rFonts w:ascii="Times New Roman" w:hAnsi="Times New Roman"/>
          <w:sz w:val="28"/>
          <w:szCs w:val="28"/>
          <w:lang w:val="bg-BG"/>
        </w:rPr>
        <w:t>Я</w:t>
      </w:r>
      <w:r w:rsidRPr="005F0265">
        <w:rPr>
          <w:sz w:val="28"/>
          <w:szCs w:val="28"/>
          <w:lang w:val="bg-BG"/>
        </w:rPr>
        <w:t xml:space="preserve"> </w:t>
      </w:r>
      <w:r w:rsidRPr="005F0265">
        <w:rPr>
          <w:rFonts w:ascii="Times New Roman" w:hAnsi="Times New Roman"/>
          <w:sz w:val="28"/>
          <w:szCs w:val="28"/>
          <w:lang w:val="bg-BG"/>
        </w:rPr>
        <w:t>начал</w:t>
      </w:r>
      <w:r w:rsidRPr="005F0265">
        <w:rPr>
          <w:sz w:val="28"/>
          <w:szCs w:val="28"/>
          <w:lang w:val="bg-BG"/>
        </w:rPr>
        <w:t xml:space="preserve"> </w:t>
      </w:r>
      <w:r w:rsidRPr="005F0265">
        <w:rPr>
          <w:rFonts w:ascii="Times New Roman" w:hAnsi="Times New Roman"/>
          <w:sz w:val="28"/>
          <w:szCs w:val="28"/>
          <w:lang w:val="bg-BG"/>
        </w:rPr>
        <w:t>познавать</w:t>
      </w:r>
      <w:r w:rsidRPr="005F0265">
        <w:rPr>
          <w:sz w:val="28"/>
          <w:szCs w:val="28"/>
          <w:lang w:val="bg-BG"/>
        </w:rPr>
        <w:t xml:space="preserve"> </w:t>
      </w:r>
      <w:r w:rsidRPr="005F0265">
        <w:rPr>
          <w:rFonts w:ascii="Times New Roman" w:hAnsi="Times New Roman"/>
          <w:sz w:val="28"/>
          <w:szCs w:val="28"/>
          <w:lang w:val="bg-BG"/>
        </w:rPr>
        <w:t>его</w:t>
      </w:r>
      <w:r w:rsidRPr="005F0265">
        <w:rPr>
          <w:sz w:val="28"/>
          <w:szCs w:val="28"/>
          <w:lang w:val="bg-BG"/>
        </w:rPr>
        <w:t xml:space="preserve">, </w:t>
      </w:r>
      <w:r w:rsidRPr="005F0265">
        <w:rPr>
          <w:rFonts w:ascii="Times New Roman" w:hAnsi="Times New Roman"/>
          <w:sz w:val="28"/>
          <w:szCs w:val="28"/>
          <w:lang w:val="bg-BG"/>
        </w:rPr>
        <w:t>и</w:t>
      </w:r>
      <w:r w:rsidRPr="005F0265">
        <w:rPr>
          <w:sz w:val="28"/>
          <w:szCs w:val="28"/>
          <w:lang w:val="bg-BG"/>
        </w:rPr>
        <w:t xml:space="preserve"> </w:t>
      </w:r>
      <w:r w:rsidRPr="005F0265">
        <w:rPr>
          <w:rFonts w:ascii="Times New Roman" w:hAnsi="Times New Roman"/>
          <w:sz w:val="28"/>
          <w:szCs w:val="28"/>
          <w:lang w:val="bg-BG"/>
        </w:rPr>
        <w:t>когда</w:t>
      </w:r>
      <w:r w:rsidRPr="005F0265">
        <w:rPr>
          <w:sz w:val="28"/>
          <w:szCs w:val="28"/>
          <w:lang w:val="bg-BG"/>
        </w:rPr>
        <w:t xml:space="preserve"> </w:t>
      </w:r>
      <w:r w:rsidRPr="005F0265">
        <w:rPr>
          <w:rFonts w:ascii="Times New Roman" w:hAnsi="Times New Roman"/>
          <w:sz w:val="28"/>
          <w:szCs w:val="28"/>
          <w:lang w:val="bg-BG"/>
        </w:rPr>
        <w:t>я</w:t>
      </w:r>
      <w:r w:rsidRPr="005F0265">
        <w:rPr>
          <w:sz w:val="28"/>
          <w:szCs w:val="28"/>
          <w:lang w:val="bg-BG"/>
        </w:rPr>
        <w:t xml:space="preserve"> </w:t>
      </w:r>
      <w:r w:rsidRPr="005F0265">
        <w:rPr>
          <w:rFonts w:ascii="Times New Roman" w:hAnsi="Times New Roman"/>
          <w:sz w:val="28"/>
          <w:szCs w:val="28"/>
          <w:lang w:val="bg-BG"/>
        </w:rPr>
        <w:t>вышел</w:t>
      </w:r>
      <w:r w:rsidRPr="005F0265">
        <w:rPr>
          <w:sz w:val="28"/>
          <w:szCs w:val="28"/>
          <w:lang w:val="bg-BG"/>
        </w:rPr>
        <w:t xml:space="preserve"> </w:t>
      </w:r>
      <w:r w:rsidRPr="005F0265">
        <w:rPr>
          <w:rFonts w:ascii="Times New Roman" w:hAnsi="Times New Roman"/>
          <w:sz w:val="28"/>
          <w:szCs w:val="28"/>
          <w:lang w:val="bg-BG"/>
        </w:rPr>
        <w:t>на</w:t>
      </w:r>
      <w:r w:rsidRPr="005F0265">
        <w:rPr>
          <w:sz w:val="28"/>
          <w:szCs w:val="28"/>
          <w:lang w:val="bg-BG"/>
        </w:rPr>
        <w:t xml:space="preserve"> </w:t>
      </w:r>
      <w:r w:rsidRPr="005F0265">
        <w:rPr>
          <w:rFonts w:ascii="Times New Roman" w:hAnsi="Times New Roman"/>
          <w:sz w:val="28"/>
          <w:szCs w:val="28"/>
          <w:lang w:val="bg-BG"/>
        </w:rPr>
        <w:t>сцену</w:t>
      </w:r>
      <w:r w:rsidRPr="005F0265">
        <w:rPr>
          <w:sz w:val="28"/>
          <w:szCs w:val="28"/>
          <w:lang w:val="bg-BG"/>
        </w:rPr>
        <w:t xml:space="preserve">, </w:t>
      </w:r>
      <w:r w:rsidRPr="005F0265">
        <w:rPr>
          <w:rFonts w:ascii="Times New Roman" w:hAnsi="Times New Roman"/>
          <w:sz w:val="28"/>
          <w:szCs w:val="28"/>
          <w:lang w:val="bg-BG"/>
        </w:rPr>
        <w:t>он</w:t>
      </w:r>
      <w:r w:rsidRPr="005F0265">
        <w:rPr>
          <w:sz w:val="28"/>
          <w:szCs w:val="28"/>
          <w:lang w:val="bg-BG"/>
        </w:rPr>
        <w:t xml:space="preserve"> </w:t>
      </w:r>
      <w:r w:rsidRPr="005F0265">
        <w:rPr>
          <w:rFonts w:ascii="Times New Roman" w:hAnsi="Times New Roman"/>
          <w:sz w:val="28"/>
          <w:szCs w:val="28"/>
          <w:lang w:val="bg-BG"/>
        </w:rPr>
        <w:t>уже</w:t>
      </w:r>
      <w:r w:rsidRPr="005F0265">
        <w:rPr>
          <w:sz w:val="28"/>
          <w:szCs w:val="28"/>
          <w:lang w:val="bg-BG"/>
        </w:rPr>
        <w:t xml:space="preserve"> </w:t>
      </w:r>
      <w:r w:rsidRPr="005F0265">
        <w:rPr>
          <w:rFonts w:ascii="Times New Roman" w:hAnsi="Times New Roman"/>
          <w:sz w:val="28"/>
          <w:szCs w:val="28"/>
          <w:lang w:val="bg-BG"/>
        </w:rPr>
        <w:t>полностью</w:t>
      </w:r>
      <w:r w:rsidRPr="005F0265">
        <w:rPr>
          <w:sz w:val="28"/>
          <w:szCs w:val="28"/>
          <w:lang w:val="bg-BG"/>
        </w:rPr>
        <w:t xml:space="preserve"> </w:t>
      </w:r>
      <w:r w:rsidRPr="005F0265">
        <w:rPr>
          <w:rFonts w:ascii="Times New Roman" w:hAnsi="Times New Roman"/>
          <w:sz w:val="28"/>
          <w:szCs w:val="28"/>
          <w:lang w:val="bg-BG"/>
        </w:rPr>
        <w:t>родился</w:t>
      </w:r>
      <w:r w:rsidRPr="005F0265">
        <w:rPr>
          <w:sz w:val="28"/>
          <w:szCs w:val="28"/>
          <w:lang w:val="bg-BG"/>
        </w:rPr>
        <w:t xml:space="preserve">". </w:t>
      </w:r>
      <w:r w:rsidRPr="00B037A8">
        <w:rPr>
          <w:rFonts w:ascii="Times New Roman" w:hAnsi="Times New Roman"/>
          <w:sz w:val="28"/>
          <w:szCs w:val="28"/>
          <w:lang w:val="bg-BG"/>
        </w:rPr>
        <w:t>I began to know him, and by the time I walked on stage he was fully born.“</w:t>
      </w:r>
    </w:p>
    <w:p w:rsidR="00181B4E" w:rsidRDefault="00181B4E" w:rsidP="005F0265">
      <w:pPr>
        <w:jc w:val="right"/>
        <w:rPr>
          <w:rFonts w:ascii="Times New Roman" w:hAnsi="Times New Roman"/>
          <w:sz w:val="28"/>
          <w:szCs w:val="28"/>
          <w:lang w:val="bg-BG"/>
        </w:rPr>
      </w:pPr>
    </w:p>
    <w:p w:rsidR="00181B4E" w:rsidRDefault="00181B4E" w:rsidP="005F0265">
      <w:pPr>
        <w:jc w:val="right"/>
        <w:rPr>
          <w:rFonts w:ascii="Times New Roman" w:hAnsi="Times New Roman"/>
          <w:sz w:val="28"/>
          <w:szCs w:val="28"/>
          <w:lang w:val="bg-BG"/>
        </w:rPr>
      </w:pPr>
      <w:r w:rsidRPr="0017015E">
        <w:rPr>
          <w:rFonts w:ascii="Times New Roman" w:hAnsi="Times New Roman"/>
          <w:sz w:val="28"/>
          <w:szCs w:val="28"/>
          <w:lang w:val="ru-RU"/>
        </w:rPr>
        <w:t>post facto</w:t>
      </w:r>
      <w:r w:rsidRPr="00B037A8">
        <w:rPr>
          <w:rFonts w:ascii="Times New Roman" w:hAnsi="Times New Roman"/>
          <w:sz w:val="28"/>
          <w:szCs w:val="28"/>
          <w:lang w:val="bg-BG"/>
        </w:rPr>
        <w:t>: фигура циркового клоуна более устойчива в театральном плане. Заявленная зона независимого театрального контента. Это позволяет обеспечить устойчивую неподвижность и внутреннюю согласованность модели фигуры циркового клоуна. Квадратная анимированная фигура - это постоянный паттерн подвижности и распада ее формы и содержания.</w:t>
      </w:r>
    </w:p>
    <w:p w:rsidR="00181B4E" w:rsidRDefault="00181B4E" w:rsidP="005F0265">
      <w:pPr>
        <w:jc w:val="right"/>
        <w:rPr>
          <w:rFonts w:ascii="Times New Roman" w:hAnsi="Times New Roman"/>
          <w:sz w:val="28"/>
          <w:szCs w:val="28"/>
          <w:lang w:val="bg-BG"/>
        </w:rPr>
      </w:pPr>
    </w:p>
    <w:p w:rsidR="00181B4E" w:rsidRPr="00953B5A" w:rsidRDefault="00181B4E" w:rsidP="00735BF3">
      <w:pPr>
        <w:jc w:val="right"/>
        <w:rPr>
          <w:rFonts w:ascii="Times New Roman" w:hAnsi="Times New Roman"/>
          <w:sz w:val="28"/>
          <w:szCs w:val="28"/>
          <w:u w:val="single"/>
          <w:lang w:val="bg-BG"/>
        </w:rPr>
      </w:pPr>
      <w:r w:rsidRPr="00953B5A">
        <w:rPr>
          <w:rFonts w:ascii="Times New Roman" w:hAnsi="Times New Roman"/>
          <w:sz w:val="28"/>
          <w:szCs w:val="28"/>
          <w:u w:val="single"/>
          <w:lang w:val="bg-BG"/>
        </w:rPr>
        <w:t>Анимированные формы, унижающие модели театрального деятеля;</w:t>
      </w:r>
    </w:p>
    <w:p w:rsidR="00181B4E" w:rsidRPr="00735BF3" w:rsidRDefault="00181B4E" w:rsidP="00735BF3">
      <w:pPr>
        <w:jc w:val="right"/>
        <w:rPr>
          <w:rFonts w:ascii="Times New Roman" w:hAnsi="Times New Roman"/>
          <w:sz w:val="28"/>
          <w:szCs w:val="28"/>
          <w:lang w:val="bg-BG"/>
        </w:rPr>
      </w:pPr>
    </w:p>
    <w:p w:rsidR="00181B4E" w:rsidRPr="00953B5A" w:rsidRDefault="00181B4E" w:rsidP="00953B5A">
      <w:pPr>
        <w:jc w:val="right"/>
        <w:rPr>
          <w:rFonts w:ascii="Times New Roman" w:hAnsi="Times New Roman"/>
          <w:sz w:val="28"/>
          <w:szCs w:val="28"/>
          <w:lang w:val="bg-BG"/>
        </w:rPr>
      </w:pPr>
      <w:r w:rsidRPr="00735BF3">
        <w:rPr>
          <w:rFonts w:ascii="Times New Roman" w:hAnsi="Times New Roman"/>
          <w:sz w:val="28"/>
          <w:szCs w:val="28"/>
          <w:lang w:val="bg-BG"/>
        </w:rPr>
        <w:t>Анимированные формы — это деградирующие модели театрального деятеля. Они являются вторичным признаком присутствия и меняющейся связной зоной влияния. Суггестивная перспектива внушения – это форматирование пространственно-временного контекста. Синцитиальный поток аффекта является рефлексом театрального тела как отношения анимы к содержанию и форме Тени анимуса. Духовные аспекты Творения — антропоморфное содержание фигуральных композиций. Они не специфичны для этого содержания, а являются доминирующим театральным тропом.</w:t>
      </w:r>
      <w:r>
        <w:rPr>
          <w:rFonts w:ascii="Times New Roman" w:hAnsi="Times New Roman"/>
          <w:sz w:val="28"/>
          <w:szCs w:val="28"/>
          <w:lang w:val="bg-BG"/>
        </w:rPr>
        <w:t xml:space="preserve"> </w:t>
      </w:r>
      <w:r w:rsidRPr="00953B5A">
        <w:rPr>
          <w:rFonts w:ascii="Times New Roman" w:hAnsi="Times New Roman"/>
          <w:sz w:val="28"/>
          <w:szCs w:val="28"/>
          <w:lang w:val="bg-BG"/>
        </w:rPr>
        <w:t xml:space="preserve">Они являются вторичными производными того, что произошло, что происходит в ретроградной форме театральной судьбы. Театральному деятелю принадлежит оживление и перевоплощение, а также усвоение чужих </w:t>
      </w:r>
      <w:r w:rsidRPr="00953B5A">
        <w:rPr>
          <w:rFonts w:ascii="Times New Roman" w:hAnsi="Times New Roman"/>
          <w:sz w:val="28"/>
          <w:szCs w:val="28"/>
          <w:lang w:val="bg-BG"/>
        </w:rPr>
        <w:lastRenderedPageBreak/>
        <w:t>факторов и влияний. Принятие аналоговой формы всегда бивалентно по содержанию обладания и биполярно по аспекту принадлежности.</w:t>
      </w:r>
    </w:p>
    <w:p w:rsidR="00181B4E" w:rsidRPr="00953B5A" w:rsidRDefault="00181B4E" w:rsidP="00953B5A">
      <w:pPr>
        <w:jc w:val="right"/>
        <w:rPr>
          <w:rFonts w:ascii="Times New Roman" w:hAnsi="Times New Roman"/>
          <w:sz w:val="28"/>
          <w:szCs w:val="28"/>
          <w:lang w:val="bg-BG"/>
        </w:rPr>
      </w:pPr>
      <w:r w:rsidRPr="00953B5A">
        <w:rPr>
          <w:rFonts w:ascii="Times New Roman" w:hAnsi="Times New Roman"/>
          <w:sz w:val="28"/>
          <w:szCs w:val="28"/>
          <w:lang w:val="bg-BG"/>
        </w:rPr>
        <w:t>Модель клоуна с двумя слугами Аниматор и имитатор</w:t>
      </w:r>
    </w:p>
    <w:p w:rsidR="00181B4E" w:rsidRPr="00953B5A" w:rsidRDefault="00181B4E" w:rsidP="00953B5A">
      <w:pPr>
        <w:jc w:val="right"/>
        <w:rPr>
          <w:rFonts w:ascii="Times New Roman" w:hAnsi="Times New Roman"/>
          <w:sz w:val="28"/>
          <w:szCs w:val="28"/>
          <w:lang w:val="bg-BG"/>
        </w:rPr>
      </w:pPr>
      <w:r w:rsidRPr="00953B5A">
        <w:rPr>
          <w:rFonts w:ascii="Times New Roman" w:hAnsi="Times New Roman"/>
          <w:sz w:val="28"/>
          <w:szCs w:val="28"/>
          <w:lang w:val="bg-BG"/>
        </w:rPr>
        <w:t>Анимированный аспект маски - экшн на территории клоунады; «Слеза и смех»; динамичный театральный деятель;</w:t>
      </w:r>
    </w:p>
    <w:p w:rsidR="00181B4E" w:rsidRDefault="00181B4E" w:rsidP="00953B5A">
      <w:pPr>
        <w:jc w:val="right"/>
        <w:rPr>
          <w:rFonts w:ascii="Times New Roman" w:hAnsi="Times New Roman"/>
          <w:sz w:val="28"/>
          <w:szCs w:val="28"/>
          <w:lang w:val="bg-BG"/>
        </w:rPr>
      </w:pPr>
      <w:r>
        <w:rPr>
          <w:rFonts w:ascii="Times New Roman" w:hAnsi="Times New Roman"/>
          <w:sz w:val="28"/>
          <w:szCs w:val="28"/>
          <w:lang w:val="bg-BG"/>
        </w:rPr>
        <w:t>не</w:t>
      </w:r>
      <w:r w:rsidRPr="00953B5A">
        <w:rPr>
          <w:rFonts w:ascii="Times New Roman" w:hAnsi="Times New Roman"/>
          <w:sz w:val="28"/>
          <w:szCs w:val="28"/>
          <w:lang w:val="bg-BG"/>
        </w:rPr>
        <w:t>те</w:t>
      </w:r>
      <w:r w:rsidRPr="005143AB">
        <w:rPr>
          <w:rFonts w:ascii="Times New Roman" w:hAnsi="Times New Roman"/>
          <w:sz w:val="28"/>
          <w:szCs w:val="28"/>
          <w:lang w:val="ru-RU"/>
        </w:rPr>
        <w:t>ат</w:t>
      </w:r>
      <w:r>
        <w:rPr>
          <w:rFonts w:ascii="Times New Roman" w:hAnsi="Times New Roman"/>
          <w:sz w:val="28"/>
          <w:szCs w:val="28"/>
          <w:lang w:val="bg-BG"/>
        </w:rPr>
        <w:t>р</w:t>
      </w:r>
      <w:r w:rsidRPr="00953B5A">
        <w:rPr>
          <w:rFonts w:ascii="Times New Roman" w:hAnsi="Times New Roman"/>
          <w:sz w:val="28"/>
          <w:szCs w:val="28"/>
          <w:lang w:val="bg-BG"/>
        </w:rPr>
        <w:t>альное содержание;</w:t>
      </w:r>
    </w:p>
    <w:p w:rsidR="00181B4E" w:rsidRDefault="00181B4E" w:rsidP="00953B5A">
      <w:pPr>
        <w:jc w:val="right"/>
        <w:rPr>
          <w:rFonts w:ascii="Times New Roman" w:hAnsi="Times New Roman"/>
          <w:sz w:val="28"/>
          <w:szCs w:val="28"/>
          <w:lang w:val="bg-BG"/>
        </w:rPr>
      </w:pPr>
    </w:p>
    <w:p w:rsidR="00181B4E" w:rsidRPr="0067715B" w:rsidRDefault="00181B4E" w:rsidP="0067715B">
      <w:pPr>
        <w:jc w:val="right"/>
        <w:rPr>
          <w:rFonts w:ascii="Times New Roman" w:hAnsi="Times New Roman"/>
          <w:sz w:val="28"/>
          <w:szCs w:val="28"/>
          <w:lang w:val="bg-BG"/>
        </w:rPr>
      </w:pPr>
      <w:r w:rsidRPr="0067715B">
        <w:rPr>
          <w:rFonts w:ascii="Times New Roman" w:hAnsi="Times New Roman"/>
          <w:sz w:val="28"/>
          <w:szCs w:val="28"/>
          <w:lang w:val="bg-BG"/>
        </w:rPr>
        <w:t>культурный апофеоз театрального оппортунизма и театрального анархического варварства;</w:t>
      </w:r>
    </w:p>
    <w:p w:rsidR="00181B4E" w:rsidRPr="0067715B" w:rsidRDefault="00181B4E" w:rsidP="0067715B">
      <w:pPr>
        <w:jc w:val="right"/>
        <w:rPr>
          <w:rFonts w:ascii="Times New Roman" w:hAnsi="Times New Roman"/>
          <w:sz w:val="28"/>
          <w:szCs w:val="28"/>
          <w:lang w:val="bg-BG"/>
        </w:rPr>
      </w:pPr>
    </w:p>
    <w:p w:rsidR="00181B4E" w:rsidRPr="0067715B" w:rsidRDefault="00181B4E" w:rsidP="0067715B">
      <w:pPr>
        <w:numPr>
          <w:ilvl w:val="0"/>
          <w:numId w:val="4"/>
        </w:numPr>
        <w:jc w:val="right"/>
        <w:rPr>
          <w:rFonts w:ascii="Times New Roman" w:hAnsi="Times New Roman"/>
          <w:sz w:val="28"/>
          <w:szCs w:val="28"/>
          <w:lang w:val="bg-BG"/>
        </w:rPr>
      </w:pPr>
      <w:r w:rsidRPr="0067715B">
        <w:rPr>
          <w:rFonts w:ascii="Times New Roman" w:hAnsi="Times New Roman"/>
          <w:sz w:val="28"/>
          <w:szCs w:val="28"/>
          <w:lang w:val="bg-BG"/>
        </w:rPr>
        <w:t>Театрализованная квадратная фигура аниматора</w:t>
      </w:r>
    </w:p>
    <w:p w:rsidR="00181B4E" w:rsidRPr="0067715B" w:rsidRDefault="00181B4E" w:rsidP="0067715B">
      <w:pPr>
        <w:jc w:val="right"/>
        <w:rPr>
          <w:rFonts w:ascii="Times New Roman" w:hAnsi="Times New Roman"/>
          <w:sz w:val="28"/>
          <w:szCs w:val="28"/>
          <w:lang w:val="bg-BG"/>
        </w:rPr>
      </w:pPr>
    </w:p>
    <w:p w:rsidR="00181B4E" w:rsidRPr="0067715B" w:rsidRDefault="00181B4E" w:rsidP="0067715B">
      <w:pPr>
        <w:numPr>
          <w:ilvl w:val="0"/>
          <w:numId w:val="4"/>
        </w:numPr>
        <w:jc w:val="right"/>
        <w:rPr>
          <w:rFonts w:ascii="Times New Roman" w:hAnsi="Times New Roman"/>
          <w:sz w:val="28"/>
          <w:szCs w:val="28"/>
          <w:lang w:val="bg-BG"/>
        </w:rPr>
      </w:pPr>
      <w:r w:rsidRPr="0067715B">
        <w:rPr>
          <w:rFonts w:ascii="Times New Roman" w:hAnsi="Times New Roman"/>
          <w:sz w:val="28"/>
          <w:szCs w:val="28"/>
          <w:lang w:val="bg-BG"/>
        </w:rPr>
        <w:t>Не театральная фигура мультипликатора</w:t>
      </w:r>
    </w:p>
    <w:p w:rsidR="00181B4E" w:rsidRPr="0067715B" w:rsidRDefault="00181B4E" w:rsidP="0067715B">
      <w:pPr>
        <w:jc w:val="right"/>
        <w:rPr>
          <w:rFonts w:ascii="Times New Roman" w:hAnsi="Times New Roman"/>
          <w:sz w:val="28"/>
          <w:szCs w:val="28"/>
          <w:lang w:val="bg-BG"/>
        </w:rPr>
      </w:pPr>
    </w:p>
    <w:p w:rsidR="00181B4E" w:rsidRPr="0067715B" w:rsidRDefault="00181B4E" w:rsidP="0067715B">
      <w:pPr>
        <w:numPr>
          <w:ilvl w:val="0"/>
          <w:numId w:val="4"/>
        </w:numPr>
        <w:jc w:val="right"/>
        <w:rPr>
          <w:rFonts w:ascii="Times New Roman" w:hAnsi="Times New Roman"/>
          <w:sz w:val="28"/>
          <w:szCs w:val="28"/>
          <w:lang w:val="bg-BG"/>
        </w:rPr>
      </w:pPr>
      <w:r w:rsidRPr="0067715B">
        <w:rPr>
          <w:rFonts w:ascii="Times New Roman" w:hAnsi="Times New Roman"/>
          <w:sz w:val="28"/>
          <w:szCs w:val="28"/>
          <w:lang w:val="bg-BG"/>
        </w:rPr>
        <w:t>Реинкарнации театральной фигуры марионетки</w:t>
      </w:r>
    </w:p>
    <w:p w:rsidR="00181B4E" w:rsidRPr="0067715B" w:rsidRDefault="00181B4E" w:rsidP="0067715B">
      <w:pPr>
        <w:jc w:val="right"/>
        <w:rPr>
          <w:rFonts w:ascii="Times New Roman" w:hAnsi="Times New Roman"/>
          <w:sz w:val="28"/>
          <w:szCs w:val="28"/>
          <w:lang w:val="bg-BG"/>
        </w:rPr>
      </w:pPr>
    </w:p>
    <w:p w:rsidR="00181B4E" w:rsidRPr="0067715B" w:rsidRDefault="00181B4E" w:rsidP="0067715B">
      <w:pPr>
        <w:jc w:val="right"/>
        <w:rPr>
          <w:rFonts w:ascii="Times New Roman" w:hAnsi="Times New Roman"/>
          <w:sz w:val="28"/>
          <w:szCs w:val="28"/>
          <w:u w:val="single"/>
          <w:lang w:val="bg-BG"/>
        </w:rPr>
      </w:pPr>
      <w:r w:rsidRPr="0067715B">
        <w:rPr>
          <w:rFonts w:ascii="Times New Roman" w:hAnsi="Times New Roman"/>
          <w:sz w:val="28"/>
          <w:szCs w:val="28"/>
          <w:u w:val="single"/>
          <w:lang w:val="bg-BG"/>
        </w:rPr>
        <w:t>Вариации на аналоговый принцип театрального деятеля;</w:t>
      </w:r>
    </w:p>
    <w:p w:rsidR="00181B4E" w:rsidRPr="0067715B" w:rsidRDefault="00181B4E" w:rsidP="0067715B">
      <w:pPr>
        <w:jc w:val="right"/>
        <w:rPr>
          <w:rFonts w:ascii="Times New Roman" w:hAnsi="Times New Roman"/>
          <w:sz w:val="28"/>
          <w:szCs w:val="28"/>
          <w:lang w:val="bg-BG"/>
        </w:rPr>
      </w:pPr>
    </w:p>
    <w:p w:rsidR="00181B4E" w:rsidRPr="0067715B" w:rsidRDefault="00181B4E" w:rsidP="0067715B">
      <w:pPr>
        <w:jc w:val="right"/>
        <w:rPr>
          <w:rFonts w:ascii="Times New Roman" w:hAnsi="Times New Roman"/>
          <w:sz w:val="28"/>
          <w:szCs w:val="28"/>
          <w:lang w:val="bg-BG"/>
        </w:rPr>
      </w:pPr>
      <w:r w:rsidRPr="0067715B">
        <w:rPr>
          <w:rFonts w:ascii="Times New Roman" w:hAnsi="Times New Roman"/>
          <w:sz w:val="28"/>
          <w:szCs w:val="28"/>
          <w:lang w:val="bg-BG"/>
        </w:rPr>
        <w:t>Вариациями аналогового принципа театрального деятеля являются:</w:t>
      </w:r>
    </w:p>
    <w:p w:rsidR="00181B4E" w:rsidRPr="0067715B" w:rsidRDefault="00181B4E" w:rsidP="0067715B">
      <w:pPr>
        <w:jc w:val="right"/>
        <w:rPr>
          <w:rFonts w:ascii="Times New Roman" w:hAnsi="Times New Roman"/>
          <w:sz w:val="28"/>
          <w:szCs w:val="28"/>
          <w:lang w:val="bg-BG"/>
        </w:rPr>
      </w:pPr>
    </w:p>
    <w:p w:rsidR="00181B4E" w:rsidRPr="00CC166E" w:rsidRDefault="00181B4E" w:rsidP="00CC166E">
      <w:pPr>
        <w:numPr>
          <w:ilvl w:val="0"/>
          <w:numId w:val="6"/>
        </w:numPr>
        <w:jc w:val="right"/>
        <w:rPr>
          <w:rFonts w:ascii="Arial Narrow" w:hAnsi="Arial Narrow"/>
          <w:sz w:val="28"/>
          <w:szCs w:val="28"/>
          <w:lang w:val="ru-RU"/>
        </w:rPr>
      </w:pPr>
      <w:r w:rsidRPr="0067715B">
        <w:rPr>
          <w:rFonts w:ascii="Times New Roman" w:hAnsi="Times New Roman"/>
          <w:sz w:val="28"/>
          <w:szCs w:val="28"/>
          <w:lang w:val="bg-BG"/>
        </w:rPr>
        <w:t>От «театрального деятеля» к «музыкальному деятелю»:</w:t>
      </w:r>
      <w:r w:rsidRPr="00CC166E">
        <w:rPr>
          <w:rFonts w:ascii="Times New Roman" w:hAnsi="Times New Roman"/>
          <w:sz w:val="28"/>
          <w:szCs w:val="28"/>
          <w:lang w:val="ru-RU"/>
        </w:rPr>
        <w:t xml:space="preserve"> </w:t>
      </w:r>
      <w:r w:rsidRPr="005D166B">
        <w:rPr>
          <w:rFonts w:ascii="Arial Narrow" w:hAnsi="Arial Narrow"/>
          <w:sz w:val="28"/>
          <w:szCs w:val="28"/>
          <w:u w:val="single"/>
        </w:rPr>
        <w:t>cluster</w:t>
      </w:r>
      <w:r w:rsidRPr="00CC166E">
        <w:rPr>
          <w:rFonts w:ascii="Arial Narrow" w:hAnsi="Arial Narrow"/>
          <w:sz w:val="28"/>
          <w:szCs w:val="28"/>
          <w:u w:val="single"/>
          <w:lang w:val="ru-RU"/>
        </w:rPr>
        <w:t xml:space="preserve"> </w:t>
      </w:r>
      <w:r w:rsidRPr="005D166B">
        <w:rPr>
          <w:rFonts w:ascii="Arial Narrow" w:hAnsi="Arial Narrow"/>
          <w:sz w:val="28"/>
          <w:szCs w:val="28"/>
          <w:u w:val="single"/>
          <w:lang w:val="bg-BG"/>
        </w:rPr>
        <w:t xml:space="preserve">; </w:t>
      </w:r>
      <w:r w:rsidRPr="005D166B">
        <w:rPr>
          <w:rFonts w:ascii="Arial Narrow" w:hAnsi="Arial Narrow"/>
          <w:sz w:val="28"/>
          <w:szCs w:val="28"/>
          <w:lang w:val="ru-RU"/>
        </w:rPr>
        <w:t>Figurae</w:t>
      </w:r>
      <w:r w:rsidRPr="005D166B">
        <w:rPr>
          <w:rFonts w:ascii="Arial Narrow" w:hAnsi="Arial Narrow"/>
          <w:sz w:val="28"/>
          <w:szCs w:val="28"/>
          <w:lang w:val="bg-BG"/>
        </w:rPr>
        <w:t xml:space="preserve"> </w:t>
      </w:r>
      <w:r w:rsidRPr="005D166B">
        <w:rPr>
          <w:rFonts w:ascii="Arial Narrow" w:hAnsi="Arial Narrow"/>
          <w:sz w:val="28"/>
          <w:szCs w:val="28"/>
          <w:lang w:val="ru-RU"/>
        </w:rPr>
        <w:t>Musicae</w:t>
      </w:r>
      <w:r w:rsidRPr="005D166B">
        <w:rPr>
          <w:rFonts w:ascii="Arial Narrow" w:hAnsi="Arial Narrow"/>
          <w:sz w:val="28"/>
          <w:szCs w:val="28"/>
          <w:lang w:val="bg-BG"/>
        </w:rPr>
        <w:t>'</w:t>
      </w:r>
      <w:r w:rsidRPr="005D166B">
        <w:rPr>
          <w:rFonts w:ascii="Arial Narrow" w:hAnsi="Arial Narrow"/>
          <w:sz w:val="28"/>
          <w:szCs w:val="28"/>
          <w:u w:val="single"/>
          <w:lang w:val="bg-BG"/>
        </w:rPr>
        <w:t>;</w:t>
      </w:r>
    </w:p>
    <w:p w:rsidR="00181B4E" w:rsidRDefault="00181B4E" w:rsidP="0067715B">
      <w:pPr>
        <w:ind w:left="2100"/>
        <w:jc w:val="right"/>
        <w:rPr>
          <w:rFonts w:ascii="Times New Roman" w:hAnsi="Times New Roman"/>
          <w:sz w:val="28"/>
          <w:szCs w:val="28"/>
          <w:lang w:val="bg-BG"/>
        </w:rPr>
      </w:pPr>
    </w:p>
    <w:p w:rsidR="00181B4E" w:rsidRDefault="00181B4E" w:rsidP="0067715B">
      <w:pPr>
        <w:ind w:left="2100"/>
        <w:jc w:val="right"/>
        <w:rPr>
          <w:rFonts w:ascii="Times New Roman" w:hAnsi="Times New Roman"/>
          <w:sz w:val="28"/>
          <w:szCs w:val="28"/>
          <w:lang w:val="bg-BG"/>
        </w:rPr>
      </w:pPr>
      <w:r w:rsidRPr="0067715B">
        <w:rPr>
          <w:rFonts w:ascii="Times New Roman" w:hAnsi="Times New Roman"/>
          <w:sz w:val="28"/>
          <w:szCs w:val="28"/>
          <w:lang w:val="bg-BG"/>
        </w:rPr>
        <w:t>«Музыкальная фигура»</w:t>
      </w:r>
      <w:r w:rsidRPr="00FD3EB6">
        <w:rPr>
          <w:rFonts w:ascii="Times New Roman" w:hAnsi="Times New Roman"/>
          <w:sz w:val="28"/>
          <w:szCs w:val="28"/>
          <w:lang w:val="ru-RU"/>
        </w:rPr>
        <w:t xml:space="preserve"> /</w:t>
      </w:r>
      <w:r w:rsidRPr="00FD3EB6">
        <w:rPr>
          <w:lang w:val="ru-RU"/>
        </w:rPr>
        <w:t xml:space="preserve"> </w:t>
      </w:r>
      <w:r w:rsidRPr="00FD3EB6">
        <w:rPr>
          <w:rFonts w:ascii="Times New Roman" w:hAnsi="Times New Roman"/>
          <w:sz w:val="28"/>
          <w:szCs w:val="28"/>
          <w:lang w:val="ru-RU"/>
        </w:rPr>
        <w:t>Figurae Musicae'</w:t>
      </w:r>
      <w:r w:rsidRPr="0067715B">
        <w:rPr>
          <w:rFonts w:ascii="Times New Roman" w:hAnsi="Times New Roman"/>
          <w:sz w:val="28"/>
          <w:szCs w:val="28"/>
          <w:lang w:val="bg-BG"/>
        </w:rPr>
        <w:t xml:space="preserve"> структурируется в игровой зоне «театрального деятеля» неоорфейским кодом театрального пространства, называемым дионисийским шифром актерского мастерства. Аналоговый формат танца игровой модели — это отношение состояний двоих; от «театрального деятеля» в декадентской форме к «музыкальному деятелю» как полифонически структурированной модели интерпретации театрального присутствия и отсутствия содержания.</w:t>
      </w:r>
      <w:r>
        <w:rPr>
          <w:rFonts w:ascii="Times New Roman" w:hAnsi="Times New Roman"/>
          <w:sz w:val="28"/>
          <w:szCs w:val="28"/>
          <w:lang w:val="bg-BG"/>
        </w:rPr>
        <w:t xml:space="preserve"> </w:t>
      </w:r>
      <w:r w:rsidRPr="002967F8">
        <w:rPr>
          <w:rFonts w:ascii="Times New Roman" w:hAnsi="Times New Roman"/>
          <w:sz w:val="28"/>
          <w:szCs w:val="28"/>
          <w:lang w:val="bg-BG"/>
        </w:rPr>
        <w:t>Связь ассоциативного монтажа суггестивной театральной сети, структурированной по образцу «музыкальной фигуры». Это относится как к «драматической фигуре», так и к «кинематографической фигуре» или к квадратно-цирковой фигуре. Такое полифоническое отношение «Театрального деятеля» позволяет отметить зависимости отношения зон к рамке Суггестивного Театрального Портала</w:t>
      </w:r>
      <w:r>
        <w:rPr>
          <w:rFonts w:ascii="Times New Roman" w:hAnsi="Times New Roman"/>
          <w:sz w:val="28"/>
          <w:szCs w:val="28"/>
          <w:lang w:val="bg-BG"/>
        </w:rPr>
        <w:t>;</w:t>
      </w:r>
    </w:p>
    <w:p w:rsidR="00181B4E" w:rsidRDefault="00181B4E" w:rsidP="0067715B">
      <w:pPr>
        <w:ind w:left="2100"/>
        <w:jc w:val="right"/>
        <w:rPr>
          <w:rFonts w:ascii="Times New Roman" w:hAnsi="Times New Roman"/>
          <w:sz w:val="28"/>
          <w:szCs w:val="28"/>
          <w:lang w:val="bg-BG"/>
        </w:rPr>
      </w:pPr>
    </w:p>
    <w:p w:rsidR="00181B4E" w:rsidRPr="005143AB" w:rsidRDefault="00181B4E" w:rsidP="0067715B">
      <w:pPr>
        <w:ind w:left="2100"/>
        <w:jc w:val="right"/>
        <w:rPr>
          <w:rFonts w:ascii="Times New Roman" w:hAnsi="Times New Roman"/>
          <w:sz w:val="28"/>
          <w:szCs w:val="28"/>
          <w:lang w:val="ru-RU"/>
        </w:rPr>
      </w:pPr>
      <w:r>
        <w:rPr>
          <w:rFonts w:ascii="Times New Roman" w:hAnsi="Times New Roman"/>
          <w:sz w:val="28"/>
          <w:szCs w:val="28"/>
        </w:rPr>
        <w:lastRenderedPageBreak/>
        <w:t>Podcast</w:t>
      </w:r>
      <w:r w:rsidRPr="00CC166E">
        <w:rPr>
          <w:rFonts w:ascii="Times New Roman" w:hAnsi="Times New Roman"/>
          <w:sz w:val="28"/>
          <w:szCs w:val="28"/>
          <w:lang w:val="ru-RU"/>
        </w:rPr>
        <w:t xml:space="preserve"> [ </w:t>
      </w:r>
      <w:r w:rsidRPr="000B52EA">
        <w:rPr>
          <w:rFonts w:ascii="Times New Roman" w:hAnsi="Times New Roman"/>
          <w:sz w:val="28"/>
          <w:szCs w:val="28"/>
          <w:lang w:val="bg-BG"/>
        </w:rPr>
        <w:t xml:space="preserve">Важен аспект на елемента "асоциален жест" е връзката на "театралната фигура" с "музикалната фигура". В театралната пиеса това е глобален въпрос за отношението на "драматургичната фигура" към "музикалната фигура" като лабораторно пространство. Възможно е театралната експресия да се интерпретира като синтез на театралния жест в </w:t>
      </w:r>
      <w:r>
        <w:rPr>
          <w:rFonts w:ascii="Times New Roman" w:hAnsi="Times New Roman"/>
          <w:sz w:val="28"/>
          <w:szCs w:val="28"/>
          <w:lang w:val="bg-BG"/>
        </w:rPr>
        <w:t>ассоциативной</w:t>
      </w:r>
      <w:r w:rsidRPr="000B52EA">
        <w:rPr>
          <w:rFonts w:ascii="Times New Roman" w:hAnsi="Times New Roman"/>
          <w:sz w:val="28"/>
          <w:szCs w:val="28"/>
          <w:lang w:val="bg-BG"/>
        </w:rPr>
        <w:t xml:space="preserve"> аспект.</w:t>
      </w:r>
      <w:r w:rsidRPr="00CC166E">
        <w:rPr>
          <w:rFonts w:ascii="Times New Roman" w:hAnsi="Times New Roman"/>
          <w:lang w:val="ru-RU"/>
        </w:rPr>
        <w:t xml:space="preserve"> </w:t>
      </w:r>
      <w:r w:rsidRPr="00C84513">
        <w:rPr>
          <w:rFonts w:ascii="Times New Roman" w:hAnsi="Times New Roman"/>
          <w:sz w:val="28"/>
          <w:szCs w:val="28"/>
          <w:lang w:val="bg-BG"/>
        </w:rPr>
        <w:t>Это общее отношение к драматургическому содержанию в аспекте "тетральной фигуры" как художественного семантического знака воздействия. Тема конкретного театрального представления затем организует импровизационную модель в репетиционном процессе лабораторного пространства как содержательное отношение театрального нарратива. "Музыкальная фигура" - это содержание антропологии театрального нарратива в общей фигуре "ассоциативного жеста".</w:t>
      </w:r>
      <w:r>
        <w:rPr>
          <w:rFonts w:ascii="Times New Roman" w:hAnsi="Times New Roman"/>
          <w:sz w:val="28"/>
          <w:szCs w:val="28"/>
          <w:lang w:val="bg-BG"/>
        </w:rPr>
        <w:t xml:space="preserve"> </w:t>
      </w:r>
      <w:r w:rsidRPr="00091C5C">
        <w:rPr>
          <w:rFonts w:ascii="Times New Roman" w:hAnsi="Times New Roman"/>
          <w:sz w:val="28"/>
          <w:szCs w:val="28"/>
          <w:lang w:val="bg-BG"/>
        </w:rPr>
        <w:t>Это кинетическое отношение к одушевленной "музыкальной фигуре" в театральном содержании "ассоциативного жеста". В этом и заключается смысл театрального жеста как семантического знака художественного образа.</w:t>
      </w:r>
      <w:r w:rsidRPr="00CC166E">
        <w:rPr>
          <w:rFonts w:ascii="Times New Roman" w:hAnsi="Times New Roman"/>
          <w:sz w:val="28"/>
          <w:szCs w:val="28"/>
          <w:lang w:val="ru-RU"/>
        </w:rPr>
        <w:t>]</w:t>
      </w:r>
    </w:p>
    <w:p w:rsidR="00181B4E" w:rsidRPr="005143AB" w:rsidRDefault="00181B4E" w:rsidP="0067715B">
      <w:pPr>
        <w:ind w:left="2100"/>
        <w:jc w:val="right"/>
        <w:rPr>
          <w:rFonts w:ascii="Times New Roman" w:hAnsi="Times New Roman"/>
          <w:sz w:val="28"/>
          <w:szCs w:val="28"/>
          <w:lang w:val="ru-RU"/>
        </w:rPr>
      </w:pPr>
    </w:p>
    <w:p w:rsidR="00181B4E" w:rsidRPr="005143AB" w:rsidRDefault="00CB2287" w:rsidP="005B0F8F">
      <w:pPr>
        <w:jc w:val="center"/>
        <w:rPr>
          <w:rFonts w:ascii="Times New Roman" w:hAnsi="Times New Roman"/>
          <w:i/>
          <w:sz w:val="28"/>
          <w:szCs w:val="28"/>
          <w:lang w:val="ru-RU"/>
        </w:rPr>
      </w:pPr>
      <w:r>
        <w:rPr>
          <w:noProof/>
        </w:rPr>
        <mc:AlternateContent>
          <mc:Choice Requires="wps">
            <w:drawing>
              <wp:anchor distT="0" distB="0" distL="114300" distR="114300" simplePos="0" relativeHeight="251698176" behindDoc="0" locked="0" layoutInCell="1" allowOverlap="1">
                <wp:simplePos x="0" y="0"/>
                <wp:positionH relativeFrom="column">
                  <wp:posOffset>5215255</wp:posOffset>
                </wp:positionH>
                <wp:positionV relativeFrom="paragraph">
                  <wp:posOffset>5080</wp:posOffset>
                </wp:positionV>
                <wp:extent cx="542925" cy="276225"/>
                <wp:effectExtent l="728980" t="5080" r="4445" b="90170"/>
                <wp:wrapNone/>
                <wp:docPr id="7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276225"/>
                        </a:xfrm>
                        <a:prstGeom prst="accentCallout1">
                          <a:avLst>
                            <a:gd name="adj1" fmla="val 41380"/>
                            <a:gd name="adj2" fmla="val -14037"/>
                            <a:gd name="adj3" fmla="val 127588"/>
                            <a:gd name="adj4" fmla="val -132981"/>
                          </a:avLst>
                        </a:prstGeom>
                        <a:solidFill>
                          <a:srgbClr val="272727"/>
                        </a:solidFill>
                        <a:ln w="9525">
                          <a:solidFill>
                            <a:srgbClr val="000000"/>
                          </a:solidFill>
                          <a:miter lim="800000"/>
                          <a:headEnd/>
                          <a:tailEnd/>
                        </a:ln>
                      </wps:spPr>
                      <wps:txbx>
                        <w:txbxContent>
                          <w:p w:rsidR="00C84B59" w:rsidRDefault="00C84B59" w:rsidP="005B0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102" o:spid="_x0000_s1026" type="#_x0000_t44" style="position:absolute;left:0;text-align:left;margin-left:410.65pt;margin-top:.4pt;width:42.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" adj="-28724,27559,-3032,8938" fillcolor="#272727">
                <v:textbox>
                  <w:txbxContent>
                    <w:p w:rsidR="00C84B59" w:rsidRDefault="00C84B59" w:rsidP="005B0F8F"/>
                  </w:txbxContent>
                </v:textbox>
                <o:callout v:ext="edit" minusy="t"/>
              </v:shape>
            </w:pict>
          </mc:Fallback>
        </mc:AlternateContent>
      </w:r>
      <w:r w:rsidR="00181B4E" w:rsidRPr="005143AB">
        <w:rPr>
          <w:rFonts w:ascii="Times New Roman" w:hAnsi="Times New Roman"/>
          <w:i/>
          <w:sz w:val="28"/>
          <w:szCs w:val="28"/>
          <w:lang w:val="ru-RU"/>
        </w:rPr>
        <w:t>Поговорим о «монтажном аттракционе»:</w:t>
      </w:r>
    </w:p>
    <w:p w:rsidR="00181B4E" w:rsidRPr="005143AB" w:rsidRDefault="00181B4E" w:rsidP="005B0F8F">
      <w:pPr>
        <w:jc w:val="right"/>
        <w:rPr>
          <w:rFonts w:ascii="Arial Narrow" w:hAnsi="Arial Narrow"/>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autostoppista</w:t>
      </w:r>
      <w:r w:rsidRPr="005143AB">
        <w:rPr>
          <w:rFonts w:ascii="Times New Roman" w:hAnsi="Times New Roman"/>
          <w:i/>
          <w:sz w:val="28"/>
          <w:szCs w:val="28"/>
          <w:lang w:val="ru-RU"/>
        </w:rPr>
        <w:t xml:space="preserve"> - Почему Эйзенштейн использовал это слово "монтаж", а не другие?</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guida</w:t>
      </w:r>
      <w:r w:rsidRPr="005143AB">
        <w:rPr>
          <w:rFonts w:ascii="Times New Roman" w:hAnsi="Times New Roman"/>
          <w:i/>
          <w:sz w:val="28"/>
          <w:szCs w:val="28"/>
          <w:lang w:val="ru-RU"/>
        </w:rPr>
        <w:t xml:space="preserve"> </w:t>
      </w:r>
      <w:r w:rsidRPr="005B0F8F">
        <w:rPr>
          <w:rFonts w:ascii="Times New Roman" w:hAnsi="Times New Roman"/>
          <w:i/>
          <w:sz w:val="28"/>
          <w:szCs w:val="28"/>
        </w:rPr>
        <w:t>teatrale</w:t>
      </w:r>
      <w:r w:rsidRPr="005143AB">
        <w:rPr>
          <w:rFonts w:ascii="Times New Roman" w:hAnsi="Times New Roman"/>
          <w:i/>
          <w:sz w:val="28"/>
          <w:szCs w:val="28"/>
          <w:lang w:val="ru-RU"/>
        </w:rPr>
        <w:t xml:space="preserve"> – В английском языке очень часто используется слово «редактирование», которое больше похоже на «редактирование».</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autostoppista</w:t>
      </w:r>
      <w:r w:rsidRPr="005143AB">
        <w:rPr>
          <w:rFonts w:ascii="Times New Roman" w:hAnsi="Times New Roman"/>
          <w:i/>
          <w:sz w:val="28"/>
          <w:szCs w:val="28"/>
          <w:lang w:val="ru-RU"/>
        </w:rPr>
        <w:t xml:space="preserve"> – Или немецкое «</w:t>
      </w:r>
      <w:r w:rsidRPr="005B0F8F">
        <w:rPr>
          <w:rFonts w:ascii="Times New Roman" w:hAnsi="Times New Roman"/>
          <w:i/>
          <w:sz w:val="28"/>
          <w:szCs w:val="28"/>
        </w:rPr>
        <w:t>schnit</w:t>
      </w:r>
      <w:r w:rsidRPr="005143AB">
        <w:rPr>
          <w:rFonts w:ascii="Times New Roman" w:hAnsi="Times New Roman"/>
          <w:i/>
          <w:sz w:val="28"/>
          <w:szCs w:val="28"/>
          <w:lang w:val="ru-RU"/>
        </w:rPr>
        <w:t xml:space="preserve">». </w:t>
      </w:r>
    </w:p>
    <w:p w:rsidR="00181B4E" w:rsidRPr="005143AB" w:rsidRDefault="00181B4E" w:rsidP="005B0F8F">
      <w:pPr>
        <w:ind w:left="2100"/>
        <w:jc w:val="right"/>
        <w:rPr>
          <w:rFonts w:ascii="Times New Roman" w:hAnsi="Times New Roman"/>
          <w:i/>
          <w:sz w:val="28"/>
          <w:szCs w:val="28"/>
          <w:lang w:val="ru-RU"/>
        </w:rPr>
      </w:pPr>
      <w:r w:rsidRPr="005143AB">
        <w:rPr>
          <w:rFonts w:ascii="Times New Roman" w:hAnsi="Times New Roman"/>
          <w:i/>
          <w:sz w:val="28"/>
          <w:szCs w:val="28"/>
          <w:lang w:val="ru-RU"/>
        </w:rPr>
        <w:t xml:space="preserve"> </w:t>
      </w: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guida</w:t>
      </w:r>
      <w:r w:rsidRPr="005143AB">
        <w:rPr>
          <w:rFonts w:ascii="Times New Roman" w:hAnsi="Times New Roman"/>
          <w:i/>
          <w:sz w:val="28"/>
          <w:szCs w:val="28"/>
          <w:lang w:val="ru-RU"/>
        </w:rPr>
        <w:t xml:space="preserve"> </w:t>
      </w:r>
      <w:r w:rsidRPr="005B0F8F">
        <w:rPr>
          <w:rFonts w:ascii="Times New Roman" w:hAnsi="Times New Roman"/>
          <w:i/>
          <w:sz w:val="28"/>
          <w:szCs w:val="28"/>
        </w:rPr>
        <w:t>teatrale</w:t>
      </w:r>
      <w:r w:rsidRPr="005143AB">
        <w:rPr>
          <w:rFonts w:ascii="Times New Roman" w:hAnsi="Times New Roman"/>
          <w:i/>
          <w:sz w:val="28"/>
          <w:szCs w:val="28"/>
          <w:lang w:val="ru-RU"/>
        </w:rPr>
        <w:t xml:space="preserve"> – Английский термин «</w:t>
      </w:r>
      <w:r w:rsidRPr="005B0F8F">
        <w:rPr>
          <w:rFonts w:ascii="Times New Roman" w:hAnsi="Times New Roman"/>
          <w:i/>
          <w:sz w:val="28"/>
          <w:szCs w:val="28"/>
        </w:rPr>
        <w:t>cut</w:t>
      </w:r>
      <w:r w:rsidRPr="005143AB">
        <w:rPr>
          <w:rFonts w:ascii="Times New Roman" w:hAnsi="Times New Roman"/>
          <w:i/>
          <w:sz w:val="28"/>
          <w:szCs w:val="28"/>
          <w:lang w:val="ru-RU"/>
        </w:rPr>
        <w:t>» также используется.</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143AB">
        <w:rPr>
          <w:rFonts w:ascii="Times New Roman" w:hAnsi="Times New Roman"/>
          <w:i/>
          <w:sz w:val="28"/>
          <w:szCs w:val="28"/>
          <w:lang w:val="ru-RU"/>
        </w:rPr>
        <w:t>Понятие «сочинять», «комбинировать» или просто «резать» до сих пор используется во многих других языках.</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guida</w:t>
      </w:r>
      <w:r w:rsidRPr="005143AB">
        <w:rPr>
          <w:rFonts w:ascii="Times New Roman" w:hAnsi="Times New Roman"/>
          <w:i/>
          <w:sz w:val="28"/>
          <w:szCs w:val="28"/>
          <w:lang w:val="ru-RU"/>
        </w:rPr>
        <w:t xml:space="preserve"> </w:t>
      </w:r>
      <w:r w:rsidRPr="005B0F8F">
        <w:rPr>
          <w:rFonts w:ascii="Times New Roman" w:hAnsi="Times New Roman"/>
          <w:i/>
          <w:sz w:val="28"/>
          <w:szCs w:val="28"/>
        </w:rPr>
        <w:t>teatrale</w:t>
      </w:r>
      <w:r w:rsidRPr="005143AB">
        <w:rPr>
          <w:rFonts w:ascii="Times New Roman" w:hAnsi="Times New Roman"/>
          <w:i/>
          <w:sz w:val="28"/>
          <w:szCs w:val="28"/>
          <w:lang w:val="ru-RU"/>
        </w:rPr>
        <w:t xml:space="preserve"> – Поэтому он намеренно использовал французский технический термин; </w:t>
      </w:r>
      <w:r w:rsidRPr="005B0F8F">
        <w:rPr>
          <w:rFonts w:ascii="Times New Roman" w:hAnsi="Times New Roman"/>
          <w:i/>
          <w:sz w:val="28"/>
          <w:szCs w:val="28"/>
        </w:rPr>
        <w:t>de</w:t>
      </w:r>
      <w:r w:rsidRPr="005143AB">
        <w:rPr>
          <w:rFonts w:ascii="Times New Roman" w:hAnsi="Times New Roman"/>
          <w:i/>
          <w:sz w:val="28"/>
          <w:szCs w:val="28"/>
          <w:lang w:val="ru-RU"/>
        </w:rPr>
        <w:t xml:space="preserve"> / монтаж.</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autostoppista</w:t>
      </w:r>
      <w:r w:rsidRPr="005143AB">
        <w:rPr>
          <w:rFonts w:ascii="Times New Roman" w:hAnsi="Times New Roman"/>
          <w:i/>
          <w:sz w:val="28"/>
          <w:szCs w:val="28"/>
          <w:lang w:val="ru-RU"/>
        </w:rPr>
        <w:t xml:space="preserve"> – используется для монтажа строительных лесов.</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guida</w:t>
      </w:r>
      <w:r w:rsidRPr="005143AB">
        <w:rPr>
          <w:rFonts w:ascii="Times New Roman" w:hAnsi="Times New Roman"/>
          <w:i/>
          <w:sz w:val="28"/>
          <w:szCs w:val="28"/>
          <w:lang w:val="ru-RU"/>
        </w:rPr>
        <w:t xml:space="preserve"> </w:t>
      </w:r>
      <w:r w:rsidRPr="005B0F8F">
        <w:rPr>
          <w:rFonts w:ascii="Times New Roman" w:hAnsi="Times New Roman"/>
          <w:i/>
          <w:sz w:val="28"/>
          <w:szCs w:val="28"/>
        </w:rPr>
        <w:t>teatrale</w:t>
      </w:r>
      <w:r w:rsidRPr="005143AB">
        <w:rPr>
          <w:rFonts w:ascii="Times New Roman" w:hAnsi="Times New Roman"/>
          <w:i/>
          <w:sz w:val="28"/>
          <w:szCs w:val="28"/>
          <w:lang w:val="ru-RU"/>
        </w:rPr>
        <w:t xml:space="preserve"> – Речь идет об установке театрального тела.</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autostoppista</w:t>
      </w:r>
      <w:r w:rsidRPr="005143AB">
        <w:rPr>
          <w:rFonts w:ascii="Times New Roman" w:hAnsi="Times New Roman"/>
          <w:i/>
          <w:sz w:val="28"/>
          <w:szCs w:val="28"/>
          <w:lang w:val="ru-RU"/>
        </w:rPr>
        <w:t xml:space="preserve"> – В первую очередь термин рабочая среда и размышления о кино – театре, а не об автомобиле, пылесосе или космической ракете.</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guida</w:t>
      </w:r>
      <w:r w:rsidRPr="005143AB">
        <w:rPr>
          <w:rFonts w:ascii="Times New Roman" w:hAnsi="Times New Roman"/>
          <w:i/>
          <w:sz w:val="28"/>
          <w:szCs w:val="28"/>
          <w:lang w:val="ru-RU"/>
        </w:rPr>
        <w:t xml:space="preserve"> </w:t>
      </w:r>
      <w:r w:rsidRPr="005B0F8F">
        <w:rPr>
          <w:rFonts w:ascii="Times New Roman" w:hAnsi="Times New Roman"/>
          <w:i/>
          <w:sz w:val="28"/>
          <w:szCs w:val="28"/>
        </w:rPr>
        <w:t>teatrale</w:t>
      </w:r>
      <w:r w:rsidRPr="005143AB">
        <w:rPr>
          <w:rFonts w:ascii="Times New Roman" w:hAnsi="Times New Roman"/>
          <w:i/>
          <w:sz w:val="28"/>
          <w:szCs w:val="28"/>
          <w:lang w:val="ru-RU"/>
        </w:rPr>
        <w:t xml:space="preserve"> – В случае с Эйзенштейном «монтаж» – это провокация.</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autostoppista</w:t>
      </w:r>
      <w:r w:rsidRPr="005143AB">
        <w:rPr>
          <w:rFonts w:ascii="Times New Roman" w:hAnsi="Times New Roman"/>
          <w:i/>
          <w:sz w:val="28"/>
          <w:szCs w:val="28"/>
          <w:lang w:val="ru-RU"/>
        </w:rPr>
        <w:t xml:space="preserve"> – Он из крайнего левого крыла авангарда, а в авангарде любят провокации и скандалы. </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5B0F8F">
      <w:pPr>
        <w:ind w:left="2100"/>
        <w:jc w:val="right"/>
        <w:rPr>
          <w:rFonts w:ascii="Times New Roman" w:hAnsi="Times New Roman"/>
          <w:i/>
          <w:sz w:val="28"/>
          <w:szCs w:val="28"/>
          <w:lang w:val="ru-RU"/>
        </w:rPr>
      </w:pPr>
      <w:r w:rsidRPr="005B0F8F">
        <w:rPr>
          <w:rFonts w:ascii="Times New Roman" w:hAnsi="Times New Roman"/>
          <w:i/>
          <w:sz w:val="28"/>
          <w:szCs w:val="28"/>
        </w:rPr>
        <w:t>guida</w:t>
      </w:r>
      <w:r w:rsidRPr="005143AB">
        <w:rPr>
          <w:rFonts w:ascii="Times New Roman" w:hAnsi="Times New Roman"/>
          <w:i/>
          <w:sz w:val="28"/>
          <w:szCs w:val="28"/>
          <w:lang w:val="ru-RU"/>
        </w:rPr>
        <w:t xml:space="preserve"> </w:t>
      </w:r>
      <w:r w:rsidRPr="005B0F8F">
        <w:rPr>
          <w:rFonts w:ascii="Times New Roman" w:hAnsi="Times New Roman"/>
          <w:i/>
          <w:sz w:val="28"/>
          <w:szCs w:val="28"/>
        </w:rPr>
        <w:t>teatrale</w:t>
      </w:r>
      <w:r w:rsidRPr="005143AB">
        <w:rPr>
          <w:rFonts w:ascii="Times New Roman" w:hAnsi="Times New Roman"/>
          <w:i/>
          <w:sz w:val="28"/>
          <w:szCs w:val="28"/>
          <w:lang w:val="ru-RU"/>
        </w:rPr>
        <w:t xml:space="preserve"> – Леонардо да Винчи в мире кино – театра.</w:t>
      </w:r>
    </w:p>
    <w:p w:rsidR="00181B4E" w:rsidRPr="005143AB" w:rsidRDefault="00181B4E" w:rsidP="005B0F8F">
      <w:pPr>
        <w:ind w:left="2100"/>
        <w:jc w:val="right"/>
        <w:rPr>
          <w:rFonts w:ascii="Times New Roman" w:hAnsi="Times New Roman"/>
          <w:i/>
          <w:sz w:val="28"/>
          <w:szCs w:val="28"/>
          <w:lang w:val="ru-RU"/>
        </w:rPr>
      </w:pPr>
    </w:p>
    <w:p w:rsidR="00181B4E" w:rsidRPr="005143AB" w:rsidRDefault="00181B4E" w:rsidP="00A73883">
      <w:pPr>
        <w:ind w:left="2100"/>
        <w:jc w:val="right"/>
        <w:rPr>
          <w:rFonts w:ascii="Times New Roman" w:hAnsi="Times New Roman"/>
          <w:i/>
          <w:sz w:val="28"/>
          <w:szCs w:val="28"/>
          <w:lang w:val="ru-RU"/>
        </w:rPr>
      </w:pPr>
      <w:r w:rsidRPr="00A73883">
        <w:rPr>
          <w:rFonts w:ascii="Times New Roman" w:hAnsi="Times New Roman"/>
          <w:i/>
          <w:sz w:val="28"/>
          <w:szCs w:val="28"/>
        </w:rPr>
        <w:t>autostoppista</w:t>
      </w:r>
      <w:r w:rsidRPr="005143AB">
        <w:rPr>
          <w:rFonts w:ascii="Times New Roman" w:hAnsi="Times New Roman"/>
          <w:i/>
          <w:sz w:val="28"/>
          <w:szCs w:val="28"/>
          <w:lang w:val="ru-RU"/>
        </w:rPr>
        <w:t xml:space="preserve"> – Лотте Эйснер, входящая в число величайших ценителей авангарда, объясняет, что главным желанием его представителей является ликвидация существовавшего до тех пор искусства. </w:t>
      </w:r>
    </w:p>
    <w:p w:rsidR="00181B4E" w:rsidRPr="005143AB" w:rsidRDefault="00181B4E" w:rsidP="00A73883">
      <w:pPr>
        <w:ind w:left="2100"/>
        <w:jc w:val="right"/>
        <w:rPr>
          <w:rFonts w:ascii="Times New Roman" w:hAnsi="Times New Roman"/>
          <w:i/>
          <w:sz w:val="28"/>
          <w:szCs w:val="28"/>
          <w:lang w:val="ru-RU"/>
        </w:rPr>
      </w:pPr>
    </w:p>
    <w:p w:rsidR="00181B4E" w:rsidRPr="005143AB" w:rsidRDefault="00181B4E" w:rsidP="00A73883">
      <w:pPr>
        <w:ind w:left="2100"/>
        <w:jc w:val="right"/>
        <w:rPr>
          <w:rFonts w:ascii="Times New Roman" w:hAnsi="Times New Roman"/>
          <w:i/>
          <w:sz w:val="28"/>
          <w:szCs w:val="28"/>
          <w:lang w:val="ru-RU"/>
        </w:rPr>
      </w:pPr>
      <w:r w:rsidRPr="005143AB">
        <w:rPr>
          <w:rFonts w:ascii="Times New Roman" w:hAnsi="Times New Roman"/>
          <w:i/>
          <w:sz w:val="28"/>
          <w:szCs w:val="28"/>
          <w:lang w:val="ru-RU"/>
        </w:rPr>
        <w:t>В те годы и молодой Эйзенштейн был искренне убежден, что «искусство есть не только ложь, не только обман, но и вред, страшный, страшный вред».</w:t>
      </w:r>
    </w:p>
    <w:p w:rsidR="00181B4E" w:rsidRPr="005143AB" w:rsidRDefault="00181B4E" w:rsidP="00A73883">
      <w:pPr>
        <w:ind w:left="2100"/>
        <w:jc w:val="right"/>
        <w:rPr>
          <w:rFonts w:ascii="Times New Roman" w:hAnsi="Times New Roman"/>
          <w:i/>
          <w:sz w:val="28"/>
          <w:szCs w:val="28"/>
          <w:lang w:val="ru-RU"/>
        </w:rPr>
      </w:pPr>
    </w:p>
    <w:p w:rsidR="00181B4E" w:rsidRPr="00A73883" w:rsidRDefault="00181B4E" w:rsidP="00A73883">
      <w:pPr>
        <w:ind w:left="2100"/>
        <w:jc w:val="right"/>
        <w:rPr>
          <w:rFonts w:ascii="Times New Roman" w:hAnsi="Times New Roman"/>
          <w:i/>
          <w:sz w:val="28"/>
          <w:szCs w:val="28"/>
        </w:rPr>
      </w:pPr>
      <w:r w:rsidRPr="00A73883">
        <w:rPr>
          <w:rFonts w:ascii="Times New Roman" w:hAnsi="Times New Roman"/>
          <w:i/>
          <w:sz w:val="28"/>
          <w:szCs w:val="28"/>
        </w:rPr>
        <w:t>autostoppista - « figure d'un manège de montage » - Эйзенштейн?</w:t>
      </w:r>
    </w:p>
    <w:p w:rsidR="00181B4E" w:rsidRPr="00A73883" w:rsidRDefault="00181B4E" w:rsidP="00A73883">
      <w:pPr>
        <w:ind w:left="2100"/>
        <w:jc w:val="right"/>
        <w:rPr>
          <w:rFonts w:ascii="Times New Roman" w:hAnsi="Times New Roman"/>
          <w:i/>
          <w:sz w:val="28"/>
          <w:szCs w:val="28"/>
        </w:rPr>
      </w:pPr>
    </w:p>
    <w:p w:rsidR="00181B4E" w:rsidRPr="005B0F8F" w:rsidRDefault="00181B4E" w:rsidP="00A73883">
      <w:pPr>
        <w:ind w:left="2100"/>
        <w:jc w:val="right"/>
        <w:rPr>
          <w:rFonts w:ascii="Times New Roman" w:hAnsi="Times New Roman"/>
          <w:i/>
          <w:sz w:val="28"/>
          <w:szCs w:val="28"/>
        </w:rPr>
      </w:pPr>
      <w:r w:rsidRPr="00A73883">
        <w:rPr>
          <w:rFonts w:ascii="Times New Roman" w:hAnsi="Times New Roman"/>
          <w:i/>
          <w:sz w:val="28"/>
          <w:szCs w:val="28"/>
        </w:rPr>
        <w:t>guida teatrale – Эйзенштейн – провокатор идей.</w:t>
      </w:r>
    </w:p>
    <w:p w:rsidR="00181B4E" w:rsidRPr="00A73883" w:rsidRDefault="00181B4E" w:rsidP="00A73883">
      <w:pPr>
        <w:rPr>
          <w:rFonts w:ascii="Times New Roman" w:hAnsi="Times New Roman"/>
          <w:sz w:val="28"/>
          <w:szCs w:val="28"/>
        </w:rPr>
      </w:pPr>
    </w:p>
    <w:p w:rsidR="00181B4E" w:rsidRPr="00A73883" w:rsidRDefault="00181B4E" w:rsidP="00EC6AA4">
      <w:pPr>
        <w:numPr>
          <w:ilvl w:val="0"/>
          <w:numId w:val="5"/>
        </w:numPr>
        <w:jc w:val="right"/>
        <w:rPr>
          <w:rFonts w:ascii="Times New Roman" w:hAnsi="Times New Roman"/>
          <w:sz w:val="28"/>
          <w:szCs w:val="28"/>
          <w:lang w:val="ru-RU"/>
        </w:rPr>
      </w:pPr>
      <w:r w:rsidRPr="00CC166E">
        <w:rPr>
          <w:rFonts w:ascii="Times New Roman" w:hAnsi="Times New Roman"/>
          <w:sz w:val="28"/>
          <w:szCs w:val="28"/>
          <w:lang w:val="ru-RU"/>
        </w:rPr>
        <w:t>«Театральный деятель» на «кинематографический деятель»:</w:t>
      </w:r>
    </w:p>
    <w:p w:rsidR="00181B4E" w:rsidRPr="00027A67" w:rsidRDefault="00181B4E" w:rsidP="00027A67">
      <w:pPr>
        <w:numPr>
          <w:ilvl w:val="0"/>
          <w:numId w:val="5"/>
        </w:numPr>
        <w:jc w:val="right"/>
        <w:rPr>
          <w:rFonts w:ascii="Times New Roman" w:hAnsi="Times New Roman"/>
          <w:sz w:val="28"/>
          <w:szCs w:val="28"/>
        </w:rPr>
      </w:pPr>
      <w:r w:rsidRPr="00027A67">
        <w:rPr>
          <w:rFonts w:ascii="Times New Roman" w:hAnsi="Times New Roman"/>
          <w:sz w:val="28"/>
          <w:szCs w:val="28"/>
        </w:rPr>
        <w:t xml:space="preserve">сlaster </w:t>
      </w:r>
      <w:r w:rsidRPr="00027A67">
        <w:rPr>
          <w:rFonts w:ascii="Times New Roman" w:hAnsi="Times New Roman"/>
          <w:sz w:val="28"/>
          <w:szCs w:val="28"/>
          <w:lang w:val="az-Latn-AZ"/>
        </w:rPr>
        <w:t xml:space="preserve">: </w:t>
      </w:r>
    </w:p>
    <w:p w:rsidR="00181B4E" w:rsidRDefault="00CB2287" w:rsidP="00027A67">
      <w:pPr>
        <w:ind w:left="720"/>
        <w:jc w:val="center"/>
        <w:rPr>
          <w:rFonts w:ascii="Arial Narrow" w:hAnsi="Arial Narrow"/>
          <w:sz w:val="28"/>
          <w:szCs w:val="28"/>
        </w:rPr>
      </w:pPr>
      <w:r>
        <w:rPr>
          <w:noProof/>
        </w:rPr>
        <mc:AlternateContent>
          <mc:Choice Requires="wps">
            <w:drawing>
              <wp:anchor distT="0" distB="0" distL="114300" distR="114300" simplePos="0" relativeHeight="251699200" behindDoc="0" locked="0" layoutInCell="1" allowOverlap="1">
                <wp:simplePos x="0" y="0"/>
                <wp:positionH relativeFrom="column">
                  <wp:posOffset>5367655</wp:posOffset>
                </wp:positionH>
                <wp:positionV relativeFrom="paragraph">
                  <wp:posOffset>168275</wp:posOffset>
                </wp:positionV>
                <wp:extent cx="542925" cy="276225"/>
                <wp:effectExtent l="728980" t="6350" r="4445" b="88900"/>
                <wp:wrapNone/>
                <wp:docPr id="6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276225"/>
                        </a:xfrm>
                        <a:prstGeom prst="accentCallout1">
                          <a:avLst>
                            <a:gd name="adj1" fmla="val 41380"/>
                            <a:gd name="adj2" fmla="val -14037"/>
                            <a:gd name="adj3" fmla="val 127588"/>
                            <a:gd name="adj4" fmla="val -132981"/>
                          </a:avLst>
                        </a:prstGeom>
                        <a:solidFill>
                          <a:srgbClr val="D8D8D8"/>
                        </a:solidFill>
                        <a:ln w="9525">
                          <a:solidFill>
                            <a:srgbClr val="000000"/>
                          </a:solidFill>
                          <a:miter lim="800000"/>
                          <a:headEnd/>
                          <a:tailEnd/>
                        </a:ln>
                      </wps:spPr>
                      <wps:txbx>
                        <w:txbxContent>
                          <w:p w:rsidR="00C84B59" w:rsidRDefault="00C84B59" w:rsidP="00027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7" type="#_x0000_t44" style="position:absolute;left:0;text-align:left;margin-left:422.65pt;margin-top:13.25pt;width:42.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" adj="-28724,27559,-3032,8938" fillcolor="#d8d8d8">
                <v:textbox>
                  <w:txbxContent>
                    <w:p w:rsidR="00C84B59" w:rsidRDefault="00C84B59" w:rsidP="00027A67"/>
                  </w:txbxContent>
                </v:textbox>
                <o:callout v:ext="edit" minusy="t"/>
              </v:shape>
            </w:pict>
          </mc:Fallback>
        </mc:AlternateContent>
      </w:r>
      <w:r w:rsidR="00181B4E" w:rsidRPr="00027A67">
        <w:rPr>
          <w:rFonts w:ascii="Times New Roman" w:hAnsi="Times New Roman"/>
          <w:sz w:val="28"/>
          <w:szCs w:val="28"/>
        </w:rPr>
        <w:t>« figure d'un manège de montage » ;</w:t>
      </w:r>
    </w:p>
    <w:p w:rsidR="00181B4E" w:rsidRDefault="00181B4E" w:rsidP="00027A67">
      <w:pPr>
        <w:ind w:left="720"/>
        <w:jc w:val="center"/>
        <w:rPr>
          <w:rFonts w:ascii="Arial Narrow" w:hAnsi="Arial Narrow"/>
          <w:sz w:val="28"/>
          <w:szCs w:val="28"/>
        </w:rPr>
      </w:pPr>
    </w:p>
    <w:p w:rsidR="00181B4E" w:rsidRPr="00027A67" w:rsidRDefault="00181B4E" w:rsidP="00027A67">
      <w:pPr>
        <w:rPr>
          <w:rFonts w:ascii="Times New Roman" w:hAnsi="Times New Roman"/>
          <w:sz w:val="28"/>
          <w:szCs w:val="28"/>
        </w:rPr>
      </w:pPr>
    </w:p>
    <w:p w:rsidR="00181B4E" w:rsidRDefault="00181B4E" w:rsidP="00EC6AA4">
      <w:pPr>
        <w:ind w:left="2100"/>
        <w:jc w:val="right"/>
        <w:rPr>
          <w:rFonts w:ascii="Times New Roman" w:hAnsi="Times New Roman"/>
          <w:sz w:val="28"/>
          <w:szCs w:val="28"/>
          <w:lang w:val="ru-RU"/>
        </w:rPr>
      </w:pPr>
      <w:r w:rsidRPr="00D44F3B">
        <w:rPr>
          <w:rFonts w:ascii="Times New Roman" w:hAnsi="Times New Roman"/>
          <w:sz w:val="28"/>
          <w:szCs w:val="28"/>
          <w:lang w:val="ru-RU"/>
        </w:rPr>
        <w:t xml:space="preserve">Аспект «Театральной фигуры» к «Кинематографической фигуре» представляет собой проблему суггестивного </w:t>
      </w:r>
      <w:r w:rsidRPr="00D44F3B">
        <w:rPr>
          <w:rFonts w:ascii="Times New Roman" w:hAnsi="Times New Roman"/>
          <w:sz w:val="28"/>
          <w:szCs w:val="28"/>
          <w:lang w:val="ru-RU"/>
        </w:rPr>
        <w:lastRenderedPageBreak/>
        <w:t>театрального аспекта ассоциативного монтажа. Философия артикуляции кино как проблема театральной артикуляции киноязыка является аспектом пространства кинематографа как отдельного искусства. Понимание «Путеводителя театрального автостопщика» заключается в соотношении этих двух пространств как возможности интерпретировать театральную гипотезу о влиянии «Театральной фигуры» на «Кинематографическую фигуру» в концептуальных рамках Суггестивного театрального портала.</w:t>
      </w:r>
    </w:p>
    <w:p w:rsidR="00181B4E" w:rsidRDefault="00181B4E" w:rsidP="00EC6AA4">
      <w:pPr>
        <w:ind w:left="2100"/>
        <w:jc w:val="right"/>
        <w:rPr>
          <w:rFonts w:ascii="Times New Roman" w:hAnsi="Times New Roman"/>
          <w:sz w:val="28"/>
          <w:szCs w:val="28"/>
          <w:lang w:val="ru-RU"/>
        </w:rPr>
      </w:pPr>
      <w:r w:rsidRPr="00D44F3B">
        <w:rPr>
          <w:rFonts w:ascii="Times New Roman" w:hAnsi="Times New Roman"/>
          <w:sz w:val="28"/>
          <w:szCs w:val="28"/>
          <w:lang w:val="ru-RU"/>
        </w:rPr>
        <w:t>Предлагаемая «Кинематографическая фигура» - это возможность принять; «фигура монтажного аттракциона»; « Figure d'un manège de montage » ; «киноединицей» для Эйзенштейна является «кадр», актуальный как модуль «театральной сцены»; кадр» в аспекте «Развлекательный монтаж», являющийся мерилом универсального кино – театральный почерк монтажа;</w:t>
      </w:r>
    </w:p>
    <w:p w:rsidR="00181B4E" w:rsidRPr="006B31F7" w:rsidRDefault="00CB2287" w:rsidP="00D44F3B">
      <w:pPr>
        <w:jc w:val="center"/>
        <w:rPr>
          <w:rFonts w:ascii="Times New Roman" w:hAnsi="Times New Roman"/>
          <w:sz w:val="28"/>
          <w:szCs w:val="28"/>
          <w:lang w:val="ru-RU"/>
        </w:rPr>
      </w:pPr>
      <w:r>
        <w:rPr>
          <w:noProof/>
        </w:rPr>
        <mc:AlternateContent>
          <mc:Choice Requires="wps">
            <w:drawing>
              <wp:anchor distT="0" distB="0" distL="114300" distR="114300" simplePos="0" relativeHeight="251700224" behindDoc="0" locked="0" layoutInCell="1" allowOverlap="1">
                <wp:simplePos x="0" y="0"/>
                <wp:positionH relativeFrom="column">
                  <wp:posOffset>4672330</wp:posOffset>
                </wp:positionH>
                <wp:positionV relativeFrom="paragraph">
                  <wp:posOffset>123825</wp:posOffset>
                </wp:positionV>
                <wp:extent cx="542925" cy="276225"/>
                <wp:effectExtent l="728980" t="9525" r="4445" b="85725"/>
                <wp:wrapNone/>
                <wp:docPr id="6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276225"/>
                        </a:xfrm>
                        <a:prstGeom prst="accentCallout1">
                          <a:avLst>
                            <a:gd name="adj1" fmla="val 41380"/>
                            <a:gd name="adj2" fmla="val -14037"/>
                            <a:gd name="adj3" fmla="val 127588"/>
                            <a:gd name="adj4" fmla="val -132981"/>
                          </a:avLst>
                        </a:prstGeom>
                        <a:solidFill>
                          <a:srgbClr val="D8D8D8"/>
                        </a:solidFill>
                        <a:ln w="9525">
                          <a:solidFill>
                            <a:srgbClr val="000000"/>
                          </a:solidFill>
                          <a:miter lim="800000"/>
                          <a:headEnd/>
                          <a:tailEnd/>
                        </a:ln>
                      </wps:spPr>
                      <wps:txbx>
                        <w:txbxContent>
                          <w:p w:rsidR="00C84B59" w:rsidRDefault="00C84B59" w:rsidP="00D44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8" type="#_x0000_t44" style="position:absolute;left:0;text-align:left;margin-left:367.9pt;margin-top:9.75pt;width:42.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" adj="-28724,27559,-3032,8938" fillcolor="#d8d8d8">
                <v:textbox>
                  <w:txbxContent>
                    <w:p w:rsidR="00C84B59" w:rsidRDefault="00C84B59" w:rsidP="00D44F3B"/>
                  </w:txbxContent>
                </v:textbox>
                <o:callout v:ext="edit" minusy="t"/>
              </v:shape>
            </w:pict>
          </mc:Fallback>
        </mc:AlternateContent>
      </w:r>
      <w:r w:rsidR="00181B4E" w:rsidRPr="006B31F7">
        <w:rPr>
          <w:rFonts w:ascii="Times New Roman" w:hAnsi="Times New Roman"/>
          <w:sz w:val="28"/>
          <w:szCs w:val="28"/>
          <w:lang w:val="ru-RU"/>
        </w:rPr>
        <w:t>«фигура монтажного аттракциона»;</w:t>
      </w:r>
    </w:p>
    <w:p w:rsidR="00181B4E" w:rsidRPr="006B31F7" w:rsidRDefault="00181B4E" w:rsidP="00D44F3B">
      <w:pPr>
        <w:jc w:val="center"/>
        <w:rPr>
          <w:rFonts w:ascii="Times New Roman" w:hAnsi="Times New Roman"/>
          <w:sz w:val="28"/>
          <w:szCs w:val="28"/>
          <w:lang w:val="ru-RU"/>
        </w:rPr>
      </w:pPr>
      <w:r w:rsidRPr="005143AB">
        <w:rPr>
          <w:rFonts w:ascii="Times New Roman" w:hAnsi="Times New Roman"/>
          <w:sz w:val="28"/>
          <w:szCs w:val="28"/>
          <w:lang w:val="ru-RU"/>
        </w:rPr>
        <w:t xml:space="preserve">« </w:t>
      </w:r>
      <w:r w:rsidRPr="006B31F7">
        <w:rPr>
          <w:rFonts w:ascii="Times New Roman" w:hAnsi="Times New Roman"/>
          <w:sz w:val="28"/>
          <w:szCs w:val="28"/>
        </w:rPr>
        <w:t>figure</w:t>
      </w:r>
      <w:r w:rsidRPr="005143AB">
        <w:rPr>
          <w:rFonts w:ascii="Times New Roman" w:hAnsi="Times New Roman"/>
          <w:sz w:val="28"/>
          <w:szCs w:val="28"/>
          <w:lang w:val="ru-RU"/>
        </w:rPr>
        <w:t xml:space="preserve"> </w:t>
      </w:r>
      <w:r w:rsidRPr="006B31F7">
        <w:rPr>
          <w:rFonts w:ascii="Times New Roman" w:hAnsi="Times New Roman"/>
          <w:sz w:val="28"/>
          <w:szCs w:val="28"/>
        </w:rPr>
        <w:t>d</w:t>
      </w:r>
      <w:r w:rsidRPr="005143AB">
        <w:rPr>
          <w:rFonts w:ascii="Times New Roman" w:hAnsi="Times New Roman"/>
          <w:sz w:val="28"/>
          <w:szCs w:val="28"/>
          <w:lang w:val="ru-RU"/>
        </w:rPr>
        <w:t>'</w:t>
      </w:r>
      <w:r w:rsidRPr="006B31F7">
        <w:rPr>
          <w:rFonts w:ascii="Times New Roman" w:hAnsi="Times New Roman"/>
          <w:sz w:val="28"/>
          <w:szCs w:val="28"/>
        </w:rPr>
        <w:t>un</w:t>
      </w:r>
      <w:r w:rsidRPr="005143AB">
        <w:rPr>
          <w:rFonts w:ascii="Times New Roman" w:hAnsi="Times New Roman"/>
          <w:sz w:val="28"/>
          <w:szCs w:val="28"/>
          <w:lang w:val="ru-RU"/>
        </w:rPr>
        <w:t xml:space="preserve"> </w:t>
      </w:r>
      <w:r w:rsidRPr="006B31F7">
        <w:rPr>
          <w:rFonts w:ascii="Times New Roman" w:hAnsi="Times New Roman"/>
          <w:sz w:val="28"/>
          <w:szCs w:val="28"/>
        </w:rPr>
        <w:t>man</w:t>
      </w:r>
      <w:r w:rsidRPr="005143AB">
        <w:rPr>
          <w:rFonts w:ascii="Times New Roman" w:hAnsi="Times New Roman"/>
          <w:sz w:val="28"/>
          <w:szCs w:val="28"/>
          <w:lang w:val="ru-RU"/>
        </w:rPr>
        <w:t>è</w:t>
      </w:r>
      <w:r w:rsidRPr="006B31F7">
        <w:rPr>
          <w:rFonts w:ascii="Times New Roman" w:hAnsi="Times New Roman"/>
          <w:sz w:val="28"/>
          <w:szCs w:val="28"/>
        </w:rPr>
        <w:t>ge</w:t>
      </w:r>
      <w:r w:rsidRPr="005143AB">
        <w:rPr>
          <w:rFonts w:ascii="Times New Roman" w:hAnsi="Times New Roman"/>
          <w:sz w:val="28"/>
          <w:szCs w:val="28"/>
          <w:lang w:val="ru-RU"/>
        </w:rPr>
        <w:t xml:space="preserve"> </w:t>
      </w:r>
      <w:r w:rsidRPr="006B31F7">
        <w:rPr>
          <w:rFonts w:ascii="Times New Roman" w:hAnsi="Times New Roman"/>
          <w:sz w:val="28"/>
          <w:szCs w:val="28"/>
        </w:rPr>
        <w:t>de</w:t>
      </w:r>
      <w:r w:rsidRPr="005143AB">
        <w:rPr>
          <w:rFonts w:ascii="Times New Roman" w:hAnsi="Times New Roman"/>
          <w:sz w:val="28"/>
          <w:szCs w:val="28"/>
          <w:lang w:val="ru-RU"/>
        </w:rPr>
        <w:t xml:space="preserve"> </w:t>
      </w:r>
      <w:r w:rsidRPr="006B31F7">
        <w:rPr>
          <w:rFonts w:ascii="Times New Roman" w:hAnsi="Times New Roman"/>
          <w:sz w:val="28"/>
          <w:szCs w:val="28"/>
        </w:rPr>
        <w:t>montage</w:t>
      </w:r>
      <w:r w:rsidRPr="005143AB">
        <w:rPr>
          <w:rFonts w:ascii="Times New Roman" w:hAnsi="Times New Roman"/>
          <w:sz w:val="28"/>
          <w:szCs w:val="28"/>
          <w:lang w:val="ru-RU"/>
        </w:rPr>
        <w:t xml:space="preserve"> »</w:t>
      </w:r>
      <w:r w:rsidRPr="006B31F7">
        <w:rPr>
          <w:rFonts w:ascii="Times New Roman" w:hAnsi="Times New Roman"/>
          <w:sz w:val="28"/>
          <w:szCs w:val="28"/>
          <w:lang w:val="ru-RU"/>
        </w:rPr>
        <w:t>;</w:t>
      </w:r>
    </w:p>
    <w:p w:rsidR="00181B4E" w:rsidRPr="005143AB" w:rsidRDefault="00181B4E" w:rsidP="00D44F3B">
      <w:pPr>
        <w:jc w:val="right"/>
        <w:rPr>
          <w:rFonts w:ascii="Arial Narrow" w:hAnsi="Arial Narrow"/>
          <w:sz w:val="28"/>
          <w:szCs w:val="28"/>
          <w:lang w:val="ru-RU"/>
        </w:rPr>
      </w:pPr>
    </w:p>
    <w:p w:rsidR="00181B4E" w:rsidRDefault="00181B4E" w:rsidP="00D44F3B">
      <w:pPr>
        <w:ind w:left="2100"/>
        <w:jc w:val="right"/>
        <w:rPr>
          <w:rFonts w:ascii="Times New Roman" w:hAnsi="Times New Roman"/>
          <w:sz w:val="28"/>
          <w:szCs w:val="28"/>
          <w:lang w:val="bg-BG"/>
        </w:rPr>
      </w:pPr>
      <w:r w:rsidRPr="006B31F7">
        <w:rPr>
          <w:rFonts w:ascii="Times New Roman" w:hAnsi="Times New Roman"/>
          <w:sz w:val="28"/>
          <w:szCs w:val="28"/>
        </w:rPr>
        <w:t>Podcast</w:t>
      </w:r>
      <w:r w:rsidRPr="006B31F7">
        <w:rPr>
          <w:rFonts w:ascii="Times New Roman" w:hAnsi="Times New Roman"/>
          <w:sz w:val="28"/>
          <w:szCs w:val="28"/>
          <w:lang w:val="ru-RU"/>
        </w:rPr>
        <w:t xml:space="preserve"> :</w:t>
      </w:r>
      <w:r>
        <w:rPr>
          <w:rFonts w:ascii="Arial Narrow" w:hAnsi="Arial Narrow"/>
          <w:sz w:val="28"/>
          <w:szCs w:val="28"/>
          <w:lang w:val="ru-RU"/>
        </w:rPr>
        <w:t xml:space="preserve"> </w:t>
      </w:r>
      <w:r w:rsidRPr="006B31F7">
        <w:rPr>
          <w:rFonts w:ascii="Times New Roman" w:hAnsi="Times New Roman"/>
          <w:sz w:val="28"/>
          <w:szCs w:val="28"/>
          <w:lang w:val="bg-BG"/>
        </w:rPr>
        <w:t>{ «Кинематографическая единица» Эйзенштейна — кинематографическое содержание в «театральной фигуре»; Леонардо да Винчи — кино; Сергей Эйзенштейн — «Монтаж аттракционов» — «ассоциативный жест»; философия художественного синтеза, представляющая собой аспект широко открытого взгляда монтажа на архитектуру, скульптуру, живопись, музыку, поэзию, художественную литературу, театр... ; философия кинематографической единицы Эйзенштейна, которая устанавливает: принципы творческого акта — это отношение повсюду в спектре художественных уровней как суггестивный эффект в пространстве «ассоциативного монтажа»; что является условием содержания ассоциативного принципа художественного монтажа.</w:t>
      </w:r>
      <w:r>
        <w:rPr>
          <w:rFonts w:ascii="Times New Roman" w:hAnsi="Times New Roman"/>
          <w:sz w:val="28"/>
          <w:szCs w:val="28"/>
          <w:lang w:val="bg-BG"/>
        </w:rPr>
        <w:t xml:space="preserve"> </w:t>
      </w:r>
      <w:r w:rsidRPr="00745745">
        <w:rPr>
          <w:rFonts w:ascii="Times New Roman" w:hAnsi="Times New Roman"/>
          <w:sz w:val="28"/>
          <w:szCs w:val="28"/>
          <w:lang w:val="bg-BG"/>
        </w:rPr>
        <w:t xml:space="preserve">Потому что она разворачивается в ощутимом внушении сознания. Колоссальный и основополагающий принцип конструктивного содержания «Кинематографической единицы Эйзенштейна» «Инсталляция аттракционов» как отношение к аспекту «театрального деятеля». Использование термина «монтаж», до сих пор используемого как в практике, так и в теории, является </w:t>
      </w:r>
      <w:r w:rsidRPr="00745745">
        <w:rPr>
          <w:rFonts w:ascii="Times New Roman" w:hAnsi="Times New Roman"/>
          <w:sz w:val="28"/>
          <w:szCs w:val="28"/>
          <w:lang w:val="bg-BG"/>
        </w:rPr>
        <w:lastRenderedPageBreak/>
        <w:t>приоритетной зоной «киноединицы», которая для Эйзенштейна является «кадром»; «Монтаж аттракционов»;</w:t>
      </w:r>
    </w:p>
    <w:p w:rsidR="00181B4E" w:rsidRDefault="00181B4E" w:rsidP="00E02C97">
      <w:pPr>
        <w:ind w:left="2100"/>
        <w:jc w:val="right"/>
        <w:rPr>
          <w:rFonts w:ascii="Times New Roman" w:hAnsi="Times New Roman"/>
          <w:sz w:val="28"/>
          <w:szCs w:val="28"/>
          <w:lang w:val="bg-BG"/>
        </w:rPr>
      </w:pPr>
      <w:r w:rsidRPr="00745745">
        <w:rPr>
          <w:rFonts w:ascii="Times New Roman" w:hAnsi="Times New Roman"/>
          <w:sz w:val="28"/>
          <w:szCs w:val="28"/>
          <w:lang w:val="bg-BG"/>
        </w:rPr>
        <w:t>Юткевич: «Однажды после такой «прогулки» я поехал к Эйзенштейну такой разгоряченный и взволнованный, что Сергей Михайлович спросил меня, что со мной, и когда я сказал ему, что снова побывал на любимом аттракционе, он воскликнул: «Слушай, это идея! Стоит ли называть нашу работу «сценическим аттракционом»? Разве мы не хотим потрясти наших зрителей почти такой же физической силой, с какой нас трясет аттракцион?»; Уткевич: «Позже он изменил этот термин на знаменитый «монтаж аттракционов»; « Установка аттракционов»; «оказывать чувственное или психологическое воздействие, экспериментально проверенное и математически рассчитанное с учетом определенных эмоциональных потрясений воспринимающего...» Сценическое зрелище - это аспект отдельных "сцен" - "кадров", "кинематографических фигур" театрального "аттракциона".</w:t>
      </w:r>
      <w:r>
        <w:rPr>
          <w:rFonts w:ascii="Times New Roman" w:hAnsi="Times New Roman"/>
          <w:sz w:val="28"/>
          <w:szCs w:val="28"/>
          <w:lang w:val="bg-BG"/>
        </w:rPr>
        <w:t xml:space="preserve"> </w:t>
      </w:r>
      <w:r w:rsidRPr="004E7075">
        <w:rPr>
          <w:rFonts w:ascii="Times New Roman" w:hAnsi="Times New Roman"/>
          <w:sz w:val="28"/>
          <w:szCs w:val="28"/>
          <w:lang w:val="bg-BG"/>
        </w:rPr>
        <w:t>В русской традиции всенародного веселья в «Луна-парке». Пьеса Островского «Даже мудрейший немного прост» как спектакль построена на философии монтажного аттракциона. Превращает театрализованное представление в цирково-квадратную модель фигуративной композиции; «Клоун». Спектакль, в котором, кроме имен персонажей, почти ничего общего с оригиналом «драматургической фигуры» содержания Островского.</w:t>
      </w:r>
      <w:r>
        <w:rPr>
          <w:rFonts w:ascii="Times New Roman" w:hAnsi="Times New Roman"/>
          <w:sz w:val="28"/>
          <w:szCs w:val="28"/>
          <w:lang w:val="bg-BG"/>
        </w:rPr>
        <w:t xml:space="preserve"> </w:t>
      </w:r>
      <w:r w:rsidRPr="004E7075">
        <w:rPr>
          <w:rFonts w:ascii="Times New Roman" w:hAnsi="Times New Roman"/>
          <w:sz w:val="28"/>
          <w:szCs w:val="28"/>
          <w:lang w:val="bg-BG"/>
        </w:rPr>
        <w:t xml:space="preserve">Звучание строк в монтаже и театральной композиции Эйзенштейна находится в контексте злонамеренных, связанных с конкретной политической ситуацией того времени в СССР; Трудность осмысления «монтажного аттракциона» применительно к «театральному </w:t>
      </w:r>
      <w:r>
        <w:rPr>
          <w:rFonts w:ascii="Times New Roman" w:hAnsi="Times New Roman"/>
          <w:sz w:val="28"/>
          <w:szCs w:val="28"/>
          <w:lang w:val="bg-BG"/>
        </w:rPr>
        <w:t>фигур</w:t>
      </w:r>
      <w:r w:rsidRPr="004E7075">
        <w:rPr>
          <w:rFonts w:ascii="Times New Roman" w:hAnsi="Times New Roman"/>
          <w:sz w:val="28"/>
          <w:szCs w:val="28"/>
          <w:lang w:val="bg-BG"/>
        </w:rPr>
        <w:t xml:space="preserve">у» является фундаментальной проблемой философского противопоставления и непонимания ассоциативного жеста как содержания театрального аспекта, а не в рамках «литературного </w:t>
      </w:r>
      <w:r>
        <w:rPr>
          <w:rFonts w:ascii="Times New Roman" w:hAnsi="Times New Roman"/>
          <w:sz w:val="28"/>
          <w:szCs w:val="28"/>
          <w:lang w:val="bg-BG"/>
        </w:rPr>
        <w:t>фигур</w:t>
      </w:r>
      <w:r w:rsidRPr="004E7075">
        <w:rPr>
          <w:rFonts w:ascii="Times New Roman" w:hAnsi="Times New Roman"/>
          <w:sz w:val="28"/>
          <w:szCs w:val="28"/>
          <w:lang w:val="bg-BG"/>
        </w:rPr>
        <w:t>а».</w:t>
      </w:r>
      <w:r>
        <w:rPr>
          <w:rFonts w:ascii="Times New Roman" w:hAnsi="Times New Roman"/>
          <w:sz w:val="28"/>
          <w:szCs w:val="28"/>
          <w:lang w:val="bg-BG"/>
        </w:rPr>
        <w:t xml:space="preserve"> </w:t>
      </w:r>
      <w:r w:rsidRPr="00E02C97">
        <w:rPr>
          <w:rFonts w:ascii="Times New Roman" w:hAnsi="Times New Roman"/>
          <w:sz w:val="28"/>
          <w:szCs w:val="28"/>
          <w:lang w:val="bg-BG"/>
        </w:rPr>
        <w:t>В понимании как традиционное отношение к тексту произносится актерами, постановка театральных сцен, эстетика декораций относительно костюмов, детализация театрального реквизита, воздействие театрального музыкального оформления и т.д.,...</w:t>
      </w:r>
    </w:p>
    <w:p w:rsidR="00181B4E" w:rsidRDefault="00CB2287" w:rsidP="00E02C97">
      <w:pPr>
        <w:rPr>
          <w:rFonts w:ascii="Arial Narrow" w:hAnsi="Arial Narrow"/>
          <w:sz w:val="28"/>
          <w:szCs w:val="28"/>
          <w:lang w:val="ru-RU"/>
        </w:rPr>
      </w:pPr>
      <w:r>
        <w:rPr>
          <w:noProof/>
        </w:rPr>
        <w:lastRenderedPageBreak/>
        <mc:AlternateContent>
          <mc:Choice Requires="wps">
            <w:drawing>
              <wp:anchor distT="0" distB="0" distL="114300" distR="114300" simplePos="0" relativeHeight="251701248" behindDoc="0" locked="0" layoutInCell="1" allowOverlap="1">
                <wp:simplePos x="0" y="0"/>
                <wp:positionH relativeFrom="column">
                  <wp:posOffset>728980</wp:posOffset>
                </wp:positionH>
                <wp:positionV relativeFrom="paragraph">
                  <wp:posOffset>190500</wp:posOffset>
                </wp:positionV>
                <wp:extent cx="542925" cy="276225"/>
                <wp:effectExtent l="728980" t="9525" r="4445" b="85725"/>
                <wp:wrapNone/>
                <wp:docPr id="6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276225"/>
                        </a:xfrm>
                        <a:prstGeom prst="accentCallout1">
                          <a:avLst>
                            <a:gd name="adj1" fmla="val 41380"/>
                            <a:gd name="adj2" fmla="val -14037"/>
                            <a:gd name="adj3" fmla="val 127588"/>
                            <a:gd name="adj4" fmla="val -132981"/>
                          </a:avLst>
                        </a:prstGeom>
                        <a:solidFill>
                          <a:srgbClr val="D8D8D8"/>
                        </a:solidFill>
                        <a:ln w="9525">
                          <a:solidFill>
                            <a:srgbClr val="000000"/>
                          </a:solidFill>
                          <a:miter lim="800000"/>
                          <a:headEnd/>
                          <a:tailEnd/>
                        </a:ln>
                      </wps:spPr>
                      <wps:txbx>
                        <w:txbxContent>
                          <w:p w:rsidR="00C84B59" w:rsidRDefault="00C84B59" w:rsidP="00E02C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9" type="#_x0000_t44" style="position:absolute;margin-left:57.4pt;margin-top:15pt;width:42.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" adj="-28724,27559,-3032,8938" fillcolor="#d8d8d8">
                <v:textbox>
                  <w:txbxContent>
                    <w:p w:rsidR="00C84B59" w:rsidRDefault="00C84B59" w:rsidP="00E02C97"/>
                  </w:txbxContent>
                </v:textbox>
                <o:callout v:ext="edit" minusy="t"/>
              </v:shape>
            </w:pict>
          </mc:Fallback>
        </mc:AlternateContent>
      </w:r>
    </w:p>
    <w:p w:rsidR="00181B4E" w:rsidRPr="006A6B93"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Autostoppista - Был ли монтаж до Эйзенштейна?</w:t>
      </w:r>
    </w:p>
    <w:p w:rsidR="00181B4E" w:rsidRPr="006A6B93" w:rsidRDefault="00181B4E" w:rsidP="006A6B93">
      <w:pPr>
        <w:ind w:left="2100"/>
        <w:jc w:val="right"/>
        <w:rPr>
          <w:rFonts w:ascii="Times New Roman" w:hAnsi="Times New Roman"/>
          <w:i/>
          <w:sz w:val="28"/>
          <w:szCs w:val="28"/>
          <w:lang w:val="bg-BG"/>
        </w:rPr>
      </w:pPr>
    </w:p>
    <w:p w:rsidR="00181B4E" w:rsidRPr="006A6B93"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 xml:space="preserve">. guida teatrale - В первые несколько лет установка была невозможна только из-за размеров. </w:t>
      </w:r>
    </w:p>
    <w:p w:rsidR="00181B4E" w:rsidRPr="006A6B93" w:rsidRDefault="00181B4E" w:rsidP="006A6B93">
      <w:pPr>
        <w:ind w:left="2100"/>
        <w:jc w:val="right"/>
        <w:rPr>
          <w:rFonts w:ascii="Times New Roman" w:hAnsi="Times New Roman"/>
          <w:i/>
          <w:sz w:val="28"/>
          <w:szCs w:val="28"/>
          <w:lang w:val="bg-BG"/>
        </w:rPr>
      </w:pPr>
    </w:p>
    <w:p w:rsidR="00181B4E" w:rsidRPr="006A6B93"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autostoppista - братья Люмьер,...</w:t>
      </w:r>
    </w:p>
    <w:p w:rsidR="00181B4E" w:rsidRPr="006A6B93" w:rsidRDefault="00181B4E" w:rsidP="006A6B93">
      <w:pPr>
        <w:ind w:left="2100"/>
        <w:jc w:val="right"/>
        <w:rPr>
          <w:rFonts w:ascii="Times New Roman" w:hAnsi="Times New Roman"/>
          <w:i/>
          <w:sz w:val="28"/>
          <w:szCs w:val="28"/>
          <w:lang w:val="bg-BG"/>
        </w:rPr>
      </w:pPr>
    </w:p>
    <w:p w:rsidR="00181B4E" w:rsidRPr="006A6B93"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 xml:space="preserve">guida teatrale - И не только снимают так: подбирают подходящий объект, ставят камеру и оператор крутит рычаг до тех пор, пока в камере не окажется лента, и ее хватило на минуту-полторы. </w:t>
      </w:r>
    </w:p>
    <w:p w:rsidR="00181B4E" w:rsidRPr="006A6B93" w:rsidRDefault="00181B4E" w:rsidP="006A6B93">
      <w:pPr>
        <w:ind w:left="2100"/>
        <w:jc w:val="right"/>
        <w:rPr>
          <w:rFonts w:ascii="Times New Roman" w:hAnsi="Times New Roman"/>
          <w:i/>
          <w:sz w:val="28"/>
          <w:szCs w:val="28"/>
          <w:lang w:val="bg-BG"/>
        </w:rPr>
      </w:pPr>
    </w:p>
    <w:p w:rsidR="00181B4E" w:rsidRPr="006A6B93"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Autostoppista - Этот размер является базовым, поэтому эти фильмы "один кадр - одна сцена".</w:t>
      </w:r>
    </w:p>
    <w:p w:rsidR="00181B4E" w:rsidRPr="006A6B93" w:rsidRDefault="00181B4E" w:rsidP="006A6B93">
      <w:pPr>
        <w:ind w:left="2100"/>
        <w:jc w:val="right"/>
        <w:rPr>
          <w:rFonts w:ascii="Times New Roman" w:hAnsi="Times New Roman"/>
          <w:i/>
          <w:sz w:val="28"/>
          <w:szCs w:val="28"/>
          <w:lang w:val="bg-BG"/>
        </w:rPr>
      </w:pPr>
    </w:p>
    <w:p w:rsidR="00181B4E"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guida teatrale – Именно театральная аналоговая рамка «сцена – рама» является аспектом «литературного персонажа» «приклеивания сцены к драматургическим отрывкам, а не к театральным сценам».</w:t>
      </w:r>
    </w:p>
    <w:p w:rsidR="00181B4E" w:rsidRDefault="00181B4E" w:rsidP="006A6B93">
      <w:pPr>
        <w:ind w:left="2100"/>
        <w:jc w:val="right"/>
        <w:rPr>
          <w:rFonts w:ascii="Times New Roman" w:hAnsi="Times New Roman"/>
          <w:i/>
          <w:sz w:val="28"/>
          <w:szCs w:val="28"/>
          <w:lang w:val="bg-BG"/>
        </w:rPr>
      </w:pPr>
    </w:p>
    <w:p w:rsidR="00181B4E" w:rsidRPr="006A6B93"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autostoppista - Но даже в условиях ограничений этого кино – театрального формата все пытались сделать какую-то аналоговую историю, закрались зачатки монтажа.</w:t>
      </w:r>
    </w:p>
    <w:p w:rsidR="00181B4E" w:rsidRPr="006A6B93" w:rsidRDefault="00181B4E" w:rsidP="006A6B93">
      <w:pPr>
        <w:ind w:left="2100"/>
        <w:jc w:val="right"/>
        <w:rPr>
          <w:rFonts w:ascii="Times New Roman" w:hAnsi="Times New Roman"/>
          <w:i/>
          <w:sz w:val="28"/>
          <w:szCs w:val="28"/>
          <w:lang w:val="bg-BG"/>
        </w:rPr>
      </w:pPr>
    </w:p>
    <w:p w:rsidR="00181B4E" w:rsidRDefault="00181B4E" w:rsidP="006A6B93">
      <w:pPr>
        <w:ind w:left="2100"/>
        <w:jc w:val="right"/>
        <w:rPr>
          <w:rFonts w:ascii="Times New Roman" w:hAnsi="Times New Roman"/>
          <w:i/>
          <w:sz w:val="28"/>
          <w:szCs w:val="28"/>
          <w:lang w:val="bg-BG"/>
        </w:rPr>
      </w:pPr>
      <w:r w:rsidRPr="006A6B93">
        <w:rPr>
          <w:rFonts w:ascii="Times New Roman" w:hAnsi="Times New Roman"/>
          <w:i/>
          <w:sz w:val="28"/>
          <w:szCs w:val="28"/>
          <w:lang w:val="bg-BG"/>
        </w:rPr>
        <w:t>guida teatrale – То есть я могу сказать, что кинематографисты были похожи на «героя Мольера», который узнал, что говорит прозой, сам того не подозревая...</w:t>
      </w:r>
    </w:p>
    <w:p w:rsidR="00181B4E" w:rsidRDefault="00181B4E" w:rsidP="006A6B93">
      <w:pPr>
        <w:ind w:left="2100"/>
        <w:jc w:val="right"/>
        <w:rPr>
          <w:rFonts w:ascii="Times New Roman" w:hAnsi="Times New Roman"/>
          <w:i/>
          <w:sz w:val="28"/>
          <w:szCs w:val="28"/>
          <w:lang w:val="bg-BG"/>
        </w:rPr>
      </w:pPr>
    </w:p>
    <w:p w:rsidR="00181B4E" w:rsidRPr="00DE754D" w:rsidRDefault="00181B4E" w:rsidP="00DE754D">
      <w:pPr>
        <w:ind w:left="2100"/>
        <w:jc w:val="right"/>
        <w:rPr>
          <w:rFonts w:ascii="Times New Roman" w:hAnsi="Times New Roman"/>
          <w:sz w:val="28"/>
          <w:szCs w:val="28"/>
          <w:lang w:val="bg-BG"/>
        </w:rPr>
      </w:pPr>
      <w:r w:rsidRPr="00DE754D">
        <w:rPr>
          <w:rFonts w:ascii="Times New Roman" w:hAnsi="Times New Roman"/>
          <w:sz w:val="28"/>
          <w:szCs w:val="28"/>
          <w:lang w:val="bg-BG"/>
        </w:rPr>
        <w:t xml:space="preserve">Понимание монтажа – это принципиально иное отношение как к театральному повествованию, так и к общему содержанию, которые имеют образно – художественные предложения режиссера как режиссера – Демиурга вновь созданного мира. Это все еще «Пуническая театральная война миров», в которой подразумевается театральное воздействие «литературного персонажа» как вторичной пространственной фигуры суггестивного театрального аспекта. Появление </w:t>
      </w:r>
    </w:p>
    <w:p w:rsidR="00181B4E" w:rsidRPr="00DE754D" w:rsidRDefault="00181B4E" w:rsidP="00DE754D">
      <w:pPr>
        <w:ind w:left="2100"/>
        <w:jc w:val="right"/>
        <w:rPr>
          <w:rFonts w:ascii="Times New Roman" w:hAnsi="Times New Roman"/>
          <w:sz w:val="28"/>
          <w:szCs w:val="28"/>
          <w:lang w:val="bg-BG"/>
        </w:rPr>
      </w:pPr>
      <w:r w:rsidRPr="00DE754D">
        <w:rPr>
          <w:rFonts w:ascii="Times New Roman" w:hAnsi="Times New Roman"/>
          <w:sz w:val="28"/>
          <w:szCs w:val="28"/>
          <w:lang w:val="bg-BG"/>
        </w:rPr>
        <w:lastRenderedPageBreak/>
        <w:t xml:space="preserve">Новая ассоциативная перспектива как вторичное содержание пространственного </w:t>
      </w:r>
    </w:p>
    <w:p w:rsidR="00181B4E" w:rsidRDefault="00181B4E" w:rsidP="00DE754D">
      <w:pPr>
        <w:ind w:left="2100"/>
        <w:jc w:val="right"/>
        <w:rPr>
          <w:rFonts w:ascii="Times New Roman" w:hAnsi="Times New Roman"/>
          <w:sz w:val="28"/>
          <w:szCs w:val="28"/>
          <w:lang w:val="bg-BG"/>
        </w:rPr>
      </w:pPr>
      <w:r w:rsidRPr="00DE754D">
        <w:rPr>
          <w:rFonts w:ascii="Times New Roman" w:hAnsi="Times New Roman"/>
          <w:sz w:val="28"/>
          <w:szCs w:val="28"/>
          <w:lang w:val="bg-BG"/>
        </w:rPr>
        <w:t>монтаж театрального контента;</w:t>
      </w:r>
    </w:p>
    <w:p w:rsidR="00181B4E" w:rsidRDefault="00CB2287" w:rsidP="00DE754D">
      <w:pPr>
        <w:ind w:left="2100"/>
        <w:jc w:val="right"/>
        <w:rPr>
          <w:rFonts w:ascii="Times New Roman" w:hAnsi="Times New Roman"/>
          <w:sz w:val="28"/>
          <w:szCs w:val="28"/>
          <w:lang w:val="bg-BG"/>
        </w:rPr>
      </w:pPr>
      <w:r>
        <w:rPr>
          <w:noProof/>
        </w:rPr>
        <mc:AlternateContent>
          <mc:Choice Requires="wps">
            <w:drawing>
              <wp:anchor distT="0" distB="0" distL="114300" distR="114300" simplePos="0" relativeHeight="251702272" behindDoc="0" locked="0" layoutInCell="1" allowOverlap="1">
                <wp:simplePos x="0" y="0"/>
                <wp:positionH relativeFrom="column">
                  <wp:posOffset>962025</wp:posOffset>
                </wp:positionH>
                <wp:positionV relativeFrom="paragraph">
                  <wp:posOffset>173990</wp:posOffset>
                </wp:positionV>
                <wp:extent cx="542925" cy="276225"/>
                <wp:effectExtent l="742950" t="12065" r="0" b="6985"/>
                <wp:wrapNone/>
                <wp:docPr id="6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 cy="276225"/>
                        </a:xfrm>
                        <a:prstGeom prst="accentCallout1">
                          <a:avLst>
                            <a:gd name="adj1" fmla="val 41380"/>
                            <a:gd name="adj2" fmla="val -14037"/>
                            <a:gd name="adj3" fmla="val 89657"/>
                            <a:gd name="adj4" fmla="val -134736"/>
                          </a:avLst>
                        </a:prstGeom>
                        <a:solidFill>
                          <a:srgbClr val="F2F2F2"/>
                        </a:solidFill>
                        <a:ln w="9525">
                          <a:solidFill>
                            <a:srgbClr val="000000"/>
                          </a:solidFill>
                          <a:miter lim="800000"/>
                          <a:headEnd/>
                          <a:tailEnd/>
                        </a:ln>
                      </wps:spPr>
                      <wps:txbx>
                        <w:txbxContent>
                          <w:p w:rsidR="00C84B59" w:rsidRDefault="00C84B59" w:rsidP="00877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30" type="#_x0000_t44" style="position:absolute;left:0;text-align:left;margin-left:75.75pt;margin-top:13.7pt;width:42.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" adj="-29103,19366,-3032,8938" fillcolor="#f2f2f2">
                <v:textbox>
                  <w:txbxContent>
                    <w:p w:rsidR="00C84B59" w:rsidRDefault="00C84B59" w:rsidP="00877301"/>
                  </w:txbxContent>
                </v:textbox>
                <o:callout v:ext="edit" minusy="t"/>
              </v:shape>
            </w:pict>
          </mc:Fallback>
        </mc:AlternateContent>
      </w:r>
    </w:p>
    <w:p w:rsidR="00181B4E" w:rsidRDefault="00181B4E" w:rsidP="00C07520">
      <w:pPr>
        <w:ind w:left="2100"/>
        <w:jc w:val="right"/>
        <w:rPr>
          <w:rFonts w:ascii="Times New Roman" w:hAnsi="Times New Roman"/>
          <w:sz w:val="28"/>
          <w:szCs w:val="28"/>
          <w:lang w:val="bg-BG"/>
        </w:rPr>
      </w:pPr>
    </w:p>
    <w:p w:rsidR="00181B4E" w:rsidRDefault="00181B4E" w:rsidP="00C07520">
      <w:pPr>
        <w:ind w:left="2100"/>
        <w:jc w:val="right"/>
        <w:rPr>
          <w:rFonts w:ascii="Times New Roman" w:hAnsi="Times New Roman"/>
          <w:sz w:val="28"/>
          <w:szCs w:val="28"/>
          <w:lang w:val="bg-BG"/>
        </w:rPr>
      </w:pPr>
    </w:p>
    <w:p w:rsidR="00181B4E" w:rsidRPr="00C07520" w:rsidRDefault="00181B4E" w:rsidP="00C07520">
      <w:pPr>
        <w:ind w:left="2100"/>
        <w:jc w:val="right"/>
        <w:rPr>
          <w:rFonts w:ascii="Times New Roman" w:hAnsi="Times New Roman"/>
          <w:i/>
          <w:sz w:val="28"/>
          <w:szCs w:val="28"/>
          <w:lang w:val="bg-BG"/>
        </w:rPr>
      </w:pPr>
      <w:r w:rsidRPr="00C07520">
        <w:rPr>
          <w:rFonts w:ascii="Times New Roman" w:hAnsi="Times New Roman"/>
          <w:i/>
          <w:sz w:val="28"/>
          <w:szCs w:val="28"/>
          <w:lang w:val="bg-BG"/>
        </w:rPr>
        <w:t xml:space="preserve">Autostoppista – молодым, которые сегодня монтируются с помощью компьютерных программ или на телефоне, наверное, нужно объяснить эту сложную операцию. </w:t>
      </w:r>
    </w:p>
    <w:p w:rsidR="00181B4E" w:rsidRPr="00C07520" w:rsidRDefault="00181B4E" w:rsidP="00C07520">
      <w:pPr>
        <w:ind w:left="2100"/>
        <w:jc w:val="right"/>
        <w:rPr>
          <w:rFonts w:ascii="Times New Roman" w:hAnsi="Times New Roman"/>
          <w:i/>
          <w:sz w:val="28"/>
          <w:szCs w:val="28"/>
          <w:lang w:val="bg-BG"/>
        </w:rPr>
      </w:pPr>
    </w:p>
    <w:p w:rsidR="00181B4E" w:rsidRPr="00C07520" w:rsidRDefault="00181B4E" w:rsidP="00C07520">
      <w:pPr>
        <w:ind w:left="2100"/>
        <w:jc w:val="right"/>
        <w:rPr>
          <w:rFonts w:ascii="Times New Roman" w:hAnsi="Times New Roman"/>
          <w:i/>
          <w:sz w:val="28"/>
          <w:szCs w:val="28"/>
          <w:lang w:val="bg-BG"/>
        </w:rPr>
      </w:pPr>
      <w:r w:rsidRPr="00C07520">
        <w:rPr>
          <w:rFonts w:ascii="Times New Roman" w:hAnsi="Times New Roman"/>
          <w:i/>
          <w:sz w:val="28"/>
          <w:szCs w:val="28"/>
          <w:lang w:val="bg-BG"/>
        </w:rPr>
        <w:t xml:space="preserve">guida teatrale - Работал над так называемым. монтажный стол, на который загружаются ролики пленки, нарезается лента, зачищаются концы отдельных кусков, смазываются клеем, прижимаются специальной насадкой – долгая и медленная процедура. Так монтировался Эйзенштейн. </w:t>
      </w:r>
    </w:p>
    <w:p w:rsidR="00181B4E" w:rsidRPr="00C07520" w:rsidRDefault="00181B4E" w:rsidP="00C07520">
      <w:pPr>
        <w:ind w:left="2100"/>
        <w:jc w:val="right"/>
        <w:rPr>
          <w:rFonts w:ascii="Times New Roman" w:hAnsi="Times New Roman"/>
          <w:i/>
          <w:sz w:val="28"/>
          <w:szCs w:val="28"/>
          <w:lang w:val="bg-BG"/>
        </w:rPr>
      </w:pPr>
    </w:p>
    <w:p w:rsidR="00181B4E" w:rsidRPr="00C07520" w:rsidRDefault="00181B4E" w:rsidP="00C07520">
      <w:pPr>
        <w:ind w:left="2100"/>
        <w:jc w:val="right"/>
        <w:rPr>
          <w:rFonts w:ascii="Times New Roman" w:hAnsi="Times New Roman"/>
          <w:i/>
          <w:sz w:val="28"/>
          <w:szCs w:val="28"/>
          <w:lang w:val="bg-BG"/>
        </w:rPr>
      </w:pPr>
      <w:r w:rsidRPr="00C07520">
        <w:rPr>
          <w:rFonts w:ascii="Times New Roman" w:hAnsi="Times New Roman"/>
          <w:i/>
          <w:sz w:val="28"/>
          <w:szCs w:val="28"/>
          <w:lang w:val="bg-BG"/>
        </w:rPr>
        <w:t>autostoppista - Он даже писал в своих мемуарах, что, поскольку ему нужно было очень срочно подготовить финальную сцену «Броненосца Потемкина» в последнюю минуту, он переживал, что во время премьерного показа отдельные куски не прилипнут и весь эффект фильма не сработает.</w:t>
      </w:r>
    </w:p>
    <w:p w:rsidR="00181B4E" w:rsidRPr="00C07520" w:rsidRDefault="00181B4E" w:rsidP="00C07520">
      <w:pPr>
        <w:ind w:left="2100"/>
        <w:jc w:val="right"/>
        <w:rPr>
          <w:rFonts w:ascii="Times New Roman" w:hAnsi="Times New Roman"/>
          <w:i/>
          <w:sz w:val="28"/>
          <w:szCs w:val="28"/>
          <w:lang w:val="bg-BG"/>
        </w:rPr>
      </w:pPr>
    </w:p>
    <w:p w:rsidR="00181B4E" w:rsidRPr="00C07520" w:rsidRDefault="00181B4E" w:rsidP="00C07520">
      <w:pPr>
        <w:ind w:left="2100"/>
        <w:jc w:val="right"/>
        <w:rPr>
          <w:rFonts w:ascii="Times New Roman" w:hAnsi="Times New Roman"/>
          <w:i/>
          <w:sz w:val="28"/>
          <w:szCs w:val="28"/>
          <w:lang w:val="bg-BG"/>
        </w:rPr>
      </w:pPr>
      <w:r w:rsidRPr="00C07520">
        <w:rPr>
          <w:rFonts w:ascii="Times New Roman" w:hAnsi="Times New Roman"/>
          <w:i/>
          <w:sz w:val="28"/>
          <w:szCs w:val="28"/>
          <w:lang w:val="bg-BG"/>
        </w:rPr>
        <w:t>guida teatrale - Если сегодняшние экологи и зеленые активисты прочитают манифесты авангарда, у них буквально волосы ощетинятся от ужаса. В них есть радость от дымящихся фабричных труб, от кружащихся машин на дорогах.</w:t>
      </w:r>
    </w:p>
    <w:p w:rsidR="00181B4E" w:rsidRDefault="00181B4E" w:rsidP="00C07520">
      <w:pPr>
        <w:ind w:left="2100"/>
        <w:jc w:val="right"/>
        <w:rPr>
          <w:rFonts w:ascii="Times New Roman" w:hAnsi="Times New Roman"/>
          <w:i/>
          <w:sz w:val="28"/>
          <w:szCs w:val="28"/>
          <w:lang w:val="bg-BG"/>
        </w:rPr>
      </w:pPr>
    </w:p>
    <w:p w:rsidR="00181B4E" w:rsidRPr="00D71335"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t>autostoppista - : "Для нас спорткар дороже богини Самофракии!".</w:t>
      </w:r>
    </w:p>
    <w:p w:rsidR="00181B4E" w:rsidRPr="00D71335" w:rsidRDefault="00181B4E" w:rsidP="00D71335">
      <w:pPr>
        <w:ind w:left="2100"/>
        <w:jc w:val="right"/>
        <w:rPr>
          <w:rFonts w:ascii="Times New Roman" w:hAnsi="Times New Roman"/>
          <w:i/>
          <w:sz w:val="28"/>
          <w:szCs w:val="28"/>
          <w:lang w:val="bg-BG"/>
        </w:rPr>
      </w:pPr>
    </w:p>
    <w:p w:rsidR="00181B4E" w:rsidRPr="00D71335"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t>guida teatrale - Маринетти, ...</w:t>
      </w:r>
    </w:p>
    <w:p w:rsidR="00181B4E" w:rsidRPr="00D71335" w:rsidRDefault="00181B4E" w:rsidP="00D71335">
      <w:pPr>
        <w:ind w:left="2100"/>
        <w:jc w:val="right"/>
        <w:rPr>
          <w:rFonts w:ascii="Times New Roman" w:hAnsi="Times New Roman"/>
          <w:i/>
          <w:sz w:val="28"/>
          <w:szCs w:val="28"/>
          <w:lang w:val="bg-BG"/>
        </w:rPr>
      </w:pPr>
    </w:p>
    <w:p w:rsidR="00181B4E" w:rsidRPr="00D71335"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t>autostoppista — основатель футуризма..</w:t>
      </w:r>
    </w:p>
    <w:p w:rsidR="00181B4E" w:rsidRPr="00D71335" w:rsidRDefault="00181B4E" w:rsidP="00D71335">
      <w:pPr>
        <w:ind w:left="2100"/>
        <w:jc w:val="right"/>
        <w:rPr>
          <w:rFonts w:ascii="Times New Roman" w:hAnsi="Times New Roman"/>
          <w:i/>
          <w:sz w:val="28"/>
          <w:szCs w:val="28"/>
          <w:lang w:val="bg-BG"/>
        </w:rPr>
      </w:pPr>
    </w:p>
    <w:p w:rsidR="00181B4E" w:rsidRPr="00D71335"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t>guida teatrale - ... воскликнет в одном из своих многочисленных манифестов...</w:t>
      </w:r>
    </w:p>
    <w:p w:rsidR="00181B4E" w:rsidRPr="00D71335" w:rsidRDefault="00181B4E" w:rsidP="00D71335">
      <w:pPr>
        <w:ind w:left="2100"/>
        <w:jc w:val="right"/>
        <w:rPr>
          <w:rFonts w:ascii="Times New Roman" w:hAnsi="Times New Roman"/>
          <w:i/>
          <w:sz w:val="28"/>
          <w:szCs w:val="28"/>
          <w:lang w:val="bg-BG"/>
        </w:rPr>
      </w:pPr>
    </w:p>
    <w:p w:rsidR="00181B4E"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lastRenderedPageBreak/>
        <w:t xml:space="preserve"> autostoppista - А авторы «Манифеста эксцентризма» демонстративно заявляют: «Задница Шарлотты нам дороже, чем руки Дюзе!».</w:t>
      </w:r>
    </w:p>
    <w:p w:rsidR="00181B4E" w:rsidRDefault="00181B4E" w:rsidP="00D71335">
      <w:pPr>
        <w:ind w:left="2100"/>
        <w:jc w:val="right"/>
        <w:rPr>
          <w:rFonts w:ascii="Times New Roman" w:hAnsi="Times New Roman"/>
          <w:i/>
          <w:sz w:val="28"/>
          <w:szCs w:val="28"/>
          <w:lang w:val="bg-BG"/>
        </w:rPr>
      </w:pPr>
    </w:p>
    <w:p w:rsidR="00181B4E"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t>guida teatrale - т.е. уточним мирными словами, что в то время в России называлась эта часть тела Чарли Чаплина; Чарло,...</w:t>
      </w:r>
    </w:p>
    <w:p w:rsidR="00181B4E" w:rsidRPr="00D71335" w:rsidRDefault="00181B4E" w:rsidP="00D71335">
      <w:pPr>
        <w:ind w:left="2100"/>
        <w:jc w:val="right"/>
        <w:rPr>
          <w:rFonts w:ascii="Times New Roman" w:hAnsi="Times New Roman"/>
          <w:i/>
          <w:sz w:val="28"/>
          <w:szCs w:val="28"/>
          <w:lang w:val="bg-BG"/>
        </w:rPr>
      </w:pPr>
    </w:p>
    <w:p w:rsidR="00181B4E" w:rsidRPr="00D71335"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t>autostoppista - Это не только противостояние идее, но и война нового социального порядка, где "задница Шарлотты" является вызывающе более ценной эстетической фигурой, чем "новая фигура" в изящных руках великой драматической актрисы время в Европе, Элеонора Нозл.</w:t>
      </w:r>
    </w:p>
    <w:p w:rsidR="00181B4E" w:rsidRPr="00D71335" w:rsidRDefault="00181B4E" w:rsidP="00D71335">
      <w:pPr>
        <w:ind w:left="2100"/>
        <w:jc w:val="right"/>
        <w:rPr>
          <w:rFonts w:ascii="Times New Roman" w:hAnsi="Times New Roman"/>
          <w:i/>
          <w:sz w:val="28"/>
          <w:szCs w:val="28"/>
          <w:lang w:val="bg-BG"/>
        </w:rPr>
      </w:pPr>
    </w:p>
    <w:p w:rsidR="00181B4E" w:rsidRDefault="00181B4E" w:rsidP="00D71335">
      <w:pPr>
        <w:ind w:left="2100"/>
        <w:jc w:val="right"/>
        <w:rPr>
          <w:rFonts w:ascii="Times New Roman" w:hAnsi="Times New Roman"/>
          <w:i/>
          <w:sz w:val="28"/>
          <w:szCs w:val="28"/>
          <w:lang w:val="bg-BG"/>
        </w:rPr>
      </w:pPr>
      <w:r w:rsidRPr="00D71335">
        <w:rPr>
          <w:rFonts w:ascii="Times New Roman" w:hAnsi="Times New Roman"/>
          <w:i/>
          <w:sz w:val="28"/>
          <w:szCs w:val="28"/>
          <w:lang w:val="bg-BG"/>
        </w:rPr>
        <w:t>guida teatrale – Правда. Помню Григория Козинцева, он тогда работал в театре; «Отелло», «Гамлет», «Король Лир»; признается, что впервые увидел гипсовый слепок рук великой актрисы лишь в начале 1960-х годов, когда присутствовал в Италии на симпозиуме, посвященном авангарду и эксцентричности, но не важнее ли провокация?</w:t>
      </w:r>
    </w:p>
    <w:p w:rsidR="00181B4E" w:rsidRDefault="00181B4E" w:rsidP="00D71335">
      <w:pPr>
        <w:ind w:left="2100"/>
        <w:jc w:val="right"/>
        <w:rPr>
          <w:rFonts w:ascii="Times New Roman" w:hAnsi="Times New Roman"/>
          <w:i/>
          <w:sz w:val="28"/>
          <w:szCs w:val="28"/>
          <w:lang w:val="bg-BG"/>
        </w:rPr>
      </w:pPr>
    </w:p>
    <w:p w:rsidR="00181B4E" w:rsidRPr="000E28DD" w:rsidRDefault="00181B4E" w:rsidP="000E28DD">
      <w:pPr>
        <w:ind w:left="2100"/>
        <w:jc w:val="right"/>
        <w:rPr>
          <w:rFonts w:ascii="Times New Roman" w:hAnsi="Times New Roman"/>
          <w:i/>
          <w:sz w:val="28"/>
          <w:szCs w:val="28"/>
          <w:lang w:val="bg-BG"/>
        </w:rPr>
      </w:pPr>
      <w:r w:rsidRPr="000E28DD">
        <w:rPr>
          <w:rFonts w:ascii="Times New Roman" w:hAnsi="Times New Roman"/>
          <w:i/>
          <w:sz w:val="28"/>
          <w:szCs w:val="28"/>
          <w:lang w:val="bg-BG"/>
        </w:rPr>
        <w:t>autostoppista — поведение Эйзенштейна идеально вписывается в эту тенденцию. Эйзенштейн явно предпочитает чисто технический термин; «установка» перед другими возможными вариантами.</w:t>
      </w:r>
    </w:p>
    <w:p w:rsidR="00181B4E" w:rsidRPr="000E28DD" w:rsidRDefault="00181B4E" w:rsidP="000E28DD">
      <w:pPr>
        <w:ind w:left="2100"/>
        <w:jc w:val="right"/>
        <w:rPr>
          <w:rFonts w:ascii="Times New Roman" w:hAnsi="Times New Roman"/>
          <w:i/>
          <w:sz w:val="28"/>
          <w:szCs w:val="28"/>
          <w:lang w:val="bg-BG"/>
        </w:rPr>
      </w:pPr>
    </w:p>
    <w:p w:rsidR="00181B4E" w:rsidRPr="000E28DD" w:rsidRDefault="00181B4E" w:rsidP="000E28DD">
      <w:pPr>
        <w:ind w:left="2100"/>
        <w:jc w:val="right"/>
        <w:rPr>
          <w:rFonts w:ascii="Times New Roman" w:hAnsi="Times New Roman"/>
          <w:i/>
          <w:sz w:val="28"/>
          <w:szCs w:val="28"/>
          <w:lang w:val="bg-BG"/>
        </w:rPr>
      </w:pPr>
      <w:r w:rsidRPr="000E28DD">
        <w:rPr>
          <w:rFonts w:ascii="Times New Roman" w:hAnsi="Times New Roman"/>
          <w:i/>
          <w:sz w:val="28"/>
          <w:szCs w:val="28"/>
          <w:lang w:val="bg-BG"/>
        </w:rPr>
        <w:t>guida teatrale – Такие, которые напоминают о старом традиционном искусстве.</w:t>
      </w:r>
    </w:p>
    <w:p w:rsidR="00181B4E" w:rsidRPr="000E28DD" w:rsidRDefault="00181B4E" w:rsidP="000E28DD">
      <w:pPr>
        <w:ind w:left="2100"/>
        <w:jc w:val="right"/>
        <w:rPr>
          <w:rFonts w:ascii="Times New Roman" w:hAnsi="Times New Roman"/>
          <w:i/>
          <w:sz w:val="28"/>
          <w:szCs w:val="28"/>
          <w:lang w:val="bg-BG"/>
        </w:rPr>
      </w:pPr>
      <w:r w:rsidRPr="000E28DD">
        <w:rPr>
          <w:rFonts w:ascii="Times New Roman" w:hAnsi="Times New Roman"/>
          <w:i/>
          <w:sz w:val="28"/>
          <w:szCs w:val="28"/>
          <w:lang w:val="bg-BG"/>
        </w:rPr>
        <w:t xml:space="preserve"> </w:t>
      </w:r>
    </w:p>
    <w:p w:rsidR="00181B4E" w:rsidRPr="000E28DD" w:rsidRDefault="00181B4E" w:rsidP="000E28DD">
      <w:pPr>
        <w:ind w:left="2100"/>
        <w:jc w:val="right"/>
        <w:rPr>
          <w:rFonts w:ascii="Times New Roman" w:hAnsi="Times New Roman"/>
          <w:i/>
          <w:sz w:val="28"/>
          <w:szCs w:val="28"/>
          <w:lang w:val="bg-BG"/>
        </w:rPr>
      </w:pPr>
      <w:r w:rsidRPr="000E28DD">
        <w:rPr>
          <w:rFonts w:ascii="Times New Roman" w:hAnsi="Times New Roman"/>
          <w:i/>
          <w:sz w:val="28"/>
          <w:szCs w:val="28"/>
          <w:lang w:val="bg-BG"/>
        </w:rPr>
        <w:t>autostoppista - Но со временем провокация углубит войну с эстетической и политической точек зрения.</w:t>
      </w:r>
    </w:p>
    <w:p w:rsidR="00181B4E" w:rsidRPr="000E28DD" w:rsidRDefault="00181B4E" w:rsidP="000E28DD">
      <w:pPr>
        <w:ind w:left="2100"/>
        <w:jc w:val="right"/>
        <w:rPr>
          <w:rFonts w:ascii="Times New Roman" w:hAnsi="Times New Roman"/>
          <w:i/>
          <w:sz w:val="28"/>
          <w:szCs w:val="28"/>
          <w:lang w:val="bg-BG"/>
        </w:rPr>
      </w:pPr>
    </w:p>
    <w:p w:rsidR="00181B4E" w:rsidRDefault="00181B4E" w:rsidP="000E28DD">
      <w:pPr>
        <w:ind w:left="2100"/>
        <w:jc w:val="right"/>
        <w:rPr>
          <w:rFonts w:ascii="Times New Roman" w:hAnsi="Times New Roman"/>
          <w:i/>
          <w:sz w:val="28"/>
          <w:szCs w:val="28"/>
          <w:lang w:val="bg-BG"/>
        </w:rPr>
      </w:pPr>
      <w:r w:rsidRPr="000E28DD">
        <w:rPr>
          <w:rFonts w:ascii="Times New Roman" w:hAnsi="Times New Roman"/>
          <w:i/>
          <w:sz w:val="28"/>
          <w:szCs w:val="28"/>
          <w:lang w:val="bg-BG"/>
        </w:rPr>
        <w:t>guida teatrale - Значит, скандал уже будет настолько важен, а смысл, заложенный в термин "монтаж", расширится и углубится, он станет новой теорией "монтажной фигуры" с универсально возможным аспектом не только того, как произведения кино, но и то, как мы думаем и видим любое искусство в целом.</w:t>
      </w:r>
    </w:p>
    <w:p w:rsidR="00181B4E" w:rsidRDefault="00181B4E" w:rsidP="000E28DD">
      <w:pPr>
        <w:ind w:left="2100"/>
        <w:jc w:val="right"/>
        <w:rPr>
          <w:rFonts w:ascii="Times New Roman" w:hAnsi="Times New Roman"/>
          <w:i/>
          <w:sz w:val="28"/>
          <w:szCs w:val="28"/>
          <w:lang w:val="bg-BG"/>
        </w:rPr>
      </w:pPr>
    </w:p>
    <w:p w:rsidR="00181B4E" w:rsidRDefault="00CB2287" w:rsidP="000E28DD">
      <w:pPr>
        <w:ind w:left="2100"/>
        <w:jc w:val="right"/>
        <w:rPr>
          <w:rFonts w:ascii="Times New Roman" w:hAnsi="Times New Roman"/>
          <w:i/>
          <w:sz w:val="28"/>
          <w:szCs w:val="28"/>
          <w:lang w:val="bg-BG"/>
        </w:rPr>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259080</wp:posOffset>
                </wp:positionH>
                <wp:positionV relativeFrom="paragraph">
                  <wp:posOffset>62865</wp:posOffset>
                </wp:positionV>
                <wp:extent cx="798195" cy="276225"/>
                <wp:effectExtent l="306705" t="5715" r="0" b="80010"/>
                <wp:wrapNone/>
                <wp:docPr id="6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 cy="276225"/>
                        </a:xfrm>
                        <a:prstGeom prst="accentCallout1">
                          <a:avLst>
                            <a:gd name="adj1" fmla="val 41380"/>
                            <a:gd name="adj2" fmla="val -9546"/>
                            <a:gd name="adj3" fmla="val 124139"/>
                            <a:gd name="adj4" fmla="val -36991"/>
                          </a:avLst>
                        </a:prstGeom>
                        <a:solidFill>
                          <a:srgbClr val="D8D8D8"/>
                        </a:solidFill>
                        <a:ln w="9525">
                          <a:solidFill>
                            <a:srgbClr val="000000"/>
                          </a:solidFill>
                          <a:miter lim="800000"/>
                          <a:headEnd/>
                          <a:tailEnd/>
                        </a:ln>
                      </wps:spPr>
                      <wps:txbx>
                        <w:txbxContent>
                          <w:p w:rsidR="00C84B59" w:rsidRDefault="00C84B59" w:rsidP="009C18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1" type="#_x0000_t44" style="position:absolute;left:0;text-align:left;margin-left:20.4pt;margin-top:4.95pt;width:62.8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" adj="-7990,26814,-2062,8938" fillcolor="#d8d8d8">
                <v:textbox>
                  <w:txbxContent>
                    <w:p w:rsidR="00C84B59" w:rsidRDefault="00C84B59" w:rsidP="009C1810"/>
                  </w:txbxContent>
                </v:textbox>
                <o:callout v:ext="edit" minusy="t"/>
              </v:shape>
            </w:pict>
          </mc:Fallback>
        </mc:AlternateContent>
      </w:r>
    </w:p>
    <w:p w:rsidR="00181B4E" w:rsidRDefault="00181B4E" w:rsidP="009C1810">
      <w:pPr>
        <w:ind w:left="2100"/>
        <w:rPr>
          <w:rFonts w:ascii="Times New Roman" w:hAnsi="Times New Roman"/>
          <w:i/>
          <w:sz w:val="28"/>
          <w:szCs w:val="28"/>
          <w:lang w:val="bg-BG"/>
        </w:rPr>
      </w:pPr>
    </w:p>
    <w:p w:rsidR="00181B4E" w:rsidRDefault="00181B4E" w:rsidP="000E28DD">
      <w:pPr>
        <w:ind w:left="2100"/>
        <w:jc w:val="right"/>
        <w:rPr>
          <w:rFonts w:ascii="Times New Roman" w:hAnsi="Times New Roman"/>
          <w:i/>
          <w:sz w:val="28"/>
          <w:szCs w:val="28"/>
          <w:lang w:val="bg-BG"/>
        </w:rPr>
      </w:pPr>
    </w:p>
    <w:p w:rsidR="00181B4E" w:rsidRDefault="00181B4E" w:rsidP="000E28DD">
      <w:pPr>
        <w:ind w:left="2100"/>
        <w:jc w:val="right"/>
        <w:rPr>
          <w:rFonts w:ascii="Times New Roman" w:hAnsi="Times New Roman"/>
          <w:i/>
          <w:sz w:val="28"/>
          <w:szCs w:val="28"/>
          <w:lang w:val="bg-BG"/>
        </w:rPr>
      </w:pPr>
    </w:p>
    <w:p w:rsidR="00181B4E" w:rsidRDefault="00181B4E" w:rsidP="000E28DD">
      <w:pPr>
        <w:ind w:left="2100"/>
        <w:jc w:val="right"/>
        <w:rPr>
          <w:rFonts w:ascii="Times New Roman" w:hAnsi="Times New Roman"/>
          <w:sz w:val="28"/>
          <w:szCs w:val="28"/>
          <w:lang w:val="bg-BG"/>
        </w:rPr>
      </w:pPr>
      <w:r w:rsidRPr="00D84905">
        <w:rPr>
          <w:rFonts w:ascii="Times New Roman" w:hAnsi="Times New Roman"/>
          <w:sz w:val="28"/>
          <w:szCs w:val="28"/>
          <w:lang w:val="bg-BG"/>
        </w:rPr>
        <w:t>Идея Эйзенштейна ясна: абсолютная гармония средств выразительности на сцене в едином монтажном принципе «аттракциона» как внушения «театральной фигуры» в эффектной органической фигуре «ассоциативного жеста»; Театральный эллипсис этого новаторского подхода логически переходит от «сценического аттракциона» к кино вместе с его философом Эйзенштейном и становится сначала «монтажем аттракционов», а затем просто «монтажем»; кинематографический эллипсис философско-творческого отношения в «кино» представляет собой содержание реальных предметов, форм и действий, артикулированных в кадрах согласно пониманию</w:t>
      </w:r>
      <w:r w:rsidRPr="005143AB">
        <w:rPr>
          <w:lang w:val="ru-RU"/>
        </w:rPr>
        <w:t xml:space="preserve"> </w:t>
      </w:r>
      <w:r w:rsidRPr="00D84905">
        <w:rPr>
          <w:rFonts w:ascii="Times New Roman" w:hAnsi="Times New Roman"/>
          <w:sz w:val="28"/>
          <w:szCs w:val="28"/>
          <w:lang w:val="bg-BG"/>
        </w:rPr>
        <w:t>Пазолини; «кинематографическая фигура» — это гипотеза возможной модели двух аспектов, представляющих собой анахронические композиции «театральной фигуры»; в ассоциативном аспекте это «Кинематографическая единица Эйзенштейна»;</w:t>
      </w:r>
    </w:p>
    <w:p w:rsidR="00181B4E" w:rsidRDefault="00181B4E" w:rsidP="000E28DD">
      <w:pPr>
        <w:ind w:left="2100"/>
        <w:jc w:val="right"/>
        <w:rPr>
          <w:rFonts w:ascii="Times New Roman" w:hAnsi="Times New Roman"/>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"Вокруг; - guida teatrale - /будет помнить Эйзенштейна/ - ; поднимался неудержимый шум на одну и ту же тему: разрушение искусства, ликвидация его центрального знака — образов — замена их материалом и документом, его смысла беспредметностью, его органичностью конструкции».</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autostoppista - Авангарды не любят старое искусство.</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guida teatrale – Мелодрама – буржуазная психо – драма.</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autostoppista — Для Авангарда это слишком психологично, связано с расплывчатыми понятиями типа вдохновения и эмоций.</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guida teatrale – Новое искусство должно быть функциональным.</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lastRenderedPageBreak/>
        <w:t>autostoppista - Авангард заигрывает с наукой и ее удивительными открытиями с начала века.</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guida teatrale – Их постановки должны соответствовать новой индустриальной эпохе.</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autostoppista - Кто-то может спросить: существовал ли монтаж до Эйзенштейна?</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гида театраль – Конечно нет!</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 xml:space="preserve"> autostoppista - Был, но термина не существовало.</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guida teatrale – Конечно, термин «монтаж» существовал. Но важно придать ему новый аспект понимания перспективы и расширить взгляд на философский спектр.</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autostoppista - Кинематографическая фигура монтажного аттракциона - анахроничная фигура театральной среды.</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 xml:space="preserve"> guida teatrale – Даже сцен из истории театра не приклеили. Это следствие театрального анахронизма.</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autostoppista - Тогда у кинематографистов есть веский мотив для побега.</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guida teatrale – Конечно. Это в пользу, или можно сказать шаг в сторону, который помогает «театральному деятелю» перевоплотиться в новой идеологической перспективе.</w:t>
      </w:r>
    </w:p>
    <w:p w:rsidR="00181B4E" w:rsidRPr="00880609" w:rsidRDefault="00181B4E" w:rsidP="00142AB2">
      <w:pPr>
        <w:ind w:left="2100"/>
        <w:jc w:val="right"/>
        <w:rPr>
          <w:rFonts w:ascii="Times New Roman" w:hAnsi="Times New Roman"/>
          <w:i/>
          <w:sz w:val="28"/>
          <w:szCs w:val="28"/>
          <w:lang w:val="bg-BG"/>
        </w:rPr>
      </w:pPr>
    </w:p>
    <w:p w:rsidR="00181B4E" w:rsidRPr="00880609"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autostoppista - Анахронизм «монтажного влечения» рождает философию ассоциативного анахронизма.</w:t>
      </w:r>
    </w:p>
    <w:p w:rsidR="00181B4E" w:rsidRPr="00880609" w:rsidRDefault="00181B4E" w:rsidP="00142AB2">
      <w:pPr>
        <w:ind w:left="2100"/>
        <w:jc w:val="right"/>
        <w:rPr>
          <w:rFonts w:ascii="Times New Roman" w:hAnsi="Times New Roman"/>
          <w:i/>
          <w:sz w:val="28"/>
          <w:szCs w:val="28"/>
          <w:lang w:val="bg-BG"/>
        </w:rPr>
      </w:pPr>
    </w:p>
    <w:p w:rsidR="00181B4E" w:rsidRDefault="00181B4E" w:rsidP="00142AB2">
      <w:pPr>
        <w:ind w:left="2100"/>
        <w:jc w:val="right"/>
        <w:rPr>
          <w:rFonts w:ascii="Times New Roman" w:hAnsi="Times New Roman"/>
          <w:i/>
          <w:sz w:val="28"/>
          <w:szCs w:val="28"/>
          <w:lang w:val="bg-BG"/>
        </w:rPr>
      </w:pPr>
      <w:r w:rsidRPr="00880609">
        <w:rPr>
          <w:rFonts w:ascii="Times New Roman" w:hAnsi="Times New Roman"/>
          <w:i/>
          <w:sz w:val="28"/>
          <w:szCs w:val="28"/>
          <w:lang w:val="bg-BG"/>
        </w:rPr>
        <w:t>guida teatrale – Перевод суггестивного содержания ассоциативного монтажа дает философский ответ на «динамическую фигуру» Эйзенштейна как на «анахронизм фигуры Мейерхольда».</w:t>
      </w:r>
    </w:p>
    <w:p w:rsidR="00181B4E" w:rsidRDefault="00181B4E" w:rsidP="00142AB2">
      <w:pPr>
        <w:ind w:left="2100"/>
        <w:jc w:val="right"/>
        <w:rPr>
          <w:rFonts w:ascii="Times New Roman" w:hAnsi="Times New Roman"/>
          <w:i/>
          <w:sz w:val="28"/>
          <w:szCs w:val="28"/>
          <w:lang w:val="bg-BG"/>
        </w:rPr>
      </w:pPr>
    </w:p>
    <w:p w:rsidR="00181B4E" w:rsidRPr="00A0177B" w:rsidRDefault="00181B4E" w:rsidP="00A0177B">
      <w:pPr>
        <w:jc w:val="right"/>
        <w:rPr>
          <w:rFonts w:ascii="Times New Roman" w:hAnsi="Times New Roman"/>
          <w:sz w:val="28"/>
          <w:szCs w:val="28"/>
          <w:lang w:val="bg-BG"/>
        </w:rPr>
      </w:pPr>
      <w:r w:rsidRPr="00A0177B">
        <w:rPr>
          <w:rFonts w:ascii="Times New Roman" w:hAnsi="Times New Roman"/>
          <w:sz w:val="28"/>
          <w:szCs w:val="28"/>
        </w:rPr>
        <w:t>Cluster</w:t>
      </w:r>
      <w:r w:rsidRPr="005143AB">
        <w:rPr>
          <w:rFonts w:ascii="Times New Roman" w:hAnsi="Times New Roman"/>
          <w:sz w:val="28"/>
          <w:szCs w:val="28"/>
          <w:lang w:val="ru-RU"/>
        </w:rPr>
        <w:t xml:space="preserve"> [Анахронистически преобразованное пространство] :</w:t>
      </w:r>
    </w:p>
    <w:p w:rsidR="00181B4E" w:rsidRDefault="00CB2287" w:rsidP="00A0177B">
      <w:pPr>
        <w:jc w:val="right"/>
        <w:rPr>
          <w:rFonts w:ascii="Arial Narrow" w:hAnsi="Arial Narrow"/>
          <w:i/>
          <w:sz w:val="28"/>
          <w:szCs w:val="28"/>
          <w:lang w:val="ru-RU"/>
        </w:rPr>
      </w:pPr>
      <w:r>
        <w:rPr>
          <w:noProof/>
        </w:rPr>
        <w:lastRenderedPageBreak/>
        <mc:AlternateContent>
          <mc:Choice Requires="wps">
            <w:drawing>
              <wp:anchor distT="0" distB="0" distL="114300" distR="114300" simplePos="0" relativeHeight="251704320" behindDoc="0" locked="0" layoutInCell="1" allowOverlap="1">
                <wp:simplePos x="0" y="0"/>
                <wp:positionH relativeFrom="column">
                  <wp:posOffset>5062855</wp:posOffset>
                </wp:positionH>
                <wp:positionV relativeFrom="paragraph">
                  <wp:posOffset>202565</wp:posOffset>
                </wp:positionV>
                <wp:extent cx="533400" cy="314325"/>
                <wp:effectExtent l="0" t="12065" r="166370" b="387985"/>
                <wp:wrapNone/>
                <wp:docPr id="6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314325"/>
                        </a:xfrm>
                        <a:prstGeom prst="accentCallout3">
                          <a:avLst>
                            <a:gd name="adj1" fmla="val 36366"/>
                            <a:gd name="adj2" fmla="val 114287"/>
                            <a:gd name="adj3" fmla="val 36366"/>
                            <a:gd name="adj4" fmla="val 128569"/>
                            <a:gd name="adj5" fmla="val 193940"/>
                            <a:gd name="adj6" fmla="val 128569"/>
                            <a:gd name="adj7" fmla="val 218991"/>
                            <a:gd name="adj8" fmla="val 114287"/>
                          </a:avLst>
                        </a:prstGeom>
                        <a:solidFill>
                          <a:srgbClr val="FFC000"/>
                        </a:solidFill>
                        <a:ln w="9525">
                          <a:solidFill>
                            <a:srgbClr val="000000"/>
                          </a:solidFill>
                          <a:miter lim="800000"/>
                          <a:headEnd/>
                          <a:tailEnd/>
                        </a:ln>
                      </wps:spPr>
                      <wps:txbx>
                        <w:txbxContent>
                          <w:p w:rsidR="00C84B59" w:rsidRDefault="00C84B59" w:rsidP="00A01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108" o:spid="_x0000_s1032" type="#_x0000_t46" style="position:absolute;left:0;text-align:left;margin-left:398.65pt;margin-top:15.95pt;width:42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" adj="24686,47302,27771,41891,27771,7855,24686,7855" fillcolor="#ffc000">
                <v:textbox>
                  <w:txbxContent>
                    <w:p w:rsidR="00C84B59" w:rsidRDefault="00C84B59" w:rsidP="00A0177B"/>
                  </w:txbxContent>
                </v:textbox>
                <o:callout v:ext="edit" minusy="t"/>
              </v:shape>
            </w:pict>
          </mc:Fallback>
        </mc:AlternateContent>
      </w:r>
    </w:p>
    <w:p w:rsidR="00181B4E" w:rsidRDefault="00181B4E" w:rsidP="00A0177B">
      <w:pPr>
        <w:jc w:val="right"/>
        <w:rPr>
          <w:rFonts w:ascii="Arial Narrow" w:hAnsi="Arial Narrow"/>
          <w:i/>
          <w:sz w:val="28"/>
          <w:szCs w:val="28"/>
          <w:lang w:val="ru-RU"/>
        </w:rPr>
      </w:pPr>
    </w:p>
    <w:p w:rsidR="00181B4E" w:rsidRPr="001D2070" w:rsidRDefault="00181B4E" w:rsidP="00A0177B">
      <w:pPr>
        <w:jc w:val="right"/>
        <w:rPr>
          <w:rFonts w:ascii="Arial Narrow" w:hAnsi="Arial Narrow"/>
          <w:i/>
          <w:sz w:val="28"/>
          <w:szCs w:val="28"/>
          <w:lang w:val="ru-RU"/>
        </w:rPr>
      </w:pPr>
    </w:p>
    <w:p w:rsidR="00181B4E" w:rsidRPr="005143AB" w:rsidRDefault="00181B4E" w:rsidP="00A0177B">
      <w:pPr>
        <w:jc w:val="right"/>
        <w:rPr>
          <w:rFonts w:ascii="Arial Narrow" w:hAnsi="Arial Narrow"/>
          <w:sz w:val="28"/>
          <w:szCs w:val="28"/>
          <w:lang w:val="ru-RU"/>
        </w:rPr>
      </w:pPr>
    </w:p>
    <w:p w:rsidR="00181B4E" w:rsidRPr="005143AB" w:rsidRDefault="00181B4E" w:rsidP="00A0177B">
      <w:pPr>
        <w:jc w:val="right"/>
        <w:rPr>
          <w:rFonts w:ascii="Arial Narrow" w:hAnsi="Arial Narrow"/>
          <w:sz w:val="28"/>
          <w:szCs w:val="28"/>
          <w:lang w:val="ru-RU"/>
        </w:rPr>
      </w:pPr>
    </w:p>
    <w:p w:rsidR="00181B4E" w:rsidRDefault="00181B4E" w:rsidP="00142AB2">
      <w:pPr>
        <w:ind w:left="2100"/>
        <w:jc w:val="right"/>
        <w:rPr>
          <w:rFonts w:ascii="Times New Roman" w:hAnsi="Times New Roman"/>
          <w:sz w:val="28"/>
          <w:szCs w:val="28"/>
          <w:lang w:val="bg-BG"/>
        </w:rPr>
      </w:pPr>
      <w:r w:rsidRPr="005143AB">
        <w:rPr>
          <w:rFonts w:ascii="Times New Roman" w:hAnsi="Times New Roman"/>
          <w:sz w:val="28"/>
          <w:szCs w:val="28"/>
          <w:lang w:val="ru-RU"/>
        </w:rPr>
        <w:t>Анахроничное пространство трансформируется; «искажает» пространственную структуру образов в аморфных театральных композициях. Мы можем сослаться на пространственный паттерн «анахроничный жест Мейрхольда» или «анахроничный жест Мейрхольда»; Это театральная временная рамка типа пространственно-временных трансформаций.</w:t>
      </w:r>
      <w:r>
        <w:rPr>
          <w:rFonts w:ascii="Times New Roman" w:hAnsi="Times New Roman"/>
          <w:sz w:val="28"/>
          <w:szCs w:val="28"/>
          <w:lang w:val="bg-BG"/>
        </w:rPr>
        <w:t xml:space="preserve"> </w:t>
      </w:r>
    </w:p>
    <w:p w:rsidR="00181B4E" w:rsidRDefault="00181B4E" w:rsidP="00142AB2">
      <w:pPr>
        <w:ind w:left="2100"/>
        <w:jc w:val="right"/>
        <w:rPr>
          <w:rFonts w:ascii="Times New Roman" w:hAnsi="Times New Roman"/>
          <w:sz w:val="28"/>
          <w:szCs w:val="28"/>
          <w:lang w:val="bg-BG"/>
        </w:rPr>
      </w:pPr>
    </w:p>
    <w:p w:rsidR="00181B4E" w:rsidRPr="0042679A"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Анахроничный разговор:</w:t>
      </w:r>
    </w:p>
    <w:p w:rsidR="00181B4E" w:rsidRPr="0042679A" w:rsidRDefault="00181B4E" w:rsidP="0042679A">
      <w:pPr>
        <w:ind w:left="2100"/>
        <w:jc w:val="right"/>
        <w:rPr>
          <w:rFonts w:ascii="Times New Roman" w:hAnsi="Times New Roman"/>
          <w:i/>
          <w:sz w:val="28"/>
          <w:szCs w:val="28"/>
          <w:lang w:val="bg-BG"/>
        </w:rPr>
      </w:pPr>
    </w:p>
    <w:p w:rsidR="00181B4E" w:rsidRPr="0042679A"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Эйзенштейн и Сергей Юткевич слушают лекции Всеволода Мейерхольда в Государственных директорских мастерских.</w:t>
      </w:r>
    </w:p>
    <w:p w:rsidR="00181B4E" w:rsidRPr="0042679A" w:rsidRDefault="00181B4E" w:rsidP="0042679A">
      <w:pPr>
        <w:ind w:left="2100"/>
        <w:jc w:val="right"/>
        <w:rPr>
          <w:rFonts w:ascii="Times New Roman" w:hAnsi="Times New Roman"/>
          <w:i/>
          <w:sz w:val="28"/>
          <w:szCs w:val="28"/>
          <w:lang w:val="bg-BG"/>
        </w:rPr>
      </w:pPr>
    </w:p>
    <w:p w:rsidR="00181B4E" w:rsidRPr="0042679A"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autostoppista - Подготовка к работе в театре</w:t>
      </w:r>
      <w:r>
        <w:rPr>
          <w:rFonts w:ascii="Times New Roman" w:hAnsi="Times New Roman"/>
          <w:i/>
          <w:sz w:val="28"/>
          <w:szCs w:val="28"/>
          <w:lang w:val="bg-BG"/>
        </w:rPr>
        <w:t>.</w:t>
      </w:r>
      <w:r w:rsidRPr="0042679A">
        <w:rPr>
          <w:rFonts w:ascii="Times New Roman" w:hAnsi="Times New Roman"/>
          <w:i/>
          <w:sz w:val="28"/>
          <w:szCs w:val="28"/>
          <w:lang w:val="bg-BG"/>
        </w:rPr>
        <w:t xml:space="preserve"> </w:t>
      </w:r>
    </w:p>
    <w:p w:rsidR="00181B4E" w:rsidRPr="0042679A" w:rsidRDefault="00181B4E" w:rsidP="0042679A">
      <w:pPr>
        <w:ind w:left="2100"/>
        <w:jc w:val="right"/>
        <w:rPr>
          <w:rFonts w:ascii="Times New Roman" w:hAnsi="Times New Roman"/>
          <w:i/>
          <w:sz w:val="28"/>
          <w:szCs w:val="28"/>
          <w:lang w:val="bg-BG"/>
        </w:rPr>
      </w:pPr>
    </w:p>
    <w:p w:rsidR="00181B4E" w:rsidRPr="0042679A"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 xml:space="preserve">guida teatrale – Но их мысли вращаются не только вокруг возможностей сцены, они взволнованы будущим искусства. </w:t>
      </w:r>
    </w:p>
    <w:p w:rsidR="00181B4E" w:rsidRPr="0042679A" w:rsidRDefault="00181B4E" w:rsidP="0042679A">
      <w:pPr>
        <w:ind w:left="2100"/>
        <w:jc w:val="right"/>
        <w:rPr>
          <w:rFonts w:ascii="Times New Roman" w:hAnsi="Times New Roman"/>
          <w:i/>
          <w:sz w:val="28"/>
          <w:szCs w:val="28"/>
          <w:lang w:val="bg-BG"/>
        </w:rPr>
      </w:pPr>
    </w:p>
    <w:p w:rsidR="00181B4E" w:rsidRPr="0042679A"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 xml:space="preserve">Сергей Юткевич: Погода тяжелая, холодная и голодная. </w:t>
      </w:r>
    </w:p>
    <w:p w:rsidR="00181B4E" w:rsidRPr="0042679A" w:rsidRDefault="00181B4E" w:rsidP="0042679A">
      <w:pPr>
        <w:ind w:left="2100"/>
        <w:jc w:val="right"/>
        <w:rPr>
          <w:rFonts w:ascii="Times New Roman" w:hAnsi="Times New Roman"/>
          <w:i/>
          <w:sz w:val="28"/>
          <w:szCs w:val="28"/>
          <w:lang w:val="bg-BG"/>
        </w:rPr>
      </w:pPr>
    </w:p>
    <w:p w:rsidR="00181B4E" w:rsidRPr="0042679A"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 xml:space="preserve">Эйзенштейн - Только что закончилась Гражданская война. </w:t>
      </w:r>
    </w:p>
    <w:p w:rsidR="00181B4E" w:rsidRPr="0042679A" w:rsidRDefault="00181B4E" w:rsidP="0042679A">
      <w:pPr>
        <w:ind w:left="2100"/>
        <w:jc w:val="right"/>
        <w:rPr>
          <w:rFonts w:ascii="Times New Roman" w:hAnsi="Times New Roman"/>
          <w:i/>
          <w:sz w:val="28"/>
          <w:szCs w:val="28"/>
          <w:lang w:val="bg-BG"/>
        </w:rPr>
      </w:pPr>
    </w:p>
    <w:p w:rsidR="00181B4E" w:rsidRPr="0042679A"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 xml:space="preserve">guida teatrale – Два будущих режиссера молоды – Уткевичу не 20, Эйзенштейну 24. </w:t>
      </w:r>
    </w:p>
    <w:p w:rsidR="00181B4E" w:rsidRPr="0042679A" w:rsidRDefault="00181B4E" w:rsidP="0042679A">
      <w:pPr>
        <w:ind w:left="2100"/>
        <w:jc w:val="right"/>
        <w:rPr>
          <w:rFonts w:ascii="Times New Roman" w:hAnsi="Times New Roman"/>
          <w:i/>
          <w:sz w:val="28"/>
          <w:szCs w:val="28"/>
          <w:lang w:val="bg-BG"/>
        </w:rPr>
      </w:pPr>
    </w:p>
    <w:p w:rsidR="00181B4E" w:rsidRDefault="00181B4E" w:rsidP="0042679A">
      <w:pPr>
        <w:ind w:left="2100"/>
        <w:jc w:val="right"/>
        <w:rPr>
          <w:rFonts w:ascii="Times New Roman" w:hAnsi="Times New Roman"/>
          <w:i/>
          <w:sz w:val="28"/>
          <w:szCs w:val="28"/>
          <w:lang w:val="bg-BG"/>
        </w:rPr>
      </w:pPr>
      <w:r w:rsidRPr="0042679A">
        <w:rPr>
          <w:rFonts w:ascii="Times New Roman" w:hAnsi="Times New Roman"/>
          <w:i/>
          <w:sz w:val="28"/>
          <w:szCs w:val="28"/>
          <w:lang w:val="bg-BG"/>
        </w:rPr>
        <w:t>Сергей Юткевич - Веселья было немного, и мы много времени провели в Луна-парке.</w:t>
      </w:r>
    </w:p>
    <w:p w:rsidR="00181B4E" w:rsidRDefault="00181B4E" w:rsidP="0042679A">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Эйзенштейн - Любимое времяпрепровождение.</w:t>
      </w:r>
    </w:p>
    <w:p w:rsidR="00181B4E" w:rsidRPr="00917987" w:rsidRDefault="00181B4E" w:rsidP="00917987">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 xml:space="preserve">Сергей Юткевич - Есть так называемые. Американские горы </w:t>
      </w:r>
    </w:p>
    <w:p w:rsidR="00181B4E" w:rsidRPr="00917987" w:rsidRDefault="00181B4E" w:rsidP="00917987">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lastRenderedPageBreak/>
        <w:t xml:space="preserve">guida teatrale – в них посетители плавают, так как быстро поднимаются, а затем сломя голову спускаются. </w:t>
      </w:r>
    </w:p>
    <w:p w:rsidR="00181B4E" w:rsidRPr="00917987" w:rsidRDefault="00181B4E" w:rsidP="00917987">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autostoppista - Сегодня технологии серьезно изменились с огромными кругами и спиралями.</w:t>
      </w:r>
    </w:p>
    <w:p w:rsidR="00181B4E" w:rsidRPr="00917987" w:rsidRDefault="00181B4E" w:rsidP="00917987">
      <w:pPr>
        <w:ind w:left="2100"/>
        <w:jc w:val="right"/>
        <w:rPr>
          <w:rFonts w:ascii="Times New Roman" w:hAnsi="Times New Roman"/>
          <w:i/>
          <w:sz w:val="28"/>
          <w:szCs w:val="28"/>
          <w:lang w:val="bg-BG"/>
        </w:rPr>
      </w:pPr>
    </w:p>
    <w:p w:rsidR="00181B4E"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Всеволод Мейерхольд – Анахроничные структуры театральных аттракционов.</w:t>
      </w:r>
    </w:p>
    <w:p w:rsidR="00181B4E" w:rsidRDefault="00181B4E" w:rsidP="00917987">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 xml:space="preserve">Сергей Юткевич: Участники несутся с бешеной скоростью в креслах по три-четыре... </w:t>
      </w:r>
    </w:p>
    <w:p w:rsidR="00181B4E" w:rsidRPr="00917987" w:rsidRDefault="00181B4E" w:rsidP="00917987">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 xml:space="preserve">Эйзенштейн - Они кричат от радости или страха при полете на большой скорости на больших высотах. </w:t>
      </w:r>
    </w:p>
    <w:p w:rsidR="00181B4E" w:rsidRPr="00917987" w:rsidRDefault="00181B4E" w:rsidP="00917987">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 xml:space="preserve">Всеволод Мейерхольд — Ту подъем, </w:t>
      </w:r>
    </w:p>
    <w:p w:rsidR="00181B4E" w:rsidRPr="00917987" w:rsidRDefault="00181B4E" w:rsidP="00917987">
      <w:pPr>
        <w:ind w:left="2100"/>
        <w:jc w:val="right"/>
        <w:rPr>
          <w:rFonts w:ascii="Times New Roman" w:hAnsi="Times New Roman"/>
          <w:i/>
          <w:sz w:val="28"/>
          <w:szCs w:val="28"/>
          <w:lang w:val="bg-BG"/>
        </w:rPr>
      </w:pPr>
    </w:p>
    <w:p w:rsidR="00181B4E" w:rsidRPr="00917987"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 xml:space="preserve">Эйзенштейн - Они переворачиваются с ног на голову... </w:t>
      </w:r>
    </w:p>
    <w:p w:rsidR="00181B4E" w:rsidRPr="00917987" w:rsidRDefault="00181B4E" w:rsidP="00917987">
      <w:pPr>
        <w:ind w:left="2100"/>
        <w:jc w:val="right"/>
        <w:rPr>
          <w:rFonts w:ascii="Times New Roman" w:hAnsi="Times New Roman"/>
          <w:i/>
          <w:sz w:val="28"/>
          <w:szCs w:val="28"/>
          <w:lang w:val="bg-BG"/>
        </w:rPr>
      </w:pPr>
    </w:p>
    <w:p w:rsidR="00181B4E" w:rsidRDefault="00181B4E" w:rsidP="00917987">
      <w:pPr>
        <w:ind w:left="2100"/>
        <w:jc w:val="right"/>
        <w:rPr>
          <w:rFonts w:ascii="Times New Roman" w:hAnsi="Times New Roman"/>
          <w:i/>
          <w:sz w:val="28"/>
          <w:szCs w:val="28"/>
          <w:lang w:val="bg-BG"/>
        </w:rPr>
      </w:pPr>
      <w:r w:rsidRPr="00917987">
        <w:rPr>
          <w:rFonts w:ascii="Times New Roman" w:hAnsi="Times New Roman"/>
          <w:i/>
          <w:sz w:val="28"/>
          <w:szCs w:val="28"/>
          <w:lang w:val="bg-BG"/>
        </w:rPr>
        <w:t>autostoppista - Тогда, в начале прошлого века, все было гораздо примитивнее.</w:t>
      </w:r>
    </w:p>
    <w:p w:rsidR="00181B4E" w:rsidRDefault="00181B4E" w:rsidP="00917987">
      <w:pPr>
        <w:ind w:left="2100"/>
        <w:jc w:val="right"/>
        <w:rPr>
          <w:rFonts w:ascii="Times New Roman" w:hAnsi="Times New Roman"/>
          <w:i/>
          <w:sz w:val="28"/>
          <w:szCs w:val="28"/>
          <w:lang w:val="bg-BG"/>
        </w:rPr>
      </w:pPr>
    </w:p>
    <w:p w:rsidR="00181B4E" w:rsidRPr="00DB2909" w:rsidRDefault="00181B4E" w:rsidP="00DB2909">
      <w:pPr>
        <w:ind w:left="2100"/>
        <w:jc w:val="right"/>
        <w:rPr>
          <w:rFonts w:ascii="Times New Roman" w:hAnsi="Times New Roman"/>
          <w:i/>
          <w:sz w:val="28"/>
          <w:szCs w:val="28"/>
          <w:lang w:val="bg-BG"/>
        </w:rPr>
      </w:pPr>
      <w:r w:rsidRPr="00DB2909">
        <w:rPr>
          <w:rFonts w:ascii="Times New Roman" w:hAnsi="Times New Roman"/>
          <w:i/>
          <w:sz w:val="28"/>
          <w:szCs w:val="28"/>
          <w:lang w:val="bg-BG"/>
        </w:rPr>
        <w:t xml:space="preserve">Сергей Юткевич - Мы ехали не покладая рук и испытывали мальчишеский восторг от волнующих падений и взлетов, выкрикивали строфы любимых стихотворений Маяковского, среди грохота колясок мечтали о новом театре, который создадим. Обычно мы покупали билеты не на один тур, а на десять подряд. Люди, которые толкали телеги, хорошо знали нас и везли очень элегантно и быстро. Можно сказать, что все теории эксцентризма родились на этих «американских горах». </w:t>
      </w:r>
    </w:p>
    <w:p w:rsidR="00181B4E" w:rsidRPr="00DB2909" w:rsidRDefault="00181B4E" w:rsidP="00DB2909">
      <w:pPr>
        <w:ind w:left="2100"/>
        <w:jc w:val="right"/>
        <w:rPr>
          <w:rFonts w:ascii="Times New Roman" w:hAnsi="Times New Roman"/>
          <w:i/>
          <w:sz w:val="28"/>
          <w:szCs w:val="28"/>
          <w:lang w:val="bg-BG"/>
        </w:rPr>
      </w:pPr>
    </w:p>
    <w:p w:rsidR="00181B4E" w:rsidRPr="00DB2909" w:rsidRDefault="00181B4E" w:rsidP="00DB2909">
      <w:pPr>
        <w:ind w:left="2100"/>
        <w:jc w:val="right"/>
        <w:rPr>
          <w:rFonts w:ascii="Times New Roman" w:hAnsi="Times New Roman"/>
          <w:i/>
          <w:sz w:val="28"/>
          <w:szCs w:val="28"/>
          <w:lang w:val="bg-BG"/>
        </w:rPr>
      </w:pPr>
      <w:r w:rsidRPr="00DB2909">
        <w:rPr>
          <w:rFonts w:ascii="Times New Roman" w:hAnsi="Times New Roman"/>
          <w:i/>
          <w:sz w:val="28"/>
          <w:szCs w:val="28"/>
          <w:lang w:val="bg-BG"/>
        </w:rPr>
        <w:t>autostoppista - Тогда, ровно столетие назад, появилась первая теоретическая статья Сергея Эйзенштейна, которая называлась: «Установка аттракционов».</w:t>
      </w:r>
    </w:p>
    <w:p w:rsidR="00181B4E" w:rsidRPr="00DB2909" w:rsidRDefault="00181B4E" w:rsidP="00DB2909">
      <w:pPr>
        <w:ind w:left="2100"/>
        <w:jc w:val="right"/>
        <w:rPr>
          <w:rFonts w:ascii="Times New Roman" w:hAnsi="Times New Roman"/>
          <w:i/>
          <w:sz w:val="28"/>
          <w:szCs w:val="28"/>
          <w:lang w:val="bg-BG"/>
        </w:rPr>
      </w:pPr>
    </w:p>
    <w:p w:rsidR="00181B4E" w:rsidRPr="00DB2909" w:rsidRDefault="00181B4E" w:rsidP="00DB2909">
      <w:pPr>
        <w:ind w:left="2100"/>
        <w:jc w:val="right"/>
        <w:rPr>
          <w:rFonts w:ascii="Times New Roman" w:hAnsi="Times New Roman"/>
          <w:i/>
          <w:sz w:val="28"/>
          <w:szCs w:val="28"/>
          <w:lang w:val="bg-BG"/>
        </w:rPr>
      </w:pPr>
      <w:r w:rsidRPr="00DB2909">
        <w:rPr>
          <w:rFonts w:ascii="Times New Roman" w:hAnsi="Times New Roman"/>
          <w:i/>
          <w:sz w:val="28"/>
          <w:szCs w:val="28"/>
          <w:lang w:val="bg-BG"/>
        </w:rPr>
        <w:t>guida teatrale – Идея по-прежнему целиком и полностью связана с театром.</w:t>
      </w:r>
    </w:p>
    <w:p w:rsidR="00181B4E" w:rsidRPr="00DB2909" w:rsidRDefault="00181B4E" w:rsidP="00DB2909">
      <w:pPr>
        <w:ind w:left="2100"/>
        <w:jc w:val="right"/>
        <w:rPr>
          <w:rFonts w:ascii="Times New Roman" w:hAnsi="Times New Roman"/>
          <w:i/>
          <w:sz w:val="28"/>
          <w:szCs w:val="28"/>
          <w:lang w:val="bg-BG"/>
        </w:rPr>
      </w:pPr>
    </w:p>
    <w:p w:rsidR="00181B4E" w:rsidRDefault="00181B4E" w:rsidP="00DB2909">
      <w:pPr>
        <w:ind w:left="2100"/>
        <w:jc w:val="right"/>
        <w:rPr>
          <w:rFonts w:ascii="Times New Roman" w:hAnsi="Times New Roman"/>
          <w:i/>
          <w:sz w:val="28"/>
          <w:szCs w:val="28"/>
          <w:lang w:val="bg-BG"/>
        </w:rPr>
      </w:pPr>
      <w:r w:rsidRPr="00DB2909">
        <w:rPr>
          <w:rFonts w:ascii="Times New Roman" w:hAnsi="Times New Roman"/>
          <w:i/>
          <w:sz w:val="28"/>
          <w:szCs w:val="28"/>
          <w:lang w:val="bg-BG"/>
        </w:rPr>
        <w:lastRenderedPageBreak/>
        <w:t>Сергей Юткевич – Однажды после такой «прогулки» я поехал к Эйзенштейну такой разгоряченный и взволнованный, что Сергей Михайлович спросил меня, что со мной, когда я сказал ему, что снова побывал на любимой достопримечательности.</w:t>
      </w:r>
    </w:p>
    <w:p w:rsidR="00181B4E" w:rsidRDefault="00181B4E" w:rsidP="00DB2909">
      <w:pPr>
        <w:ind w:left="2100"/>
        <w:jc w:val="right"/>
        <w:rPr>
          <w:rFonts w:ascii="Times New Roman" w:hAnsi="Times New Roman"/>
          <w:i/>
          <w:sz w:val="28"/>
          <w:szCs w:val="28"/>
          <w:lang w:val="bg-BG"/>
        </w:rPr>
      </w:pPr>
    </w:p>
    <w:p w:rsidR="00181B4E" w:rsidRPr="005164B8" w:rsidRDefault="00181B4E" w:rsidP="005164B8">
      <w:pPr>
        <w:ind w:left="2100"/>
        <w:jc w:val="right"/>
        <w:rPr>
          <w:rFonts w:ascii="Times New Roman" w:hAnsi="Times New Roman"/>
          <w:i/>
          <w:sz w:val="28"/>
          <w:szCs w:val="28"/>
          <w:lang w:val="bg-BG"/>
        </w:rPr>
      </w:pPr>
      <w:r w:rsidRPr="005164B8">
        <w:rPr>
          <w:rFonts w:ascii="Times New Roman" w:hAnsi="Times New Roman"/>
          <w:i/>
          <w:sz w:val="28"/>
          <w:szCs w:val="28"/>
          <w:lang w:val="bg-BG"/>
        </w:rPr>
        <w:t>Эйзенштейн - Послушайте, это идея! Стоит ли называть нашу работу «сценическим аттракционом»? Разве мы не хотим потрясти наших зрителей почти такой же физической силой, с какой нас трясет аттракцион?»</w:t>
      </w:r>
    </w:p>
    <w:p w:rsidR="00181B4E" w:rsidRPr="005164B8" w:rsidRDefault="00181B4E" w:rsidP="005164B8">
      <w:pPr>
        <w:ind w:left="2100"/>
        <w:jc w:val="right"/>
        <w:rPr>
          <w:rFonts w:ascii="Times New Roman" w:hAnsi="Times New Roman"/>
          <w:i/>
          <w:sz w:val="28"/>
          <w:szCs w:val="28"/>
          <w:lang w:val="bg-BG"/>
        </w:rPr>
      </w:pPr>
    </w:p>
    <w:p w:rsidR="00181B4E" w:rsidRPr="005164B8" w:rsidRDefault="00181B4E" w:rsidP="005164B8">
      <w:pPr>
        <w:ind w:left="2100"/>
        <w:jc w:val="right"/>
        <w:rPr>
          <w:rFonts w:ascii="Times New Roman" w:hAnsi="Times New Roman"/>
          <w:i/>
          <w:sz w:val="28"/>
          <w:szCs w:val="28"/>
          <w:lang w:val="bg-BG"/>
        </w:rPr>
      </w:pPr>
      <w:r w:rsidRPr="005164B8">
        <w:rPr>
          <w:rFonts w:ascii="Times New Roman" w:hAnsi="Times New Roman"/>
          <w:i/>
          <w:sz w:val="28"/>
          <w:szCs w:val="28"/>
          <w:lang w:val="bg-BG"/>
        </w:rPr>
        <w:t>Уткевич – позже он изменил этот термин на знаменитый «монтаж достопримечательностей».</w:t>
      </w:r>
    </w:p>
    <w:p w:rsidR="00181B4E" w:rsidRPr="005164B8" w:rsidRDefault="00181B4E" w:rsidP="005164B8">
      <w:pPr>
        <w:ind w:left="2100"/>
        <w:jc w:val="right"/>
        <w:rPr>
          <w:rFonts w:ascii="Times New Roman" w:hAnsi="Times New Roman"/>
          <w:i/>
          <w:sz w:val="28"/>
          <w:szCs w:val="28"/>
          <w:lang w:val="bg-BG"/>
        </w:rPr>
      </w:pPr>
    </w:p>
    <w:p w:rsidR="00181B4E" w:rsidRPr="005164B8" w:rsidRDefault="00181B4E" w:rsidP="005164B8">
      <w:pPr>
        <w:ind w:left="2100"/>
        <w:jc w:val="right"/>
        <w:rPr>
          <w:rFonts w:ascii="Times New Roman" w:hAnsi="Times New Roman"/>
          <w:i/>
          <w:sz w:val="28"/>
          <w:szCs w:val="28"/>
          <w:lang w:val="bg-BG"/>
        </w:rPr>
      </w:pPr>
      <w:r w:rsidRPr="005164B8">
        <w:rPr>
          <w:rFonts w:ascii="Times New Roman" w:hAnsi="Times New Roman"/>
          <w:i/>
          <w:sz w:val="28"/>
          <w:szCs w:val="28"/>
          <w:lang w:val="bg-BG"/>
        </w:rPr>
        <w:t>Всеволод Мейерхольд – Эйзенштейн мечтает о спектакле, состоящем исключительно из отдельных агрессивных сцен, не имеющих ничего общего с замыслом драматурга.</w:t>
      </w:r>
    </w:p>
    <w:p w:rsidR="00181B4E" w:rsidRPr="005164B8" w:rsidRDefault="00181B4E" w:rsidP="005164B8">
      <w:pPr>
        <w:ind w:left="2100"/>
        <w:jc w:val="right"/>
        <w:rPr>
          <w:rFonts w:ascii="Times New Roman" w:hAnsi="Times New Roman"/>
          <w:i/>
          <w:sz w:val="28"/>
          <w:szCs w:val="28"/>
          <w:lang w:val="bg-BG"/>
        </w:rPr>
      </w:pPr>
    </w:p>
    <w:p w:rsidR="00181B4E" w:rsidRDefault="00181B4E" w:rsidP="005164B8">
      <w:pPr>
        <w:ind w:left="2100"/>
        <w:jc w:val="right"/>
        <w:rPr>
          <w:rFonts w:ascii="Times New Roman" w:hAnsi="Times New Roman"/>
          <w:i/>
          <w:sz w:val="28"/>
          <w:szCs w:val="28"/>
          <w:lang w:val="bg-BG"/>
        </w:rPr>
      </w:pPr>
      <w:r w:rsidRPr="005164B8">
        <w:rPr>
          <w:rFonts w:ascii="Times New Roman" w:hAnsi="Times New Roman"/>
          <w:i/>
          <w:sz w:val="28"/>
          <w:szCs w:val="28"/>
          <w:lang w:val="bg-BG"/>
        </w:rPr>
        <w:t>Эйзенштейн: «Они должны оказывать чувственное или психологическое воздействие, экспериментально проверенное и математически рассчитанное с учетом определенных эмоциональных потрясений воспринимающего...»</w:t>
      </w:r>
    </w:p>
    <w:p w:rsidR="00181B4E" w:rsidRPr="00B70DEB" w:rsidRDefault="00181B4E" w:rsidP="00B70DEB">
      <w:pPr>
        <w:ind w:left="2100"/>
        <w:jc w:val="right"/>
        <w:rPr>
          <w:rFonts w:ascii="Times New Roman" w:hAnsi="Times New Roman"/>
          <w:i/>
          <w:sz w:val="28"/>
          <w:szCs w:val="28"/>
          <w:lang w:val="bg-BG"/>
        </w:rPr>
      </w:pPr>
      <w:r w:rsidRPr="00B70DEB">
        <w:rPr>
          <w:rFonts w:ascii="Times New Roman" w:hAnsi="Times New Roman"/>
          <w:i/>
          <w:sz w:val="28"/>
          <w:szCs w:val="28"/>
          <w:lang w:val="bg-BG"/>
        </w:rPr>
        <w:t>autostoppista - Это довольно сложно.</w:t>
      </w:r>
    </w:p>
    <w:p w:rsidR="00181B4E" w:rsidRPr="00B70DEB" w:rsidRDefault="00181B4E" w:rsidP="00B70DEB">
      <w:pPr>
        <w:ind w:left="2100"/>
        <w:jc w:val="right"/>
        <w:rPr>
          <w:rFonts w:ascii="Times New Roman" w:hAnsi="Times New Roman"/>
          <w:i/>
          <w:sz w:val="28"/>
          <w:szCs w:val="28"/>
          <w:lang w:val="bg-BG"/>
        </w:rPr>
      </w:pPr>
    </w:p>
    <w:p w:rsidR="00181B4E" w:rsidRPr="00B70DEB" w:rsidRDefault="00181B4E" w:rsidP="00B70DEB">
      <w:pPr>
        <w:ind w:left="2100"/>
        <w:jc w:val="right"/>
        <w:rPr>
          <w:rFonts w:ascii="Times New Roman" w:hAnsi="Times New Roman"/>
          <w:i/>
          <w:sz w:val="28"/>
          <w:szCs w:val="28"/>
          <w:lang w:val="bg-BG"/>
        </w:rPr>
      </w:pPr>
      <w:r w:rsidRPr="00B70DEB">
        <w:rPr>
          <w:rFonts w:ascii="Times New Roman" w:hAnsi="Times New Roman"/>
          <w:i/>
          <w:sz w:val="28"/>
          <w:szCs w:val="28"/>
          <w:lang w:val="bg-BG"/>
        </w:rPr>
        <w:t>guida teatrale - Полностью в духе времени объяснение.</w:t>
      </w:r>
    </w:p>
    <w:p w:rsidR="00181B4E" w:rsidRPr="00B70DEB" w:rsidRDefault="00181B4E" w:rsidP="00B70DEB">
      <w:pPr>
        <w:ind w:left="2100"/>
        <w:jc w:val="right"/>
        <w:rPr>
          <w:rFonts w:ascii="Times New Roman" w:hAnsi="Times New Roman"/>
          <w:i/>
          <w:sz w:val="28"/>
          <w:szCs w:val="28"/>
          <w:lang w:val="bg-BG"/>
        </w:rPr>
      </w:pPr>
    </w:p>
    <w:p w:rsidR="00181B4E" w:rsidRPr="006F7F0D" w:rsidRDefault="00181B4E" w:rsidP="00B70DEB">
      <w:pPr>
        <w:ind w:left="2100"/>
        <w:jc w:val="right"/>
        <w:rPr>
          <w:rFonts w:ascii="Times New Roman" w:hAnsi="Times New Roman"/>
          <w:sz w:val="28"/>
          <w:szCs w:val="28"/>
          <w:lang w:val="bg-BG"/>
        </w:rPr>
      </w:pPr>
      <w:r w:rsidRPr="002D42F3">
        <w:rPr>
          <w:rFonts w:ascii="Times New Roman" w:hAnsi="Times New Roman"/>
          <w:sz w:val="28"/>
          <w:szCs w:val="28"/>
        </w:rPr>
        <w:t>Podcast</w:t>
      </w:r>
      <w:r w:rsidRPr="005143AB">
        <w:rPr>
          <w:rFonts w:ascii="Times New Roman" w:hAnsi="Times New Roman"/>
          <w:sz w:val="28"/>
          <w:szCs w:val="28"/>
          <w:lang w:val="ru-RU"/>
        </w:rPr>
        <w:t xml:space="preserve"> :</w:t>
      </w:r>
      <w:r>
        <w:rPr>
          <w:rFonts w:ascii="Times New Roman" w:hAnsi="Times New Roman"/>
          <w:sz w:val="28"/>
          <w:szCs w:val="28"/>
          <w:lang w:val="bg-BG"/>
        </w:rPr>
        <w:t xml:space="preserve"> </w:t>
      </w:r>
      <w:r w:rsidRPr="006F7F0D">
        <w:rPr>
          <w:rFonts w:ascii="Times New Roman" w:hAnsi="Times New Roman"/>
          <w:sz w:val="28"/>
          <w:szCs w:val="28"/>
          <w:lang w:val="bg-BG"/>
        </w:rPr>
        <w:t>Анахронизм миксирина «фигура Мейрхольда»:</w:t>
      </w:r>
      <w:r>
        <w:rPr>
          <w:rFonts w:ascii="Times New Roman" w:hAnsi="Times New Roman"/>
          <w:sz w:val="28"/>
          <w:szCs w:val="28"/>
          <w:lang w:val="bg-BG"/>
        </w:rPr>
        <w:t xml:space="preserve"> </w:t>
      </w:r>
      <w:r w:rsidRPr="00CF5AD9">
        <w:rPr>
          <w:rFonts w:ascii="Times New Roman" w:hAnsi="Times New Roman"/>
          <w:sz w:val="28"/>
          <w:szCs w:val="28"/>
          <w:lang w:val="bg-BG"/>
        </w:rPr>
        <w:t>Микс "Монтаж аттракциона":</w:t>
      </w:r>
    </w:p>
    <w:p w:rsidR="00181B4E" w:rsidRDefault="00CB2287" w:rsidP="00B70DEB">
      <w:pPr>
        <w:jc w:val="right"/>
        <w:rPr>
          <w:rFonts w:ascii="Arial Narrow" w:hAnsi="Arial Narrow"/>
          <w:i/>
          <w:sz w:val="28"/>
          <w:szCs w:val="28"/>
          <w:lang w:val="ru-RU"/>
        </w:rPr>
      </w:pPr>
      <w:r>
        <w:rPr>
          <w:noProof/>
        </w:rPr>
        <mc:AlternateContent>
          <mc:Choice Requires="wps">
            <w:drawing>
              <wp:anchor distT="0" distB="0" distL="114300" distR="114300" simplePos="0" relativeHeight="251705344" behindDoc="0" locked="0" layoutInCell="1" allowOverlap="1">
                <wp:simplePos x="0" y="0"/>
                <wp:positionH relativeFrom="column">
                  <wp:posOffset>5062855</wp:posOffset>
                </wp:positionH>
                <wp:positionV relativeFrom="paragraph">
                  <wp:posOffset>202565</wp:posOffset>
                </wp:positionV>
                <wp:extent cx="533400" cy="314325"/>
                <wp:effectExtent l="0" t="12065" r="166370" b="387985"/>
                <wp:wrapNone/>
                <wp:docPr id="6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314325"/>
                        </a:xfrm>
                        <a:prstGeom prst="accentCallout3">
                          <a:avLst>
                            <a:gd name="adj1" fmla="val 36366"/>
                            <a:gd name="adj2" fmla="val 114287"/>
                            <a:gd name="adj3" fmla="val 36366"/>
                            <a:gd name="adj4" fmla="val 128569"/>
                            <a:gd name="adj5" fmla="val 193940"/>
                            <a:gd name="adj6" fmla="val 128569"/>
                            <a:gd name="adj7" fmla="val 218991"/>
                            <a:gd name="adj8" fmla="val 114287"/>
                          </a:avLst>
                        </a:prstGeom>
                        <a:solidFill>
                          <a:srgbClr val="FFC000"/>
                        </a:solidFill>
                        <a:ln w="9525">
                          <a:solidFill>
                            <a:srgbClr val="000000"/>
                          </a:solidFill>
                          <a:miter lim="800000"/>
                          <a:headEnd/>
                          <a:tailEnd/>
                        </a:ln>
                      </wps:spPr>
                      <wps:txbx>
                        <w:txbxContent>
                          <w:p w:rsidR="00C84B59" w:rsidRDefault="00C84B59" w:rsidP="00B70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33" type="#_x0000_t46" style="position:absolute;left:0;text-align:left;margin-left:398.65pt;margin-top:15.95pt;width:42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" adj="24686,47302,27771,41891,27771,7855,24686,7855" fillcolor="#ffc000">
                <v:textbox>
                  <w:txbxContent>
                    <w:p w:rsidR="00C84B59" w:rsidRDefault="00C84B59" w:rsidP="00B70DEB"/>
                  </w:txbxContent>
                </v:textbox>
                <o:callout v:ext="edit" minusy="t"/>
              </v:shape>
            </w:pict>
          </mc:Fallback>
        </mc:AlternateContent>
      </w:r>
    </w:p>
    <w:p w:rsidR="00181B4E" w:rsidRDefault="00181B4E" w:rsidP="00B70DEB">
      <w:pPr>
        <w:jc w:val="right"/>
        <w:rPr>
          <w:rFonts w:ascii="Arial Narrow" w:hAnsi="Arial Narrow"/>
          <w:i/>
          <w:sz w:val="28"/>
          <w:szCs w:val="28"/>
          <w:lang w:val="ru-RU"/>
        </w:rPr>
      </w:pPr>
    </w:p>
    <w:p w:rsidR="00181B4E" w:rsidRPr="001D2070" w:rsidRDefault="00181B4E" w:rsidP="00B70DEB">
      <w:pPr>
        <w:jc w:val="right"/>
        <w:rPr>
          <w:rFonts w:ascii="Arial Narrow" w:hAnsi="Arial Narrow"/>
          <w:i/>
          <w:sz w:val="28"/>
          <w:szCs w:val="28"/>
          <w:lang w:val="ru-RU"/>
        </w:rPr>
      </w:pPr>
    </w:p>
    <w:p w:rsidR="00181B4E" w:rsidRPr="005143AB" w:rsidRDefault="00181B4E" w:rsidP="00B70DEB">
      <w:pPr>
        <w:jc w:val="right"/>
        <w:rPr>
          <w:rFonts w:ascii="Arial Narrow" w:hAnsi="Arial Narrow"/>
          <w:sz w:val="28"/>
          <w:szCs w:val="28"/>
          <w:lang w:val="ru-RU"/>
        </w:rPr>
      </w:pPr>
    </w:p>
    <w:p w:rsidR="00181B4E" w:rsidRPr="005143AB" w:rsidRDefault="00181B4E" w:rsidP="00B70DEB">
      <w:pPr>
        <w:jc w:val="right"/>
        <w:rPr>
          <w:rFonts w:ascii="Arial Narrow" w:hAnsi="Arial Narrow"/>
          <w:sz w:val="28"/>
          <w:szCs w:val="28"/>
          <w:lang w:val="ru-RU"/>
        </w:rPr>
      </w:pPr>
    </w:p>
    <w:p w:rsidR="00181B4E" w:rsidRPr="005143AB" w:rsidRDefault="00181B4E" w:rsidP="00B70DEB">
      <w:pPr>
        <w:rPr>
          <w:rFonts w:ascii="Arial Narrow" w:hAnsi="Arial Narrow"/>
          <w:sz w:val="28"/>
          <w:szCs w:val="28"/>
          <w:lang w:val="ru-RU"/>
        </w:rPr>
      </w:pPr>
    </w:p>
    <w:p w:rsidR="00181B4E" w:rsidRDefault="00181B4E" w:rsidP="005164B8">
      <w:pPr>
        <w:ind w:left="2100"/>
        <w:jc w:val="right"/>
        <w:rPr>
          <w:rFonts w:ascii="Times New Roman" w:hAnsi="Times New Roman"/>
          <w:sz w:val="28"/>
          <w:szCs w:val="28"/>
          <w:lang w:val="bg-BG"/>
        </w:rPr>
      </w:pPr>
      <w:r w:rsidRPr="00DB1A2E">
        <w:rPr>
          <w:rFonts w:ascii="Times New Roman" w:hAnsi="Times New Roman"/>
          <w:sz w:val="28"/>
          <w:szCs w:val="28"/>
          <w:lang w:val="bg-BG"/>
        </w:rPr>
        <w:t xml:space="preserve">Анахронизм «Театральной фигуры» выставляется напоказ как раскрепощенная модель презентации. Демонстрирует полную уверенность театрального мастера в клоунской игровой фигуре. Этот театральный эллипс есть категорическая демонстрация меры девиации и </w:t>
      </w:r>
      <w:r w:rsidRPr="00DB1A2E">
        <w:rPr>
          <w:rFonts w:ascii="Times New Roman" w:hAnsi="Times New Roman"/>
          <w:sz w:val="28"/>
          <w:szCs w:val="28"/>
          <w:lang w:val="bg-BG"/>
        </w:rPr>
        <w:lastRenderedPageBreak/>
        <w:t>художественного «произвола» безграничной художественной интуиции. Анахронизм зависит от процесса распада «театрального образа» и его вторичной реставрации в новые модели игрового перформанса. Поэтому можно говорить о перевоплощении «театральной фигуры» в пространстве Аниматора или «кукла – кукольная фигура», или в квадрате – эффектном пространстве или в свободном варьете – кабаре-программах. Диспропорция теоретических взглядов клоуна-одиночки осталась без света последнего прожектора. Аллианация «театральной фигуры» представляет собой сложную теорию относительности пространственно-временных деформаций.</w:t>
      </w:r>
    </w:p>
    <w:p w:rsidR="00181B4E" w:rsidRDefault="00181B4E" w:rsidP="005164B8">
      <w:pPr>
        <w:ind w:left="2100"/>
        <w:jc w:val="right"/>
        <w:rPr>
          <w:rFonts w:ascii="Times New Roman" w:hAnsi="Times New Roman"/>
          <w:sz w:val="28"/>
          <w:szCs w:val="28"/>
          <w:lang w:val="bg-BG"/>
        </w:rPr>
      </w:pPr>
    </w:p>
    <w:p w:rsidR="00181B4E" w:rsidRDefault="00181B4E" w:rsidP="001C1FEB">
      <w:pPr>
        <w:numPr>
          <w:ilvl w:val="0"/>
          <w:numId w:val="7"/>
        </w:numPr>
        <w:jc w:val="right"/>
        <w:rPr>
          <w:rFonts w:ascii="Times New Roman" w:hAnsi="Times New Roman"/>
          <w:sz w:val="28"/>
          <w:szCs w:val="28"/>
          <w:lang w:val="bg-BG"/>
        </w:rPr>
      </w:pPr>
      <w:r w:rsidRPr="001C1FEB">
        <w:rPr>
          <w:rFonts w:ascii="Times New Roman" w:hAnsi="Times New Roman"/>
          <w:sz w:val="28"/>
          <w:szCs w:val="28"/>
          <w:lang w:val="bg-BG"/>
        </w:rPr>
        <w:t>«Театральная фигура» до «квадратно-цирковая фигура»; Микс "Монтаж аттракциона":</w:t>
      </w:r>
    </w:p>
    <w:p w:rsidR="00181B4E" w:rsidRDefault="00181B4E" w:rsidP="001C1FEB">
      <w:pPr>
        <w:jc w:val="right"/>
        <w:rPr>
          <w:rFonts w:ascii="Times New Roman" w:hAnsi="Times New Roman"/>
          <w:sz w:val="28"/>
          <w:szCs w:val="28"/>
          <w:lang w:val="bg-BG"/>
        </w:rPr>
      </w:pPr>
    </w:p>
    <w:p w:rsidR="00181B4E" w:rsidRDefault="00181B4E" w:rsidP="001C1FEB">
      <w:pPr>
        <w:jc w:val="right"/>
        <w:rPr>
          <w:rFonts w:ascii="Times New Roman" w:hAnsi="Times New Roman"/>
          <w:sz w:val="28"/>
          <w:szCs w:val="28"/>
          <w:lang w:val="bg-BG"/>
        </w:rPr>
      </w:pPr>
      <w:r w:rsidRPr="001C1FEB">
        <w:rPr>
          <w:rFonts w:ascii="Times New Roman" w:hAnsi="Times New Roman"/>
          <w:sz w:val="28"/>
          <w:szCs w:val="28"/>
          <w:lang w:val="bg-BG"/>
        </w:rPr>
        <w:t>«Театральная фигура» пропорционально как воздействие «квадратно-цирковая фигура». Предложение о «бродячих художниках» или «уличных художниках» — это отношение к «театральному деятелю» как к дискредитированному признаку общественных настроений.</w:t>
      </w:r>
    </w:p>
    <w:p w:rsidR="00181B4E" w:rsidRDefault="00181B4E" w:rsidP="001C1FEB">
      <w:pPr>
        <w:jc w:val="right"/>
        <w:rPr>
          <w:rFonts w:ascii="Times New Roman" w:hAnsi="Times New Roman"/>
          <w:sz w:val="28"/>
          <w:szCs w:val="28"/>
          <w:lang w:val="bg-BG"/>
        </w:rPr>
      </w:pPr>
    </w:p>
    <w:p w:rsidR="00181B4E" w:rsidRPr="0019499B" w:rsidRDefault="00181B4E" w:rsidP="00117F0E">
      <w:pPr>
        <w:jc w:val="right"/>
        <w:rPr>
          <w:rFonts w:ascii="Arial Narrow" w:hAnsi="Arial Narrow"/>
          <w:sz w:val="28"/>
          <w:szCs w:val="28"/>
        </w:rPr>
      </w:pPr>
      <w:r>
        <w:rPr>
          <w:rFonts w:ascii="Arial Narrow" w:hAnsi="Arial Narrow"/>
          <w:sz w:val="28"/>
          <w:szCs w:val="28"/>
        </w:rPr>
        <w:t xml:space="preserve">Podcast; </w:t>
      </w:r>
      <w:r w:rsidRPr="009157C3">
        <w:rPr>
          <w:rFonts w:ascii="Arial Narrow" w:hAnsi="Arial Narrow"/>
          <w:sz w:val="28"/>
          <w:szCs w:val="28"/>
        </w:rPr>
        <w:t>Théâtre du Soleil</w:t>
      </w:r>
      <w:r>
        <w:rPr>
          <w:rFonts w:ascii="Arial Narrow" w:hAnsi="Arial Narrow"/>
          <w:sz w:val="28"/>
          <w:szCs w:val="28"/>
        </w:rPr>
        <w:t xml:space="preserve"> ; </w:t>
      </w:r>
      <w:r w:rsidRPr="0019499B">
        <w:rPr>
          <w:rFonts w:ascii="Arial Narrow" w:hAnsi="Arial Narrow"/>
          <w:sz w:val="28"/>
          <w:szCs w:val="28"/>
        </w:rPr>
        <w:t>theatrica figura</w:t>
      </w:r>
    </w:p>
    <w:p w:rsidR="00181B4E" w:rsidRPr="005143AB" w:rsidRDefault="00181B4E" w:rsidP="00117F0E">
      <w:pPr>
        <w:jc w:val="right"/>
        <w:rPr>
          <w:rFonts w:ascii="Arial Narrow" w:hAnsi="Arial Narrow"/>
          <w:sz w:val="28"/>
          <w:szCs w:val="28"/>
          <w:lang w:val="ru-RU"/>
        </w:rPr>
      </w:pPr>
      <w:r w:rsidRPr="0019499B">
        <w:rPr>
          <w:rFonts w:ascii="Arial Narrow" w:hAnsi="Arial Narrow"/>
          <w:sz w:val="28"/>
          <w:szCs w:val="28"/>
        </w:rPr>
        <w:t>Mushkin</w:t>
      </w:r>
      <w:r w:rsidRPr="005143AB">
        <w:rPr>
          <w:rFonts w:ascii="Arial Narrow" w:hAnsi="Arial Narrow"/>
          <w:sz w:val="28"/>
          <w:szCs w:val="28"/>
          <w:lang w:val="ru-RU"/>
        </w:rPr>
        <w:t xml:space="preserve"> ;</w:t>
      </w:r>
    </w:p>
    <w:p w:rsidR="00181B4E" w:rsidRDefault="00181B4E" w:rsidP="001C1FEB">
      <w:pPr>
        <w:jc w:val="right"/>
        <w:rPr>
          <w:rFonts w:ascii="Times New Roman" w:hAnsi="Times New Roman"/>
          <w:sz w:val="28"/>
          <w:szCs w:val="28"/>
          <w:lang w:val="bg-BG"/>
        </w:rPr>
      </w:pPr>
      <w:r w:rsidRPr="005143AB">
        <w:rPr>
          <w:rFonts w:ascii="Times New Roman" w:hAnsi="Times New Roman"/>
          <w:sz w:val="28"/>
          <w:szCs w:val="28"/>
          <w:lang w:val="ru-RU"/>
        </w:rPr>
        <w:t>[</w:t>
      </w:r>
      <w:r w:rsidRPr="007B348C">
        <w:rPr>
          <w:rFonts w:ascii="Times New Roman" w:hAnsi="Times New Roman"/>
          <w:sz w:val="28"/>
          <w:szCs w:val="28"/>
          <w:lang w:val="bg-BG"/>
        </w:rPr>
        <w:t>Мушкин: «Я режиссер, но работаю коллективно. Это не скромность. Этот метод работы является художественно эффективным и политически справедливым. Каждый должен сделать все, что в его силах. На сцене ты находишь все хорошее».</w:t>
      </w:r>
    </w:p>
    <w:p w:rsidR="00181B4E" w:rsidRDefault="00181B4E" w:rsidP="005164B8">
      <w:pPr>
        <w:ind w:left="2100"/>
        <w:jc w:val="right"/>
        <w:rPr>
          <w:rFonts w:ascii="Times New Roman" w:hAnsi="Times New Roman"/>
          <w:sz w:val="28"/>
          <w:szCs w:val="28"/>
          <w:lang w:val="bg-BG"/>
        </w:rPr>
      </w:pPr>
      <w:r w:rsidRPr="007B348C">
        <w:rPr>
          <w:rFonts w:ascii="Times New Roman" w:hAnsi="Times New Roman"/>
          <w:sz w:val="28"/>
          <w:szCs w:val="28"/>
          <w:lang w:val="bg-BG"/>
        </w:rPr>
        <w:t>Когда зрители попадают в атмосферу космоса;</w:t>
      </w:r>
      <w:r w:rsidRPr="005143AB">
        <w:rPr>
          <w:lang w:val="ru-RU"/>
        </w:rPr>
        <w:t xml:space="preserve"> </w:t>
      </w:r>
      <w:r w:rsidRPr="00A14BD8">
        <w:rPr>
          <w:rFonts w:ascii="Times New Roman" w:hAnsi="Times New Roman"/>
          <w:sz w:val="28"/>
          <w:szCs w:val="28"/>
          <w:lang w:val="bg-BG"/>
        </w:rPr>
        <w:t>[Mnouchkine]</w:t>
      </w:r>
      <w:r w:rsidRPr="007B348C">
        <w:rPr>
          <w:rFonts w:ascii="Times New Roman" w:hAnsi="Times New Roman"/>
          <w:sz w:val="28"/>
          <w:szCs w:val="28"/>
          <w:lang w:val="bg-BG"/>
        </w:rPr>
        <w:t>, ее поведение меняется. Зритель часто видит, как актеры готовятся к роли; наносить макияж, надевать костюмы, накладывать грим; Прямо на глазах у этих зрителей был устроен ритуал. Почему так?</w:t>
      </w:r>
    </w:p>
    <w:p w:rsidR="00181B4E" w:rsidRDefault="00181B4E" w:rsidP="005164B8">
      <w:pPr>
        <w:ind w:left="2100"/>
        <w:jc w:val="right"/>
        <w:rPr>
          <w:rFonts w:ascii="Times New Roman" w:hAnsi="Times New Roman"/>
          <w:sz w:val="28"/>
          <w:szCs w:val="28"/>
          <w:lang w:val="bg-BG"/>
        </w:rPr>
      </w:pPr>
      <w:r w:rsidRPr="000F5F03">
        <w:rPr>
          <w:rFonts w:ascii="Times New Roman" w:hAnsi="Times New Roman"/>
          <w:sz w:val="28"/>
          <w:szCs w:val="28"/>
          <w:lang w:val="bg-BG"/>
        </w:rPr>
        <w:t>• Во-первых, это отношение пространства; [Мнушкина] к театральной философии классического психологического театра Станиславского за «четвертую стену».</w:t>
      </w:r>
    </w:p>
    <w:p w:rsidR="00181B4E" w:rsidRDefault="00181B4E" w:rsidP="005164B8">
      <w:pPr>
        <w:ind w:left="2100"/>
        <w:jc w:val="right"/>
        <w:rPr>
          <w:rFonts w:ascii="Times New Roman" w:hAnsi="Times New Roman"/>
          <w:sz w:val="28"/>
          <w:szCs w:val="28"/>
          <w:lang w:val="bg-BG"/>
        </w:rPr>
      </w:pPr>
      <w:r w:rsidRPr="000F5F03">
        <w:rPr>
          <w:rFonts w:ascii="Times New Roman" w:hAnsi="Times New Roman"/>
          <w:sz w:val="28"/>
          <w:szCs w:val="28"/>
          <w:lang w:val="bg-BG"/>
        </w:rPr>
        <w:t xml:space="preserve">• Второе – в отношении к фигуре квадрата – эффектный аттракцион; Мольер делит сцену Пале-Рояля с итальянскими комедиантами; труппа Скарамуша; Тиберио Фьорилли; (Карло Гольдони также играет роль Скарамуша)] ; время </w:t>
      </w:r>
      <w:r w:rsidRPr="003D3DCA">
        <w:rPr>
          <w:rFonts w:ascii="Times New Roman" w:hAnsi="Times New Roman"/>
          <w:sz w:val="28"/>
          <w:szCs w:val="28"/>
          <w:lang w:val="bg-BG"/>
        </w:rPr>
        <w:t>commedia dell'arte</w:t>
      </w:r>
      <w:r>
        <w:rPr>
          <w:rFonts w:ascii="Times New Roman" w:hAnsi="Times New Roman"/>
          <w:sz w:val="28"/>
          <w:szCs w:val="28"/>
          <w:lang w:val="bg-BG"/>
        </w:rPr>
        <w:t xml:space="preserve"> </w:t>
      </w:r>
      <w:r w:rsidRPr="000F5F03">
        <w:rPr>
          <w:rFonts w:ascii="Times New Roman" w:hAnsi="Times New Roman"/>
          <w:sz w:val="28"/>
          <w:szCs w:val="28"/>
          <w:lang w:val="bg-BG"/>
        </w:rPr>
        <w:t xml:space="preserve">; Мушкин развивает идеи с </w:t>
      </w:r>
      <w:r w:rsidRPr="000F5F03">
        <w:rPr>
          <w:rFonts w:ascii="Times New Roman" w:hAnsi="Times New Roman"/>
          <w:sz w:val="28"/>
          <w:szCs w:val="28"/>
          <w:lang w:val="bg-BG"/>
        </w:rPr>
        <w:lastRenderedPageBreak/>
        <w:t>помощью импровизационных упражнений; impro stile [Mnouchkine] ; (то, что сегодня очень современно в театральной аванзале 21 века Импровизация - театр) ; это театральные взгляды Подкаста; Théâtre du Soleil ; Это театральная смесь «монтажного аттракциона»;</w:t>
      </w:r>
    </w:p>
    <w:p w:rsidR="00181B4E" w:rsidRPr="0076244A" w:rsidRDefault="00181B4E" w:rsidP="0076244A">
      <w:pPr>
        <w:ind w:left="2100"/>
        <w:jc w:val="right"/>
        <w:rPr>
          <w:rFonts w:ascii="Times New Roman" w:hAnsi="Times New Roman"/>
          <w:sz w:val="28"/>
          <w:szCs w:val="28"/>
          <w:lang w:val="bg-BG"/>
        </w:rPr>
      </w:pPr>
      <w:r w:rsidRPr="0076244A">
        <w:rPr>
          <w:rFonts w:ascii="Times New Roman" w:hAnsi="Times New Roman"/>
          <w:sz w:val="28"/>
          <w:szCs w:val="28"/>
          <w:lang w:val="bg-BG"/>
        </w:rPr>
        <w:t xml:space="preserve">театральных стилей; вариации на тему от древнегреческих ритуалов до комедии дель арте в дополнительной смеси азиатских ритуалов и ; Кабуки и Катхакали и традиции китайского театра. Theatrale Universum — это раскрученный </w:t>
      </w:r>
      <w:r w:rsidRPr="00E80CB5">
        <w:rPr>
          <w:rFonts w:ascii="Times New Roman" w:hAnsi="Times New Roman"/>
          <w:sz w:val="28"/>
          <w:szCs w:val="28"/>
          <w:lang w:val="bg-BG"/>
        </w:rPr>
        <w:t>Podcast; Théâtre du Soleil</w:t>
      </w:r>
      <w:r w:rsidRPr="0076244A">
        <w:rPr>
          <w:rFonts w:ascii="Times New Roman" w:hAnsi="Times New Roman"/>
          <w:sz w:val="28"/>
          <w:szCs w:val="28"/>
          <w:lang w:val="bg-BG"/>
        </w:rPr>
        <w:t>; и общаться с аудиторией; думать о сцене как о «священном пространстве» вместе с артистами. Духовное содержание «театрального аттракциона» – новаторский подход theatrica figura.</w:t>
      </w:r>
    </w:p>
    <w:p w:rsidR="00181B4E" w:rsidRDefault="00181B4E" w:rsidP="0076244A">
      <w:pPr>
        <w:ind w:left="2100"/>
        <w:jc w:val="right"/>
        <w:rPr>
          <w:rFonts w:ascii="Times New Roman" w:hAnsi="Times New Roman"/>
          <w:sz w:val="28"/>
          <w:szCs w:val="28"/>
          <w:lang w:val="bg-BG"/>
        </w:rPr>
      </w:pPr>
      <w:r w:rsidRPr="0076244A">
        <w:rPr>
          <w:rFonts w:ascii="Times New Roman" w:hAnsi="Times New Roman"/>
          <w:sz w:val="28"/>
          <w:szCs w:val="28"/>
          <w:lang w:val="bg-BG"/>
        </w:rPr>
        <w:t xml:space="preserve">Мушкин; священство «театрального </w:t>
      </w:r>
      <w:r>
        <w:rPr>
          <w:rFonts w:ascii="Times New Roman" w:hAnsi="Times New Roman"/>
          <w:sz w:val="28"/>
          <w:szCs w:val="28"/>
          <w:lang w:val="bg-BG"/>
        </w:rPr>
        <w:t>фигура</w:t>
      </w:r>
      <w:r w:rsidRPr="0076244A">
        <w:rPr>
          <w:rFonts w:ascii="Times New Roman" w:hAnsi="Times New Roman"/>
          <w:sz w:val="28"/>
          <w:szCs w:val="28"/>
          <w:lang w:val="bg-BG"/>
        </w:rPr>
        <w:t>» как перевоплощенного содержания homo ludens есть «мушкинская программа».</w:t>
      </w:r>
    </w:p>
    <w:p w:rsidR="00181B4E" w:rsidRDefault="00181B4E" w:rsidP="005164B8">
      <w:pPr>
        <w:ind w:left="2100"/>
        <w:jc w:val="right"/>
        <w:rPr>
          <w:rFonts w:ascii="Times New Roman" w:hAnsi="Times New Roman"/>
          <w:sz w:val="28"/>
          <w:szCs w:val="28"/>
          <w:lang w:val="bg-BG"/>
        </w:rPr>
      </w:pPr>
      <w:r w:rsidRPr="008855AA">
        <w:rPr>
          <w:rFonts w:ascii="Times New Roman" w:hAnsi="Times New Roman"/>
          <w:sz w:val="28"/>
          <w:szCs w:val="28"/>
          <w:lang w:val="bg-BG"/>
        </w:rPr>
        <w:t>• Третий – отношение к «брехтианской фигуре» в двух основных аспектах; первый ; критический подход к пространству зрителя и его участию в театральном действии; второй аспект; Мнушкин видит в актере прежде всего рассказчика; третий аспект; «Они знают, что им нужно смотреть. Они знают, что для них ценно заботиться о других. Чтобы видеть других правыми» (</w:t>
      </w:r>
      <w:r w:rsidRPr="009301FB">
        <w:rPr>
          <w:rFonts w:ascii="Times New Roman" w:hAnsi="Times New Roman"/>
          <w:sz w:val="28"/>
          <w:szCs w:val="28"/>
          <w:lang w:val="bg-BG"/>
        </w:rPr>
        <w:t>Kiernander</w:t>
      </w:r>
      <w:r w:rsidRPr="008855AA">
        <w:rPr>
          <w:rFonts w:ascii="Times New Roman" w:hAnsi="Times New Roman"/>
          <w:sz w:val="28"/>
          <w:szCs w:val="28"/>
          <w:lang w:val="bg-BG"/>
        </w:rPr>
        <w:t xml:space="preserve"> 1993, 15). Коллективное воссоздание в новом духовном пространстве не только предлагается исполнителями, но и воздействует на публику.</w:t>
      </w:r>
    </w:p>
    <w:p w:rsidR="00181B4E" w:rsidRDefault="00181B4E" w:rsidP="005164B8">
      <w:pPr>
        <w:ind w:left="2100"/>
        <w:jc w:val="right"/>
        <w:rPr>
          <w:rFonts w:ascii="Times New Roman" w:hAnsi="Times New Roman"/>
          <w:sz w:val="28"/>
          <w:szCs w:val="28"/>
          <w:lang w:val="bg-BG"/>
        </w:rPr>
      </w:pPr>
      <w:r w:rsidRPr="009301FB">
        <w:rPr>
          <w:rFonts w:ascii="Times New Roman" w:hAnsi="Times New Roman"/>
          <w:sz w:val="28"/>
          <w:szCs w:val="28"/>
          <w:lang w:val="bg-BG"/>
        </w:rPr>
        <w:t>Усиливая вызывающую воспоминания театральную среду, актеры трансформируют идеи Демиурга; и зрители верят, что они тоже могут иметь смелость интерпретировать послания театрального представления общественной аудитории, чтобы повлиять на изменение политических процессов.</w:t>
      </w:r>
    </w:p>
    <w:p w:rsidR="00181B4E" w:rsidRDefault="00181B4E" w:rsidP="005164B8">
      <w:pPr>
        <w:ind w:left="2100"/>
        <w:jc w:val="right"/>
        <w:rPr>
          <w:rFonts w:ascii="Times New Roman" w:hAnsi="Times New Roman"/>
          <w:sz w:val="28"/>
          <w:szCs w:val="28"/>
          <w:lang w:val="bg-BG"/>
        </w:rPr>
      </w:pPr>
      <w:r w:rsidRPr="009301FB">
        <w:rPr>
          <w:rFonts w:ascii="Times New Roman" w:hAnsi="Times New Roman"/>
          <w:sz w:val="28"/>
          <w:szCs w:val="28"/>
          <w:lang w:val="bg-BG"/>
        </w:rPr>
        <w:t>Взгляды клоуна; Мушкин представляет «</w:t>
      </w:r>
      <w:r w:rsidRPr="005143AB">
        <w:rPr>
          <w:lang w:val="ru-RU"/>
        </w:rPr>
        <w:t xml:space="preserve"> </w:t>
      </w:r>
      <w:r w:rsidRPr="00C304FC">
        <w:rPr>
          <w:rFonts w:ascii="Times New Roman" w:hAnsi="Times New Roman"/>
          <w:sz w:val="28"/>
          <w:szCs w:val="28"/>
          <w:lang w:val="bg-BG"/>
        </w:rPr>
        <w:t>Theatre du Soleil</w:t>
      </w:r>
      <w:r>
        <w:rPr>
          <w:rFonts w:ascii="Times New Roman" w:hAnsi="Times New Roman"/>
          <w:sz w:val="28"/>
          <w:szCs w:val="28"/>
          <w:lang w:val="bg-BG"/>
        </w:rPr>
        <w:t xml:space="preserve"> </w:t>
      </w:r>
      <w:r w:rsidRPr="009301FB">
        <w:rPr>
          <w:rFonts w:ascii="Times New Roman" w:hAnsi="Times New Roman"/>
          <w:sz w:val="28"/>
          <w:szCs w:val="28"/>
          <w:lang w:val="bg-BG"/>
        </w:rPr>
        <w:t xml:space="preserve">» как виды клоуна в цирке — клоунских фигур, обладающих высокой физической силой и зачастую требующих от артистов спортивного и акробатического мастерства. Мнушкин называет «состояние» фигурой «монтажного </w:t>
      </w:r>
      <w:r>
        <w:rPr>
          <w:rFonts w:ascii="Times New Roman" w:hAnsi="Times New Roman"/>
          <w:sz w:val="28"/>
          <w:szCs w:val="28"/>
          <w:lang w:val="bg-BG"/>
        </w:rPr>
        <w:t>аттракциона</w:t>
      </w:r>
      <w:r w:rsidRPr="009301FB">
        <w:rPr>
          <w:rFonts w:ascii="Times New Roman" w:hAnsi="Times New Roman"/>
          <w:sz w:val="28"/>
          <w:szCs w:val="28"/>
          <w:lang w:val="bg-BG"/>
        </w:rPr>
        <w:t xml:space="preserve">», которая смешана с коллажными формами актерского мастерства, чтобы затронуть и внушить «сильные эмоции и образы» основных состояний; конечно, </w:t>
      </w:r>
      <w:r w:rsidRPr="009301FB">
        <w:rPr>
          <w:rFonts w:ascii="Times New Roman" w:hAnsi="Times New Roman"/>
          <w:sz w:val="28"/>
          <w:szCs w:val="28"/>
          <w:lang w:val="bg-BG"/>
        </w:rPr>
        <w:lastRenderedPageBreak/>
        <w:t>что может меняться в зависимости от обстоятельств театральной пьесы. Каждому актеру предлагается обнаружить и изобразить главное чувство, которое доминирует в физической и эмоциональной жизни персонажа. Прежде чем исследовать такие изменения, подбирается набор актерских приемов, т.е. - подчинено «</w:t>
      </w:r>
      <w:r>
        <w:rPr>
          <w:rFonts w:ascii="Times New Roman" w:hAnsi="Times New Roman"/>
          <w:sz w:val="28"/>
          <w:szCs w:val="28"/>
          <w:lang w:val="bg-BG"/>
        </w:rPr>
        <w:t>монтажн</w:t>
      </w:r>
      <w:r w:rsidRPr="009301FB">
        <w:rPr>
          <w:rFonts w:ascii="Times New Roman" w:hAnsi="Times New Roman"/>
          <w:sz w:val="28"/>
          <w:szCs w:val="28"/>
          <w:lang w:val="bg-BG"/>
        </w:rPr>
        <w:t>ому аттракциону».</w:t>
      </w:r>
    </w:p>
    <w:p w:rsidR="00181B4E" w:rsidRPr="005143AB" w:rsidRDefault="00181B4E" w:rsidP="008406E7">
      <w:pPr>
        <w:jc w:val="right"/>
        <w:rPr>
          <w:rFonts w:ascii="Arial Narrow" w:hAnsi="Arial Narrow"/>
          <w:i/>
          <w:sz w:val="28"/>
          <w:szCs w:val="28"/>
          <w:lang w:val="bg-BG"/>
        </w:rPr>
      </w:pPr>
      <w:r>
        <w:rPr>
          <w:rFonts w:ascii="Arial Narrow" w:hAnsi="Arial Narrow"/>
          <w:sz w:val="28"/>
          <w:szCs w:val="28"/>
        </w:rPr>
        <w:t>Podcast</w:t>
      </w:r>
      <w:r w:rsidRPr="005143AB">
        <w:rPr>
          <w:rFonts w:ascii="Arial Narrow" w:hAnsi="Arial Narrow"/>
          <w:sz w:val="28"/>
          <w:szCs w:val="28"/>
          <w:lang w:val="bg-BG"/>
        </w:rPr>
        <w:t xml:space="preserve"> </w:t>
      </w:r>
      <w:r w:rsidRPr="0019499B">
        <w:rPr>
          <w:rFonts w:ascii="Arial Narrow" w:hAnsi="Arial Narrow"/>
          <w:sz w:val="28"/>
          <w:szCs w:val="28"/>
        </w:rPr>
        <w:t>Mushkin</w:t>
      </w:r>
      <w:r w:rsidRPr="005143AB">
        <w:rPr>
          <w:rFonts w:ascii="Arial Narrow" w:hAnsi="Arial Narrow"/>
          <w:sz w:val="28"/>
          <w:szCs w:val="28"/>
          <w:lang w:val="bg-BG"/>
        </w:rPr>
        <w:t xml:space="preserve"> </w:t>
      </w:r>
      <w:r w:rsidRPr="00DF6D52">
        <w:rPr>
          <w:rFonts w:ascii="Arial Narrow" w:hAnsi="Arial Narrow"/>
          <w:sz w:val="28"/>
          <w:szCs w:val="28"/>
        </w:rPr>
        <w:t>Exercitium</w:t>
      </w:r>
      <w:r w:rsidRPr="005143AB">
        <w:rPr>
          <w:rFonts w:ascii="Arial Narrow" w:hAnsi="Arial Narrow"/>
          <w:sz w:val="28"/>
          <w:szCs w:val="28"/>
          <w:lang w:val="bg-BG"/>
        </w:rPr>
        <w:t xml:space="preserve"> ; </w:t>
      </w:r>
    </w:p>
    <w:p w:rsidR="00181B4E" w:rsidRPr="008406E7" w:rsidRDefault="00181B4E" w:rsidP="005164B8">
      <w:pPr>
        <w:ind w:left="2100"/>
        <w:jc w:val="right"/>
        <w:rPr>
          <w:rFonts w:ascii="Times New Roman" w:hAnsi="Times New Roman"/>
          <w:i/>
          <w:sz w:val="28"/>
          <w:szCs w:val="28"/>
          <w:lang w:val="bg-BG"/>
        </w:rPr>
      </w:pPr>
      <w:r w:rsidRPr="005143AB">
        <w:rPr>
          <w:rFonts w:ascii="Times New Roman" w:hAnsi="Times New Roman"/>
          <w:i/>
          <w:sz w:val="28"/>
          <w:szCs w:val="28"/>
          <w:lang w:val="bg-BG"/>
        </w:rPr>
        <w:t>[</w:t>
      </w:r>
      <w:r w:rsidRPr="008406E7">
        <w:rPr>
          <w:rFonts w:ascii="Times New Roman" w:hAnsi="Times New Roman"/>
          <w:i/>
          <w:sz w:val="28"/>
          <w:szCs w:val="28"/>
          <w:lang w:val="bg-BG"/>
        </w:rPr>
        <w:t>Возьмем пьесу или сцену из пьесы, например, «Лисистры» Аристофана. Поговорите на общие темы, такие как женщины, ставшие жертвами войны, и женщины, которые пытаются найти способ принести мир в разгар непрерывной войны. Обсудите различия между мужчинами и женщинами. Собирайте современные статьи о войне и о том, как женщины становятся жертвами войны, и попытайтесь достичь мира. Теперь возьмем сцену из пьесы «Лисистрата» и попробуем переписать, разбросать или коллажировать материал из последних новостей и статей в оригинальном тексте и попытайтесь создать современную версию лисистрийского письма. Вы также можете провести свою группу в «найденное» пространство и посмотреть, какой тип реализации вашей версии истории о Лисистрате может быть «предложен» или «проинформирован» из космоса.]</w:t>
      </w:r>
    </w:p>
    <w:p w:rsidR="00181B4E" w:rsidRDefault="00181B4E" w:rsidP="005164B8">
      <w:pPr>
        <w:ind w:left="2100"/>
        <w:jc w:val="right"/>
        <w:rPr>
          <w:rFonts w:ascii="Times New Roman" w:hAnsi="Times New Roman"/>
          <w:sz w:val="28"/>
          <w:szCs w:val="28"/>
          <w:lang w:val="bg-BG"/>
        </w:rPr>
      </w:pPr>
    </w:p>
    <w:p w:rsidR="00181B4E" w:rsidRPr="005143AB" w:rsidRDefault="00181B4E" w:rsidP="005164B8">
      <w:pPr>
        <w:ind w:left="2100"/>
        <w:jc w:val="right"/>
        <w:rPr>
          <w:rFonts w:ascii="Times New Roman" w:hAnsi="Times New Roman"/>
          <w:sz w:val="28"/>
          <w:szCs w:val="28"/>
          <w:lang w:val="ru-RU"/>
        </w:rPr>
      </w:pPr>
      <w:r w:rsidRPr="00361F53">
        <w:rPr>
          <w:rFonts w:ascii="Times New Roman" w:hAnsi="Times New Roman"/>
          <w:sz w:val="28"/>
          <w:szCs w:val="28"/>
          <w:lang w:val="bg-BG"/>
        </w:rPr>
        <w:t>И в то же время «монтажное влечение» [Mnouchkine</w:t>
      </w:r>
      <w:r w:rsidRPr="005143AB">
        <w:rPr>
          <w:rFonts w:ascii="Times New Roman" w:hAnsi="Times New Roman"/>
          <w:sz w:val="28"/>
          <w:szCs w:val="28"/>
          <w:lang w:val="ru-RU"/>
        </w:rPr>
        <w:t xml:space="preserve"> </w:t>
      </w:r>
      <w:r w:rsidRPr="00361F53">
        <w:rPr>
          <w:rFonts w:ascii="Times New Roman" w:hAnsi="Times New Roman"/>
          <w:sz w:val="28"/>
          <w:szCs w:val="28"/>
          <w:lang w:val="bg-BG"/>
        </w:rPr>
        <w:t>] настроено на аспект театрального как нетеатрального и наоборот; как нетеатральное театральное именно в деформированных каракулях фигурок из популярной политической газеты. В этом аспекте квадратная рамка представляет собой движение категорического дионисийского шифра декодированного пространства. Арена цирка — его кодированная орфейская зона принадлежности театральной традиции.</w:t>
      </w:r>
      <w:r>
        <w:rPr>
          <w:rFonts w:ascii="Times New Roman" w:hAnsi="Times New Roman"/>
          <w:sz w:val="28"/>
          <w:szCs w:val="28"/>
          <w:lang w:val="bg-BG"/>
        </w:rPr>
        <w:t xml:space="preserve"> </w:t>
      </w:r>
      <w:r w:rsidRPr="005143AB">
        <w:rPr>
          <w:rFonts w:ascii="Times New Roman" w:hAnsi="Times New Roman"/>
          <w:sz w:val="28"/>
          <w:szCs w:val="28"/>
          <w:lang w:val="ru-RU"/>
        </w:rPr>
        <w:t>]</w:t>
      </w:r>
    </w:p>
    <w:p w:rsidR="00181B4E" w:rsidRPr="005143AB" w:rsidRDefault="00181B4E" w:rsidP="005164B8">
      <w:pPr>
        <w:ind w:left="2100"/>
        <w:jc w:val="right"/>
        <w:rPr>
          <w:rFonts w:ascii="Times New Roman" w:hAnsi="Times New Roman"/>
          <w:sz w:val="28"/>
          <w:szCs w:val="28"/>
          <w:lang w:val="ru-RU"/>
        </w:rPr>
      </w:pPr>
    </w:p>
    <w:p w:rsidR="00181B4E" w:rsidRPr="005143AB" w:rsidRDefault="00181B4E" w:rsidP="005164B8">
      <w:pPr>
        <w:ind w:left="2100"/>
        <w:jc w:val="right"/>
        <w:rPr>
          <w:rFonts w:ascii="Times New Roman" w:hAnsi="Times New Roman"/>
          <w:sz w:val="28"/>
          <w:szCs w:val="28"/>
          <w:lang w:val="ru-RU"/>
        </w:rPr>
      </w:pPr>
      <w:r w:rsidRPr="005143AB">
        <w:rPr>
          <w:rFonts w:ascii="Times New Roman" w:hAnsi="Times New Roman"/>
          <w:sz w:val="28"/>
          <w:szCs w:val="28"/>
          <w:lang w:val="ru-RU"/>
        </w:rPr>
        <w:t>Театральный монтаж ассоциаций – это возможность изменить взгляды своего внутреннего усталого клоуна до того, как он проснется.</w:t>
      </w:r>
    </w:p>
    <w:p w:rsidR="00181B4E" w:rsidRPr="005143AB" w:rsidRDefault="00181B4E" w:rsidP="005164B8">
      <w:pPr>
        <w:ind w:left="2100"/>
        <w:jc w:val="right"/>
        <w:rPr>
          <w:rFonts w:ascii="Times New Roman" w:hAnsi="Times New Roman"/>
          <w:sz w:val="28"/>
          <w:szCs w:val="28"/>
          <w:lang w:val="ru-RU"/>
        </w:rPr>
      </w:pPr>
    </w:p>
    <w:p w:rsidR="00181B4E" w:rsidRPr="005143AB" w:rsidRDefault="00181B4E" w:rsidP="00F335F9">
      <w:pPr>
        <w:numPr>
          <w:ilvl w:val="0"/>
          <w:numId w:val="7"/>
        </w:numPr>
        <w:jc w:val="right"/>
        <w:rPr>
          <w:rFonts w:ascii="Times New Roman" w:hAnsi="Times New Roman"/>
          <w:sz w:val="28"/>
          <w:szCs w:val="28"/>
          <w:lang w:val="ru-RU"/>
        </w:rPr>
      </w:pPr>
      <w:r w:rsidRPr="005143AB">
        <w:rPr>
          <w:rFonts w:ascii="Times New Roman" w:hAnsi="Times New Roman"/>
          <w:sz w:val="28"/>
          <w:szCs w:val="28"/>
          <w:lang w:val="ru-RU"/>
        </w:rPr>
        <w:lastRenderedPageBreak/>
        <w:t xml:space="preserve">«Театральная фигура» аниматору; Микс "Монтаж аттракциона": </w:t>
      </w:r>
      <w:r w:rsidRPr="00F335F9">
        <w:rPr>
          <w:rFonts w:ascii="Times New Roman" w:hAnsi="Times New Roman"/>
          <w:sz w:val="28"/>
          <w:szCs w:val="28"/>
        </w:rPr>
        <w:t>Podcast</w:t>
      </w:r>
      <w:r w:rsidRPr="005143AB">
        <w:rPr>
          <w:rFonts w:ascii="Times New Roman" w:hAnsi="Times New Roman"/>
          <w:sz w:val="28"/>
          <w:szCs w:val="28"/>
          <w:lang w:val="ru-RU"/>
        </w:rPr>
        <w:t xml:space="preserve"> : </w:t>
      </w:r>
      <w:r w:rsidRPr="00F335F9">
        <w:rPr>
          <w:rFonts w:ascii="Times New Roman" w:hAnsi="Times New Roman"/>
          <w:sz w:val="28"/>
          <w:szCs w:val="28"/>
        </w:rPr>
        <w:t>mix</w:t>
      </w:r>
      <w:r w:rsidRPr="005143AB">
        <w:rPr>
          <w:rFonts w:ascii="Times New Roman" w:hAnsi="Times New Roman"/>
          <w:sz w:val="28"/>
          <w:szCs w:val="28"/>
          <w:lang w:val="ru-RU"/>
        </w:rPr>
        <w:t xml:space="preserve"> "</w:t>
      </w:r>
      <w:r w:rsidRPr="00F335F9">
        <w:rPr>
          <w:rFonts w:ascii="Times New Roman" w:hAnsi="Times New Roman"/>
          <w:sz w:val="28"/>
          <w:szCs w:val="28"/>
        </w:rPr>
        <w:t>giro</w:t>
      </w:r>
      <w:r w:rsidRPr="005143AB">
        <w:rPr>
          <w:rFonts w:ascii="Times New Roman" w:hAnsi="Times New Roman"/>
          <w:sz w:val="28"/>
          <w:szCs w:val="28"/>
          <w:lang w:val="ru-RU"/>
        </w:rPr>
        <w:t xml:space="preserve"> </w:t>
      </w:r>
      <w:r w:rsidRPr="00F335F9">
        <w:rPr>
          <w:rFonts w:ascii="Times New Roman" w:hAnsi="Times New Roman"/>
          <w:sz w:val="28"/>
          <w:szCs w:val="28"/>
        </w:rPr>
        <w:t>in</w:t>
      </w:r>
      <w:r w:rsidRPr="005143AB">
        <w:rPr>
          <w:rFonts w:ascii="Times New Roman" w:hAnsi="Times New Roman"/>
          <w:sz w:val="28"/>
          <w:szCs w:val="28"/>
          <w:lang w:val="ru-RU"/>
        </w:rPr>
        <w:t xml:space="preserve"> </w:t>
      </w:r>
      <w:r w:rsidRPr="00F335F9">
        <w:rPr>
          <w:rFonts w:ascii="Times New Roman" w:hAnsi="Times New Roman"/>
          <w:sz w:val="28"/>
          <w:szCs w:val="28"/>
        </w:rPr>
        <w:t>montagna</w:t>
      </w:r>
      <w:r w:rsidRPr="005143AB">
        <w:rPr>
          <w:rFonts w:ascii="Times New Roman" w:hAnsi="Times New Roman"/>
          <w:sz w:val="28"/>
          <w:szCs w:val="28"/>
          <w:lang w:val="ru-RU"/>
        </w:rPr>
        <w:t>" :</w:t>
      </w:r>
    </w:p>
    <w:p w:rsidR="00181B4E" w:rsidRPr="005143AB" w:rsidRDefault="00181B4E" w:rsidP="000876D4">
      <w:pPr>
        <w:jc w:val="right"/>
        <w:rPr>
          <w:rFonts w:ascii="Times New Roman" w:hAnsi="Times New Roman"/>
          <w:sz w:val="28"/>
          <w:szCs w:val="28"/>
          <w:lang w:val="ru-RU"/>
        </w:rPr>
      </w:pPr>
    </w:p>
    <w:p w:rsidR="00181B4E" w:rsidRPr="005143AB" w:rsidRDefault="00181B4E" w:rsidP="000876D4">
      <w:pPr>
        <w:jc w:val="right"/>
        <w:rPr>
          <w:rFonts w:ascii="Times New Roman" w:hAnsi="Times New Roman"/>
          <w:sz w:val="28"/>
          <w:szCs w:val="28"/>
          <w:lang w:val="ru-RU"/>
        </w:rPr>
      </w:pPr>
      <w:r w:rsidRPr="005143AB">
        <w:rPr>
          <w:rFonts w:ascii="Times New Roman" w:hAnsi="Times New Roman"/>
          <w:sz w:val="28"/>
          <w:szCs w:val="28"/>
          <w:lang w:val="ru-RU"/>
        </w:rPr>
        <w:t xml:space="preserve">Возможно ли иметь аспект </w:t>
      </w:r>
      <w:r>
        <w:rPr>
          <w:rFonts w:ascii="Arial Narrow" w:hAnsi="Arial Narrow"/>
          <w:sz w:val="28"/>
          <w:szCs w:val="28"/>
        </w:rPr>
        <w:t>cluster</w:t>
      </w:r>
      <w:r w:rsidRPr="005143AB">
        <w:rPr>
          <w:rFonts w:ascii="Times New Roman" w:hAnsi="Times New Roman"/>
          <w:sz w:val="28"/>
          <w:szCs w:val="28"/>
          <w:lang w:val="ru-RU"/>
        </w:rPr>
        <w:t xml:space="preserve"> ["</w:t>
      </w:r>
      <w:r w:rsidRPr="000876D4">
        <w:rPr>
          <w:rFonts w:ascii="Times New Roman" w:hAnsi="Times New Roman"/>
          <w:sz w:val="28"/>
          <w:szCs w:val="28"/>
        </w:rPr>
        <w:t>Figura</w:t>
      </w:r>
      <w:r w:rsidRPr="005143AB">
        <w:rPr>
          <w:rFonts w:ascii="Times New Roman" w:hAnsi="Times New Roman"/>
          <w:sz w:val="28"/>
          <w:szCs w:val="28"/>
          <w:lang w:val="ru-RU"/>
        </w:rPr>
        <w:t xml:space="preserve"> </w:t>
      </w:r>
      <w:r w:rsidRPr="000876D4">
        <w:rPr>
          <w:rFonts w:ascii="Times New Roman" w:hAnsi="Times New Roman"/>
          <w:sz w:val="28"/>
          <w:szCs w:val="28"/>
        </w:rPr>
        <w:t>theatralis</w:t>
      </w:r>
      <w:r w:rsidRPr="005143AB">
        <w:rPr>
          <w:rFonts w:ascii="Times New Roman" w:hAnsi="Times New Roman"/>
          <w:sz w:val="28"/>
          <w:szCs w:val="28"/>
          <w:lang w:val="ru-RU"/>
        </w:rPr>
        <w:t xml:space="preserve">" </w:t>
      </w:r>
      <w:r w:rsidRPr="000876D4">
        <w:rPr>
          <w:rFonts w:ascii="Times New Roman" w:hAnsi="Times New Roman"/>
          <w:sz w:val="28"/>
          <w:szCs w:val="28"/>
        </w:rPr>
        <w:t>ad</w:t>
      </w:r>
      <w:r w:rsidRPr="005143AB">
        <w:rPr>
          <w:rFonts w:ascii="Times New Roman" w:hAnsi="Times New Roman"/>
          <w:sz w:val="28"/>
          <w:szCs w:val="28"/>
          <w:lang w:val="ru-RU"/>
        </w:rPr>
        <w:t xml:space="preserve"> </w:t>
      </w:r>
      <w:r w:rsidRPr="000876D4">
        <w:rPr>
          <w:rFonts w:ascii="Times New Roman" w:hAnsi="Times New Roman"/>
          <w:sz w:val="28"/>
          <w:szCs w:val="28"/>
        </w:rPr>
        <w:t>Animatorem</w:t>
      </w:r>
      <w:r w:rsidRPr="005143AB">
        <w:rPr>
          <w:rFonts w:ascii="Times New Roman" w:hAnsi="Times New Roman"/>
          <w:sz w:val="28"/>
          <w:szCs w:val="28"/>
          <w:lang w:val="ru-RU"/>
        </w:rPr>
        <w:t xml:space="preserve"> ("Театральная фигура") ] для Аниматора?</w:t>
      </w:r>
    </w:p>
    <w:p w:rsidR="00181B4E" w:rsidRPr="005143AB" w:rsidRDefault="00181B4E" w:rsidP="000876D4">
      <w:pPr>
        <w:jc w:val="right"/>
        <w:rPr>
          <w:rFonts w:ascii="Times New Roman" w:hAnsi="Times New Roman"/>
          <w:sz w:val="28"/>
          <w:szCs w:val="28"/>
          <w:lang w:val="ru-RU"/>
        </w:rPr>
      </w:pPr>
      <w:r w:rsidRPr="005143AB">
        <w:rPr>
          <w:rFonts w:ascii="Times New Roman" w:hAnsi="Times New Roman"/>
          <w:sz w:val="28"/>
          <w:szCs w:val="28"/>
          <w:lang w:val="ru-RU"/>
        </w:rPr>
        <w:t xml:space="preserve">В этом аспекте «квадратно-циркового» пространства Аниматор является второстепенной фигурой клоунской формы игры. В культурном спиралевидном движении клоунского искусства аспект анимации является анологической моделью лицемерия. Именно это позволяет сочетать «монтажный аттракцион» и театральный коллаж «Чеховского аттракциона». Скандальный аспект «чеховской фигуры» как литературного объекта традиционного замыкания в схоластических определениях и формулировках театральной критики, не способных поднять свой взор за горизонт устоявшихся понятий. Именно это позволит выйти за литературный горизонт театральных и жанровых программ и увидеть модель «чеховского притяжения» как новую возможность снять идеологемы «чеховской чайки». Пожалуйста, идите по пути театрального автостопщика </w:t>
      </w:r>
      <w:r w:rsidRPr="005143AB">
        <w:rPr>
          <w:rFonts w:ascii="Arial Narrow" w:hAnsi="Arial Narrow"/>
          <w:sz w:val="28"/>
          <w:szCs w:val="28"/>
          <w:lang w:val="ru-RU"/>
        </w:rPr>
        <w:t>*а</w:t>
      </w:r>
      <w:r w:rsidRPr="00D3630C">
        <w:rPr>
          <w:rFonts w:ascii="Arial Narrow" w:hAnsi="Arial Narrow"/>
          <w:sz w:val="28"/>
          <w:szCs w:val="28"/>
        </w:rPr>
        <w:t>utostoppista</w:t>
      </w:r>
      <w:r w:rsidRPr="005143AB">
        <w:rPr>
          <w:rFonts w:ascii="Arial Narrow" w:hAnsi="Arial Narrow"/>
          <w:sz w:val="28"/>
          <w:szCs w:val="28"/>
          <w:lang w:val="ru-RU"/>
        </w:rPr>
        <w:t>;</w:t>
      </w:r>
    </w:p>
    <w:p w:rsidR="00181B4E" w:rsidRPr="005143AB" w:rsidRDefault="00181B4E" w:rsidP="000876D4">
      <w:pPr>
        <w:jc w:val="right"/>
        <w:rPr>
          <w:rFonts w:ascii="Times New Roman" w:hAnsi="Times New Roman"/>
          <w:sz w:val="28"/>
          <w:szCs w:val="28"/>
          <w:lang w:val="ru-RU"/>
        </w:rPr>
      </w:pPr>
    </w:p>
    <w:p w:rsidR="00181B4E" w:rsidRPr="005143AB" w:rsidRDefault="00181B4E" w:rsidP="000876D4">
      <w:pPr>
        <w:jc w:val="right"/>
        <w:rPr>
          <w:rFonts w:ascii="Times New Roman" w:hAnsi="Times New Roman"/>
          <w:sz w:val="28"/>
          <w:szCs w:val="28"/>
          <w:lang w:val="ru-RU"/>
        </w:rPr>
      </w:pPr>
      <w:r>
        <w:rPr>
          <w:rFonts w:ascii="Arial Narrow" w:hAnsi="Arial Narrow"/>
          <w:sz w:val="28"/>
          <w:szCs w:val="28"/>
        </w:rPr>
        <w:t>Podcast</w:t>
      </w:r>
      <w:r w:rsidRPr="005143AB">
        <w:rPr>
          <w:rFonts w:ascii="Times New Roman" w:hAnsi="Times New Roman"/>
          <w:sz w:val="28"/>
          <w:szCs w:val="28"/>
          <w:lang w:val="ru-RU"/>
        </w:rPr>
        <w:t xml:space="preserve"> [Модель «</w:t>
      </w:r>
      <w:r>
        <w:rPr>
          <w:rFonts w:ascii="Times New Roman" w:hAnsi="Times New Roman"/>
          <w:sz w:val="28"/>
          <w:szCs w:val="28"/>
          <w:lang w:val="bg-BG"/>
        </w:rPr>
        <w:t>Ч</w:t>
      </w:r>
      <w:r w:rsidRPr="005143AB">
        <w:rPr>
          <w:rFonts w:ascii="Times New Roman" w:hAnsi="Times New Roman"/>
          <w:sz w:val="28"/>
          <w:szCs w:val="28"/>
          <w:lang w:val="ru-RU"/>
        </w:rPr>
        <w:t xml:space="preserve">еховского аттракциона» является своего рода родственной фигурой анахроничной модели «театрального аттракциона». Анахроничная фигура «чеховского аттракциона» — одинокая Луна — парк без игрушек «Американских гор». Когда мы так много говорим о «бесконфликтном содержании» в драматургии Чехова, мы впадаем в анахроничное театральное поведение неспособности понять само содержание. Это театральный абсурд о стоящей перед нами закрытой двери с табличкой «Выход запрещен». Мы любим говорить о жанровом послании чеховской комедии, которого мы не можем найти в драматургическом диалоге, потому что в нем конструируется фигура анахронического поведения театрального парадокса. Это образ Аниматора в тени Лиседеи, тихо посмеивающегося в полуосвещенном уголке тишины. Фигура «Чеховского притяжения» — драматургический анахронизм по своему театральному содержанию. Несоразмерность содержания «аттракциона» с идеей чеховского драматизма — движение с противоположным знаком. Клоун без маски и грима, без театрального костюма и драматических линий остался в полутени жеста «театрального аттракциона». Мерой отклонения является специфика интерпретации «театральной фигуры» Аниматора как суггестивной сети игровых паттернов, которая может выходить за рамки театрального внушения. «Чеховский аттракцион» представляет собой деградированную модель квадратно-эффектного аттракциона Ликедеи. В этом аспекте движение Лиседеи направлено на портретную характеристику оживлённых очертаний </w:t>
      </w:r>
      <w:r w:rsidRPr="005143AB">
        <w:rPr>
          <w:rFonts w:ascii="Times New Roman" w:hAnsi="Times New Roman"/>
          <w:sz w:val="28"/>
          <w:szCs w:val="28"/>
          <w:lang w:val="ru-RU"/>
        </w:rPr>
        <w:lastRenderedPageBreak/>
        <w:t>исчезнувшего со сценического пространства клоуна. Аниматор деградировал театральную модель «побега», поставив знак экзистенциального отчуждения как форму самовыражения. Это интереснейший побег в пространство чеховского нонсенса. Безмолвный мир Лиседеи, ищущий своего возвращения в жесте Мимы и протесте «смеха» Клоуна. Перевоплощенная модель «театрального деятеля», потерянная при переводе. Перемодулиранная фигура чеховского «Парадокса человека» - Марионетка.</w:t>
      </w:r>
    </w:p>
    <w:p w:rsidR="00181B4E" w:rsidRPr="005143AB" w:rsidRDefault="00181B4E" w:rsidP="000876D4">
      <w:pPr>
        <w:jc w:val="right"/>
        <w:rPr>
          <w:rFonts w:ascii="Times New Roman" w:hAnsi="Times New Roman"/>
          <w:sz w:val="28"/>
          <w:szCs w:val="28"/>
          <w:lang w:val="ru-RU"/>
        </w:rPr>
      </w:pPr>
    </w:p>
    <w:p w:rsidR="00181B4E" w:rsidRDefault="00181B4E" w:rsidP="003F6EE6">
      <w:pPr>
        <w:numPr>
          <w:ilvl w:val="0"/>
          <w:numId w:val="6"/>
        </w:numPr>
        <w:jc w:val="right"/>
        <w:rPr>
          <w:rFonts w:ascii="Times New Roman" w:hAnsi="Times New Roman"/>
          <w:sz w:val="28"/>
          <w:szCs w:val="28"/>
          <w:lang w:val="bg-BG"/>
        </w:rPr>
      </w:pPr>
      <w:r w:rsidRPr="003F6EE6">
        <w:rPr>
          <w:rFonts w:ascii="Times New Roman" w:hAnsi="Times New Roman"/>
          <w:sz w:val="28"/>
          <w:szCs w:val="28"/>
          <w:lang w:val="bg-BG"/>
        </w:rPr>
        <w:t>„Театралната фигура“ към „марионетно - куклената фигура“;</w:t>
      </w:r>
    </w:p>
    <w:p w:rsidR="00181B4E" w:rsidRDefault="00181B4E" w:rsidP="000203F0">
      <w:pPr>
        <w:jc w:val="right"/>
        <w:rPr>
          <w:rFonts w:ascii="Times New Roman" w:hAnsi="Times New Roman"/>
          <w:sz w:val="28"/>
          <w:szCs w:val="28"/>
          <w:lang w:val="bg-BG"/>
        </w:rPr>
      </w:pPr>
    </w:p>
    <w:p w:rsidR="00181B4E" w:rsidRDefault="00181B4E" w:rsidP="000203F0">
      <w:pPr>
        <w:jc w:val="right"/>
        <w:rPr>
          <w:rFonts w:ascii="Times New Roman" w:hAnsi="Times New Roman"/>
          <w:sz w:val="28"/>
          <w:szCs w:val="28"/>
          <w:lang w:val="bg-BG"/>
        </w:rPr>
      </w:pPr>
      <w:r w:rsidRPr="000203F0">
        <w:rPr>
          <w:rFonts w:ascii="Times New Roman" w:hAnsi="Times New Roman"/>
          <w:sz w:val="28"/>
          <w:szCs w:val="28"/>
          <w:lang w:val="bg-BG"/>
        </w:rPr>
        <w:t>Реинкарнация "театральной фигуры" - это рождение "кукольной фигуры". С другой точки зрения, отношения находятся в аспекте обнуленного пространства. Движение "кукольных фигур"; анахроничная композиция "театральной фигуры". Это фигура "коллажного аттракциона" в аспекте ассоциативного монтажа. Да, это имеет прямое отношение к фигуре Эйштейна / Майрхольда для "сборочного аттракциона".</w:t>
      </w:r>
      <w:r w:rsidRPr="005143AB">
        <w:rPr>
          <w:rFonts w:ascii="Calibri" w:hAnsi="Calibri" w:cs="Calibri"/>
          <w:lang w:val="ru-RU"/>
        </w:rPr>
        <w:t xml:space="preserve"> </w:t>
      </w:r>
      <w:r w:rsidRPr="000203F0">
        <w:rPr>
          <w:rFonts w:ascii="Times New Roman" w:hAnsi="Times New Roman"/>
          <w:sz w:val="28"/>
          <w:szCs w:val="28"/>
          <w:lang w:val="bg-BG"/>
        </w:rPr>
        <w:t>Фиксированная модель "живой марионетки" перекомпонуется в аспекте обнуленного пространства как философия Крейга. Это вызов как содержанию театральной пьесы, так и аспекту "драматургической модели". Мы уже можем говорить о принципе "притяжения сборки" как о "фигуре Крейга". Она смещена именно в сторону обнуленного пространства актерской игры и принципиального отношения к "драматургической фигуре".</w:t>
      </w:r>
      <w:r w:rsidRPr="005143AB">
        <w:rPr>
          <w:rFonts w:ascii="Calibri" w:hAnsi="Calibri" w:cs="Calibri"/>
          <w:lang w:val="ru-RU"/>
        </w:rPr>
        <w:t xml:space="preserve"> </w:t>
      </w:r>
      <w:r w:rsidRPr="000203F0">
        <w:rPr>
          <w:rFonts w:ascii="Times New Roman" w:hAnsi="Times New Roman"/>
          <w:sz w:val="28"/>
          <w:szCs w:val="28"/>
          <w:lang w:val="bg-BG"/>
        </w:rPr>
        <w:t>Акцент на содержании "модели марионетки" дискредитирует ее как философию с позиции Гордона Крейга - актера "супермарионетки".</w:t>
      </w:r>
    </w:p>
    <w:p w:rsidR="00181B4E" w:rsidRDefault="00181B4E" w:rsidP="000203F0">
      <w:pPr>
        <w:jc w:val="right"/>
        <w:rPr>
          <w:rFonts w:ascii="Times New Roman" w:hAnsi="Times New Roman"/>
          <w:sz w:val="28"/>
          <w:szCs w:val="28"/>
          <w:lang w:val="bg-BG"/>
        </w:rPr>
      </w:pPr>
    </w:p>
    <w:p w:rsidR="00181B4E" w:rsidRDefault="00181B4E" w:rsidP="000203F0">
      <w:pPr>
        <w:jc w:val="right"/>
        <w:rPr>
          <w:rFonts w:ascii="Times New Roman" w:hAnsi="Times New Roman"/>
          <w:sz w:val="28"/>
          <w:szCs w:val="28"/>
          <w:lang w:val="bg-BG"/>
        </w:rPr>
      </w:pPr>
      <w:r w:rsidRPr="000203F0">
        <w:rPr>
          <w:rFonts w:ascii="Times New Roman" w:hAnsi="Times New Roman"/>
          <w:sz w:val="28"/>
          <w:szCs w:val="28"/>
          <w:lang w:val="bg-BG"/>
        </w:rPr>
        <w:t xml:space="preserve">Джордж Бернард Шоу: "Ему нужен был театр, с которым он мог бы играть, как Ирвинг играл с </w:t>
      </w:r>
      <w:r w:rsidRPr="002B429E">
        <w:rPr>
          <w:rFonts w:ascii="Arial Narrow" w:hAnsi="Arial Narrow"/>
          <w:sz w:val="28"/>
          <w:szCs w:val="28"/>
        </w:rPr>
        <w:t>Lyceum</w:t>
      </w:r>
      <w:r w:rsidRPr="000203F0">
        <w:rPr>
          <w:rFonts w:ascii="Times New Roman" w:hAnsi="Times New Roman"/>
          <w:sz w:val="28"/>
          <w:szCs w:val="28"/>
          <w:lang w:val="bg-BG"/>
        </w:rPr>
        <w:t xml:space="preserve"> </w:t>
      </w:r>
      <w:r>
        <w:rPr>
          <w:rFonts w:ascii="Times New Roman" w:hAnsi="Times New Roman"/>
          <w:sz w:val="28"/>
          <w:szCs w:val="28"/>
          <w:lang w:val="bg-BG"/>
        </w:rPr>
        <w:t>/</w:t>
      </w:r>
      <w:r w:rsidRPr="000203F0">
        <w:rPr>
          <w:rFonts w:ascii="Times New Roman" w:hAnsi="Times New Roman"/>
          <w:sz w:val="28"/>
          <w:szCs w:val="28"/>
          <w:lang w:val="bg-BG"/>
        </w:rPr>
        <w:t>Лицеем; театр, в котором он мог бы разместить свои картины на проскениуме, разрезать пьесу на части в соответствии с [картинами] и запретить актерам делать что-либо, что могло бы отвлечь зрителей от его картин"</w:t>
      </w:r>
      <w:r>
        <w:rPr>
          <w:rFonts w:ascii="Times New Roman" w:hAnsi="Times New Roman"/>
          <w:sz w:val="28"/>
          <w:szCs w:val="28"/>
          <w:lang w:val="bg-BG"/>
        </w:rPr>
        <w:t>.</w:t>
      </w:r>
    </w:p>
    <w:p w:rsidR="00181B4E" w:rsidRDefault="00181B4E" w:rsidP="000203F0">
      <w:pPr>
        <w:jc w:val="right"/>
        <w:rPr>
          <w:rFonts w:ascii="Times New Roman" w:hAnsi="Times New Roman"/>
          <w:sz w:val="28"/>
          <w:szCs w:val="28"/>
          <w:lang w:val="bg-BG"/>
        </w:rPr>
      </w:pPr>
    </w:p>
    <w:p w:rsidR="00181B4E" w:rsidRDefault="00181B4E" w:rsidP="000203F0">
      <w:pPr>
        <w:jc w:val="right"/>
        <w:rPr>
          <w:rFonts w:ascii="Times New Roman" w:hAnsi="Times New Roman"/>
          <w:sz w:val="28"/>
          <w:szCs w:val="28"/>
          <w:lang w:val="bg-BG"/>
        </w:rPr>
      </w:pPr>
      <w:r w:rsidRPr="00325AA9">
        <w:rPr>
          <w:rFonts w:ascii="Times New Roman" w:hAnsi="Times New Roman"/>
          <w:sz w:val="28"/>
          <w:szCs w:val="28"/>
          <w:lang w:val="bg-BG"/>
        </w:rPr>
        <w:t>Конечно, этот театральный аттракцион - "фигура Крейга" в единой сценической картине</w:t>
      </w:r>
      <w:r>
        <w:rPr>
          <w:rFonts w:ascii="Times New Roman" w:hAnsi="Times New Roman"/>
          <w:sz w:val="28"/>
          <w:szCs w:val="28"/>
          <w:lang w:val="bg-BG"/>
        </w:rPr>
        <w:t>/</w:t>
      </w:r>
      <w:r w:rsidRPr="005143AB">
        <w:rPr>
          <w:rFonts w:ascii="Arial Narrow" w:hAnsi="Arial Narrow"/>
          <w:sz w:val="28"/>
          <w:szCs w:val="28"/>
          <w:lang w:val="ru-RU"/>
        </w:rPr>
        <w:t xml:space="preserve"> </w:t>
      </w:r>
      <w:r w:rsidRPr="002B429E">
        <w:rPr>
          <w:rFonts w:ascii="Arial Narrow" w:hAnsi="Arial Narrow"/>
          <w:sz w:val="28"/>
          <w:szCs w:val="28"/>
        </w:rPr>
        <w:t>unified</w:t>
      </w:r>
      <w:r w:rsidRPr="005143AB">
        <w:rPr>
          <w:rFonts w:ascii="Arial Narrow" w:hAnsi="Arial Narrow"/>
          <w:sz w:val="28"/>
          <w:szCs w:val="28"/>
          <w:lang w:val="ru-RU"/>
        </w:rPr>
        <w:t xml:space="preserve"> </w:t>
      </w:r>
      <w:r w:rsidRPr="002B429E">
        <w:rPr>
          <w:rFonts w:ascii="Arial Narrow" w:hAnsi="Arial Narrow"/>
          <w:sz w:val="28"/>
          <w:szCs w:val="28"/>
        </w:rPr>
        <w:t>stage</w:t>
      </w:r>
      <w:r w:rsidRPr="005143AB">
        <w:rPr>
          <w:rFonts w:ascii="Arial Narrow" w:hAnsi="Arial Narrow"/>
          <w:sz w:val="28"/>
          <w:szCs w:val="28"/>
          <w:lang w:val="ru-RU"/>
        </w:rPr>
        <w:t xml:space="preserve"> </w:t>
      </w:r>
      <w:r w:rsidRPr="002B429E">
        <w:rPr>
          <w:rFonts w:ascii="Arial Narrow" w:hAnsi="Arial Narrow"/>
          <w:sz w:val="28"/>
          <w:szCs w:val="28"/>
        </w:rPr>
        <w:t>picture</w:t>
      </w:r>
      <w:r w:rsidRPr="00325AA9">
        <w:rPr>
          <w:rFonts w:ascii="Times New Roman" w:hAnsi="Times New Roman"/>
          <w:sz w:val="28"/>
          <w:szCs w:val="28"/>
          <w:lang w:val="bg-BG"/>
        </w:rPr>
        <w:t>. Театральное пространственно-временное содержание фигуры "маскарад" и клоунской фигуры "арлекинада". Крейг создает "единую сценическую картину" на основе тюлевых занавесов и освещения. Она заменяет образ упрощенной материальности сцены освещением, подчеркивающим динамику музыкального действия.</w:t>
      </w:r>
    </w:p>
    <w:p w:rsidR="00181B4E" w:rsidRDefault="00181B4E" w:rsidP="000203F0">
      <w:pPr>
        <w:jc w:val="right"/>
        <w:rPr>
          <w:rFonts w:ascii="Times New Roman" w:hAnsi="Times New Roman"/>
          <w:sz w:val="28"/>
          <w:szCs w:val="28"/>
          <w:lang w:val="bg-BG"/>
        </w:rPr>
      </w:pPr>
      <w:r w:rsidRPr="00325AA9">
        <w:rPr>
          <w:rFonts w:ascii="Times New Roman" w:hAnsi="Times New Roman"/>
          <w:sz w:val="28"/>
          <w:szCs w:val="28"/>
          <w:lang w:val="bg-BG"/>
        </w:rPr>
        <w:t xml:space="preserve">У Крейга есть идея интегрировать хор / активный античный персонаж / как коллаж с пространственной средой через костюмы и мизансцены commedia </w:t>
      </w:r>
      <w:r w:rsidRPr="00325AA9">
        <w:rPr>
          <w:rFonts w:ascii="Times New Roman" w:hAnsi="Times New Roman"/>
          <w:sz w:val="28"/>
          <w:szCs w:val="28"/>
          <w:lang w:val="bg-BG"/>
        </w:rPr>
        <w:lastRenderedPageBreak/>
        <w:t>dell'arte. Партитура танцующего тела "супермарионетки" должна быть многосоставной - очень эвокативный образ-символ. В своем московском "Гамлете" Крейг повторяет тот же прием в дворцовой сцене с золотым плащом над королевским двором из":</w:t>
      </w:r>
    </w:p>
    <w:p w:rsidR="00181B4E" w:rsidRDefault="00181B4E" w:rsidP="000203F0">
      <w:pPr>
        <w:jc w:val="right"/>
        <w:rPr>
          <w:rFonts w:ascii="Times New Roman" w:hAnsi="Times New Roman"/>
          <w:sz w:val="28"/>
          <w:szCs w:val="28"/>
          <w:lang w:val="bg-BG"/>
        </w:rPr>
      </w:pPr>
      <w:r w:rsidRPr="00325AA9">
        <w:rPr>
          <w:rFonts w:ascii="Times New Roman" w:hAnsi="Times New Roman"/>
          <w:sz w:val="28"/>
          <w:szCs w:val="28"/>
          <w:lang w:val="bg-BG"/>
        </w:rPr>
        <w:t>"Маска любви" - лучшее, что я когда-либо делал на сцене", - писал он в конце жизни и добавлял: "Я не скажу, что ("Гамлет" в МХТ, б. м. , в. р. ) равносильно трогательной "Маске любви" или "Ацису", но я сделал все, что мог, за тем недостатком, что (московская постановка, б. м. , В. Р. ) стоила театру более 14 000 фунтов стерлингов".</w:t>
      </w:r>
    </w:p>
    <w:p w:rsidR="00181B4E" w:rsidRDefault="00181B4E" w:rsidP="000203F0">
      <w:pPr>
        <w:jc w:val="right"/>
        <w:rPr>
          <w:rFonts w:ascii="Times New Roman" w:hAnsi="Times New Roman"/>
          <w:sz w:val="28"/>
          <w:szCs w:val="28"/>
          <w:lang w:val="bg-BG"/>
        </w:rPr>
      </w:pPr>
      <w:r w:rsidRPr="00325AA9">
        <w:rPr>
          <w:rFonts w:ascii="Times New Roman" w:hAnsi="Times New Roman"/>
          <w:sz w:val="28"/>
          <w:szCs w:val="28"/>
          <w:lang w:val="bg-BG"/>
        </w:rPr>
        <w:t>Если "фигура Крейга" - это обнуленное присутствие "куклы-марионетки" как возможного определения "суперкуклы Крейга", то зеркальным выражением невозможности является аспект Пиранделло к "Маске любви". Это новое тотальное смещение общего аспекта "театральной фигуры", которая обретает новое измерение и философию в пространстве Пиранделло. Это тотальный акт изменения театрального как формы, соответственно новой философии содержания театральных постулатов.</w:t>
      </w:r>
    </w:p>
    <w:p w:rsidR="00181B4E" w:rsidRDefault="00181B4E" w:rsidP="000203F0">
      <w:pPr>
        <w:jc w:val="right"/>
        <w:rPr>
          <w:rFonts w:ascii="Times New Roman" w:hAnsi="Times New Roman"/>
          <w:sz w:val="28"/>
          <w:szCs w:val="28"/>
          <w:lang w:val="bg-BG"/>
        </w:rPr>
      </w:pPr>
    </w:p>
    <w:p w:rsidR="00181B4E" w:rsidRDefault="00181B4E" w:rsidP="009E6DA6">
      <w:pPr>
        <w:numPr>
          <w:ilvl w:val="0"/>
          <w:numId w:val="8"/>
        </w:numPr>
        <w:jc w:val="right"/>
        <w:rPr>
          <w:rFonts w:ascii="Times New Roman" w:hAnsi="Times New Roman"/>
          <w:sz w:val="28"/>
          <w:szCs w:val="28"/>
          <w:lang w:val="bg-BG"/>
        </w:rPr>
      </w:pPr>
      <w:r w:rsidRPr="009E6DA6">
        <w:rPr>
          <w:rFonts w:ascii="Times New Roman" w:hAnsi="Times New Roman"/>
          <w:sz w:val="28"/>
          <w:szCs w:val="28"/>
          <w:lang w:val="bg-BG"/>
        </w:rPr>
        <w:t xml:space="preserve">Парадокс обнуленного пространства "Театральной фигуры" к "Маскарадной фигуре"; микс "montagna attraction" : </w:t>
      </w:r>
      <w:r>
        <w:rPr>
          <w:rFonts w:ascii="Times New Roman" w:hAnsi="Times New Roman"/>
          <w:sz w:val="28"/>
          <w:szCs w:val="28"/>
        </w:rPr>
        <w:t>mix</w:t>
      </w:r>
      <w:r w:rsidRPr="009E6DA6">
        <w:rPr>
          <w:rFonts w:ascii="Times New Roman" w:hAnsi="Times New Roman"/>
          <w:sz w:val="28"/>
          <w:szCs w:val="28"/>
          <w:lang w:val="bg-BG"/>
        </w:rPr>
        <w:t xml:space="preserve"> "giro in montagna" </w:t>
      </w:r>
      <w:r>
        <w:rPr>
          <w:rFonts w:ascii="Times New Roman" w:hAnsi="Times New Roman"/>
          <w:sz w:val="28"/>
          <w:szCs w:val="28"/>
        </w:rPr>
        <w:t>podcast</w:t>
      </w:r>
      <w:r w:rsidRPr="009E6DA6">
        <w:rPr>
          <w:rFonts w:ascii="Times New Roman" w:hAnsi="Times New Roman"/>
          <w:sz w:val="28"/>
          <w:szCs w:val="28"/>
          <w:lang w:val="bg-BG"/>
        </w:rPr>
        <w:t>: аспект обнуленного пространства Пиранделло;</w:t>
      </w:r>
    </w:p>
    <w:p w:rsidR="00181B4E" w:rsidRDefault="00181B4E" w:rsidP="000203F0">
      <w:pPr>
        <w:jc w:val="right"/>
        <w:rPr>
          <w:rFonts w:ascii="Times New Roman" w:hAnsi="Times New Roman"/>
          <w:sz w:val="28"/>
          <w:szCs w:val="28"/>
          <w:lang w:val="bg-BG"/>
        </w:rPr>
      </w:pPr>
    </w:p>
    <w:p w:rsidR="00181B4E" w:rsidRPr="005143AB" w:rsidRDefault="00181B4E" w:rsidP="000203F0">
      <w:pPr>
        <w:jc w:val="right"/>
        <w:rPr>
          <w:rFonts w:ascii="Arial Narrow" w:hAnsi="Arial Narrow"/>
          <w:sz w:val="28"/>
          <w:szCs w:val="28"/>
          <w:lang w:val="ru-RU"/>
        </w:rPr>
      </w:pPr>
      <w:r w:rsidRPr="00DE40F5">
        <w:rPr>
          <w:rFonts w:ascii="Arial Narrow" w:hAnsi="Arial Narrow"/>
          <w:sz w:val="28"/>
          <w:szCs w:val="28"/>
        </w:rPr>
        <w:t>Pirandello</w:t>
      </w:r>
      <w:r w:rsidRPr="005143AB">
        <w:rPr>
          <w:rFonts w:ascii="Arial Narrow" w:hAnsi="Arial Narrow"/>
          <w:sz w:val="28"/>
          <w:szCs w:val="28"/>
          <w:lang w:val="bg-BG"/>
        </w:rPr>
        <w:t xml:space="preserve"> </w:t>
      </w:r>
      <w:r w:rsidRPr="00DE40F5">
        <w:rPr>
          <w:rFonts w:ascii="Arial Narrow" w:hAnsi="Arial Narrow"/>
          <w:sz w:val="28"/>
          <w:szCs w:val="28"/>
        </w:rPr>
        <w:t>exemplum</w:t>
      </w:r>
      <w:r w:rsidRPr="005143AB">
        <w:rPr>
          <w:rFonts w:ascii="Arial Narrow" w:hAnsi="Arial Narrow"/>
          <w:sz w:val="28"/>
          <w:szCs w:val="28"/>
          <w:lang w:val="bg-BG"/>
        </w:rPr>
        <w:t xml:space="preserve"> ; микс "разобранного единства" через "монтажный аттракцион" : м</w:t>
      </w:r>
      <w:r>
        <w:rPr>
          <w:rFonts w:ascii="Arial Narrow" w:hAnsi="Arial Narrow"/>
          <w:sz w:val="28"/>
          <w:szCs w:val="28"/>
        </w:rPr>
        <w:t>ix</w:t>
      </w:r>
      <w:r w:rsidRPr="005143AB">
        <w:rPr>
          <w:rFonts w:ascii="Arial Narrow" w:hAnsi="Arial Narrow"/>
          <w:sz w:val="28"/>
          <w:szCs w:val="28"/>
          <w:lang w:val="bg-BG"/>
        </w:rPr>
        <w:t xml:space="preserve"> "</w:t>
      </w:r>
      <w:r w:rsidRPr="009E6DA6">
        <w:rPr>
          <w:rFonts w:ascii="Arial Narrow" w:hAnsi="Arial Narrow"/>
          <w:sz w:val="28"/>
          <w:szCs w:val="28"/>
        </w:rPr>
        <w:t>giro</w:t>
      </w:r>
      <w:r w:rsidRPr="005143AB">
        <w:rPr>
          <w:rFonts w:ascii="Arial Narrow" w:hAnsi="Arial Narrow"/>
          <w:sz w:val="28"/>
          <w:szCs w:val="28"/>
          <w:lang w:val="bg-BG"/>
        </w:rPr>
        <w:t xml:space="preserve"> </w:t>
      </w:r>
      <w:r w:rsidRPr="009E6DA6">
        <w:rPr>
          <w:rFonts w:ascii="Arial Narrow" w:hAnsi="Arial Narrow"/>
          <w:sz w:val="28"/>
          <w:szCs w:val="28"/>
        </w:rPr>
        <w:t>in</w:t>
      </w:r>
      <w:r w:rsidRPr="005143AB">
        <w:rPr>
          <w:rFonts w:ascii="Arial Narrow" w:hAnsi="Arial Narrow"/>
          <w:sz w:val="28"/>
          <w:szCs w:val="28"/>
          <w:lang w:val="bg-BG"/>
        </w:rPr>
        <w:t xml:space="preserve"> </w:t>
      </w:r>
      <w:r w:rsidRPr="009E6DA6">
        <w:rPr>
          <w:rFonts w:ascii="Arial Narrow" w:hAnsi="Arial Narrow"/>
          <w:sz w:val="28"/>
          <w:szCs w:val="28"/>
        </w:rPr>
        <w:t>montagna</w:t>
      </w:r>
      <w:r w:rsidRPr="005143AB">
        <w:rPr>
          <w:rFonts w:ascii="Arial Narrow" w:hAnsi="Arial Narrow"/>
          <w:sz w:val="28"/>
          <w:szCs w:val="28"/>
          <w:lang w:val="bg-BG"/>
        </w:rPr>
        <w:t xml:space="preserve">" концепции "Маскарадной фигуры"; маска - лицо двухмерное содержание театрального аттракциона анахронической модели </w:t>
      </w:r>
      <w:r w:rsidRPr="009E6DA6">
        <w:rPr>
          <w:rFonts w:ascii="Arial Narrow" w:hAnsi="Arial Narrow"/>
          <w:sz w:val="28"/>
          <w:szCs w:val="28"/>
        </w:rPr>
        <w:t>commedia</w:t>
      </w:r>
      <w:r w:rsidRPr="005143AB">
        <w:rPr>
          <w:rFonts w:ascii="Arial Narrow" w:hAnsi="Arial Narrow"/>
          <w:sz w:val="28"/>
          <w:szCs w:val="28"/>
          <w:lang w:val="bg-BG"/>
        </w:rPr>
        <w:t xml:space="preserve"> </w:t>
      </w:r>
      <w:r w:rsidRPr="009E6DA6">
        <w:rPr>
          <w:rFonts w:ascii="Arial Narrow" w:hAnsi="Arial Narrow"/>
          <w:sz w:val="28"/>
          <w:szCs w:val="28"/>
        </w:rPr>
        <w:t>dell</w:t>
      </w:r>
      <w:r w:rsidRPr="005143AB">
        <w:rPr>
          <w:rFonts w:ascii="Arial Narrow" w:hAnsi="Arial Narrow"/>
          <w:sz w:val="28"/>
          <w:szCs w:val="28"/>
          <w:lang w:val="bg-BG"/>
        </w:rPr>
        <w:t>'</w:t>
      </w:r>
      <w:r w:rsidRPr="009E6DA6">
        <w:rPr>
          <w:rFonts w:ascii="Arial Narrow" w:hAnsi="Arial Narrow"/>
          <w:sz w:val="28"/>
          <w:szCs w:val="28"/>
        </w:rPr>
        <w:t>arte</w:t>
      </w:r>
      <w:r w:rsidRPr="005143AB">
        <w:rPr>
          <w:rFonts w:ascii="Arial Narrow" w:hAnsi="Arial Narrow"/>
          <w:sz w:val="28"/>
          <w:szCs w:val="28"/>
          <w:lang w:val="bg-BG"/>
        </w:rPr>
        <w:t xml:space="preserve">. </w:t>
      </w:r>
      <w:r w:rsidRPr="005143AB">
        <w:rPr>
          <w:rFonts w:ascii="Arial Narrow" w:hAnsi="Arial Narrow"/>
          <w:sz w:val="28"/>
          <w:szCs w:val="28"/>
          <w:lang w:val="ru-RU"/>
        </w:rPr>
        <w:t>Мы можем ясно увидеть аспект демонтажа маски-лица как аспект кризиса идентичности Актера - Протагониста и Протагониста - Героя в поисках своей идентичности от Демиурга - Драматурга / Автора - Режиссера / Автора. Внутренний круг парадокса нулевого пространства Пиранделло.</w:t>
      </w:r>
    </w:p>
    <w:p w:rsidR="00181B4E" w:rsidRPr="005143AB" w:rsidRDefault="00181B4E" w:rsidP="000203F0">
      <w:pPr>
        <w:jc w:val="right"/>
        <w:rPr>
          <w:rFonts w:ascii="Arial Narrow" w:hAnsi="Arial Narrow"/>
          <w:sz w:val="28"/>
          <w:szCs w:val="28"/>
          <w:lang w:val="ru-RU"/>
        </w:rPr>
      </w:pPr>
    </w:p>
    <w:p w:rsidR="00181B4E" w:rsidRPr="009E6DA6" w:rsidRDefault="00181B4E" w:rsidP="009E6DA6">
      <w:pPr>
        <w:jc w:val="right"/>
        <w:rPr>
          <w:rFonts w:ascii="Times New Roman" w:hAnsi="Times New Roman"/>
          <w:sz w:val="28"/>
          <w:szCs w:val="28"/>
          <w:lang w:val="bg-BG"/>
        </w:rPr>
      </w:pPr>
      <w:r w:rsidRPr="009E6DA6">
        <w:rPr>
          <w:rFonts w:ascii="Times New Roman" w:hAnsi="Times New Roman"/>
          <w:sz w:val="28"/>
          <w:szCs w:val="28"/>
          <w:lang w:val="bg-BG"/>
        </w:rPr>
        <w:t xml:space="preserve">autostoppista - </w:t>
      </w:r>
      <w:r w:rsidRPr="009E6DA6">
        <w:rPr>
          <w:rFonts w:ascii="Times New Roman" w:hAnsi="Times New Roman" w:cs="Calibri"/>
          <w:sz w:val="28"/>
          <w:szCs w:val="28"/>
          <w:lang w:val="bg-BG"/>
        </w:rPr>
        <w:t>Проблема</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Пиранделло</w:t>
      </w:r>
      <w:r w:rsidRPr="009E6DA6">
        <w:rPr>
          <w:rFonts w:ascii="Times New Roman" w:hAnsi="Times New Roman"/>
          <w:sz w:val="28"/>
          <w:szCs w:val="28"/>
          <w:lang w:val="bg-BG"/>
        </w:rPr>
        <w:t xml:space="preserve"> - </w:t>
      </w:r>
      <w:r w:rsidRPr="009E6DA6">
        <w:rPr>
          <w:rFonts w:ascii="Times New Roman" w:hAnsi="Times New Roman" w:cs="Calibri"/>
          <w:sz w:val="28"/>
          <w:szCs w:val="28"/>
          <w:lang w:val="bg-BG"/>
        </w:rPr>
        <w:t>это</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он</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сам</w:t>
      </w:r>
      <w:r w:rsidRPr="009E6DA6">
        <w:rPr>
          <w:rFonts w:ascii="Times New Roman" w:hAnsi="Times New Roman"/>
          <w:sz w:val="28"/>
          <w:szCs w:val="28"/>
          <w:lang w:val="bg-BG"/>
        </w:rPr>
        <w:t>.</w:t>
      </w:r>
    </w:p>
    <w:p w:rsidR="00181B4E" w:rsidRPr="009E6DA6" w:rsidRDefault="00181B4E" w:rsidP="009E6DA6">
      <w:pPr>
        <w:jc w:val="right"/>
        <w:rPr>
          <w:rFonts w:ascii="Times New Roman" w:hAnsi="Times New Roman"/>
          <w:sz w:val="28"/>
          <w:szCs w:val="28"/>
          <w:lang w:val="bg-BG"/>
        </w:rPr>
      </w:pPr>
    </w:p>
    <w:p w:rsidR="00181B4E" w:rsidRPr="009E6DA6" w:rsidRDefault="00181B4E" w:rsidP="009E6DA6">
      <w:pPr>
        <w:jc w:val="right"/>
        <w:rPr>
          <w:rFonts w:ascii="Times New Roman" w:hAnsi="Times New Roman"/>
          <w:sz w:val="28"/>
          <w:szCs w:val="28"/>
          <w:lang w:val="bg-BG"/>
        </w:rPr>
      </w:pPr>
      <w:r w:rsidRPr="00DE40F5">
        <w:rPr>
          <w:rFonts w:ascii="Arial Narrow" w:hAnsi="Arial Narrow"/>
          <w:sz w:val="28"/>
          <w:szCs w:val="28"/>
        </w:rPr>
        <w:t>Pirandello</w:t>
      </w:r>
      <w:r w:rsidRPr="005143AB">
        <w:rPr>
          <w:rFonts w:ascii="Arial Narrow" w:hAnsi="Arial Narrow"/>
          <w:sz w:val="28"/>
          <w:szCs w:val="28"/>
          <w:lang w:val="ru-RU"/>
        </w:rPr>
        <w:t xml:space="preserve"> </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думаю</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что</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жизнь</w:t>
      </w:r>
      <w:r w:rsidRPr="009E6DA6">
        <w:rPr>
          <w:rFonts w:ascii="Times New Roman" w:hAnsi="Times New Roman"/>
          <w:sz w:val="28"/>
          <w:szCs w:val="28"/>
          <w:lang w:val="bg-BG"/>
        </w:rPr>
        <w:t xml:space="preserve"> - </w:t>
      </w:r>
      <w:r w:rsidRPr="009E6DA6">
        <w:rPr>
          <w:rFonts w:ascii="Times New Roman" w:hAnsi="Times New Roman" w:cs="Calibri"/>
          <w:sz w:val="28"/>
          <w:szCs w:val="28"/>
          <w:lang w:val="bg-BG"/>
        </w:rPr>
        <w:t>это</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очень</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грустная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буффонада</w:t>
      </w:r>
      <w:r w:rsidRPr="009E6DA6">
        <w:rPr>
          <w:rFonts w:ascii="Times New Roman" w:hAnsi="Times New Roman"/>
          <w:sz w:val="28"/>
          <w:szCs w:val="28"/>
          <w:lang w:val="bg-BG"/>
        </w:rPr>
        <w:t>.</w:t>
      </w:r>
    </w:p>
    <w:p w:rsidR="00181B4E" w:rsidRPr="009E6DA6" w:rsidRDefault="00181B4E" w:rsidP="009E6DA6">
      <w:pPr>
        <w:jc w:val="right"/>
        <w:rPr>
          <w:rFonts w:ascii="Times New Roman" w:hAnsi="Times New Roman"/>
          <w:sz w:val="28"/>
          <w:szCs w:val="28"/>
          <w:lang w:val="bg-BG"/>
        </w:rPr>
      </w:pPr>
    </w:p>
    <w:p w:rsidR="00181B4E" w:rsidRPr="009E6DA6" w:rsidRDefault="00181B4E" w:rsidP="009E6DA6">
      <w:pPr>
        <w:jc w:val="right"/>
        <w:rPr>
          <w:rFonts w:ascii="Times New Roman" w:hAnsi="Times New Roman"/>
          <w:sz w:val="28"/>
          <w:szCs w:val="28"/>
          <w:lang w:val="bg-BG"/>
        </w:rPr>
      </w:pPr>
      <w:r w:rsidRPr="009E6DA6">
        <w:rPr>
          <w:rFonts w:ascii="Times New Roman" w:hAnsi="Times New Roman"/>
          <w:sz w:val="28"/>
          <w:szCs w:val="28"/>
          <w:lang w:val="bg-BG"/>
        </w:rPr>
        <w:t xml:space="preserve">guida teatrale - </w:t>
      </w:r>
      <w:r w:rsidRPr="009E6DA6">
        <w:rPr>
          <w:rFonts w:ascii="Times New Roman" w:hAnsi="Times New Roman" w:cs="Calibri"/>
          <w:sz w:val="28"/>
          <w:szCs w:val="28"/>
          <w:lang w:val="bg-BG"/>
        </w:rPr>
        <w:t>Проблема</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идентичности</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маски</w:t>
      </w:r>
      <w:r w:rsidRPr="009E6DA6">
        <w:rPr>
          <w:rFonts w:ascii="Times New Roman" w:hAnsi="Times New Roman"/>
          <w:sz w:val="28"/>
          <w:szCs w:val="28"/>
          <w:lang w:val="bg-BG"/>
        </w:rPr>
        <w:t>-</w:t>
      </w:r>
      <w:r w:rsidRPr="009E6DA6">
        <w:rPr>
          <w:rFonts w:ascii="Times New Roman" w:hAnsi="Times New Roman" w:cs="Calibri"/>
          <w:sz w:val="28"/>
          <w:szCs w:val="28"/>
          <w:lang w:val="bg-BG"/>
        </w:rPr>
        <w:t>лица</w:t>
      </w:r>
      <w:r w:rsidRPr="009E6DA6">
        <w:rPr>
          <w:rFonts w:ascii="Times New Roman" w:hAnsi="Times New Roman"/>
          <w:sz w:val="28"/>
          <w:szCs w:val="28"/>
          <w:lang w:val="bg-BG"/>
        </w:rPr>
        <w:t>.</w:t>
      </w:r>
    </w:p>
    <w:p w:rsidR="00181B4E" w:rsidRPr="009E6DA6" w:rsidRDefault="00181B4E" w:rsidP="009E6DA6">
      <w:pPr>
        <w:jc w:val="right"/>
        <w:rPr>
          <w:rFonts w:ascii="Times New Roman" w:hAnsi="Times New Roman"/>
          <w:sz w:val="28"/>
          <w:szCs w:val="28"/>
          <w:lang w:val="bg-BG"/>
        </w:rPr>
      </w:pPr>
    </w:p>
    <w:p w:rsidR="00181B4E" w:rsidRDefault="00181B4E" w:rsidP="009E6DA6">
      <w:pPr>
        <w:jc w:val="right"/>
        <w:rPr>
          <w:rFonts w:ascii="Times New Roman" w:hAnsi="Times New Roman"/>
          <w:sz w:val="28"/>
          <w:szCs w:val="28"/>
          <w:lang w:val="bg-BG"/>
        </w:rPr>
      </w:pPr>
      <w:r w:rsidRPr="00DE40F5">
        <w:rPr>
          <w:rFonts w:ascii="Arial Narrow" w:hAnsi="Arial Narrow"/>
          <w:sz w:val="28"/>
          <w:szCs w:val="28"/>
        </w:rPr>
        <w:t>Pirandello</w:t>
      </w:r>
      <w:r w:rsidRPr="005143AB">
        <w:rPr>
          <w:rFonts w:ascii="Arial Narrow" w:hAnsi="Arial Narrow"/>
          <w:sz w:val="28"/>
          <w:szCs w:val="28"/>
          <w:lang w:val="ru-RU"/>
        </w:rPr>
        <w:t xml:space="preserve"> </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Ибо</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в</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нас</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самих</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не</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зная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почему</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откуда</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и</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куда</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живет</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потребность</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постоянно</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обманывать</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себя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создавая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реальность</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единую</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для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всех</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и</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никогда</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не</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одинаковую</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для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всех</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которая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время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от</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времени</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оказывается</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тщетной</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и</w:t>
      </w:r>
      <w:r w:rsidRPr="009E6DA6">
        <w:rPr>
          <w:rFonts w:ascii="Times New Roman" w:hAnsi="Times New Roman"/>
          <w:sz w:val="28"/>
          <w:szCs w:val="28"/>
          <w:lang w:val="bg-BG"/>
        </w:rPr>
        <w:t xml:space="preserve"> </w:t>
      </w:r>
      <w:r w:rsidRPr="009E6DA6">
        <w:rPr>
          <w:rFonts w:ascii="Times New Roman" w:hAnsi="Times New Roman" w:cs="Calibri"/>
          <w:sz w:val="28"/>
          <w:szCs w:val="28"/>
          <w:lang w:val="bg-BG"/>
        </w:rPr>
        <w:t>иллюзорной</w:t>
      </w:r>
      <w:r w:rsidRPr="009E6DA6">
        <w:rPr>
          <w:rFonts w:ascii="Times New Roman" w:hAnsi="Times New Roman"/>
          <w:sz w:val="28"/>
          <w:szCs w:val="28"/>
          <w:lang w:val="bg-BG"/>
        </w:rPr>
        <w:t>. . .</w:t>
      </w:r>
    </w:p>
    <w:p w:rsidR="00181B4E" w:rsidRDefault="00181B4E" w:rsidP="009E6DA6">
      <w:pPr>
        <w:jc w:val="right"/>
        <w:rPr>
          <w:rFonts w:ascii="Times New Roman" w:hAnsi="Times New Roman"/>
          <w:sz w:val="28"/>
          <w:szCs w:val="28"/>
          <w:lang w:val="bg-BG"/>
        </w:rPr>
      </w:pPr>
    </w:p>
    <w:p w:rsidR="00181B4E" w:rsidRPr="005143AB" w:rsidRDefault="00181B4E" w:rsidP="009E6DA6">
      <w:pPr>
        <w:ind w:left="720"/>
        <w:jc w:val="right"/>
        <w:rPr>
          <w:rFonts w:ascii="Arial Narrow" w:hAnsi="Arial Narrow"/>
          <w:sz w:val="28"/>
          <w:szCs w:val="28"/>
          <w:lang w:val="ru-RU"/>
        </w:rPr>
      </w:pPr>
      <w:r w:rsidRPr="005143AB">
        <w:rPr>
          <w:rFonts w:ascii="Arial Narrow" w:hAnsi="Arial Narrow"/>
          <w:sz w:val="28"/>
          <w:szCs w:val="28"/>
          <w:lang w:val="ru-RU"/>
        </w:rPr>
        <w:lastRenderedPageBreak/>
        <w:t xml:space="preserve">Миксът на </w:t>
      </w:r>
      <w:r w:rsidRPr="00DE40F5">
        <w:rPr>
          <w:rFonts w:ascii="Arial Narrow" w:hAnsi="Arial Narrow"/>
          <w:sz w:val="28"/>
          <w:szCs w:val="28"/>
        </w:rPr>
        <w:t>Pirandello</w:t>
      </w:r>
      <w:r w:rsidRPr="005143AB">
        <w:rPr>
          <w:rFonts w:ascii="Arial Narrow" w:hAnsi="Arial Narrow"/>
          <w:sz w:val="28"/>
          <w:szCs w:val="28"/>
          <w:lang w:val="ru-RU"/>
        </w:rPr>
        <w:t xml:space="preserve"> </w:t>
      </w:r>
      <w:r w:rsidRPr="00DE40F5">
        <w:rPr>
          <w:rFonts w:ascii="Arial Narrow" w:hAnsi="Arial Narrow"/>
          <w:sz w:val="28"/>
          <w:szCs w:val="28"/>
        </w:rPr>
        <w:t>exemplum</w:t>
      </w:r>
      <w:r w:rsidRPr="005143AB">
        <w:rPr>
          <w:rFonts w:ascii="Arial Narrow" w:hAnsi="Arial Narrow"/>
          <w:sz w:val="28"/>
          <w:szCs w:val="28"/>
          <w:lang w:val="ru-RU"/>
        </w:rPr>
        <w:t xml:space="preserve"> определя пространството като вертикално на вътрешни позиционирани фигури на тотален психо - разпад. Това темпорална структура на фигурата на „Маскарада“, където „маската“ е анахронизъм на „лицето“ , а лицето е „театрален парадокс“ на маската.</w:t>
      </w:r>
    </w:p>
    <w:p w:rsidR="00181B4E" w:rsidRPr="005143AB" w:rsidRDefault="00181B4E" w:rsidP="009E6DA6">
      <w:pPr>
        <w:ind w:left="720"/>
        <w:jc w:val="right"/>
        <w:rPr>
          <w:rFonts w:ascii="Arial Narrow" w:hAnsi="Arial Narrow"/>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autostoppista</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Можно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ли</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распознать</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эту</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проблему</w:t>
      </w:r>
      <w:r w:rsidRPr="005143AB">
        <w:rPr>
          <w:rFonts w:ascii="Arial Narrow" w:hAnsi="Arial Narrow"/>
          <w:i/>
          <w:sz w:val="28"/>
          <w:szCs w:val="28"/>
          <w:lang w:val="ru-RU"/>
        </w:rPr>
        <w:t>.</w:t>
      </w:r>
    </w:p>
    <w:p w:rsidR="00181B4E" w:rsidRPr="005143AB" w:rsidRDefault="00181B4E" w:rsidP="0017037B">
      <w:pPr>
        <w:ind w:left="720"/>
        <w:jc w:val="right"/>
        <w:rPr>
          <w:rFonts w:ascii="Arial Narrow" w:hAnsi="Arial Narrow"/>
          <w:i/>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Pirandello</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Мое</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искусство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полно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горького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сострадания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ко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всем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тем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кто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обманывает</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себя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за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этим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состраданием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не</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может</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не</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последовать</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яростная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насмешка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судьбы</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которая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обрекает</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человека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обман</w:t>
      </w:r>
      <w:r w:rsidRPr="005143AB">
        <w:rPr>
          <w:rFonts w:ascii="Arial Narrow" w:hAnsi="Arial Narrow"/>
          <w:i/>
          <w:sz w:val="28"/>
          <w:szCs w:val="28"/>
          <w:lang w:val="ru-RU"/>
        </w:rPr>
        <w:t>.</w:t>
      </w:r>
    </w:p>
    <w:p w:rsidR="00181B4E" w:rsidRPr="005143AB" w:rsidRDefault="00181B4E" w:rsidP="0017037B">
      <w:pPr>
        <w:ind w:left="720"/>
        <w:jc w:val="right"/>
        <w:rPr>
          <w:rFonts w:ascii="Arial Narrow" w:hAnsi="Arial Narrow"/>
          <w:i/>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guida</w:t>
      </w:r>
      <w:r w:rsidRPr="005143AB">
        <w:rPr>
          <w:rFonts w:ascii="Arial Narrow" w:hAnsi="Arial Narrow"/>
          <w:i/>
          <w:sz w:val="28"/>
          <w:szCs w:val="28"/>
          <w:lang w:val="ru-RU"/>
        </w:rPr>
        <w:t xml:space="preserve"> </w:t>
      </w:r>
      <w:r w:rsidRPr="00BF2304">
        <w:rPr>
          <w:rFonts w:ascii="Arial Narrow" w:hAnsi="Arial Narrow"/>
          <w:i/>
          <w:sz w:val="28"/>
          <w:szCs w:val="28"/>
        </w:rPr>
        <w:t>teatrale</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не</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думаю</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что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это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концентрированная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психотерапевтическая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драматургия</w:t>
      </w:r>
      <w:r w:rsidRPr="005143AB">
        <w:rPr>
          <w:rFonts w:ascii="Arial Narrow" w:hAnsi="Arial Narrow"/>
          <w:i/>
          <w:sz w:val="28"/>
          <w:szCs w:val="28"/>
          <w:lang w:val="ru-RU"/>
        </w:rPr>
        <w:t>.</w:t>
      </w:r>
    </w:p>
    <w:p w:rsidR="00181B4E" w:rsidRPr="005143AB" w:rsidRDefault="00181B4E" w:rsidP="0017037B">
      <w:pPr>
        <w:ind w:left="720"/>
        <w:jc w:val="right"/>
        <w:rPr>
          <w:rFonts w:ascii="Arial Narrow" w:hAnsi="Arial Narrow"/>
          <w:i/>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Pirandello</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существует</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для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него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только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отношению</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к</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другим</w:t>
      </w:r>
      <w:r w:rsidRPr="005143AB">
        <w:rPr>
          <w:rFonts w:ascii="Arial Narrow" w:hAnsi="Arial Narrow"/>
          <w:i/>
          <w:sz w:val="28"/>
          <w:szCs w:val="28"/>
          <w:lang w:val="ru-RU"/>
        </w:rPr>
        <w:t>.</w:t>
      </w:r>
    </w:p>
    <w:p w:rsidR="00181B4E" w:rsidRPr="005143AB" w:rsidRDefault="00181B4E" w:rsidP="0017037B">
      <w:pPr>
        <w:ind w:left="720"/>
        <w:jc w:val="right"/>
        <w:rPr>
          <w:rFonts w:ascii="Arial Narrow" w:hAnsi="Arial Narrow"/>
          <w:i/>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autostoppista</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Узнаваема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ли</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модель</w:t>
      </w:r>
      <w:r w:rsidRPr="005143AB">
        <w:rPr>
          <w:rFonts w:ascii="Arial Narrow" w:hAnsi="Arial Narrow"/>
          <w:i/>
          <w:sz w:val="28"/>
          <w:szCs w:val="28"/>
          <w:lang w:val="ru-RU"/>
        </w:rPr>
        <w:t xml:space="preserve"> </w:t>
      </w:r>
      <w:r w:rsidRPr="00BF2304">
        <w:rPr>
          <w:rFonts w:ascii="Arial Narrow" w:hAnsi="Arial Narrow"/>
          <w:i/>
          <w:sz w:val="28"/>
          <w:szCs w:val="28"/>
        </w:rPr>
        <w:t>commedia</w:t>
      </w:r>
      <w:r w:rsidRPr="005143AB">
        <w:rPr>
          <w:rFonts w:ascii="Arial Narrow" w:hAnsi="Arial Narrow"/>
          <w:i/>
          <w:sz w:val="28"/>
          <w:szCs w:val="28"/>
          <w:lang w:val="ru-RU"/>
        </w:rPr>
        <w:t xml:space="preserve"> </w:t>
      </w:r>
      <w:r w:rsidRPr="00BF2304">
        <w:rPr>
          <w:rFonts w:ascii="Arial Narrow" w:hAnsi="Arial Narrow"/>
          <w:i/>
          <w:sz w:val="28"/>
          <w:szCs w:val="28"/>
        </w:rPr>
        <w:t>dell</w:t>
      </w:r>
      <w:r w:rsidRPr="005143AB">
        <w:rPr>
          <w:rFonts w:ascii="Arial Narrow" w:hAnsi="Arial Narrow"/>
          <w:i/>
          <w:sz w:val="28"/>
          <w:szCs w:val="28"/>
          <w:lang w:val="ru-RU"/>
        </w:rPr>
        <w:t>'</w:t>
      </w:r>
      <w:r w:rsidRPr="00BF2304">
        <w:rPr>
          <w:rFonts w:ascii="Arial Narrow" w:hAnsi="Arial Narrow"/>
          <w:i/>
          <w:sz w:val="28"/>
          <w:szCs w:val="28"/>
        </w:rPr>
        <w:t>arte</w:t>
      </w:r>
      <w:r w:rsidRPr="005143AB">
        <w:rPr>
          <w:rFonts w:ascii="Arial Narrow" w:hAnsi="Arial Narrow"/>
          <w:i/>
          <w:sz w:val="28"/>
          <w:szCs w:val="28"/>
          <w:lang w:val="ru-RU"/>
        </w:rPr>
        <w:t>?</w:t>
      </w:r>
    </w:p>
    <w:p w:rsidR="00181B4E" w:rsidRPr="005143AB" w:rsidRDefault="00181B4E" w:rsidP="0017037B">
      <w:pPr>
        <w:ind w:left="720"/>
        <w:jc w:val="right"/>
        <w:rPr>
          <w:rFonts w:ascii="Arial Narrow" w:hAnsi="Arial Narrow"/>
          <w:sz w:val="28"/>
          <w:szCs w:val="28"/>
          <w:lang w:val="ru-RU"/>
        </w:rPr>
      </w:pPr>
    </w:p>
    <w:p w:rsidR="00181B4E" w:rsidRPr="005143AB" w:rsidRDefault="00181B4E" w:rsidP="0017037B">
      <w:pPr>
        <w:ind w:left="720"/>
        <w:jc w:val="right"/>
        <w:rPr>
          <w:rFonts w:ascii="Arial Narrow" w:hAnsi="Arial Narrow"/>
          <w:sz w:val="28"/>
          <w:szCs w:val="28"/>
          <w:lang w:val="ru-RU"/>
        </w:rPr>
      </w:pPr>
      <w:r w:rsidRPr="00DE40F5">
        <w:rPr>
          <w:rFonts w:ascii="Arial Narrow" w:hAnsi="Arial Narrow"/>
          <w:sz w:val="28"/>
          <w:szCs w:val="28"/>
        </w:rPr>
        <w:t>Pirandello</w:t>
      </w:r>
      <w:r w:rsidRPr="005143AB">
        <w:rPr>
          <w:rFonts w:ascii="Arial Narrow" w:hAnsi="Arial Narrow"/>
          <w:sz w:val="28"/>
          <w:szCs w:val="28"/>
          <w:lang w:val="ru-RU"/>
        </w:rPr>
        <w:t xml:space="preserve"> - </w:t>
      </w:r>
      <w:r w:rsidRPr="0017037B">
        <w:rPr>
          <w:rFonts w:ascii="Arial Narrow" w:hAnsi="Arial Narrow"/>
          <w:sz w:val="28"/>
          <w:szCs w:val="28"/>
        </w:rPr>
        <w:t>commedia</w:t>
      </w:r>
      <w:r w:rsidRPr="005143AB">
        <w:rPr>
          <w:rFonts w:ascii="Arial Narrow" w:hAnsi="Arial Narrow"/>
          <w:sz w:val="28"/>
          <w:szCs w:val="28"/>
          <w:lang w:val="ru-RU"/>
        </w:rPr>
        <w:t xml:space="preserve"> </w:t>
      </w:r>
      <w:r w:rsidRPr="0017037B">
        <w:rPr>
          <w:rFonts w:ascii="Arial Narrow" w:hAnsi="Arial Narrow"/>
          <w:sz w:val="28"/>
          <w:szCs w:val="28"/>
        </w:rPr>
        <w:t>dell</w:t>
      </w:r>
      <w:r w:rsidRPr="005143AB">
        <w:rPr>
          <w:rFonts w:ascii="Arial Narrow" w:hAnsi="Arial Narrow"/>
          <w:sz w:val="28"/>
          <w:szCs w:val="28"/>
          <w:lang w:val="ru-RU"/>
        </w:rPr>
        <w:t>'</w:t>
      </w:r>
      <w:r w:rsidRPr="0017037B">
        <w:rPr>
          <w:rFonts w:ascii="Arial Narrow" w:hAnsi="Arial Narrow"/>
          <w:sz w:val="28"/>
          <w:szCs w:val="28"/>
        </w:rPr>
        <w:t>arte</w:t>
      </w:r>
      <w:r w:rsidRPr="005143AB">
        <w:rPr>
          <w:rFonts w:ascii="Arial Narrow" w:hAnsi="Arial Narrow"/>
          <w:sz w:val="28"/>
          <w:szCs w:val="28"/>
          <w:lang w:val="ru-RU"/>
        </w:rPr>
        <w:t xml:space="preserve"> состоит из меняющихся аспектов, которые скрывают непостижимую бездну.</w:t>
      </w:r>
    </w:p>
    <w:p w:rsidR="00181B4E" w:rsidRPr="005143AB" w:rsidRDefault="00181B4E" w:rsidP="0017037B">
      <w:pPr>
        <w:ind w:left="720"/>
        <w:jc w:val="right"/>
        <w:rPr>
          <w:rFonts w:ascii="Arial Narrow" w:hAnsi="Arial Narrow"/>
          <w:sz w:val="28"/>
          <w:szCs w:val="28"/>
          <w:lang w:val="ru-RU"/>
        </w:rPr>
      </w:pPr>
    </w:p>
    <w:p w:rsidR="00181B4E" w:rsidRPr="005143AB" w:rsidRDefault="00181B4E" w:rsidP="0017037B">
      <w:pPr>
        <w:ind w:left="720"/>
        <w:jc w:val="right"/>
        <w:rPr>
          <w:rFonts w:ascii="Arial Narrow" w:hAnsi="Arial Narrow"/>
          <w:sz w:val="28"/>
          <w:szCs w:val="28"/>
          <w:lang w:val="ru-RU"/>
        </w:rPr>
      </w:pPr>
      <w:r w:rsidRPr="005143AB">
        <w:rPr>
          <w:rFonts w:ascii="Arial Narrow" w:hAnsi="Arial Narrow"/>
          <w:sz w:val="28"/>
          <w:szCs w:val="28"/>
          <w:lang w:val="ru-RU"/>
        </w:rPr>
        <w:t>Александру Балаччи - "Пиранделло - не только предтеча поэтики, которая может быть выведена из сюрреализма или экспрессионизма, но и полное выражение интеллектуального кризиса, из которого выходят запутанные пути, без света и перспектив"</w:t>
      </w:r>
    </w:p>
    <w:p w:rsidR="00181B4E" w:rsidRPr="005143AB" w:rsidRDefault="00181B4E" w:rsidP="0017037B">
      <w:pPr>
        <w:ind w:left="720"/>
        <w:jc w:val="right"/>
        <w:rPr>
          <w:rFonts w:ascii="Arial Narrow" w:hAnsi="Arial Narrow"/>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guida</w:t>
      </w:r>
      <w:r w:rsidRPr="005143AB">
        <w:rPr>
          <w:rFonts w:ascii="Arial Narrow" w:hAnsi="Arial Narrow"/>
          <w:i/>
          <w:sz w:val="28"/>
          <w:szCs w:val="28"/>
          <w:lang w:val="ru-RU"/>
        </w:rPr>
        <w:t xml:space="preserve"> </w:t>
      </w:r>
      <w:r w:rsidRPr="00BF2304">
        <w:rPr>
          <w:rFonts w:ascii="Arial Narrow" w:hAnsi="Arial Narrow"/>
          <w:i/>
          <w:sz w:val="28"/>
          <w:szCs w:val="28"/>
        </w:rPr>
        <w:t>teatrale</w:t>
      </w:r>
      <w:r w:rsidRPr="005143AB">
        <w:rPr>
          <w:rFonts w:ascii="Arial Narrow" w:hAnsi="Arial Narrow"/>
          <w:i/>
          <w:sz w:val="28"/>
          <w:szCs w:val="28"/>
          <w:lang w:val="ru-RU"/>
        </w:rPr>
        <w:t xml:space="preserve"> - В результате в одном пространстве сочетаются "трагическое и комическое, фантастическое и реалистическое".</w:t>
      </w:r>
    </w:p>
    <w:p w:rsidR="00181B4E" w:rsidRPr="005143AB" w:rsidRDefault="00181B4E" w:rsidP="0017037B">
      <w:pPr>
        <w:ind w:left="720"/>
        <w:jc w:val="right"/>
        <w:rPr>
          <w:rFonts w:ascii="Arial Narrow" w:hAnsi="Arial Narrow"/>
          <w:i/>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autostoppista</w:t>
      </w:r>
      <w:r w:rsidRPr="005143AB">
        <w:rPr>
          <w:rFonts w:ascii="Arial Narrow" w:hAnsi="Arial Narrow"/>
          <w:i/>
          <w:sz w:val="28"/>
          <w:szCs w:val="28"/>
          <w:lang w:val="ru-RU"/>
        </w:rPr>
        <w:t xml:space="preserve"> - наконец-то наводит на мысль о конфликте между постоянно меняющимися жизненными реалиями.</w:t>
      </w:r>
    </w:p>
    <w:p w:rsidR="00181B4E" w:rsidRPr="005143AB" w:rsidRDefault="00181B4E" w:rsidP="0017037B">
      <w:pPr>
        <w:ind w:left="720"/>
        <w:jc w:val="right"/>
        <w:rPr>
          <w:rFonts w:ascii="Arial Narrow" w:hAnsi="Arial Narrow"/>
          <w:i/>
          <w:sz w:val="28"/>
          <w:szCs w:val="28"/>
          <w:lang w:val="ru-RU"/>
        </w:rPr>
      </w:pPr>
    </w:p>
    <w:p w:rsidR="00181B4E" w:rsidRPr="005143AB" w:rsidRDefault="00181B4E" w:rsidP="0017037B">
      <w:pPr>
        <w:ind w:left="720"/>
        <w:jc w:val="right"/>
        <w:rPr>
          <w:rFonts w:ascii="Arial Narrow" w:hAnsi="Arial Narrow"/>
          <w:i/>
          <w:sz w:val="28"/>
          <w:szCs w:val="28"/>
          <w:lang w:val="ru-RU"/>
        </w:rPr>
      </w:pPr>
      <w:r w:rsidRPr="00BF2304">
        <w:rPr>
          <w:rFonts w:ascii="Arial Narrow" w:hAnsi="Arial Narrow"/>
          <w:i/>
          <w:sz w:val="28"/>
          <w:szCs w:val="28"/>
        </w:rPr>
        <w:t>guida</w:t>
      </w:r>
      <w:r w:rsidRPr="005143AB">
        <w:rPr>
          <w:rFonts w:ascii="Arial Narrow" w:hAnsi="Arial Narrow"/>
          <w:i/>
          <w:sz w:val="28"/>
          <w:szCs w:val="28"/>
          <w:lang w:val="ru-RU"/>
        </w:rPr>
        <w:t xml:space="preserve"> </w:t>
      </w:r>
      <w:r w:rsidRPr="00BF2304">
        <w:rPr>
          <w:rFonts w:ascii="Arial Narrow" w:hAnsi="Arial Narrow"/>
          <w:i/>
          <w:sz w:val="28"/>
          <w:szCs w:val="28"/>
        </w:rPr>
        <w:t>teatrale</w:t>
      </w:r>
      <w:r w:rsidRPr="005143AB">
        <w:rPr>
          <w:rFonts w:ascii="Arial Narrow" w:hAnsi="Arial Narrow"/>
          <w:i/>
          <w:sz w:val="28"/>
          <w:szCs w:val="28"/>
          <w:lang w:val="ru-RU"/>
        </w:rPr>
        <w:t xml:space="preserve"> - И фиксированная, неизменная форма распада или полного демонтажа пространственной фигуры.</w:t>
      </w:r>
    </w:p>
    <w:p w:rsidR="00181B4E" w:rsidRPr="005143AB" w:rsidRDefault="00181B4E" w:rsidP="0017037B">
      <w:pPr>
        <w:ind w:left="720"/>
        <w:jc w:val="right"/>
        <w:rPr>
          <w:rFonts w:ascii="Arial Narrow" w:hAnsi="Arial Narrow"/>
          <w:sz w:val="28"/>
          <w:szCs w:val="28"/>
          <w:lang w:val="ru-RU"/>
        </w:rPr>
      </w:pPr>
    </w:p>
    <w:p w:rsidR="00181B4E" w:rsidRPr="005143AB" w:rsidRDefault="00181B4E" w:rsidP="0017037B">
      <w:pPr>
        <w:ind w:left="720"/>
        <w:jc w:val="right"/>
        <w:rPr>
          <w:rFonts w:ascii="Arial Narrow" w:hAnsi="Arial Narrow"/>
          <w:sz w:val="28"/>
          <w:szCs w:val="28"/>
          <w:lang w:val="ru-RU"/>
        </w:rPr>
      </w:pPr>
      <w:r w:rsidRPr="00001B55">
        <w:rPr>
          <w:rFonts w:ascii="Arial Narrow" w:hAnsi="Arial Narrow"/>
          <w:sz w:val="28"/>
          <w:szCs w:val="28"/>
        </w:rPr>
        <w:t>Podcast</w:t>
      </w:r>
      <w:r w:rsidRPr="005143AB">
        <w:rPr>
          <w:rFonts w:ascii="Arial Narrow" w:hAnsi="Arial Narrow"/>
          <w:sz w:val="28"/>
          <w:szCs w:val="28"/>
          <w:lang w:val="ru-RU"/>
        </w:rPr>
        <w:t xml:space="preserve"> :  аспект обнуленного пространства  </w:t>
      </w:r>
      <w:r w:rsidRPr="00466A47">
        <w:rPr>
          <w:rFonts w:ascii="Arial Narrow" w:hAnsi="Arial Narrow"/>
          <w:sz w:val="28"/>
          <w:szCs w:val="28"/>
        </w:rPr>
        <w:t>Pirandello</w:t>
      </w:r>
      <w:r w:rsidRPr="005143AB">
        <w:rPr>
          <w:rFonts w:ascii="Arial Narrow" w:hAnsi="Arial Narrow"/>
          <w:sz w:val="28"/>
          <w:szCs w:val="28"/>
          <w:lang w:val="ru-RU"/>
        </w:rPr>
        <w:t xml:space="preserve"> </w:t>
      </w:r>
      <w:r w:rsidRPr="00466A47">
        <w:rPr>
          <w:rFonts w:ascii="Arial Narrow" w:hAnsi="Arial Narrow"/>
          <w:sz w:val="28"/>
          <w:szCs w:val="28"/>
        </w:rPr>
        <w:t>figure</w:t>
      </w:r>
    </w:p>
    <w:p w:rsidR="00181B4E" w:rsidRPr="005143AB" w:rsidRDefault="00181B4E" w:rsidP="0017037B">
      <w:pPr>
        <w:ind w:left="720"/>
        <w:jc w:val="right"/>
        <w:rPr>
          <w:rFonts w:ascii="Arial Narrow" w:hAnsi="Arial Narrow"/>
          <w:sz w:val="28"/>
          <w:szCs w:val="28"/>
          <w:lang w:val="ru-RU"/>
        </w:rPr>
      </w:pPr>
    </w:p>
    <w:p w:rsidR="00181B4E" w:rsidRPr="005143AB" w:rsidRDefault="00181B4E" w:rsidP="0017037B">
      <w:pPr>
        <w:ind w:left="720"/>
        <w:jc w:val="right"/>
        <w:rPr>
          <w:rFonts w:ascii="Arial Narrow" w:hAnsi="Arial Narrow"/>
          <w:sz w:val="28"/>
          <w:szCs w:val="28"/>
          <w:lang w:val="ru-RU"/>
        </w:rPr>
      </w:pPr>
      <w:r w:rsidRPr="005143AB">
        <w:rPr>
          <w:rFonts w:ascii="Arial Narrow" w:hAnsi="Arial Narrow"/>
          <w:sz w:val="28"/>
          <w:szCs w:val="28"/>
          <w:lang w:val="ru-RU"/>
        </w:rPr>
        <w:t xml:space="preserve">Монтажная </w:t>
      </w:r>
      <w:r w:rsidRPr="00466A47">
        <w:rPr>
          <w:rFonts w:ascii="Arial Narrow" w:hAnsi="Arial Narrow"/>
          <w:sz w:val="28"/>
          <w:szCs w:val="28"/>
        </w:rPr>
        <w:t>Pirandello</w:t>
      </w:r>
      <w:r w:rsidRPr="005143AB">
        <w:rPr>
          <w:rFonts w:ascii="Arial Narrow" w:hAnsi="Arial Narrow"/>
          <w:sz w:val="28"/>
          <w:szCs w:val="28"/>
          <w:lang w:val="ru-RU"/>
        </w:rPr>
        <w:t xml:space="preserve"> </w:t>
      </w:r>
      <w:r w:rsidRPr="00466A47">
        <w:rPr>
          <w:rFonts w:ascii="Arial Narrow" w:hAnsi="Arial Narrow"/>
          <w:sz w:val="28"/>
          <w:szCs w:val="28"/>
        </w:rPr>
        <w:t>figure</w:t>
      </w:r>
      <w:r w:rsidRPr="005143AB">
        <w:rPr>
          <w:rFonts w:ascii="Arial Narrow" w:hAnsi="Arial Narrow"/>
          <w:sz w:val="28"/>
          <w:szCs w:val="28"/>
          <w:lang w:val="ru-RU"/>
        </w:rPr>
        <w:t xml:space="preserve"> дает ответ на экзистенциальные муки философского аспекта настоящего - прошлого. Завуалированное пространство модели - маски - лица, где актерская игра - это философский разрыв между </w:t>
      </w:r>
      <w:r w:rsidRPr="005143AB">
        <w:rPr>
          <w:rFonts w:ascii="Arial Narrow" w:hAnsi="Arial Narrow"/>
          <w:sz w:val="28"/>
          <w:szCs w:val="28"/>
          <w:lang w:val="ru-RU"/>
        </w:rPr>
        <w:lastRenderedPageBreak/>
        <w:t>этим настоящим и этим прошлым, что и является театральным парадоксом драматургического конфликта "в поиске". В этом конфликте мы имеем парадигму психодраматического иллюзорного аспекта; что такое реальность? и реальность; где иллюзия? Круговая композиция этого драматургического конфликта, в которой философская платформа пиранделлианского экзистенциального парадокса модулирует поведенческую реакцию актеров-протагонистов. Тогда мы можем сконструировать присутствие Режиссера/Демиурга как антагониста реального конфликтного аспекта иллюзорного или абстрактного присутствия Автора/Драматурга. Эта сложная пространственная модель "театра внутри театра" ставит в тупик современное движение модерна в театре; как аспект "современной драматургии", так и тенденция современных поисков в театральной игре. Обнуление литературного персонажа приводит к обнулению "драматургической фигуры" - таково относительное театральное многоточие парадокса Клоуна, лишенного присутствия маски лицедея в сложном актерском исполнении присутствия Аниматора. Именно эта сложная конструкция обнуленного пространственного паттерна логического театрального парадокса приводит театральную игру в поисках "бегства от себя" в качестве модели с новым театральным содержанием.</w:t>
      </w:r>
    </w:p>
    <w:p w:rsidR="00181B4E" w:rsidRPr="005143AB" w:rsidRDefault="00181B4E" w:rsidP="0017037B">
      <w:pPr>
        <w:ind w:left="720"/>
        <w:jc w:val="right"/>
        <w:rPr>
          <w:rFonts w:ascii="Arial Narrow" w:hAnsi="Arial Narrow"/>
          <w:sz w:val="28"/>
          <w:szCs w:val="28"/>
          <w:lang w:val="ru-RU"/>
        </w:rPr>
      </w:pPr>
    </w:p>
    <w:p w:rsidR="00181B4E" w:rsidRPr="005143AB" w:rsidRDefault="00181B4E" w:rsidP="00BF2304">
      <w:pPr>
        <w:ind w:left="720"/>
        <w:jc w:val="right"/>
        <w:rPr>
          <w:rFonts w:ascii="Arial Narrow" w:hAnsi="Arial Narrow"/>
          <w:i/>
          <w:sz w:val="28"/>
          <w:szCs w:val="28"/>
          <w:lang w:val="ru-RU"/>
        </w:rPr>
      </w:pPr>
      <w:r w:rsidRPr="00BF2304">
        <w:rPr>
          <w:rFonts w:ascii="Arial Narrow" w:hAnsi="Arial Narrow"/>
          <w:i/>
          <w:sz w:val="28"/>
          <w:szCs w:val="28"/>
        </w:rPr>
        <w:t>autostoppista</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Человеческий</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контент</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это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не</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что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он</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думает</w:t>
      </w:r>
      <w:r w:rsidRPr="005143AB">
        <w:rPr>
          <w:rFonts w:ascii="Arial Narrow" w:hAnsi="Arial Narrow"/>
          <w:i/>
          <w:sz w:val="28"/>
          <w:szCs w:val="28"/>
          <w:lang w:val="ru-RU"/>
        </w:rPr>
        <w:t>.</w:t>
      </w:r>
    </w:p>
    <w:p w:rsidR="00181B4E" w:rsidRPr="005143AB" w:rsidRDefault="00181B4E" w:rsidP="00BF2304">
      <w:pPr>
        <w:ind w:left="720"/>
        <w:jc w:val="right"/>
        <w:rPr>
          <w:rFonts w:ascii="Arial Narrow" w:hAnsi="Arial Narrow"/>
          <w:i/>
          <w:sz w:val="28"/>
          <w:szCs w:val="28"/>
          <w:lang w:val="ru-RU"/>
        </w:rPr>
      </w:pPr>
    </w:p>
    <w:p w:rsidR="00181B4E" w:rsidRPr="005143AB" w:rsidRDefault="00181B4E" w:rsidP="00BF2304">
      <w:pPr>
        <w:ind w:left="720"/>
        <w:jc w:val="right"/>
        <w:rPr>
          <w:rFonts w:ascii="Arial Narrow" w:hAnsi="Arial Narrow"/>
          <w:i/>
          <w:sz w:val="28"/>
          <w:szCs w:val="28"/>
          <w:lang w:val="ru-RU"/>
        </w:rPr>
      </w:pPr>
      <w:r w:rsidRPr="00BF2304">
        <w:rPr>
          <w:rFonts w:ascii="Arial Narrow" w:hAnsi="Arial Narrow"/>
          <w:i/>
          <w:sz w:val="28"/>
          <w:szCs w:val="28"/>
        </w:rPr>
        <w:t>Luigi</w:t>
      </w:r>
      <w:r w:rsidRPr="005143AB">
        <w:rPr>
          <w:rFonts w:ascii="Arial Narrow" w:hAnsi="Arial Narrow"/>
          <w:i/>
          <w:sz w:val="28"/>
          <w:szCs w:val="28"/>
          <w:lang w:val="ru-RU"/>
        </w:rPr>
        <w:t xml:space="preserve"> </w:t>
      </w:r>
      <w:r w:rsidRPr="00BF2304">
        <w:rPr>
          <w:rFonts w:ascii="Arial Narrow" w:hAnsi="Arial Narrow"/>
          <w:i/>
          <w:sz w:val="28"/>
          <w:szCs w:val="28"/>
        </w:rPr>
        <w:t>Pirandello</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Это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один</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ни</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один</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и</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тысяч</w:t>
      </w:r>
      <w:r w:rsidRPr="005143AB">
        <w:rPr>
          <w:rFonts w:ascii="Arial Narrow" w:hAnsi="Arial Narrow"/>
          <w:i/>
          <w:sz w:val="28"/>
          <w:szCs w:val="28"/>
          <w:lang w:val="ru-RU"/>
        </w:rPr>
        <w:t>".</w:t>
      </w:r>
    </w:p>
    <w:p w:rsidR="00181B4E" w:rsidRPr="005143AB" w:rsidRDefault="00181B4E" w:rsidP="00BF2304">
      <w:pPr>
        <w:ind w:left="720"/>
        <w:jc w:val="right"/>
        <w:rPr>
          <w:rFonts w:ascii="Arial Narrow" w:hAnsi="Arial Narrow"/>
          <w:i/>
          <w:sz w:val="28"/>
          <w:szCs w:val="28"/>
          <w:lang w:val="ru-RU"/>
        </w:rPr>
      </w:pPr>
    </w:p>
    <w:p w:rsidR="00181B4E" w:rsidRPr="005143AB" w:rsidRDefault="00181B4E" w:rsidP="00BF2304">
      <w:pPr>
        <w:ind w:left="720"/>
        <w:jc w:val="right"/>
        <w:rPr>
          <w:rFonts w:ascii="Arial Narrow" w:hAnsi="Arial Narrow"/>
          <w:i/>
          <w:sz w:val="28"/>
          <w:szCs w:val="28"/>
          <w:lang w:val="ru-RU"/>
        </w:rPr>
      </w:pPr>
      <w:r w:rsidRPr="00BF2304">
        <w:rPr>
          <w:rFonts w:ascii="Arial Narrow" w:hAnsi="Arial Narrow"/>
          <w:i/>
          <w:sz w:val="28"/>
          <w:szCs w:val="28"/>
        </w:rPr>
        <w:t>autostoppista</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В</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соответствии</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его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внешним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видом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перед</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тем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или</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иным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человеком</w:t>
      </w:r>
      <w:r w:rsidRPr="005143AB">
        <w:rPr>
          <w:rFonts w:ascii="Arial Narrow" w:hAnsi="Arial Narrow"/>
          <w:i/>
          <w:sz w:val="28"/>
          <w:szCs w:val="28"/>
          <w:lang w:val="ru-RU"/>
        </w:rPr>
        <w:t>.</w:t>
      </w:r>
    </w:p>
    <w:p w:rsidR="00181B4E" w:rsidRPr="005143AB" w:rsidRDefault="00181B4E" w:rsidP="00BF2304">
      <w:pPr>
        <w:ind w:left="720"/>
        <w:jc w:val="right"/>
        <w:rPr>
          <w:rFonts w:ascii="Arial Narrow" w:hAnsi="Arial Narrow"/>
          <w:i/>
          <w:sz w:val="28"/>
          <w:szCs w:val="28"/>
          <w:lang w:val="ru-RU"/>
        </w:rPr>
      </w:pPr>
    </w:p>
    <w:p w:rsidR="00181B4E" w:rsidRPr="005143AB" w:rsidRDefault="00181B4E" w:rsidP="00BF2304">
      <w:pPr>
        <w:ind w:left="720"/>
        <w:jc w:val="right"/>
        <w:rPr>
          <w:rFonts w:ascii="Arial Narrow" w:hAnsi="Arial Narrow"/>
          <w:i/>
          <w:sz w:val="28"/>
          <w:szCs w:val="28"/>
          <w:lang w:val="ru-RU"/>
        </w:rPr>
      </w:pPr>
      <w:r w:rsidRPr="00BF2304">
        <w:rPr>
          <w:rFonts w:ascii="Arial Narrow" w:hAnsi="Arial Narrow"/>
          <w:i/>
          <w:sz w:val="28"/>
          <w:szCs w:val="28"/>
        </w:rPr>
        <w:t>Luigi</w:t>
      </w:r>
      <w:r w:rsidRPr="005143AB">
        <w:rPr>
          <w:rFonts w:ascii="Arial Narrow" w:hAnsi="Arial Narrow"/>
          <w:i/>
          <w:sz w:val="28"/>
          <w:szCs w:val="28"/>
          <w:lang w:val="ru-RU"/>
        </w:rPr>
        <w:t xml:space="preserve"> </w:t>
      </w:r>
      <w:r w:rsidRPr="00BF2304">
        <w:rPr>
          <w:rFonts w:ascii="Arial Narrow" w:hAnsi="Arial Narrow"/>
          <w:i/>
          <w:sz w:val="28"/>
          <w:szCs w:val="28"/>
        </w:rPr>
        <w:t>Pirandello</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Он</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всегда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отличается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от</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образа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себя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собственном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сознании</w:t>
      </w:r>
      <w:r w:rsidRPr="005143AB">
        <w:rPr>
          <w:rFonts w:ascii="Arial Narrow" w:hAnsi="Arial Narrow"/>
          <w:i/>
          <w:sz w:val="28"/>
          <w:szCs w:val="28"/>
          <w:lang w:val="ru-RU"/>
        </w:rPr>
        <w:t>.</w:t>
      </w:r>
    </w:p>
    <w:p w:rsidR="00181B4E" w:rsidRPr="005143AB" w:rsidRDefault="00181B4E" w:rsidP="00BF2304">
      <w:pPr>
        <w:ind w:left="720"/>
        <w:jc w:val="right"/>
        <w:rPr>
          <w:rFonts w:ascii="Arial Narrow" w:hAnsi="Arial Narrow"/>
          <w:i/>
          <w:sz w:val="28"/>
          <w:szCs w:val="28"/>
          <w:lang w:val="ru-RU"/>
        </w:rPr>
      </w:pPr>
    </w:p>
    <w:p w:rsidR="00181B4E" w:rsidRPr="005143AB" w:rsidRDefault="00181B4E" w:rsidP="00BF2304">
      <w:pPr>
        <w:ind w:left="720"/>
        <w:jc w:val="right"/>
        <w:rPr>
          <w:rFonts w:ascii="Arial Narrow" w:hAnsi="Arial Narrow"/>
          <w:i/>
          <w:sz w:val="28"/>
          <w:szCs w:val="28"/>
          <w:lang w:val="ru-RU"/>
        </w:rPr>
      </w:pPr>
      <w:r w:rsidRPr="00BF2304">
        <w:rPr>
          <w:rFonts w:ascii="Arial Narrow" w:hAnsi="Arial Narrow"/>
          <w:i/>
          <w:sz w:val="28"/>
          <w:szCs w:val="28"/>
        </w:rPr>
        <w:t>guida</w:t>
      </w:r>
      <w:r w:rsidRPr="005143AB">
        <w:rPr>
          <w:rFonts w:ascii="Arial Narrow" w:hAnsi="Arial Narrow"/>
          <w:i/>
          <w:sz w:val="28"/>
          <w:szCs w:val="28"/>
          <w:lang w:val="ru-RU"/>
        </w:rPr>
        <w:t xml:space="preserve"> </w:t>
      </w:r>
      <w:r w:rsidRPr="00BF2304">
        <w:rPr>
          <w:rFonts w:ascii="Arial Narrow" w:hAnsi="Arial Narrow"/>
          <w:i/>
          <w:sz w:val="28"/>
          <w:szCs w:val="28"/>
        </w:rPr>
        <w:t>teatrale</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Сегодня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вечером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мы</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будем</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импровизировать</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это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модель</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судьбы</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отмененного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театрального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пространства</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Пиранделло</w:t>
      </w:r>
      <w:r w:rsidRPr="005143AB">
        <w:rPr>
          <w:rFonts w:ascii="Arial Narrow" w:hAnsi="Arial Narrow"/>
          <w:i/>
          <w:sz w:val="28"/>
          <w:szCs w:val="28"/>
          <w:lang w:val="ru-RU"/>
        </w:rPr>
        <w:t>".</w:t>
      </w:r>
    </w:p>
    <w:p w:rsidR="00181B4E" w:rsidRPr="005143AB" w:rsidRDefault="00181B4E" w:rsidP="00BF2304">
      <w:pPr>
        <w:ind w:left="720"/>
        <w:jc w:val="right"/>
        <w:rPr>
          <w:rFonts w:ascii="Arial Narrow" w:hAnsi="Arial Narrow"/>
          <w:i/>
          <w:sz w:val="28"/>
          <w:szCs w:val="28"/>
          <w:lang w:val="ru-RU"/>
        </w:rPr>
      </w:pPr>
    </w:p>
    <w:p w:rsidR="00181B4E" w:rsidRPr="005143AB" w:rsidRDefault="00181B4E" w:rsidP="00BF2304">
      <w:pPr>
        <w:ind w:left="720"/>
        <w:jc w:val="right"/>
        <w:rPr>
          <w:rFonts w:ascii="Arial Narrow" w:hAnsi="Arial Narrow"/>
          <w:i/>
          <w:sz w:val="28"/>
          <w:szCs w:val="28"/>
          <w:lang w:val="ru-RU"/>
        </w:rPr>
      </w:pPr>
      <w:r w:rsidRPr="00BF2304">
        <w:rPr>
          <w:rFonts w:ascii="Arial Narrow" w:hAnsi="Arial Narrow"/>
          <w:i/>
          <w:sz w:val="28"/>
          <w:szCs w:val="28"/>
        </w:rPr>
        <w:t>autostoppista</w:t>
      </w:r>
      <w:r w:rsidRPr="005143AB">
        <w:rPr>
          <w:rFonts w:ascii="Arial Narrow" w:hAnsi="Arial Narrow"/>
          <w:i/>
          <w:sz w:val="28"/>
          <w:szCs w:val="28"/>
          <w:lang w:val="ru-RU"/>
        </w:rPr>
        <w:t xml:space="preserve"> - </w:t>
      </w:r>
      <w:r w:rsidRPr="005143AB">
        <w:rPr>
          <w:rFonts w:ascii="Arial Narrow" w:hAnsi="Arial Narrow" w:cs="Calibri"/>
          <w:i/>
          <w:sz w:val="28"/>
          <w:szCs w:val="28"/>
          <w:lang w:val="ru-RU"/>
        </w:rPr>
        <w:t>Нет</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Это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уже</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вселенная</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в</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логистике</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по</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принципу</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коллективного</w:t>
      </w:r>
    </w:p>
    <w:p w:rsidR="00181B4E" w:rsidRPr="005143AB" w:rsidRDefault="00181B4E" w:rsidP="00BF2304">
      <w:pPr>
        <w:ind w:left="720"/>
        <w:jc w:val="right"/>
        <w:rPr>
          <w:rFonts w:ascii="Arial Narrow" w:hAnsi="Arial Narrow"/>
          <w:i/>
          <w:sz w:val="28"/>
          <w:szCs w:val="28"/>
          <w:lang w:val="ru-RU"/>
        </w:rPr>
      </w:pPr>
      <w:r w:rsidRPr="005143AB">
        <w:rPr>
          <w:rFonts w:ascii="Arial Narrow" w:hAnsi="Arial Narrow"/>
          <w:i/>
          <w:sz w:val="28"/>
          <w:szCs w:val="28"/>
          <w:lang w:val="ru-RU"/>
        </w:rPr>
        <w:t>"</w:t>
      </w:r>
      <w:r w:rsidRPr="005143AB">
        <w:rPr>
          <w:rFonts w:ascii="Arial Narrow" w:hAnsi="Arial Narrow" w:cs="Calibri"/>
          <w:i/>
          <w:sz w:val="28"/>
          <w:szCs w:val="28"/>
          <w:lang w:val="ru-RU"/>
        </w:rPr>
        <w:t>Каждому</w:t>
      </w:r>
      <w:r w:rsidRPr="005143AB">
        <w:rPr>
          <w:rFonts w:ascii="Arial Narrow" w:hAnsi="Arial Narrow"/>
          <w:i/>
          <w:sz w:val="28"/>
          <w:szCs w:val="28"/>
          <w:lang w:val="ru-RU"/>
        </w:rPr>
        <w:t xml:space="preserve"> </w:t>
      </w:r>
      <w:r w:rsidRPr="005143AB">
        <w:rPr>
          <w:rFonts w:ascii="Arial Narrow" w:hAnsi="Arial Narrow" w:cs="Calibri"/>
          <w:i/>
          <w:sz w:val="28"/>
          <w:szCs w:val="28"/>
          <w:lang w:val="ru-RU"/>
        </w:rPr>
        <w:t>свое</w:t>
      </w:r>
      <w:r w:rsidRPr="005143AB">
        <w:rPr>
          <w:rFonts w:ascii="Arial Narrow" w:hAnsi="Arial Narrow"/>
          <w:i/>
          <w:sz w:val="28"/>
          <w:szCs w:val="28"/>
          <w:lang w:val="ru-RU"/>
        </w:rPr>
        <w:t>".</w:t>
      </w:r>
    </w:p>
    <w:p w:rsidR="00181B4E" w:rsidRPr="003F6EE6" w:rsidRDefault="00181B4E" w:rsidP="009E6DA6">
      <w:pPr>
        <w:jc w:val="right"/>
        <w:rPr>
          <w:rFonts w:ascii="Times New Roman" w:hAnsi="Times New Roman"/>
          <w:sz w:val="28"/>
          <w:szCs w:val="28"/>
          <w:lang w:val="bg-BG"/>
        </w:rPr>
      </w:pPr>
    </w:p>
    <w:p w:rsidR="00181B4E" w:rsidRPr="005143AB" w:rsidRDefault="00181B4E" w:rsidP="000876D4">
      <w:pPr>
        <w:jc w:val="right"/>
        <w:rPr>
          <w:rFonts w:ascii="Times New Roman" w:hAnsi="Times New Roman"/>
          <w:sz w:val="28"/>
          <w:szCs w:val="28"/>
          <w:lang w:val="ru-RU"/>
        </w:rPr>
      </w:pPr>
      <w:r w:rsidRPr="005143AB">
        <w:rPr>
          <w:rFonts w:ascii="Times New Roman" w:hAnsi="Times New Roman"/>
          <w:sz w:val="28"/>
          <w:szCs w:val="28"/>
          <w:lang w:val="ru-RU"/>
        </w:rPr>
        <w:t xml:space="preserve">Трилогия построена на Подкасте: аспект обнуленного пространства ; Фигура Пиранделло; где трехмерное пространство между актерами и масками актеров, которые должны их играть, превращается в абстрактное временное </w:t>
      </w:r>
      <w:r w:rsidRPr="005143AB">
        <w:rPr>
          <w:rFonts w:ascii="Times New Roman" w:hAnsi="Times New Roman"/>
          <w:sz w:val="28"/>
          <w:szCs w:val="28"/>
          <w:lang w:val="ru-RU"/>
        </w:rPr>
        <w:lastRenderedPageBreak/>
        <w:t xml:space="preserve">четырехмерное пространство "в поисках" автора. </w:t>
      </w:r>
      <w:r w:rsidRPr="00BF2304">
        <w:rPr>
          <w:rFonts w:ascii="Times New Roman" w:hAnsi="Times New Roman"/>
          <w:sz w:val="28"/>
          <w:szCs w:val="28"/>
        </w:rPr>
        <w:t>Sei</w:t>
      </w:r>
      <w:r w:rsidRPr="005143AB">
        <w:rPr>
          <w:rFonts w:ascii="Times New Roman" w:hAnsi="Times New Roman"/>
          <w:sz w:val="28"/>
          <w:szCs w:val="28"/>
          <w:lang w:val="ru-RU"/>
        </w:rPr>
        <w:t xml:space="preserve"> </w:t>
      </w:r>
      <w:r w:rsidRPr="00BF2304">
        <w:rPr>
          <w:rFonts w:ascii="Times New Roman" w:hAnsi="Times New Roman"/>
          <w:sz w:val="28"/>
          <w:szCs w:val="28"/>
        </w:rPr>
        <w:t>personaggi</w:t>
      </w:r>
      <w:r w:rsidRPr="005143AB">
        <w:rPr>
          <w:rFonts w:ascii="Times New Roman" w:hAnsi="Times New Roman"/>
          <w:sz w:val="28"/>
          <w:szCs w:val="28"/>
          <w:lang w:val="ru-RU"/>
        </w:rPr>
        <w:t xml:space="preserve"> </w:t>
      </w:r>
      <w:r w:rsidRPr="00BF2304">
        <w:rPr>
          <w:rFonts w:ascii="Times New Roman" w:hAnsi="Times New Roman"/>
          <w:sz w:val="28"/>
          <w:szCs w:val="28"/>
        </w:rPr>
        <w:t>in</w:t>
      </w:r>
      <w:r w:rsidRPr="005143AB">
        <w:rPr>
          <w:rFonts w:ascii="Times New Roman" w:hAnsi="Times New Roman"/>
          <w:sz w:val="28"/>
          <w:szCs w:val="28"/>
          <w:lang w:val="ru-RU"/>
        </w:rPr>
        <w:t xml:space="preserve"> </w:t>
      </w:r>
      <w:r w:rsidRPr="00BF2304">
        <w:rPr>
          <w:rFonts w:ascii="Times New Roman" w:hAnsi="Times New Roman"/>
          <w:sz w:val="28"/>
          <w:szCs w:val="28"/>
        </w:rPr>
        <w:t>cerca</w:t>
      </w:r>
      <w:r w:rsidRPr="005143AB">
        <w:rPr>
          <w:rFonts w:ascii="Times New Roman" w:hAnsi="Times New Roman"/>
          <w:sz w:val="28"/>
          <w:szCs w:val="28"/>
          <w:lang w:val="ru-RU"/>
        </w:rPr>
        <w:t xml:space="preserve"> </w:t>
      </w:r>
      <w:r w:rsidRPr="00BF2304">
        <w:rPr>
          <w:rFonts w:ascii="Times New Roman" w:hAnsi="Times New Roman"/>
          <w:sz w:val="28"/>
          <w:szCs w:val="28"/>
        </w:rPr>
        <w:t>d</w:t>
      </w:r>
      <w:r w:rsidRPr="005143AB">
        <w:rPr>
          <w:rFonts w:ascii="Times New Roman" w:hAnsi="Times New Roman"/>
          <w:sz w:val="28"/>
          <w:szCs w:val="28"/>
          <w:lang w:val="ru-RU"/>
        </w:rPr>
        <w:t>'</w:t>
      </w:r>
      <w:r w:rsidRPr="00BF2304">
        <w:rPr>
          <w:rFonts w:ascii="Times New Roman" w:hAnsi="Times New Roman"/>
          <w:sz w:val="28"/>
          <w:szCs w:val="28"/>
        </w:rPr>
        <w:t>autore</w:t>
      </w:r>
      <w:r w:rsidRPr="005143AB">
        <w:rPr>
          <w:rFonts w:ascii="Times New Roman" w:hAnsi="Times New Roman"/>
          <w:sz w:val="28"/>
          <w:szCs w:val="28"/>
          <w:lang w:val="ru-RU"/>
        </w:rPr>
        <w:t xml:space="preserve"> / Шесть лиц в поисках автора - это не только образец литературных перипетий нового времени, не только "переписанная история" экзистенциального драматургического эквивалента, но, что еще важнее, модель интерпретированной философии театральной игры, дошедшей до наших дней.</w:t>
      </w:r>
    </w:p>
    <w:p w:rsidR="00181B4E" w:rsidRPr="005143AB" w:rsidRDefault="00181B4E" w:rsidP="000876D4">
      <w:pPr>
        <w:jc w:val="right"/>
        <w:rPr>
          <w:rFonts w:ascii="Times New Roman" w:hAnsi="Times New Roman"/>
          <w:sz w:val="28"/>
          <w:szCs w:val="28"/>
          <w:lang w:val="ru-RU"/>
        </w:rPr>
      </w:pPr>
    </w:p>
    <w:p w:rsidR="00181B4E" w:rsidRPr="005143AB" w:rsidRDefault="00181B4E" w:rsidP="00275945">
      <w:pPr>
        <w:jc w:val="right"/>
        <w:rPr>
          <w:rFonts w:ascii="Times New Roman" w:hAnsi="Times New Roman"/>
          <w:i/>
          <w:sz w:val="28"/>
          <w:szCs w:val="28"/>
          <w:lang w:val="ru-RU"/>
        </w:rPr>
      </w:pPr>
      <w:r w:rsidRPr="00BF2304">
        <w:rPr>
          <w:rFonts w:ascii="Arial Narrow" w:hAnsi="Arial Narrow"/>
          <w:i/>
          <w:sz w:val="28"/>
          <w:szCs w:val="28"/>
        </w:rPr>
        <w:t>Luigi</w:t>
      </w:r>
      <w:r w:rsidRPr="005143AB">
        <w:rPr>
          <w:rFonts w:ascii="Arial Narrow" w:hAnsi="Arial Narrow"/>
          <w:i/>
          <w:sz w:val="28"/>
          <w:szCs w:val="28"/>
          <w:lang w:val="ru-RU"/>
        </w:rPr>
        <w:t xml:space="preserve"> </w:t>
      </w:r>
      <w:r w:rsidRPr="00BF2304">
        <w:rPr>
          <w:rFonts w:ascii="Arial Narrow" w:hAnsi="Arial Narrow"/>
          <w:i/>
          <w:sz w:val="28"/>
          <w:szCs w:val="28"/>
        </w:rPr>
        <w:t>Pirandello</w:t>
      </w:r>
      <w:r w:rsidRPr="005143AB">
        <w:rPr>
          <w:rFonts w:ascii="Arial Narrow" w:hAnsi="Arial Narrow"/>
          <w:i/>
          <w:sz w:val="28"/>
          <w:szCs w:val="28"/>
          <w:lang w:val="ru-RU"/>
        </w:rPr>
        <w:t xml:space="preserve"> </w:t>
      </w:r>
      <w:r w:rsidRPr="005143AB">
        <w:rPr>
          <w:rFonts w:ascii="Times New Roman" w:hAnsi="Times New Roman"/>
          <w:i/>
          <w:sz w:val="28"/>
          <w:szCs w:val="28"/>
          <w:lang w:val="ru-RU"/>
        </w:rPr>
        <w:t>- Тогда мне пришла в голову идея драматизировать саму особенность моего положения.</w:t>
      </w:r>
    </w:p>
    <w:p w:rsidR="00181B4E" w:rsidRPr="005143AB" w:rsidRDefault="00181B4E" w:rsidP="00275945">
      <w:pPr>
        <w:jc w:val="right"/>
        <w:rPr>
          <w:rFonts w:ascii="Times New Roman" w:hAnsi="Times New Roman"/>
          <w:i/>
          <w:sz w:val="28"/>
          <w:szCs w:val="28"/>
          <w:lang w:val="ru-RU"/>
        </w:rPr>
      </w:pPr>
    </w:p>
    <w:p w:rsidR="00181B4E" w:rsidRDefault="00181B4E" w:rsidP="00275945">
      <w:pPr>
        <w:jc w:val="right"/>
        <w:rPr>
          <w:rFonts w:ascii="Times New Roman" w:hAnsi="Times New Roman"/>
          <w:i/>
          <w:sz w:val="28"/>
          <w:szCs w:val="28"/>
          <w:lang w:val="ru-RU"/>
        </w:rPr>
      </w:pPr>
      <w:r w:rsidRPr="00275945">
        <w:rPr>
          <w:rFonts w:ascii="Times New Roman" w:hAnsi="Times New Roman"/>
          <w:i/>
          <w:sz w:val="28"/>
          <w:szCs w:val="28"/>
        </w:rPr>
        <w:t>autostoppista</w:t>
      </w:r>
      <w:r w:rsidRPr="005143AB">
        <w:rPr>
          <w:rFonts w:ascii="Times New Roman" w:hAnsi="Times New Roman"/>
          <w:i/>
          <w:sz w:val="28"/>
          <w:szCs w:val="28"/>
          <w:lang w:val="ru-RU"/>
        </w:rPr>
        <w:t xml:space="preserve"> - Типичная художественная ситуация, позволяющая сохранить смысл "вергизма"; естественная автономия персонажей.</w:t>
      </w:r>
    </w:p>
    <w:p w:rsidR="00181B4E" w:rsidRPr="005143AB" w:rsidRDefault="00181B4E" w:rsidP="00275945">
      <w:pPr>
        <w:jc w:val="right"/>
        <w:rPr>
          <w:rFonts w:ascii="Times New Roman" w:hAnsi="Times New Roman"/>
          <w:i/>
          <w:sz w:val="28"/>
          <w:szCs w:val="28"/>
          <w:lang w:val="ru-RU"/>
        </w:rPr>
      </w:pPr>
    </w:p>
    <w:p w:rsidR="00181B4E" w:rsidRPr="005143AB" w:rsidRDefault="00181B4E" w:rsidP="00275945">
      <w:pPr>
        <w:jc w:val="right"/>
        <w:rPr>
          <w:rFonts w:ascii="Times New Roman" w:hAnsi="Times New Roman"/>
          <w:i/>
          <w:sz w:val="28"/>
          <w:szCs w:val="28"/>
          <w:lang w:val="ru-RU"/>
        </w:rPr>
      </w:pPr>
      <w:r w:rsidRPr="00BF2304">
        <w:rPr>
          <w:rFonts w:ascii="Arial Narrow" w:hAnsi="Arial Narrow"/>
          <w:i/>
          <w:sz w:val="28"/>
          <w:szCs w:val="28"/>
        </w:rPr>
        <w:t>Luigi</w:t>
      </w:r>
      <w:r w:rsidRPr="006B6B0B">
        <w:rPr>
          <w:rFonts w:ascii="Arial Narrow" w:hAnsi="Arial Narrow"/>
          <w:i/>
          <w:sz w:val="28"/>
          <w:szCs w:val="28"/>
          <w:lang w:val="ru-RU"/>
        </w:rPr>
        <w:t xml:space="preserve"> </w:t>
      </w:r>
      <w:r w:rsidRPr="00BF2304">
        <w:rPr>
          <w:rFonts w:ascii="Arial Narrow" w:hAnsi="Arial Narrow"/>
          <w:i/>
          <w:sz w:val="28"/>
          <w:szCs w:val="28"/>
        </w:rPr>
        <w:t>Pirandello</w:t>
      </w:r>
      <w:r w:rsidRPr="006B6B0B">
        <w:rPr>
          <w:rFonts w:ascii="Arial Narrow" w:hAnsi="Arial Narrow"/>
          <w:i/>
          <w:sz w:val="28"/>
          <w:szCs w:val="28"/>
          <w:lang w:val="ru-RU"/>
        </w:rPr>
        <w:t xml:space="preserve"> </w:t>
      </w:r>
      <w:r w:rsidRPr="005143AB">
        <w:rPr>
          <w:rFonts w:ascii="Times New Roman" w:hAnsi="Times New Roman"/>
          <w:i/>
          <w:sz w:val="28"/>
          <w:szCs w:val="28"/>
          <w:lang w:val="ru-RU"/>
        </w:rPr>
        <w:t>- . . . "трагический и комический, фантастический и реалистический". .</w:t>
      </w:r>
    </w:p>
    <w:p w:rsidR="00181B4E" w:rsidRPr="005143AB" w:rsidRDefault="00181B4E" w:rsidP="00275945">
      <w:pPr>
        <w:jc w:val="right"/>
        <w:rPr>
          <w:rFonts w:ascii="Times New Roman" w:hAnsi="Times New Roman"/>
          <w:i/>
          <w:sz w:val="28"/>
          <w:szCs w:val="28"/>
          <w:lang w:val="ru-RU"/>
        </w:rPr>
      </w:pPr>
    </w:p>
    <w:p w:rsidR="00181B4E" w:rsidRPr="005143AB" w:rsidRDefault="00181B4E" w:rsidP="00275945">
      <w:pPr>
        <w:jc w:val="right"/>
        <w:rPr>
          <w:rFonts w:ascii="Times New Roman" w:hAnsi="Times New Roman"/>
          <w:i/>
          <w:sz w:val="28"/>
          <w:szCs w:val="28"/>
          <w:lang w:val="ru-RU"/>
        </w:rPr>
      </w:pPr>
      <w:r w:rsidRPr="00275945">
        <w:rPr>
          <w:rFonts w:ascii="Times New Roman" w:hAnsi="Times New Roman"/>
          <w:i/>
          <w:sz w:val="28"/>
          <w:szCs w:val="28"/>
        </w:rPr>
        <w:t>guida</w:t>
      </w:r>
      <w:r w:rsidRPr="005143AB">
        <w:rPr>
          <w:rFonts w:ascii="Times New Roman" w:hAnsi="Times New Roman"/>
          <w:i/>
          <w:sz w:val="28"/>
          <w:szCs w:val="28"/>
          <w:lang w:val="ru-RU"/>
        </w:rPr>
        <w:t xml:space="preserve"> </w:t>
      </w:r>
      <w:r w:rsidRPr="00275945">
        <w:rPr>
          <w:rFonts w:ascii="Times New Roman" w:hAnsi="Times New Roman"/>
          <w:i/>
          <w:sz w:val="28"/>
          <w:szCs w:val="28"/>
        </w:rPr>
        <w:t>teatrale</w:t>
      </w:r>
      <w:r w:rsidRPr="005143AB">
        <w:rPr>
          <w:rFonts w:ascii="Times New Roman" w:hAnsi="Times New Roman"/>
          <w:i/>
          <w:sz w:val="28"/>
          <w:szCs w:val="28"/>
          <w:lang w:val="ru-RU"/>
        </w:rPr>
        <w:t xml:space="preserve"> - Парадоксальная постоянно меняющаяся жизнь и фиксированная, неизменная форма.</w:t>
      </w:r>
    </w:p>
    <w:p w:rsidR="00181B4E" w:rsidRPr="005143AB" w:rsidRDefault="00181B4E" w:rsidP="00275945">
      <w:pPr>
        <w:jc w:val="right"/>
        <w:rPr>
          <w:rFonts w:ascii="Times New Roman" w:hAnsi="Times New Roman"/>
          <w:i/>
          <w:sz w:val="28"/>
          <w:szCs w:val="28"/>
          <w:lang w:val="ru-RU"/>
        </w:rPr>
      </w:pPr>
      <w:r w:rsidRPr="00BF2304">
        <w:rPr>
          <w:rFonts w:ascii="Arial Narrow" w:hAnsi="Arial Narrow"/>
          <w:i/>
          <w:sz w:val="28"/>
          <w:szCs w:val="28"/>
        </w:rPr>
        <w:t>Luigi</w:t>
      </w:r>
      <w:r w:rsidRPr="005143AB">
        <w:rPr>
          <w:rFonts w:ascii="Arial Narrow" w:hAnsi="Arial Narrow"/>
          <w:i/>
          <w:sz w:val="28"/>
          <w:szCs w:val="28"/>
          <w:lang w:val="ru-RU"/>
        </w:rPr>
        <w:t xml:space="preserve"> </w:t>
      </w:r>
      <w:r w:rsidRPr="00BF2304">
        <w:rPr>
          <w:rFonts w:ascii="Arial Narrow" w:hAnsi="Arial Narrow"/>
          <w:i/>
          <w:sz w:val="28"/>
          <w:szCs w:val="28"/>
        </w:rPr>
        <w:t>Pirandello</w:t>
      </w:r>
      <w:r w:rsidRPr="005143AB">
        <w:rPr>
          <w:rFonts w:ascii="Arial Narrow" w:hAnsi="Arial Narrow"/>
          <w:i/>
          <w:sz w:val="28"/>
          <w:szCs w:val="28"/>
          <w:lang w:val="ru-RU"/>
        </w:rPr>
        <w:t xml:space="preserve"> </w:t>
      </w:r>
      <w:r w:rsidRPr="005143AB">
        <w:rPr>
          <w:rFonts w:ascii="Times New Roman" w:hAnsi="Times New Roman"/>
          <w:i/>
          <w:sz w:val="28"/>
          <w:szCs w:val="28"/>
          <w:lang w:val="ru-RU"/>
        </w:rPr>
        <w:t>- "Вам нужны мои автобиографические заметки; мне трудно передать их вам, мой дорогой друг, и по той простой причине, что я разучился жить, разучился до такой степени, что не могу ничего сказать. Я не живу своей жизнью, я ее пишу. . . " /из письма Пиранделло другу во Франции/</w:t>
      </w:r>
    </w:p>
    <w:p w:rsidR="00181B4E" w:rsidRPr="005143AB" w:rsidRDefault="00181B4E" w:rsidP="000876D4">
      <w:pPr>
        <w:jc w:val="right"/>
        <w:rPr>
          <w:rFonts w:ascii="Times New Roman" w:hAnsi="Times New Roman"/>
          <w:sz w:val="28"/>
          <w:szCs w:val="28"/>
          <w:lang w:val="ru-RU"/>
        </w:rPr>
      </w:pPr>
    </w:p>
    <w:p w:rsidR="00181B4E" w:rsidRPr="00506548" w:rsidRDefault="00181B4E" w:rsidP="00506548">
      <w:pPr>
        <w:jc w:val="right"/>
        <w:rPr>
          <w:sz w:val="28"/>
          <w:szCs w:val="28"/>
          <w:lang w:val="ru-RU"/>
        </w:rPr>
      </w:pPr>
      <w:r w:rsidRPr="00506548">
        <w:rPr>
          <w:rFonts w:ascii="Times New Roman" w:hAnsi="Times New Roman"/>
          <w:sz w:val="28"/>
          <w:szCs w:val="28"/>
          <w:lang w:val="ru-RU"/>
        </w:rPr>
        <w:t>Это</w:t>
      </w:r>
      <w:r w:rsidRPr="00506548">
        <w:rPr>
          <w:sz w:val="28"/>
          <w:szCs w:val="28"/>
          <w:lang w:val="ru-RU"/>
        </w:rPr>
        <w:t xml:space="preserve"> </w:t>
      </w:r>
      <w:r w:rsidRPr="00506548">
        <w:rPr>
          <w:rFonts w:ascii="Times New Roman" w:hAnsi="Times New Roman"/>
          <w:sz w:val="28"/>
          <w:szCs w:val="28"/>
          <w:lang w:val="ru-RU"/>
        </w:rPr>
        <w:t>парадоксы</w:t>
      </w:r>
      <w:r w:rsidRPr="00506548">
        <w:rPr>
          <w:sz w:val="28"/>
          <w:szCs w:val="28"/>
          <w:lang w:val="ru-RU"/>
        </w:rPr>
        <w:t xml:space="preserve"> </w:t>
      </w:r>
      <w:r w:rsidRPr="00506548">
        <w:rPr>
          <w:rFonts w:ascii="Times New Roman" w:hAnsi="Times New Roman"/>
          <w:sz w:val="28"/>
          <w:szCs w:val="28"/>
          <w:lang w:val="ru-RU"/>
        </w:rPr>
        <w:t>театральной</w:t>
      </w:r>
      <w:r w:rsidRPr="00506548">
        <w:rPr>
          <w:sz w:val="28"/>
          <w:szCs w:val="28"/>
          <w:lang w:val="ru-RU"/>
        </w:rPr>
        <w:t xml:space="preserve"> </w:t>
      </w:r>
      <w:r w:rsidRPr="00506548">
        <w:rPr>
          <w:rFonts w:ascii="Times New Roman" w:hAnsi="Times New Roman"/>
          <w:sz w:val="28"/>
          <w:szCs w:val="28"/>
          <w:lang w:val="ru-RU"/>
        </w:rPr>
        <w:t>игры</w:t>
      </w:r>
      <w:r w:rsidRPr="00506548">
        <w:rPr>
          <w:sz w:val="28"/>
          <w:szCs w:val="28"/>
          <w:lang w:val="ru-RU"/>
        </w:rPr>
        <w:t xml:space="preserve"> </w:t>
      </w:r>
      <w:r w:rsidRPr="00506548">
        <w:rPr>
          <w:rFonts w:ascii="Times New Roman" w:hAnsi="Times New Roman"/>
          <w:sz w:val="28"/>
          <w:szCs w:val="28"/>
          <w:lang w:val="ru-RU"/>
        </w:rPr>
        <w:t>в</w:t>
      </w:r>
      <w:r w:rsidRPr="00506548">
        <w:rPr>
          <w:sz w:val="28"/>
          <w:szCs w:val="28"/>
          <w:lang w:val="ru-RU"/>
        </w:rPr>
        <w:t xml:space="preserve"> </w:t>
      </w:r>
      <w:r w:rsidRPr="00506548">
        <w:rPr>
          <w:rFonts w:ascii="Times New Roman" w:hAnsi="Times New Roman"/>
          <w:sz w:val="28"/>
          <w:szCs w:val="28"/>
          <w:lang w:val="ru-RU"/>
        </w:rPr>
        <w:t>аспекте</w:t>
      </w:r>
      <w:r w:rsidRPr="00506548">
        <w:rPr>
          <w:sz w:val="28"/>
          <w:szCs w:val="28"/>
          <w:lang w:val="ru-RU"/>
        </w:rPr>
        <w:t xml:space="preserve"> "</w:t>
      </w:r>
      <w:r w:rsidRPr="00506548">
        <w:rPr>
          <w:rFonts w:ascii="Times New Roman" w:hAnsi="Times New Roman"/>
          <w:sz w:val="28"/>
          <w:szCs w:val="28"/>
          <w:lang w:val="ru-RU"/>
        </w:rPr>
        <w:t>марионетка</w:t>
      </w:r>
      <w:r w:rsidRPr="00506548">
        <w:rPr>
          <w:sz w:val="28"/>
          <w:szCs w:val="28"/>
          <w:lang w:val="ru-RU"/>
        </w:rPr>
        <w:t xml:space="preserve"> - </w:t>
      </w:r>
      <w:r w:rsidRPr="00506548">
        <w:rPr>
          <w:rFonts w:ascii="Times New Roman" w:hAnsi="Times New Roman"/>
          <w:sz w:val="28"/>
          <w:szCs w:val="28"/>
          <w:lang w:val="ru-RU"/>
        </w:rPr>
        <w:t>кукловод</w:t>
      </w:r>
      <w:r w:rsidRPr="00506548">
        <w:rPr>
          <w:sz w:val="28"/>
          <w:szCs w:val="28"/>
          <w:lang w:val="ru-RU"/>
        </w:rPr>
        <w:t xml:space="preserve">" </w:t>
      </w:r>
      <w:r w:rsidRPr="00506548">
        <w:rPr>
          <w:rFonts w:ascii="Times New Roman" w:hAnsi="Times New Roman"/>
          <w:sz w:val="28"/>
          <w:szCs w:val="28"/>
          <w:lang w:val="ru-RU"/>
        </w:rPr>
        <w:t>и</w:t>
      </w:r>
      <w:r w:rsidRPr="00506548">
        <w:rPr>
          <w:sz w:val="28"/>
          <w:szCs w:val="28"/>
          <w:lang w:val="ru-RU"/>
        </w:rPr>
        <w:t xml:space="preserve"> </w:t>
      </w:r>
      <w:r w:rsidRPr="00506548">
        <w:rPr>
          <w:rFonts w:ascii="Times New Roman" w:hAnsi="Times New Roman"/>
          <w:sz w:val="28"/>
          <w:szCs w:val="28"/>
          <w:lang w:val="ru-RU"/>
        </w:rPr>
        <w:t>фигурального</w:t>
      </w:r>
      <w:r w:rsidRPr="00506548">
        <w:rPr>
          <w:sz w:val="28"/>
          <w:szCs w:val="28"/>
          <w:lang w:val="ru-RU"/>
        </w:rPr>
        <w:t xml:space="preserve"> "</w:t>
      </w:r>
      <w:r w:rsidRPr="00506548">
        <w:rPr>
          <w:rFonts w:ascii="Times New Roman" w:hAnsi="Times New Roman"/>
          <w:sz w:val="28"/>
          <w:szCs w:val="28"/>
          <w:lang w:val="ru-RU"/>
        </w:rPr>
        <w:t>обнуленный</w:t>
      </w:r>
      <w:r w:rsidRPr="00506548">
        <w:rPr>
          <w:sz w:val="28"/>
          <w:szCs w:val="28"/>
          <w:lang w:val="ru-RU"/>
        </w:rPr>
        <w:t xml:space="preserve"> - </w:t>
      </w:r>
      <w:r w:rsidRPr="00506548">
        <w:rPr>
          <w:rFonts w:ascii="Times New Roman" w:hAnsi="Times New Roman"/>
          <w:sz w:val="28"/>
          <w:szCs w:val="28"/>
          <w:lang w:val="ru-RU"/>
        </w:rPr>
        <w:t>маска</w:t>
      </w:r>
      <w:r w:rsidRPr="00506548">
        <w:rPr>
          <w:sz w:val="28"/>
          <w:szCs w:val="28"/>
          <w:lang w:val="ru-RU"/>
        </w:rPr>
        <w:t xml:space="preserve"> - </w:t>
      </w:r>
      <w:r w:rsidRPr="00506548">
        <w:rPr>
          <w:rFonts w:ascii="Times New Roman" w:hAnsi="Times New Roman"/>
          <w:sz w:val="28"/>
          <w:szCs w:val="28"/>
          <w:lang w:val="ru-RU"/>
        </w:rPr>
        <w:t>лицо</w:t>
      </w:r>
      <w:r w:rsidRPr="00506548">
        <w:rPr>
          <w:sz w:val="28"/>
          <w:szCs w:val="28"/>
          <w:lang w:val="ru-RU"/>
        </w:rPr>
        <w:t xml:space="preserve">", </w:t>
      </w:r>
      <w:r w:rsidRPr="00506548">
        <w:rPr>
          <w:rFonts w:ascii="Times New Roman" w:hAnsi="Times New Roman"/>
          <w:sz w:val="28"/>
          <w:szCs w:val="28"/>
          <w:lang w:val="ru-RU"/>
        </w:rPr>
        <w:t>которые</w:t>
      </w:r>
      <w:r w:rsidRPr="00506548">
        <w:rPr>
          <w:sz w:val="28"/>
          <w:szCs w:val="28"/>
          <w:lang w:val="ru-RU"/>
        </w:rPr>
        <w:t xml:space="preserve"> </w:t>
      </w:r>
      <w:r w:rsidRPr="00506548">
        <w:rPr>
          <w:rFonts w:ascii="Times New Roman" w:hAnsi="Times New Roman"/>
          <w:sz w:val="28"/>
          <w:szCs w:val="28"/>
          <w:lang w:val="ru-RU"/>
        </w:rPr>
        <w:t>представляют</w:t>
      </w:r>
      <w:r w:rsidRPr="00506548">
        <w:rPr>
          <w:sz w:val="28"/>
          <w:szCs w:val="28"/>
          <w:lang w:val="ru-RU"/>
        </w:rPr>
        <w:t xml:space="preserve"> </w:t>
      </w:r>
      <w:r w:rsidRPr="00506548">
        <w:rPr>
          <w:rFonts w:ascii="Times New Roman" w:hAnsi="Times New Roman"/>
          <w:sz w:val="28"/>
          <w:szCs w:val="28"/>
          <w:lang w:val="ru-RU"/>
        </w:rPr>
        <w:t>собой</w:t>
      </w:r>
      <w:r w:rsidRPr="00506548">
        <w:rPr>
          <w:sz w:val="28"/>
          <w:szCs w:val="28"/>
          <w:lang w:val="ru-RU"/>
        </w:rPr>
        <w:t xml:space="preserve"> </w:t>
      </w:r>
      <w:r w:rsidRPr="00506548">
        <w:rPr>
          <w:rFonts w:ascii="Times New Roman" w:hAnsi="Times New Roman"/>
          <w:sz w:val="28"/>
          <w:szCs w:val="28"/>
          <w:lang w:val="ru-RU"/>
        </w:rPr>
        <w:t>интерпретационные</w:t>
      </w:r>
      <w:r w:rsidRPr="00506548">
        <w:rPr>
          <w:sz w:val="28"/>
          <w:szCs w:val="28"/>
          <w:lang w:val="ru-RU"/>
        </w:rPr>
        <w:t xml:space="preserve"> </w:t>
      </w:r>
      <w:r w:rsidRPr="00506548">
        <w:rPr>
          <w:rFonts w:ascii="Times New Roman" w:hAnsi="Times New Roman"/>
          <w:sz w:val="28"/>
          <w:szCs w:val="28"/>
          <w:lang w:val="ru-RU"/>
        </w:rPr>
        <w:t>вариации</w:t>
      </w:r>
      <w:r w:rsidRPr="00506548">
        <w:rPr>
          <w:sz w:val="28"/>
          <w:szCs w:val="28"/>
          <w:lang w:val="ru-RU"/>
        </w:rPr>
        <w:t xml:space="preserve"> </w:t>
      </w:r>
      <w:r w:rsidRPr="00506548">
        <w:rPr>
          <w:rFonts w:ascii="Times New Roman" w:hAnsi="Times New Roman"/>
          <w:sz w:val="28"/>
          <w:szCs w:val="28"/>
          <w:lang w:val="ru-RU"/>
        </w:rPr>
        <w:t>как</w:t>
      </w:r>
      <w:r w:rsidRPr="00506548">
        <w:rPr>
          <w:sz w:val="28"/>
          <w:szCs w:val="28"/>
          <w:lang w:val="ru-RU"/>
        </w:rPr>
        <w:t xml:space="preserve"> </w:t>
      </w:r>
      <w:r w:rsidRPr="00506548">
        <w:rPr>
          <w:rFonts w:ascii="Times New Roman" w:hAnsi="Times New Roman"/>
          <w:sz w:val="28"/>
          <w:szCs w:val="28"/>
          <w:lang w:val="ru-RU"/>
        </w:rPr>
        <w:t>анахроническое</w:t>
      </w:r>
      <w:r w:rsidRPr="00506548">
        <w:rPr>
          <w:sz w:val="28"/>
          <w:szCs w:val="28"/>
          <w:lang w:val="ru-RU"/>
        </w:rPr>
        <w:t xml:space="preserve"> </w:t>
      </w:r>
      <w:r w:rsidRPr="00506548">
        <w:rPr>
          <w:rFonts w:ascii="Times New Roman" w:hAnsi="Times New Roman"/>
          <w:sz w:val="28"/>
          <w:szCs w:val="28"/>
          <w:lang w:val="ru-RU"/>
        </w:rPr>
        <w:t>отношение</w:t>
      </w:r>
      <w:r w:rsidRPr="00506548">
        <w:rPr>
          <w:sz w:val="28"/>
          <w:szCs w:val="28"/>
          <w:lang w:val="ru-RU"/>
        </w:rPr>
        <w:t xml:space="preserve"> "</w:t>
      </w:r>
      <w:r w:rsidRPr="00506548">
        <w:rPr>
          <w:rFonts w:ascii="Times New Roman" w:hAnsi="Times New Roman"/>
          <w:sz w:val="28"/>
          <w:szCs w:val="28"/>
          <w:lang w:val="ru-RU"/>
        </w:rPr>
        <w:t>театральной</w:t>
      </w:r>
      <w:r w:rsidRPr="00506548">
        <w:rPr>
          <w:sz w:val="28"/>
          <w:szCs w:val="28"/>
          <w:lang w:val="ru-RU"/>
        </w:rPr>
        <w:t xml:space="preserve"> </w:t>
      </w:r>
      <w:r w:rsidRPr="00506548">
        <w:rPr>
          <w:rFonts w:ascii="Times New Roman" w:hAnsi="Times New Roman"/>
          <w:sz w:val="28"/>
          <w:szCs w:val="28"/>
          <w:lang w:val="ru-RU"/>
        </w:rPr>
        <w:t>фигуры</w:t>
      </w:r>
      <w:r w:rsidRPr="00506548">
        <w:rPr>
          <w:sz w:val="28"/>
          <w:szCs w:val="28"/>
          <w:lang w:val="ru-RU"/>
        </w:rPr>
        <w:t>".</w:t>
      </w:r>
    </w:p>
    <w:p w:rsidR="00181B4E" w:rsidRDefault="00181B4E" w:rsidP="00506548">
      <w:pPr>
        <w:jc w:val="right"/>
        <w:rPr>
          <w:sz w:val="28"/>
          <w:szCs w:val="28"/>
          <w:lang w:val="ru-RU"/>
        </w:rPr>
      </w:pPr>
      <w:r w:rsidRPr="00506548">
        <w:rPr>
          <w:rFonts w:ascii="Times New Roman" w:hAnsi="Times New Roman"/>
          <w:sz w:val="28"/>
          <w:szCs w:val="28"/>
          <w:lang w:val="ru-RU"/>
        </w:rPr>
        <w:t>Очевидно</w:t>
      </w:r>
      <w:r w:rsidRPr="00506548">
        <w:rPr>
          <w:sz w:val="28"/>
          <w:szCs w:val="28"/>
          <w:lang w:val="ru-RU"/>
        </w:rPr>
        <w:t xml:space="preserve">, </w:t>
      </w:r>
      <w:r w:rsidRPr="00506548">
        <w:rPr>
          <w:rFonts w:ascii="Times New Roman" w:hAnsi="Times New Roman"/>
          <w:sz w:val="28"/>
          <w:szCs w:val="28"/>
          <w:lang w:val="ru-RU"/>
        </w:rPr>
        <w:t>что</w:t>
      </w:r>
      <w:r w:rsidRPr="00506548">
        <w:rPr>
          <w:sz w:val="28"/>
          <w:szCs w:val="28"/>
          <w:lang w:val="ru-RU"/>
        </w:rPr>
        <w:t xml:space="preserve"> </w:t>
      </w:r>
      <w:r w:rsidRPr="00506548">
        <w:rPr>
          <w:rFonts w:ascii="Times New Roman" w:hAnsi="Times New Roman"/>
          <w:sz w:val="28"/>
          <w:szCs w:val="28"/>
          <w:lang w:val="ru-RU"/>
        </w:rPr>
        <w:t>непрерывный</w:t>
      </w:r>
      <w:r w:rsidRPr="00506548">
        <w:rPr>
          <w:sz w:val="28"/>
          <w:szCs w:val="28"/>
          <w:lang w:val="ru-RU"/>
        </w:rPr>
        <w:t xml:space="preserve"> </w:t>
      </w:r>
      <w:r w:rsidRPr="00506548">
        <w:rPr>
          <w:rFonts w:ascii="Times New Roman" w:hAnsi="Times New Roman"/>
          <w:sz w:val="28"/>
          <w:szCs w:val="28"/>
          <w:lang w:val="ru-RU"/>
        </w:rPr>
        <w:t>поток</w:t>
      </w:r>
      <w:r w:rsidRPr="00506548">
        <w:rPr>
          <w:sz w:val="28"/>
          <w:szCs w:val="28"/>
          <w:lang w:val="ru-RU"/>
        </w:rPr>
        <w:t xml:space="preserve"> </w:t>
      </w:r>
      <w:r w:rsidRPr="00506548">
        <w:rPr>
          <w:rFonts w:ascii="Times New Roman" w:hAnsi="Times New Roman"/>
          <w:sz w:val="28"/>
          <w:szCs w:val="28"/>
          <w:lang w:val="ru-RU"/>
        </w:rPr>
        <w:t>театральных</w:t>
      </w:r>
      <w:r w:rsidRPr="00506548">
        <w:rPr>
          <w:sz w:val="28"/>
          <w:szCs w:val="28"/>
          <w:lang w:val="ru-RU"/>
        </w:rPr>
        <w:t xml:space="preserve"> </w:t>
      </w:r>
      <w:r w:rsidRPr="00506548">
        <w:rPr>
          <w:rFonts w:ascii="Times New Roman" w:hAnsi="Times New Roman"/>
          <w:sz w:val="28"/>
          <w:szCs w:val="28"/>
          <w:lang w:val="ru-RU"/>
        </w:rPr>
        <w:t>представлений</w:t>
      </w:r>
      <w:r w:rsidRPr="00506548">
        <w:rPr>
          <w:sz w:val="28"/>
          <w:szCs w:val="28"/>
          <w:lang w:val="ru-RU"/>
        </w:rPr>
        <w:t xml:space="preserve"> </w:t>
      </w:r>
      <w:r w:rsidRPr="00506548">
        <w:rPr>
          <w:rFonts w:ascii="Times New Roman" w:hAnsi="Times New Roman"/>
          <w:sz w:val="28"/>
          <w:szCs w:val="28"/>
          <w:lang w:val="ru-RU"/>
        </w:rPr>
        <w:t>об</w:t>
      </w:r>
      <w:r w:rsidRPr="00506548">
        <w:rPr>
          <w:sz w:val="28"/>
          <w:szCs w:val="28"/>
          <w:lang w:val="ru-RU"/>
        </w:rPr>
        <w:t xml:space="preserve"> </w:t>
      </w:r>
      <w:r w:rsidRPr="00506548">
        <w:rPr>
          <w:rFonts w:ascii="Times New Roman" w:hAnsi="Times New Roman"/>
          <w:sz w:val="28"/>
          <w:szCs w:val="28"/>
          <w:lang w:val="ru-RU"/>
        </w:rPr>
        <w:t>актерской</w:t>
      </w:r>
      <w:r w:rsidRPr="00506548">
        <w:rPr>
          <w:sz w:val="28"/>
          <w:szCs w:val="28"/>
          <w:lang w:val="ru-RU"/>
        </w:rPr>
        <w:t xml:space="preserve"> </w:t>
      </w:r>
      <w:r w:rsidRPr="00506548">
        <w:rPr>
          <w:rFonts w:ascii="Times New Roman" w:hAnsi="Times New Roman"/>
          <w:sz w:val="28"/>
          <w:szCs w:val="28"/>
          <w:lang w:val="ru-RU"/>
        </w:rPr>
        <w:t>игре</w:t>
      </w:r>
      <w:r w:rsidRPr="00506548">
        <w:rPr>
          <w:sz w:val="28"/>
          <w:szCs w:val="28"/>
          <w:lang w:val="ru-RU"/>
        </w:rPr>
        <w:t xml:space="preserve"> </w:t>
      </w:r>
      <w:r w:rsidRPr="00506548">
        <w:rPr>
          <w:rFonts w:ascii="Times New Roman" w:hAnsi="Times New Roman"/>
          <w:sz w:val="28"/>
          <w:szCs w:val="28"/>
          <w:lang w:val="ru-RU"/>
        </w:rPr>
        <w:t>как</w:t>
      </w:r>
      <w:r w:rsidRPr="00506548">
        <w:rPr>
          <w:sz w:val="28"/>
          <w:szCs w:val="28"/>
          <w:lang w:val="ru-RU"/>
        </w:rPr>
        <w:t xml:space="preserve"> </w:t>
      </w:r>
      <w:r w:rsidRPr="00506548">
        <w:rPr>
          <w:rFonts w:ascii="Times New Roman" w:hAnsi="Times New Roman"/>
          <w:sz w:val="28"/>
          <w:szCs w:val="28"/>
          <w:lang w:val="ru-RU"/>
        </w:rPr>
        <w:t>о</w:t>
      </w:r>
      <w:r w:rsidRPr="00506548">
        <w:rPr>
          <w:sz w:val="28"/>
          <w:szCs w:val="28"/>
          <w:lang w:val="ru-RU"/>
        </w:rPr>
        <w:t xml:space="preserve"> </w:t>
      </w:r>
      <w:r w:rsidRPr="00506548">
        <w:rPr>
          <w:rFonts w:ascii="Times New Roman" w:hAnsi="Times New Roman"/>
          <w:sz w:val="28"/>
          <w:szCs w:val="28"/>
          <w:lang w:val="ru-RU"/>
        </w:rPr>
        <w:t>фигуре</w:t>
      </w:r>
      <w:r w:rsidRPr="00506548">
        <w:rPr>
          <w:sz w:val="28"/>
          <w:szCs w:val="28"/>
          <w:lang w:val="ru-RU"/>
        </w:rPr>
        <w:t xml:space="preserve"> "</w:t>
      </w:r>
      <w:r w:rsidRPr="00506548">
        <w:rPr>
          <w:rFonts w:ascii="Times New Roman" w:hAnsi="Times New Roman"/>
          <w:sz w:val="28"/>
          <w:szCs w:val="28"/>
          <w:lang w:val="ru-RU"/>
        </w:rPr>
        <w:t>маскарада</w:t>
      </w:r>
      <w:r w:rsidRPr="00506548">
        <w:rPr>
          <w:sz w:val="28"/>
          <w:szCs w:val="28"/>
          <w:lang w:val="ru-RU"/>
        </w:rPr>
        <w:t xml:space="preserve"> </w:t>
      </w:r>
      <w:r w:rsidRPr="00506548">
        <w:rPr>
          <w:rFonts w:ascii="Times New Roman" w:hAnsi="Times New Roman"/>
          <w:sz w:val="28"/>
          <w:szCs w:val="28"/>
          <w:lang w:val="ru-RU"/>
        </w:rPr>
        <w:t>марионеток</w:t>
      </w:r>
      <w:r w:rsidRPr="00506548">
        <w:rPr>
          <w:sz w:val="28"/>
          <w:szCs w:val="28"/>
          <w:lang w:val="ru-RU"/>
        </w:rPr>
        <w:t xml:space="preserve">" - </w:t>
      </w:r>
      <w:r w:rsidRPr="00506548">
        <w:rPr>
          <w:rFonts w:ascii="Times New Roman" w:hAnsi="Times New Roman"/>
          <w:sz w:val="28"/>
          <w:szCs w:val="28"/>
          <w:lang w:val="ru-RU"/>
        </w:rPr>
        <w:t>это</w:t>
      </w:r>
      <w:r w:rsidRPr="00506548">
        <w:rPr>
          <w:sz w:val="28"/>
          <w:szCs w:val="28"/>
          <w:lang w:val="ru-RU"/>
        </w:rPr>
        <w:t xml:space="preserve"> </w:t>
      </w:r>
      <w:r w:rsidRPr="00506548">
        <w:rPr>
          <w:rFonts w:ascii="Times New Roman" w:hAnsi="Times New Roman"/>
          <w:sz w:val="28"/>
          <w:szCs w:val="28"/>
          <w:lang w:val="ru-RU"/>
        </w:rPr>
        <w:t>аспект</w:t>
      </w:r>
      <w:r w:rsidRPr="00506548">
        <w:rPr>
          <w:sz w:val="28"/>
          <w:szCs w:val="28"/>
          <w:lang w:val="ru-RU"/>
        </w:rPr>
        <w:t xml:space="preserve">, </w:t>
      </w:r>
      <w:r w:rsidRPr="00506548">
        <w:rPr>
          <w:rFonts w:ascii="Times New Roman" w:hAnsi="Times New Roman"/>
          <w:sz w:val="28"/>
          <w:szCs w:val="28"/>
          <w:lang w:val="ru-RU"/>
        </w:rPr>
        <w:t>который</w:t>
      </w:r>
      <w:r w:rsidRPr="00506548">
        <w:rPr>
          <w:sz w:val="28"/>
          <w:szCs w:val="28"/>
          <w:lang w:val="ru-RU"/>
        </w:rPr>
        <w:t xml:space="preserve"> </w:t>
      </w:r>
      <w:r w:rsidRPr="00506548">
        <w:rPr>
          <w:rFonts w:ascii="Times New Roman" w:hAnsi="Times New Roman"/>
          <w:sz w:val="28"/>
          <w:szCs w:val="28"/>
          <w:lang w:val="ru-RU"/>
        </w:rPr>
        <w:t>кажется</w:t>
      </w:r>
      <w:r w:rsidRPr="00506548">
        <w:rPr>
          <w:sz w:val="28"/>
          <w:szCs w:val="28"/>
          <w:lang w:val="ru-RU"/>
        </w:rPr>
        <w:t xml:space="preserve"> </w:t>
      </w:r>
      <w:r w:rsidRPr="00506548">
        <w:rPr>
          <w:rFonts w:ascii="Times New Roman" w:hAnsi="Times New Roman"/>
          <w:sz w:val="28"/>
          <w:szCs w:val="28"/>
          <w:lang w:val="ru-RU"/>
        </w:rPr>
        <w:t>скомпрометированным</w:t>
      </w:r>
      <w:r w:rsidRPr="00506548">
        <w:rPr>
          <w:sz w:val="28"/>
          <w:szCs w:val="28"/>
          <w:lang w:val="ru-RU"/>
        </w:rPr>
        <w:t xml:space="preserve"> "</w:t>
      </w:r>
      <w:r w:rsidRPr="00506548">
        <w:rPr>
          <w:rFonts w:ascii="Times New Roman" w:hAnsi="Times New Roman"/>
          <w:sz w:val="28"/>
          <w:szCs w:val="28"/>
          <w:lang w:val="ru-RU"/>
        </w:rPr>
        <w:t>инструментом</w:t>
      </w:r>
      <w:r w:rsidRPr="00506548">
        <w:rPr>
          <w:sz w:val="28"/>
          <w:szCs w:val="28"/>
          <w:lang w:val="ru-RU"/>
        </w:rPr>
        <w:t>".</w:t>
      </w:r>
    </w:p>
    <w:p w:rsidR="00181B4E" w:rsidRDefault="00181B4E" w:rsidP="00506548">
      <w:pPr>
        <w:jc w:val="right"/>
        <w:rPr>
          <w:sz w:val="28"/>
          <w:szCs w:val="28"/>
          <w:lang w:val="ru-RU"/>
        </w:rPr>
      </w:pPr>
    </w:p>
    <w:p w:rsidR="00181B4E" w:rsidRPr="00572463" w:rsidRDefault="00181B4E" w:rsidP="00572463">
      <w:pPr>
        <w:jc w:val="right"/>
        <w:rPr>
          <w:sz w:val="28"/>
          <w:szCs w:val="28"/>
          <w:lang w:val="ru-RU"/>
        </w:rPr>
      </w:pPr>
      <w:r w:rsidRPr="00572463">
        <w:rPr>
          <w:rFonts w:ascii="Times New Roman" w:hAnsi="Times New Roman"/>
          <w:sz w:val="28"/>
          <w:szCs w:val="28"/>
          <w:lang w:val="ru-RU"/>
        </w:rPr>
        <w:t>Координаты</w:t>
      </w:r>
      <w:r w:rsidRPr="00572463">
        <w:rPr>
          <w:sz w:val="28"/>
          <w:szCs w:val="28"/>
          <w:lang w:val="ru-RU"/>
        </w:rPr>
        <w:t xml:space="preserve"> </w:t>
      </w:r>
      <w:r w:rsidRPr="00572463">
        <w:rPr>
          <w:rFonts w:ascii="Times New Roman" w:hAnsi="Times New Roman"/>
          <w:sz w:val="28"/>
          <w:szCs w:val="28"/>
          <w:lang w:val="ru-RU"/>
        </w:rPr>
        <w:t>Франко</w:t>
      </w:r>
      <w:r w:rsidRPr="00572463">
        <w:rPr>
          <w:sz w:val="28"/>
          <w:szCs w:val="28"/>
          <w:lang w:val="ru-RU"/>
        </w:rPr>
        <w:t xml:space="preserve"> </w:t>
      </w:r>
      <w:r w:rsidRPr="00572463">
        <w:rPr>
          <w:rFonts w:ascii="Times New Roman" w:hAnsi="Times New Roman"/>
          <w:sz w:val="28"/>
          <w:szCs w:val="28"/>
          <w:lang w:val="ru-RU"/>
        </w:rPr>
        <w:t>Руффини</w:t>
      </w:r>
      <w:r w:rsidRPr="00572463">
        <w:rPr>
          <w:sz w:val="28"/>
          <w:szCs w:val="28"/>
          <w:lang w:val="ru-RU"/>
        </w:rPr>
        <w:t>:</w:t>
      </w:r>
    </w:p>
    <w:p w:rsidR="00181B4E" w:rsidRPr="00572463" w:rsidRDefault="00181B4E" w:rsidP="00572463">
      <w:pPr>
        <w:jc w:val="right"/>
        <w:rPr>
          <w:sz w:val="28"/>
          <w:szCs w:val="28"/>
          <w:lang w:val="ru-RU"/>
        </w:rPr>
      </w:pPr>
    </w:p>
    <w:p w:rsidR="00181B4E" w:rsidRPr="00572463" w:rsidRDefault="00181B4E" w:rsidP="00572463">
      <w:pPr>
        <w:jc w:val="right"/>
        <w:rPr>
          <w:sz w:val="28"/>
          <w:szCs w:val="28"/>
          <w:lang w:val="ru-RU"/>
        </w:rPr>
      </w:pPr>
      <w:r w:rsidRPr="00572463">
        <w:rPr>
          <w:rFonts w:ascii="Times New Roman" w:hAnsi="Times New Roman"/>
          <w:sz w:val="28"/>
          <w:szCs w:val="28"/>
          <w:lang w:val="ru-RU"/>
        </w:rPr>
        <w:t>Очевидный</w:t>
      </w:r>
      <w:r w:rsidRPr="00572463">
        <w:rPr>
          <w:sz w:val="28"/>
          <w:szCs w:val="28"/>
          <w:lang w:val="ru-RU"/>
        </w:rPr>
        <w:t xml:space="preserve"> </w:t>
      </w:r>
      <w:r w:rsidRPr="00572463">
        <w:rPr>
          <w:rFonts w:ascii="Times New Roman" w:hAnsi="Times New Roman"/>
          <w:sz w:val="28"/>
          <w:szCs w:val="28"/>
          <w:lang w:val="ru-RU"/>
        </w:rPr>
        <w:t>интерес</w:t>
      </w:r>
      <w:r w:rsidRPr="00572463">
        <w:rPr>
          <w:sz w:val="28"/>
          <w:szCs w:val="28"/>
          <w:lang w:val="ru-RU"/>
        </w:rPr>
        <w:t xml:space="preserve"> </w:t>
      </w:r>
      <w:r w:rsidRPr="00572463">
        <w:rPr>
          <w:rFonts w:ascii="Times New Roman" w:hAnsi="Times New Roman"/>
          <w:sz w:val="28"/>
          <w:szCs w:val="28"/>
          <w:lang w:val="ru-RU"/>
        </w:rPr>
        <w:t>к</w:t>
      </w:r>
      <w:r w:rsidRPr="00572463">
        <w:rPr>
          <w:sz w:val="28"/>
          <w:szCs w:val="28"/>
          <w:lang w:val="ru-RU"/>
        </w:rPr>
        <w:t xml:space="preserve"> </w:t>
      </w:r>
      <w:r w:rsidRPr="00572463">
        <w:rPr>
          <w:rFonts w:ascii="Times New Roman" w:hAnsi="Times New Roman"/>
          <w:sz w:val="28"/>
          <w:szCs w:val="28"/>
          <w:lang w:val="ru-RU"/>
        </w:rPr>
        <w:t>театральной</w:t>
      </w:r>
      <w:r w:rsidRPr="00572463">
        <w:rPr>
          <w:sz w:val="28"/>
          <w:szCs w:val="28"/>
          <w:lang w:val="ru-RU"/>
        </w:rPr>
        <w:t xml:space="preserve"> </w:t>
      </w:r>
      <w:r w:rsidRPr="00572463">
        <w:rPr>
          <w:rFonts w:ascii="Times New Roman" w:hAnsi="Times New Roman"/>
          <w:sz w:val="28"/>
          <w:szCs w:val="28"/>
          <w:lang w:val="ru-RU"/>
        </w:rPr>
        <w:t>координате</w:t>
      </w:r>
      <w:r w:rsidRPr="00572463">
        <w:rPr>
          <w:sz w:val="28"/>
          <w:szCs w:val="28"/>
          <w:lang w:val="ru-RU"/>
        </w:rPr>
        <w:t xml:space="preserve"> </w:t>
      </w:r>
      <w:r w:rsidRPr="00572463">
        <w:rPr>
          <w:rFonts w:ascii="Times New Roman" w:hAnsi="Times New Roman"/>
          <w:sz w:val="28"/>
          <w:szCs w:val="28"/>
          <w:lang w:val="ru-RU"/>
        </w:rPr>
        <w:t>как</w:t>
      </w:r>
      <w:r w:rsidRPr="00572463">
        <w:rPr>
          <w:sz w:val="28"/>
          <w:szCs w:val="28"/>
          <w:lang w:val="ru-RU"/>
        </w:rPr>
        <w:t xml:space="preserve"> </w:t>
      </w:r>
      <w:r w:rsidRPr="00572463">
        <w:rPr>
          <w:rFonts w:ascii="Times New Roman" w:hAnsi="Times New Roman"/>
          <w:sz w:val="28"/>
          <w:szCs w:val="28"/>
          <w:lang w:val="ru-RU"/>
        </w:rPr>
        <w:t>возможности</w:t>
      </w:r>
      <w:r w:rsidRPr="00572463">
        <w:rPr>
          <w:sz w:val="28"/>
          <w:szCs w:val="28"/>
          <w:lang w:val="ru-RU"/>
        </w:rPr>
        <w:t xml:space="preserve"> </w:t>
      </w:r>
      <w:r w:rsidRPr="00572463">
        <w:rPr>
          <w:rFonts w:ascii="Times New Roman" w:hAnsi="Times New Roman"/>
          <w:sz w:val="28"/>
          <w:szCs w:val="28"/>
          <w:lang w:val="ru-RU"/>
        </w:rPr>
        <w:t>аналитического</w:t>
      </w:r>
      <w:r w:rsidRPr="00572463">
        <w:rPr>
          <w:sz w:val="28"/>
          <w:szCs w:val="28"/>
          <w:lang w:val="ru-RU"/>
        </w:rPr>
        <w:t xml:space="preserve"> </w:t>
      </w:r>
      <w:r w:rsidRPr="00572463">
        <w:rPr>
          <w:rFonts w:ascii="Times New Roman" w:hAnsi="Times New Roman"/>
          <w:sz w:val="28"/>
          <w:szCs w:val="28"/>
          <w:lang w:val="ru-RU"/>
        </w:rPr>
        <w:t>пространственного</w:t>
      </w:r>
      <w:r w:rsidRPr="00572463">
        <w:rPr>
          <w:sz w:val="28"/>
          <w:szCs w:val="28"/>
          <w:lang w:val="ru-RU"/>
        </w:rPr>
        <w:t xml:space="preserve"> </w:t>
      </w:r>
      <w:r w:rsidRPr="00572463">
        <w:rPr>
          <w:rFonts w:ascii="Times New Roman" w:hAnsi="Times New Roman"/>
          <w:sz w:val="28"/>
          <w:szCs w:val="28"/>
          <w:lang w:val="ru-RU"/>
        </w:rPr>
        <w:t>переосмысления</w:t>
      </w:r>
      <w:r w:rsidRPr="00572463">
        <w:rPr>
          <w:sz w:val="28"/>
          <w:szCs w:val="28"/>
          <w:lang w:val="ru-RU"/>
        </w:rPr>
        <w:t xml:space="preserve"> "</w:t>
      </w:r>
      <w:r w:rsidRPr="00572463">
        <w:rPr>
          <w:rFonts w:ascii="Times New Roman" w:hAnsi="Times New Roman"/>
          <w:sz w:val="28"/>
          <w:szCs w:val="28"/>
          <w:lang w:val="ru-RU"/>
        </w:rPr>
        <w:t>движений</w:t>
      </w:r>
      <w:r w:rsidRPr="00572463">
        <w:rPr>
          <w:sz w:val="28"/>
          <w:szCs w:val="28"/>
          <w:lang w:val="ru-RU"/>
        </w:rPr>
        <w:t xml:space="preserve"> - </w:t>
      </w:r>
      <w:r w:rsidRPr="00572463">
        <w:rPr>
          <w:rFonts w:ascii="Times New Roman" w:hAnsi="Times New Roman"/>
          <w:sz w:val="28"/>
          <w:szCs w:val="28"/>
          <w:lang w:val="ru-RU"/>
        </w:rPr>
        <w:t>зависимостей</w:t>
      </w:r>
      <w:r w:rsidRPr="00572463">
        <w:rPr>
          <w:sz w:val="28"/>
          <w:szCs w:val="28"/>
          <w:lang w:val="ru-RU"/>
        </w:rPr>
        <w:t xml:space="preserve">" </w:t>
      </w:r>
      <w:r w:rsidRPr="00572463">
        <w:rPr>
          <w:rFonts w:ascii="Times New Roman" w:hAnsi="Times New Roman"/>
          <w:sz w:val="28"/>
          <w:szCs w:val="28"/>
          <w:lang w:val="ru-RU"/>
        </w:rPr>
        <w:t>привел</w:t>
      </w:r>
      <w:r w:rsidRPr="00572463">
        <w:rPr>
          <w:sz w:val="28"/>
          <w:szCs w:val="28"/>
          <w:lang w:val="ru-RU"/>
        </w:rPr>
        <w:t xml:space="preserve"> </w:t>
      </w:r>
      <w:r w:rsidRPr="00572463">
        <w:rPr>
          <w:rFonts w:ascii="Times New Roman" w:hAnsi="Times New Roman"/>
          <w:sz w:val="28"/>
          <w:szCs w:val="28"/>
          <w:lang w:val="ru-RU"/>
        </w:rPr>
        <w:t>меня</w:t>
      </w:r>
      <w:r w:rsidRPr="00572463">
        <w:rPr>
          <w:sz w:val="28"/>
          <w:szCs w:val="28"/>
          <w:lang w:val="ru-RU"/>
        </w:rPr>
        <w:t xml:space="preserve"> </w:t>
      </w:r>
      <w:r w:rsidRPr="00572463">
        <w:rPr>
          <w:rFonts w:ascii="Times New Roman" w:hAnsi="Times New Roman"/>
          <w:sz w:val="28"/>
          <w:szCs w:val="28"/>
          <w:lang w:val="ru-RU"/>
        </w:rPr>
        <w:t>к</w:t>
      </w:r>
      <w:r w:rsidRPr="00572463">
        <w:rPr>
          <w:sz w:val="28"/>
          <w:szCs w:val="28"/>
          <w:lang w:val="ru-RU"/>
        </w:rPr>
        <w:t xml:space="preserve"> </w:t>
      </w:r>
      <w:r w:rsidRPr="00572463">
        <w:rPr>
          <w:rFonts w:ascii="Times New Roman" w:hAnsi="Times New Roman"/>
          <w:sz w:val="28"/>
          <w:szCs w:val="28"/>
          <w:lang w:val="ru-RU"/>
        </w:rPr>
        <w:t>книге</w:t>
      </w:r>
      <w:r w:rsidRPr="00572463">
        <w:rPr>
          <w:sz w:val="28"/>
          <w:szCs w:val="28"/>
          <w:lang w:val="ru-RU"/>
        </w:rPr>
        <w:t xml:space="preserve"> </w:t>
      </w:r>
      <w:r w:rsidRPr="00572463">
        <w:rPr>
          <w:rFonts w:ascii="Times New Roman" w:hAnsi="Times New Roman"/>
          <w:sz w:val="28"/>
          <w:szCs w:val="28"/>
          <w:lang w:val="ru-RU"/>
        </w:rPr>
        <w:t>Франко</w:t>
      </w:r>
      <w:r w:rsidRPr="00572463">
        <w:rPr>
          <w:sz w:val="28"/>
          <w:szCs w:val="28"/>
          <w:lang w:val="ru-RU"/>
        </w:rPr>
        <w:t xml:space="preserve"> </w:t>
      </w:r>
      <w:r w:rsidRPr="00572463">
        <w:rPr>
          <w:rFonts w:ascii="Times New Roman" w:hAnsi="Times New Roman"/>
          <w:sz w:val="28"/>
          <w:szCs w:val="28"/>
          <w:lang w:val="ru-RU"/>
        </w:rPr>
        <w:t>Руффини</w:t>
      </w:r>
      <w:r w:rsidRPr="00572463">
        <w:rPr>
          <w:sz w:val="28"/>
          <w:szCs w:val="28"/>
          <w:lang w:val="ru-RU"/>
        </w:rPr>
        <w:t xml:space="preserve"> "</w:t>
      </w:r>
      <w:r w:rsidRPr="00572463">
        <w:rPr>
          <w:rFonts w:ascii="Times New Roman" w:hAnsi="Times New Roman"/>
          <w:sz w:val="28"/>
          <w:szCs w:val="28"/>
          <w:lang w:val="ru-RU"/>
        </w:rPr>
        <w:t>Координата</w:t>
      </w:r>
      <w:r w:rsidRPr="00572463">
        <w:rPr>
          <w:sz w:val="28"/>
          <w:szCs w:val="28"/>
          <w:lang w:val="ru-RU"/>
        </w:rPr>
        <w:t xml:space="preserve">. </w:t>
      </w:r>
      <w:r w:rsidRPr="00572463">
        <w:rPr>
          <w:rFonts w:ascii="Times New Roman" w:hAnsi="Times New Roman"/>
          <w:sz w:val="28"/>
          <w:szCs w:val="28"/>
          <w:lang w:val="ru-RU"/>
        </w:rPr>
        <w:t>Профессор</w:t>
      </w:r>
      <w:r w:rsidRPr="00572463">
        <w:rPr>
          <w:sz w:val="28"/>
          <w:szCs w:val="28"/>
          <w:lang w:val="ru-RU"/>
        </w:rPr>
        <w:t xml:space="preserve"> </w:t>
      </w:r>
      <w:r w:rsidRPr="00572463">
        <w:rPr>
          <w:rFonts w:ascii="Times New Roman" w:hAnsi="Times New Roman"/>
          <w:sz w:val="28"/>
          <w:szCs w:val="28"/>
          <w:lang w:val="ru-RU"/>
        </w:rPr>
        <w:t>театральной</w:t>
      </w:r>
      <w:r w:rsidRPr="00572463">
        <w:rPr>
          <w:sz w:val="28"/>
          <w:szCs w:val="28"/>
          <w:lang w:val="ru-RU"/>
        </w:rPr>
        <w:t xml:space="preserve"> </w:t>
      </w:r>
      <w:r w:rsidRPr="00572463">
        <w:rPr>
          <w:rFonts w:ascii="Times New Roman" w:hAnsi="Times New Roman"/>
          <w:sz w:val="28"/>
          <w:szCs w:val="28"/>
          <w:lang w:val="ru-RU"/>
        </w:rPr>
        <w:t>семиотики</w:t>
      </w:r>
      <w:r w:rsidRPr="00572463">
        <w:rPr>
          <w:sz w:val="28"/>
          <w:szCs w:val="28"/>
          <w:lang w:val="ru-RU"/>
        </w:rPr>
        <w:t xml:space="preserve"> </w:t>
      </w:r>
      <w:r w:rsidRPr="00572463">
        <w:rPr>
          <w:rFonts w:ascii="Times New Roman" w:hAnsi="Times New Roman"/>
          <w:sz w:val="28"/>
          <w:szCs w:val="28"/>
          <w:lang w:val="ru-RU"/>
        </w:rPr>
        <w:t>на</w:t>
      </w:r>
      <w:r w:rsidRPr="00572463">
        <w:rPr>
          <w:sz w:val="28"/>
          <w:szCs w:val="28"/>
          <w:lang w:val="ru-RU"/>
        </w:rPr>
        <w:t xml:space="preserve"> </w:t>
      </w:r>
      <w:r w:rsidRPr="00572463">
        <w:rPr>
          <w:rFonts w:ascii="Times New Roman" w:hAnsi="Times New Roman"/>
          <w:sz w:val="28"/>
          <w:szCs w:val="28"/>
          <w:lang w:val="ru-RU"/>
        </w:rPr>
        <w:t>факультете</w:t>
      </w:r>
      <w:r w:rsidRPr="00572463">
        <w:rPr>
          <w:sz w:val="28"/>
          <w:szCs w:val="28"/>
          <w:lang w:val="ru-RU"/>
        </w:rPr>
        <w:t xml:space="preserve"> </w:t>
      </w:r>
      <w:r w:rsidRPr="00572463">
        <w:rPr>
          <w:rFonts w:ascii="Times New Roman" w:hAnsi="Times New Roman"/>
          <w:sz w:val="28"/>
          <w:szCs w:val="28"/>
          <w:lang w:val="ru-RU"/>
        </w:rPr>
        <w:t>коммуникационных</w:t>
      </w:r>
      <w:r w:rsidRPr="00572463">
        <w:rPr>
          <w:sz w:val="28"/>
          <w:szCs w:val="28"/>
          <w:lang w:val="ru-RU"/>
        </w:rPr>
        <w:t xml:space="preserve"> </w:t>
      </w:r>
      <w:r w:rsidRPr="00572463">
        <w:rPr>
          <w:rFonts w:ascii="Times New Roman" w:hAnsi="Times New Roman"/>
          <w:sz w:val="28"/>
          <w:szCs w:val="28"/>
          <w:lang w:val="ru-RU"/>
        </w:rPr>
        <w:t>исследований</w:t>
      </w:r>
      <w:r w:rsidRPr="00572463">
        <w:rPr>
          <w:sz w:val="28"/>
          <w:szCs w:val="28"/>
          <w:lang w:val="ru-RU"/>
        </w:rPr>
        <w:t xml:space="preserve"> </w:t>
      </w:r>
      <w:r w:rsidRPr="00572463">
        <w:rPr>
          <w:rFonts w:ascii="Times New Roman" w:hAnsi="Times New Roman"/>
          <w:sz w:val="28"/>
          <w:szCs w:val="28"/>
          <w:lang w:val="ru-RU"/>
        </w:rPr>
        <w:t>Болонского</w:t>
      </w:r>
      <w:r w:rsidRPr="00572463">
        <w:rPr>
          <w:sz w:val="28"/>
          <w:szCs w:val="28"/>
          <w:lang w:val="ru-RU"/>
        </w:rPr>
        <w:t xml:space="preserve"> </w:t>
      </w:r>
      <w:r w:rsidRPr="00572463">
        <w:rPr>
          <w:rFonts w:ascii="Times New Roman" w:hAnsi="Times New Roman"/>
          <w:sz w:val="28"/>
          <w:szCs w:val="28"/>
          <w:lang w:val="ru-RU"/>
        </w:rPr>
        <w:t>университета</w:t>
      </w:r>
      <w:r w:rsidRPr="00572463">
        <w:rPr>
          <w:sz w:val="28"/>
          <w:szCs w:val="28"/>
          <w:lang w:val="ru-RU"/>
        </w:rPr>
        <w:t xml:space="preserve">, </w:t>
      </w:r>
      <w:r w:rsidRPr="00572463">
        <w:rPr>
          <w:rFonts w:ascii="Times New Roman" w:hAnsi="Times New Roman"/>
          <w:sz w:val="28"/>
          <w:szCs w:val="28"/>
          <w:lang w:val="ru-RU"/>
        </w:rPr>
        <w:t>он</w:t>
      </w:r>
      <w:r w:rsidRPr="00572463">
        <w:rPr>
          <w:sz w:val="28"/>
          <w:szCs w:val="28"/>
          <w:lang w:val="ru-RU"/>
        </w:rPr>
        <w:t xml:space="preserve"> </w:t>
      </w:r>
      <w:r w:rsidRPr="00572463">
        <w:rPr>
          <w:rFonts w:ascii="Times New Roman" w:hAnsi="Times New Roman"/>
          <w:sz w:val="28"/>
          <w:szCs w:val="28"/>
          <w:lang w:val="ru-RU"/>
        </w:rPr>
        <w:t>интересуется</w:t>
      </w:r>
      <w:r w:rsidRPr="00572463">
        <w:rPr>
          <w:sz w:val="28"/>
          <w:szCs w:val="28"/>
          <w:lang w:val="ru-RU"/>
        </w:rPr>
        <w:t xml:space="preserve"> </w:t>
      </w:r>
      <w:r w:rsidRPr="00572463">
        <w:rPr>
          <w:rFonts w:ascii="Times New Roman" w:hAnsi="Times New Roman"/>
          <w:sz w:val="28"/>
          <w:szCs w:val="28"/>
          <w:lang w:val="ru-RU"/>
        </w:rPr>
        <w:t>театральными</w:t>
      </w:r>
      <w:r w:rsidRPr="00572463">
        <w:rPr>
          <w:sz w:val="28"/>
          <w:szCs w:val="28"/>
          <w:lang w:val="ru-RU"/>
        </w:rPr>
        <w:t xml:space="preserve"> </w:t>
      </w:r>
      <w:r w:rsidRPr="00572463">
        <w:rPr>
          <w:rFonts w:ascii="Times New Roman" w:hAnsi="Times New Roman"/>
          <w:sz w:val="28"/>
          <w:szCs w:val="28"/>
          <w:lang w:val="ru-RU"/>
        </w:rPr>
        <w:t>координатами</w:t>
      </w:r>
      <w:r w:rsidRPr="00572463">
        <w:rPr>
          <w:sz w:val="28"/>
          <w:szCs w:val="28"/>
          <w:lang w:val="ru-RU"/>
        </w:rPr>
        <w:t xml:space="preserve"> </w:t>
      </w:r>
      <w:r w:rsidRPr="00572463">
        <w:rPr>
          <w:rFonts w:ascii="Times New Roman" w:hAnsi="Times New Roman"/>
          <w:sz w:val="28"/>
          <w:szCs w:val="28"/>
          <w:lang w:val="ru-RU"/>
        </w:rPr>
        <w:t>для</w:t>
      </w:r>
      <w:r w:rsidRPr="00572463">
        <w:rPr>
          <w:sz w:val="28"/>
          <w:szCs w:val="28"/>
          <w:lang w:val="ru-RU"/>
        </w:rPr>
        <w:t xml:space="preserve"> </w:t>
      </w:r>
      <w:r w:rsidRPr="00572463">
        <w:rPr>
          <w:rFonts w:ascii="Times New Roman" w:hAnsi="Times New Roman"/>
          <w:sz w:val="28"/>
          <w:szCs w:val="28"/>
          <w:lang w:val="ru-RU"/>
        </w:rPr>
        <w:lastRenderedPageBreak/>
        <w:t>нахождения</w:t>
      </w:r>
      <w:r w:rsidRPr="00572463">
        <w:rPr>
          <w:sz w:val="28"/>
          <w:szCs w:val="28"/>
          <w:lang w:val="ru-RU"/>
        </w:rPr>
        <w:t xml:space="preserve"> </w:t>
      </w:r>
      <w:r w:rsidRPr="00572463">
        <w:rPr>
          <w:rFonts w:ascii="Times New Roman" w:hAnsi="Times New Roman"/>
          <w:sz w:val="28"/>
          <w:szCs w:val="28"/>
          <w:lang w:val="ru-RU"/>
        </w:rPr>
        <w:t>пространственных</w:t>
      </w:r>
      <w:r w:rsidRPr="00572463">
        <w:rPr>
          <w:sz w:val="28"/>
          <w:szCs w:val="28"/>
          <w:lang w:val="ru-RU"/>
        </w:rPr>
        <w:t xml:space="preserve"> </w:t>
      </w:r>
      <w:r w:rsidRPr="00572463">
        <w:rPr>
          <w:rFonts w:ascii="Times New Roman" w:hAnsi="Times New Roman"/>
          <w:sz w:val="28"/>
          <w:szCs w:val="28"/>
          <w:lang w:val="ru-RU"/>
        </w:rPr>
        <w:t>позиций</w:t>
      </w:r>
      <w:r w:rsidRPr="00572463">
        <w:rPr>
          <w:sz w:val="28"/>
          <w:szCs w:val="28"/>
          <w:lang w:val="ru-RU"/>
        </w:rPr>
        <w:t xml:space="preserve"> </w:t>
      </w:r>
      <w:r w:rsidRPr="00572463">
        <w:rPr>
          <w:rFonts w:ascii="Times New Roman" w:hAnsi="Times New Roman"/>
          <w:sz w:val="28"/>
          <w:szCs w:val="28"/>
          <w:lang w:val="ru-RU"/>
        </w:rPr>
        <w:t>и</w:t>
      </w:r>
      <w:r w:rsidRPr="00572463">
        <w:rPr>
          <w:sz w:val="28"/>
          <w:szCs w:val="28"/>
          <w:lang w:val="ru-RU"/>
        </w:rPr>
        <w:t xml:space="preserve"> </w:t>
      </w:r>
      <w:r w:rsidRPr="00572463">
        <w:rPr>
          <w:rFonts w:ascii="Times New Roman" w:hAnsi="Times New Roman"/>
          <w:sz w:val="28"/>
          <w:szCs w:val="28"/>
          <w:lang w:val="ru-RU"/>
        </w:rPr>
        <w:t>их</w:t>
      </w:r>
      <w:r w:rsidRPr="00572463">
        <w:rPr>
          <w:sz w:val="28"/>
          <w:szCs w:val="28"/>
          <w:lang w:val="ru-RU"/>
        </w:rPr>
        <w:t xml:space="preserve"> </w:t>
      </w:r>
      <w:r w:rsidRPr="00572463">
        <w:rPr>
          <w:rFonts w:ascii="Times New Roman" w:hAnsi="Times New Roman"/>
          <w:sz w:val="28"/>
          <w:szCs w:val="28"/>
          <w:lang w:val="ru-RU"/>
        </w:rPr>
        <w:t>взаимодействий</w:t>
      </w:r>
      <w:r w:rsidRPr="00572463">
        <w:rPr>
          <w:sz w:val="28"/>
          <w:szCs w:val="28"/>
          <w:lang w:val="ru-RU"/>
        </w:rPr>
        <w:t xml:space="preserve"> </w:t>
      </w:r>
      <w:r w:rsidRPr="00572463">
        <w:rPr>
          <w:rFonts w:ascii="Times New Roman" w:hAnsi="Times New Roman"/>
          <w:sz w:val="28"/>
          <w:szCs w:val="28"/>
          <w:lang w:val="ru-RU"/>
        </w:rPr>
        <w:t>в</w:t>
      </w:r>
      <w:r w:rsidRPr="00572463">
        <w:rPr>
          <w:sz w:val="28"/>
          <w:szCs w:val="28"/>
          <w:lang w:val="ru-RU"/>
        </w:rPr>
        <w:t xml:space="preserve"> </w:t>
      </w:r>
      <w:r w:rsidRPr="00572463">
        <w:rPr>
          <w:rFonts w:ascii="Times New Roman" w:hAnsi="Times New Roman"/>
          <w:sz w:val="28"/>
          <w:szCs w:val="28"/>
          <w:lang w:val="ru-RU"/>
        </w:rPr>
        <w:t>театральной</w:t>
      </w:r>
      <w:r w:rsidRPr="00572463">
        <w:rPr>
          <w:sz w:val="28"/>
          <w:szCs w:val="28"/>
          <w:lang w:val="ru-RU"/>
        </w:rPr>
        <w:t xml:space="preserve"> </w:t>
      </w:r>
      <w:r w:rsidRPr="00572463">
        <w:rPr>
          <w:rFonts w:ascii="Times New Roman" w:hAnsi="Times New Roman"/>
          <w:sz w:val="28"/>
          <w:szCs w:val="28"/>
          <w:lang w:val="ru-RU"/>
        </w:rPr>
        <w:t>пьесе</w:t>
      </w:r>
      <w:r w:rsidRPr="00572463">
        <w:rPr>
          <w:sz w:val="28"/>
          <w:szCs w:val="28"/>
          <w:lang w:val="ru-RU"/>
        </w:rPr>
        <w:t xml:space="preserve"> </w:t>
      </w:r>
      <w:r w:rsidRPr="00572463">
        <w:rPr>
          <w:rFonts w:ascii="Times New Roman" w:hAnsi="Times New Roman"/>
          <w:sz w:val="28"/>
          <w:szCs w:val="28"/>
          <w:lang w:val="ru-RU"/>
        </w:rPr>
        <w:t>относительно</w:t>
      </w:r>
      <w:r w:rsidRPr="00572463">
        <w:rPr>
          <w:sz w:val="28"/>
          <w:szCs w:val="28"/>
          <w:lang w:val="ru-RU"/>
        </w:rPr>
        <w:t xml:space="preserve"> </w:t>
      </w:r>
      <w:r w:rsidRPr="00572463">
        <w:rPr>
          <w:rFonts w:ascii="Times New Roman" w:hAnsi="Times New Roman"/>
          <w:sz w:val="28"/>
          <w:szCs w:val="28"/>
          <w:lang w:val="ru-RU"/>
        </w:rPr>
        <w:t>области</w:t>
      </w:r>
      <w:r w:rsidRPr="00572463">
        <w:rPr>
          <w:sz w:val="28"/>
          <w:szCs w:val="28"/>
          <w:lang w:val="ru-RU"/>
        </w:rPr>
        <w:t xml:space="preserve"> </w:t>
      </w:r>
      <w:r w:rsidRPr="00572463">
        <w:rPr>
          <w:rFonts w:ascii="Times New Roman" w:hAnsi="Times New Roman"/>
          <w:sz w:val="28"/>
          <w:szCs w:val="28"/>
          <w:lang w:val="ru-RU"/>
        </w:rPr>
        <w:t>зрительного</w:t>
      </w:r>
      <w:r w:rsidRPr="00572463">
        <w:rPr>
          <w:sz w:val="28"/>
          <w:szCs w:val="28"/>
          <w:lang w:val="ru-RU"/>
        </w:rPr>
        <w:t xml:space="preserve"> </w:t>
      </w:r>
      <w:r w:rsidRPr="00572463">
        <w:rPr>
          <w:rFonts w:ascii="Times New Roman" w:hAnsi="Times New Roman"/>
          <w:sz w:val="28"/>
          <w:szCs w:val="28"/>
          <w:lang w:val="ru-RU"/>
        </w:rPr>
        <w:t>поля</w:t>
      </w:r>
      <w:r w:rsidRPr="00572463">
        <w:rPr>
          <w:sz w:val="28"/>
          <w:szCs w:val="28"/>
          <w:lang w:val="ru-RU"/>
        </w:rPr>
        <w:t>.</w:t>
      </w:r>
    </w:p>
    <w:p w:rsidR="00181B4E" w:rsidRPr="00572463" w:rsidRDefault="00181B4E" w:rsidP="00572463">
      <w:pPr>
        <w:jc w:val="right"/>
        <w:rPr>
          <w:sz w:val="28"/>
          <w:szCs w:val="28"/>
          <w:lang w:val="ru-RU"/>
        </w:rPr>
      </w:pPr>
      <w:r w:rsidRPr="00572463">
        <w:rPr>
          <w:rFonts w:ascii="Times New Roman" w:hAnsi="Times New Roman"/>
          <w:sz w:val="28"/>
          <w:szCs w:val="28"/>
          <w:lang w:val="ru-RU"/>
        </w:rPr>
        <w:t>Однако</w:t>
      </w:r>
      <w:r w:rsidRPr="00572463">
        <w:rPr>
          <w:sz w:val="28"/>
          <w:szCs w:val="28"/>
          <w:lang w:val="ru-RU"/>
        </w:rPr>
        <w:t xml:space="preserve"> </w:t>
      </w:r>
      <w:r w:rsidRPr="00572463">
        <w:rPr>
          <w:rFonts w:ascii="Times New Roman" w:hAnsi="Times New Roman"/>
          <w:sz w:val="28"/>
          <w:szCs w:val="28"/>
          <w:lang w:val="ru-RU"/>
        </w:rPr>
        <w:t>Франко</w:t>
      </w:r>
      <w:r w:rsidRPr="00572463">
        <w:rPr>
          <w:sz w:val="28"/>
          <w:szCs w:val="28"/>
          <w:lang w:val="ru-RU"/>
        </w:rPr>
        <w:t xml:space="preserve"> </w:t>
      </w:r>
      <w:r w:rsidRPr="00572463">
        <w:rPr>
          <w:rFonts w:ascii="Times New Roman" w:hAnsi="Times New Roman"/>
          <w:sz w:val="28"/>
          <w:szCs w:val="28"/>
          <w:lang w:val="ru-RU"/>
        </w:rPr>
        <w:t>Руффини</w:t>
      </w:r>
      <w:r w:rsidRPr="00572463">
        <w:rPr>
          <w:sz w:val="28"/>
          <w:szCs w:val="28"/>
          <w:lang w:val="ru-RU"/>
        </w:rPr>
        <w:t xml:space="preserve"> </w:t>
      </w:r>
      <w:r w:rsidRPr="00572463">
        <w:rPr>
          <w:rFonts w:ascii="Times New Roman" w:hAnsi="Times New Roman"/>
          <w:sz w:val="28"/>
          <w:szCs w:val="28"/>
          <w:lang w:val="ru-RU"/>
        </w:rPr>
        <w:t>утверждает</w:t>
      </w:r>
      <w:r w:rsidRPr="00572463">
        <w:rPr>
          <w:sz w:val="28"/>
          <w:szCs w:val="28"/>
          <w:lang w:val="ru-RU"/>
        </w:rPr>
        <w:t xml:space="preserve">, </w:t>
      </w:r>
      <w:r w:rsidRPr="00572463">
        <w:rPr>
          <w:rFonts w:ascii="Times New Roman" w:hAnsi="Times New Roman"/>
          <w:sz w:val="28"/>
          <w:szCs w:val="28"/>
          <w:lang w:val="ru-RU"/>
        </w:rPr>
        <w:t>что</w:t>
      </w:r>
      <w:r w:rsidRPr="00572463">
        <w:rPr>
          <w:sz w:val="28"/>
          <w:szCs w:val="28"/>
          <w:lang w:val="ru-RU"/>
        </w:rPr>
        <w:t xml:space="preserve"> </w:t>
      </w:r>
      <w:r w:rsidRPr="00572463">
        <w:rPr>
          <w:rFonts w:ascii="Times New Roman" w:hAnsi="Times New Roman"/>
          <w:sz w:val="28"/>
          <w:szCs w:val="28"/>
          <w:lang w:val="ru-RU"/>
        </w:rPr>
        <w:t>актеры</w:t>
      </w:r>
      <w:r w:rsidRPr="00572463">
        <w:rPr>
          <w:sz w:val="28"/>
          <w:szCs w:val="28"/>
          <w:lang w:val="ru-RU"/>
        </w:rPr>
        <w:t xml:space="preserve"> </w:t>
      </w:r>
      <w:r w:rsidRPr="00572463">
        <w:rPr>
          <w:rFonts w:ascii="Times New Roman" w:hAnsi="Times New Roman"/>
          <w:sz w:val="28"/>
          <w:szCs w:val="28"/>
          <w:lang w:val="ru-RU"/>
        </w:rPr>
        <w:t>и</w:t>
      </w:r>
      <w:r w:rsidRPr="00572463">
        <w:rPr>
          <w:sz w:val="28"/>
          <w:szCs w:val="28"/>
          <w:lang w:val="ru-RU"/>
        </w:rPr>
        <w:t xml:space="preserve"> </w:t>
      </w:r>
      <w:r w:rsidRPr="00572463">
        <w:rPr>
          <w:rFonts w:ascii="Times New Roman" w:hAnsi="Times New Roman"/>
          <w:sz w:val="28"/>
          <w:szCs w:val="28"/>
          <w:lang w:val="ru-RU"/>
        </w:rPr>
        <w:t>зрители</w:t>
      </w:r>
      <w:r w:rsidRPr="00572463">
        <w:rPr>
          <w:sz w:val="28"/>
          <w:szCs w:val="28"/>
          <w:lang w:val="ru-RU"/>
        </w:rPr>
        <w:t xml:space="preserve"> </w:t>
      </w:r>
      <w:r w:rsidRPr="00572463">
        <w:rPr>
          <w:rFonts w:ascii="Times New Roman" w:hAnsi="Times New Roman"/>
          <w:sz w:val="28"/>
          <w:szCs w:val="28"/>
          <w:lang w:val="ru-RU"/>
        </w:rPr>
        <w:t>находят</w:t>
      </w:r>
      <w:r w:rsidRPr="00572463">
        <w:rPr>
          <w:sz w:val="28"/>
          <w:szCs w:val="28"/>
          <w:lang w:val="ru-RU"/>
        </w:rPr>
        <w:t xml:space="preserve"> </w:t>
      </w:r>
      <w:r w:rsidRPr="00572463">
        <w:rPr>
          <w:rFonts w:ascii="Times New Roman" w:hAnsi="Times New Roman"/>
          <w:sz w:val="28"/>
          <w:szCs w:val="28"/>
          <w:lang w:val="ru-RU"/>
        </w:rPr>
        <w:t>свои</w:t>
      </w:r>
      <w:r w:rsidRPr="00572463">
        <w:rPr>
          <w:sz w:val="28"/>
          <w:szCs w:val="28"/>
          <w:lang w:val="ru-RU"/>
        </w:rPr>
        <w:t xml:space="preserve"> </w:t>
      </w:r>
      <w:r w:rsidRPr="00572463">
        <w:rPr>
          <w:rFonts w:ascii="Times New Roman" w:hAnsi="Times New Roman"/>
          <w:sz w:val="28"/>
          <w:szCs w:val="28"/>
          <w:lang w:val="ru-RU"/>
        </w:rPr>
        <w:t>собственные</w:t>
      </w:r>
      <w:r w:rsidRPr="00572463">
        <w:rPr>
          <w:sz w:val="28"/>
          <w:szCs w:val="28"/>
          <w:lang w:val="ru-RU"/>
        </w:rPr>
        <w:t xml:space="preserve"> </w:t>
      </w:r>
      <w:r w:rsidRPr="00572463">
        <w:rPr>
          <w:rFonts w:ascii="Times New Roman" w:hAnsi="Times New Roman"/>
          <w:sz w:val="28"/>
          <w:szCs w:val="28"/>
          <w:lang w:val="ru-RU"/>
        </w:rPr>
        <w:t>способы</w:t>
      </w:r>
      <w:r w:rsidRPr="00572463">
        <w:rPr>
          <w:sz w:val="28"/>
          <w:szCs w:val="28"/>
          <w:lang w:val="ru-RU"/>
        </w:rPr>
        <w:t xml:space="preserve"> "</w:t>
      </w:r>
      <w:r w:rsidRPr="00572463">
        <w:rPr>
          <w:rFonts w:ascii="Times New Roman" w:hAnsi="Times New Roman"/>
          <w:sz w:val="28"/>
          <w:szCs w:val="28"/>
          <w:lang w:val="ru-RU"/>
        </w:rPr>
        <w:t>выбора</w:t>
      </w:r>
      <w:r w:rsidRPr="00572463">
        <w:rPr>
          <w:sz w:val="28"/>
          <w:szCs w:val="28"/>
          <w:lang w:val="ru-RU"/>
        </w:rPr>
        <w:t xml:space="preserve">" </w:t>
      </w:r>
      <w:r w:rsidRPr="00572463">
        <w:rPr>
          <w:rFonts w:ascii="Times New Roman" w:hAnsi="Times New Roman"/>
          <w:sz w:val="28"/>
          <w:szCs w:val="28"/>
          <w:lang w:val="ru-RU"/>
        </w:rPr>
        <w:t>театральных</w:t>
      </w:r>
      <w:r w:rsidRPr="00572463">
        <w:rPr>
          <w:sz w:val="28"/>
          <w:szCs w:val="28"/>
          <w:lang w:val="ru-RU"/>
        </w:rPr>
        <w:t xml:space="preserve"> </w:t>
      </w:r>
      <w:r w:rsidRPr="00572463">
        <w:rPr>
          <w:rFonts w:ascii="Times New Roman" w:hAnsi="Times New Roman"/>
          <w:sz w:val="28"/>
          <w:szCs w:val="28"/>
          <w:lang w:val="ru-RU"/>
        </w:rPr>
        <w:t>модуляций</w:t>
      </w:r>
      <w:r w:rsidRPr="00572463">
        <w:rPr>
          <w:sz w:val="28"/>
          <w:szCs w:val="28"/>
          <w:lang w:val="ru-RU"/>
        </w:rPr>
        <w:t xml:space="preserve">; </w:t>
      </w:r>
      <w:r w:rsidRPr="00572463">
        <w:rPr>
          <w:rFonts w:ascii="Times New Roman" w:hAnsi="Times New Roman"/>
          <w:sz w:val="28"/>
          <w:szCs w:val="28"/>
          <w:lang w:val="ru-RU"/>
        </w:rPr>
        <w:t>т</w:t>
      </w:r>
      <w:r w:rsidRPr="00572463">
        <w:rPr>
          <w:sz w:val="28"/>
          <w:szCs w:val="28"/>
          <w:lang w:val="ru-RU"/>
        </w:rPr>
        <w:t xml:space="preserve">. </w:t>
      </w:r>
      <w:r w:rsidRPr="00572463">
        <w:rPr>
          <w:rFonts w:ascii="Times New Roman" w:hAnsi="Times New Roman"/>
          <w:sz w:val="28"/>
          <w:szCs w:val="28"/>
          <w:lang w:val="ru-RU"/>
        </w:rPr>
        <w:t>е</w:t>
      </w:r>
      <w:r w:rsidRPr="00572463">
        <w:rPr>
          <w:sz w:val="28"/>
          <w:szCs w:val="28"/>
          <w:lang w:val="ru-RU"/>
        </w:rPr>
        <w:t xml:space="preserve">. </w:t>
      </w:r>
      <w:r w:rsidRPr="00572463">
        <w:rPr>
          <w:rFonts w:ascii="Times New Roman" w:hAnsi="Times New Roman"/>
          <w:sz w:val="28"/>
          <w:szCs w:val="28"/>
          <w:lang w:val="ru-RU"/>
        </w:rPr>
        <w:t>мы</w:t>
      </w:r>
      <w:r w:rsidRPr="00572463">
        <w:rPr>
          <w:sz w:val="28"/>
          <w:szCs w:val="28"/>
          <w:lang w:val="ru-RU"/>
        </w:rPr>
        <w:t xml:space="preserve"> </w:t>
      </w:r>
      <w:r w:rsidRPr="00572463">
        <w:rPr>
          <w:rFonts w:ascii="Times New Roman" w:hAnsi="Times New Roman"/>
          <w:sz w:val="28"/>
          <w:szCs w:val="28"/>
          <w:lang w:val="ru-RU"/>
        </w:rPr>
        <w:t>имеем</w:t>
      </w:r>
      <w:r w:rsidRPr="00572463">
        <w:rPr>
          <w:sz w:val="28"/>
          <w:szCs w:val="28"/>
          <w:lang w:val="ru-RU"/>
        </w:rPr>
        <w:t xml:space="preserve"> </w:t>
      </w:r>
      <w:r w:rsidRPr="00572463">
        <w:rPr>
          <w:rFonts w:ascii="Times New Roman" w:hAnsi="Times New Roman"/>
          <w:sz w:val="28"/>
          <w:szCs w:val="28"/>
          <w:lang w:val="ru-RU"/>
        </w:rPr>
        <w:t>аспект</w:t>
      </w:r>
      <w:r w:rsidRPr="00572463">
        <w:rPr>
          <w:sz w:val="28"/>
          <w:szCs w:val="28"/>
          <w:lang w:val="ru-RU"/>
        </w:rPr>
        <w:t xml:space="preserve"> </w:t>
      </w:r>
      <w:r w:rsidRPr="00572463">
        <w:rPr>
          <w:rFonts w:ascii="Times New Roman" w:hAnsi="Times New Roman"/>
          <w:sz w:val="28"/>
          <w:szCs w:val="28"/>
          <w:lang w:val="ru-RU"/>
        </w:rPr>
        <w:t>сборки</w:t>
      </w:r>
      <w:r w:rsidRPr="00572463">
        <w:rPr>
          <w:sz w:val="28"/>
          <w:szCs w:val="28"/>
          <w:lang w:val="ru-RU"/>
        </w:rPr>
        <w:t xml:space="preserve"> </w:t>
      </w:r>
      <w:r w:rsidRPr="00572463">
        <w:rPr>
          <w:rFonts w:ascii="Times New Roman" w:hAnsi="Times New Roman"/>
          <w:sz w:val="28"/>
          <w:szCs w:val="28"/>
          <w:lang w:val="ru-RU"/>
        </w:rPr>
        <w:t>в</w:t>
      </w:r>
      <w:r w:rsidRPr="00572463">
        <w:rPr>
          <w:sz w:val="28"/>
          <w:szCs w:val="28"/>
          <w:lang w:val="ru-RU"/>
        </w:rPr>
        <w:t xml:space="preserve"> </w:t>
      </w:r>
      <w:r w:rsidRPr="00572463">
        <w:rPr>
          <w:rFonts w:ascii="Times New Roman" w:hAnsi="Times New Roman"/>
          <w:sz w:val="28"/>
          <w:szCs w:val="28"/>
          <w:lang w:val="ru-RU"/>
        </w:rPr>
        <w:t>двух</w:t>
      </w:r>
      <w:r w:rsidRPr="00572463">
        <w:rPr>
          <w:sz w:val="28"/>
          <w:szCs w:val="28"/>
          <w:lang w:val="ru-RU"/>
        </w:rPr>
        <w:t xml:space="preserve"> </w:t>
      </w:r>
      <w:r w:rsidRPr="00572463">
        <w:rPr>
          <w:rFonts w:ascii="Times New Roman" w:hAnsi="Times New Roman"/>
          <w:sz w:val="28"/>
          <w:szCs w:val="28"/>
          <w:lang w:val="ru-RU"/>
        </w:rPr>
        <w:t>ракурсах</w:t>
      </w:r>
      <w:r w:rsidRPr="00572463">
        <w:rPr>
          <w:sz w:val="28"/>
          <w:szCs w:val="28"/>
          <w:lang w:val="ru-RU"/>
        </w:rPr>
        <w:t xml:space="preserve"> </w:t>
      </w:r>
      <w:r w:rsidRPr="00572463">
        <w:rPr>
          <w:rFonts w:ascii="Times New Roman" w:hAnsi="Times New Roman"/>
          <w:sz w:val="28"/>
          <w:szCs w:val="28"/>
          <w:lang w:val="ru-RU"/>
        </w:rPr>
        <w:t>по</w:t>
      </w:r>
      <w:r w:rsidRPr="00572463">
        <w:rPr>
          <w:sz w:val="28"/>
          <w:szCs w:val="28"/>
          <w:lang w:val="ru-RU"/>
        </w:rPr>
        <w:t xml:space="preserve"> </w:t>
      </w:r>
      <w:r w:rsidRPr="00572463">
        <w:rPr>
          <w:rFonts w:ascii="Times New Roman" w:hAnsi="Times New Roman"/>
          <w:sz w:val="28"/>
          <w:szCs w:val="28"/>
          <w:lang w:val="ru-RU"/>
        </w:rPr>
        <w:t>горизонтали</w:t>
      </w:r>
      <w:r w:rsidRPr="00572463">
        <w:rPr>
          <w:sz w:val="28"/>
          <w:szCs w:val="28"/>
          <w:lang w:val="ru-RU"/>
        </w:rPr>
        <w:t>;</w:t>
      </w:r>
    </w:p>
    <w:p w:rsidR="00181B4E" w:rsidRDefault="00181B4E" w:rsidP="00572463">
      <w:pPr>
        <w:jc w:val="right"/>
        <w:rPr>
          <w:rFonts w:ascii="Times New Roman" w:hAnsi="Times New Roman"/>
          <w:sz w:val="28"/>
          <w:szCs w:val="28"/>
          <w:lang w:val="ru-RU"/>
        </w:rPr>
      </w:pPr>
      <w:r w:rsidRPr="00572463">
        <w:rPr>
          <w:rFonts w:ascii="Times New Roman" w:hAnsi="Times New Roman"/>
          <w:sz w:val="28"/>
          <w:szCs w:val="28"/>
          <w:lang w:val="ru-RU"/>
        </w:rPr>
        <w:t>Руффини</w:t>
      </w:r>
      <w:r w:rsidRPr="00572463">
        <w:rPr>
          <w:sz w:val="28"/>
          <w:szCs w:val="28"/>
          <w:lang w:val="ru-RU"/>
        </w:rPr>
        <w:t xml:space="preserve"> </w:t>
      </w:r>
      <w:r w:rsidRPr="00572463">
        <w:rPr>
          <w:rFonts w:ascii="Times New Roman" w:hAnsi="Times New Roman"/>
          <w:sz w:val="28"/>
          <w:szCs w:val="28"/>
          <w:lang w:val="ru-RU"/>
        </w:rPr>
        <w:t>проводит</w:t>
      </w:r>
      <w:r w:rsidRPr="00572463">
        <w:rPr>
          <w:sz w:val="28"/>
          <w:szCs w:val="28"/>
          <w:lang w:val="ru-RU"/>
        </w:rPr>
        <w:t xml:space="preserve"> </w:t>
      </w:r>
      <w:r w:rsidRPr="00572463">
        <w:rPr>
          <w:rFonts w:ascii="Times New Roman" w:hAnsi="Times New Roman"/>
          <w:sz w:val="28"/>
          <w:szCs w:val="28"/>
          <w:lang w:val="ru-RU"/>
        </w:rPr>
        <w:t>различие</w:t>
      </w:r>
      <w:r w:rsidRPr="00572463">
        <w:rPr>
          <w:sz w:val="28"/>
          <w:szCs w:val="28"/>
          <w:lang w:val="ru-RU"/>
        </w:rPr>
        <w:t xml:space="preserve"> </w:t>
      </w:r>
      <w:r w:rsidRPr="00572463">
        <w:rPr>
          <w:rFonts w:ascii="Times New Roman" w:hAnsi="Times New Roman"/>
          <w:sz w:val="28"/>
          <w:szCs w:val="28"/>
          <w:lang w:val="ru-RU"/>
        </w:rPr>
        <w:t>между</w:t>
      </w:r>
      <w:r w:rsidRPr="00572463">
        <w:rPr>
          <w:sz w:val="28"/>
          <w:szCs w:val="28"/>
          <w:lang w:val="ru-RU"/>
        </w:rPr>
        <w:t xml:space="preserve"> "</w:t>
      </w:r>
      <w:r w:rsidRPr="00572463">
        <w:rPr>
          <w:rFonts w:ascii="Times New Roman" w:hAnsi="Times New Roman"/>
          <w:sz w:val="28"/>
          <w:szCs w:val="28"/>
          <w:lang w:val="ru-RU"/>
        </w:rPr>
        <w:t>горизонтальной</w:t>
      </w:r>
      <w:r w:rsidRPr="00572463">
        <w:rPr>
          <w:sz w:val="28"/>
          <w:szCs w:val="28"/>
          <w:lang w:val="ru-RU"/>
        </w:rPr>
        <w:t xml:space="preserve">" </w:t>
      </w:r>
      <w:r w:rsidRPr="00572463">
        <w:rPr>
          <w:rFonts w:ascii="Times New Roman" w:hAnsi="Times New Roman"/>
          <w:sz w:val="28"/>
          <w:szCs w:val="28"/>
          <w:lang w:val="ru-RU"/>
        </w:rPr>
        <w:t>сборкой</w:t>
      </w:r>
      <w:r w:rsidRPr="00572463">
        <w:rPr>
          <w:sz w:val="28"/>
          <w:szCs w:val="28"/>
          <w:lang w:val="ru-RU"/>
        </w:rPr>
        <w:t xml:space="preserve"> </w:t>
      </w:r>
      <w:r w:rsidRPr="00572463">
        <w:rPr>
          <w:rFonts w:ascii="Times New Roman" w:hAnsi="Times New Roman"/>
          <w:sz w:val="28"/>
          <w:szCs w:val="28"/>
          <w:lang w:val="ru-RU"/>
        </w:rPr>
        <w:t>во</w:t>
      </w:r>
      <w:r w:rsidRPr="00572463">
        <w:rPr>
          <w:sz w:val="28"/>
          <w:szCs w:val="28"/>
          <w:lang w:val="ru-RU"/>
        </w:rPr>
        <w:t xml:space="preserve"> </w:t>
      </w:r>
      <w:r w:rsidRPr="00572463">
        <w:rPr>
          <w:rFonts w:ascii="Times New Roman" w:hAnsi="Times New Roman"/>
          <w:sz w:val="28"/>
          <w:szCs w:val="28"/>
          <w:lang w:val="ru-RU"/>
        </w:rPr>
        <w:t>времени</w:t>
      </w:r>
      <w:r>
        <w:rPr>
          <w:rFonts w:ascii="Times New Roman" w:hAnsi="Times New Roman"/>
          <w:sz w:val="28"/>
          <w:szCs w:val="28"/>
          <w:lang w:val="ru-RU"/>
        </w:rPr>
        <w:t>;</w:t>
      </w:r>
    </w:p>
    <w:p w:rsidR="00181B4E" w:rsidRDefault="00181B4E" w:rsidP="00572463">
      <w:pPr>
        <w:rPr>
          <w:rFonts w:ascii="Times New Roman" w:hAnsi="Times New Roman"/>
          <w:sz w:val="24"/>
          <w:szCs w:val="24"/>
          <w:lang w:val="ru-RU"/>
        </w:rPr>
      </w:pPr>
    </w:p>
    <w:p w:rsidR="00181B4E" w:rsidRDefault="00181B4E" w:rsidP="00572463">
      <w:pPr>
        <w:rPr>
          <w:rFonts w:ascii="Times New Roman" w:hAnsi="Times New Roman"/>
          <w:sz w:val="24"/>
          <w:szCs w:val="24"/>
          <w:lang w:val="ru-RU"/>
        </w:rPr>
      </w:pPr>
    </w:p>
    <w:p w:rsidR="00181B4E" w:rsidRDefault="00181B4E" w:rsidP="00572463">
      <w:pPr>
        <w:jc w:val="center"/>
        <w:rPr>
          <w:rFonts w:ascii="Times New Roman" w:hAnsi="Times New Roman"/>
          <w:sz w:val="24"/>
          <w:szCs w:val="24"/>
          <w:lang w:val="ru-RU"/>
        </w:rPr>
      </w:pPr>
      <w:r w:rsidRPr="00572463">
        <w:rPr>
          <w:rFonts w:ascii="Times New Roman" w:hAnsi="Times New Roman"/>
          <w:sz w:val="24"/>
          <w:szCs w:val="24"/>
          <w:lang w:val="ru-RU"/>
        </w:rPr>
        <w:t>Аудитория - продолжительность выступления</w:t>
      </w:r>
      <w:r>
        <w:rPr>
          <w:rFonts w:ascii="Times New Roman" w:hAnsi="Times New Roman"/>
          <w:sz w:val="24"/>
          <w:szCs w:val="24"/>
          <w:lang w:val="ru-RU"/>
        </w:rPr>
        <w:t xml:space="preserve">  </w:t>
      </w:r>
    </w:p>
    <w:p w:rsidR="00181B4E" w:rsidRDefault="00181B4E" w:rsidP="00572463">
      <w:pPr>
        <w:jc w:val="center"/>
        <w:rPr>
          <w:rFonts w:ascii="Times New Roman" w:hAnsi="Times New Roman"/>
          <w:sz w:val="24"/>
          <w:szCs w:val="24"/>
          <w:lang w:val="ru-RU"/>
        </w:rPr>
      </w:pPr>
    </w:p>
    <w:p w:rsidR="00181B4E" w:rsidRDefault="00CB2287" w:rsidP="00572463">
      <w:pPr>
        <w:jc w:val="center"/>
        <w:rPr>
          <w:rFonts w:ascii="Times New Roman" w:hAnsi="Times New Roman"/>
          <w:sz w:val="24"/>
          <w:szCs w:val="24"/>
          <w:lang w:val="ru-RU"/>
        </w:rPr>
      </w:pPr>
      <w:r>
        <w:rPr>
          <w:noProof/>
        </w:rPr>
        <mc:AlternateContent>
          <mc:Choice Requires="wps">
            <w:drawing>
              <wp:anchor distT="0" distB="0" distL="114300" distR="114300" simplePos="0" relativeHeight="251707392" behindDoc="0" locked="0" layoutInCell="1" allowOverlap="1">
                <wp:simplePos x="0" y="0"/>
                <wp:positionH relativeFrom="column">
                  <wp:posOffset>3200400</wp:posOffset>
                </wp:positionH>
                <wp:positionV relativeFrom="paragraph">
                  <wp:posOffset>-3810</wp:posOffset>
                </wp:positionV>
                <wp:extent cx="1819910" cy="0"/>
                <wp:effectExtent l="9525" t="53340" r="18415" b="60960"/>
                <wp:wrapNone/>
                <wp:docPr id="6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CE0780" id="AutoShape 110" o:spid="_x0000_s1026" type="#_x0000_t32" style="position:absolute;margin-left:252pt;margin-top:-.3pt;width:143.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">
                <v:stroke endarrow="block"/>
              </v:shape>
            </w:pict>
          </mc:Fallback>
        </mc:AlternateContent>
      </w:r>
    </w:p>
    <w:p w:rsidR="00181B4E" w:rsidRPr="005C2675" w:rsidRDefault="00181B4E" w:rsidP="00572463">
      <w:pPr>
        <w:jc w:val="center"/>
        <w:rPr>
          <w:rFonts w:ascii="Times New Roman" w:hAnsi="Times New Roman"/>
          <w:sz w:val="24"/>
          <w:szCs w:val="24"/>
          <w:lang w:val="ru-RU"/>
        </w:rPr>
      </w:pPr>
      <w:r>
        <w:rPr>
          <w:rFonts w:ascii="Times New Roman" w:hAnsi="Times New Roman"/>
          <w:sz w:val="24"/>
          <w:szCs w:val="24"/>
          <w:lang w:val="ru-RU"/>
        </w:rPr>
        <w:t xml:space="preserve">                                                                                                     </w:t>
      </w:r>
      <w:r w:rsidRPr="005C2675">
        <w:rPr>
          <w:rFonts w:ascii="Times New Roman" w:hAnsi="Times New Roman"/>
          <w:sz w:val="24"/>
          <w:szCs w:val="24"/>
          <w:lang w:val="ru-RU"/>
        </w:rPr>
        <w:t>Tv</w:t>
      </w:r>
    </w:p>
    <w:p w:rsidR="00181B4E" w:rsidRDefault="00181B4E" w:rsidP="00572463">
      <w:pPr>
        <w:jc w:val="center"/>
        <w:rPr>
          <w:rFonts w:ascii="Times New Roman" w:hAnsi="Times New Roman"/>
          <w:sz w:val="24"/>
          <w:szCs w:val="24"/>
          <w:lang w:val="ru-RU"/>
        </w:rPr>
      </w:pPr>
    </w:p>
    <w:p w:rsidR="00181B4E" w:rsidRDefault="00181B4E" w:rsidP="00572463">
      <w:pPr>
        <w:jc w:val="center"/>
        <w:rPr>
          <w:rFonts w:ascii="Times New Roman" w:hAnsi="Times New Roman"/>
          <w:sz w:val="24"/>
          <w:szCs w:val="24"/>
          <w:lang w:val="ru-RU"/>
        </w:rPr>
      </w:pPr>
    </w:p>
    <w:p w:rsidR="00181B4E" w:rsidRDefault="00181B4E" w:rsidP="00572463">
      <w:pPr>
        <w:jc w:val="center"/>
        <w:rPr>
          <w:rFonts w:ascii="Times New Roman" w:hAnsi="Times New Roman"/>
          <w:sz w:val="28"/>
          <w:szCs w:val="28"/>
          <w:lang w:val="ru-RU"/>
        </w:rPr>
      </w:pPr>
      <w:r w:rsidRPr="00572463">
        <w:rPr>
          <w:rFonts w:ascii="Times New Roman" w:hAnsi="Times New Roman"/>
          <w:sz w:val="28"/>
          <w:szCs w:val="28"/>
          <w:lang w:val="ru-RU"/>
        </w:rPr>
        <w:t>и "вертикальный" монтаж как тип поперечного исполнения;</w:t>
      </w:r>
    </w:p>
    <w:p w:rsidR="00181B4E" w:rsidRDefault="00CB2287" w:rsidP="00572463">
      <w:pPr>
        <w:jc w:val="center"/>
        <w:rPr>
          <w:rFonts w:ascii="Times New Roman" w:hAnsi="Times New Roman"/>
          <w:sz w:val="28"/>
          <w:szCs w:val="28"/>
          <w:lang w:val="ru-RU"/>
        </w:rPr>
      </w:pPr>
      <w:r>
        <w:rPr>
          <w:noProof/>
        </w:rPr>
        <mc:AlternateContent>
          <mc:Choice Requires="wps">
            <w:drawing>
              <wp:anchor distT="0" distB="0" distL="114300" distR="114300" simplePos="0" relativeHeight="251706368" behindDoc="0" locked="0" layoutInCell="1" allowOverlap="1">
                <wp:simplePos x="0" y="0"/>
                <wp:positionH relativeFrom="column">
                  <wp:posOffset>3086100</wp:posOffset>
                </wp:positionH>
                <wp:positionV relativeFrom="paragraph">
                  <wp:posOffset>5080</wp:posOffset>
                </wp:positionV>
                <wp:extent cx="635" cy="1095375"/>
                <wp:effectExtent l="57150" t="14605" r="56515" b="13970"/>
                <wp:wrapNone/>
                <wp:docPr id="6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FE0F4C" id="AutoShape 111" o:spid="_x0000_s1026" type="#_x0000_t32" style="position:absolute;margin-left:243pt;margin-top:.4pt;width:.05pt;height:86.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">
                <v:stroke endarrow="block"/>
              </v:shape>
            </w:pict>
          </mc:Fallback>
        </mc:AlternateContent>
      </w:r>
    </w:p>
    <w:p w:rsidR="00181B4E" w:rsidRDefault="00181B4E" w:rsidP="00572463">
      <w:pPr>
        <w:jc w:val="center"/>
        <w:rPr>
          <w:rFonts w:ascii="Times New Roman" w:hAnsi="Times New Roman"/>
          <w:sz w:val="28"/>
          <w:szCs w:val="28"/>
          <w:lang w:val="ru-RU"/>
        </w:rPr>
      </w:pPr>
    </w:p>
    <w:p w:rsidR="00181B4E" w:rsidRDefault="00181B4E" w:rsidP="00572463">
      <w:pPr>
        <w:jc w:val="center"/>
        <w:rPr>
          <w:rFonts w:ascii="Times New Roman" w:hAnsi="Times New Roman"/>
          <w:sz w:val="28"/>
          <w:szCs w:val="28"/>
          <w:lang w:val="ru-RU"/>
        </w:rPr>
      </w:pPr>
    </w:p>
    <w:p w:rsidR="00181B4E" w:rsidRDefault="00181B4E" w:rsidP="00572463">
      <w:pPr>
        <w:jc w:val="center"/>
        <w:rPr>
          <w:rFonts w:ascii="Times New Roman" w:hAnsi="Times New Roman"/>
          <w:sz w:val="28"/>
          <w:szCs w:val="28"/>
          <w:lang w:val="ru-RU"/>
        </w:rPr>
      </w:pPr>
    </w:p>
    <w:p w:rsidR="00181B4E" w:rsidRDefault="00181B4E" w:rsidP="00572463">
      <w:pPr>
        <w:jc w:val="center"/>
        <w:rPr>
          <w:rFonts w:ascii="Times New Roman" w:hAnsi="Times New Roman"/>
          <w:sz w:val="28"/>
          <w:szCs w:val="28"/>
          <w:lang w:val="ru-RU"/>
        </w:rPr>
      </w:pPr>
    </w:p>
    <w:p w:rsidR="00181B4E" w:rsidRDefault="00181B4E" w:rsidP="005C2675">
      <w:pPr>
        <w:rPr>
          <w:rFonts w:ascii="Times New Roman" w:hAnsi="Times New Roman"/>
          <w:sz w:val="24"/>
          <w:szCs w:val="24"/>
          <w:lang w:val="ru-RU"/>
        </w:rPr>
      </w:pPr>
    </w:p>
    <w:p w:rsidR="00181B4E" w:rsidRPr="005C2675" w:rsidRDefault="00181B4E" w:rsidP="00572463">
      <w:pPr>
        <w:jc w:val="center"/>
        <w:rPr>
          <w:rFonts w:ascii="Times New Roman" w:hAnsi="Times New Roman"/>
          <w:sz w:val="24"/>
          <w:szCs w:val="24"/>
          <w:lang w:val="ru-RU"/>
        </w:rPr>
      </w:pPr>
      <w:r w:rsidRPr="005C2675">
        <w:rPr>
          <w:rFonts w:ascii="Times New Roman" w:hAnsi="Times New Roman"/>
          <w:sz w:val="24"/>
          <w:szCs w:val="24"/>
          <w:lang w:val="ru-RU"/>
        </w:rPr>
        <w:t>Актьорско изпълнение / игра</w:t>
      </w:r>
    </w:p>
    <w:p w:rsidR="00181B4E" w:rsidRDefault="00181B4E" w:rsidP="005C2675">
      <w:pPr>
        <w:jc w:val="right"/>
        <w:rPr>
          <w:rFonts w:ascii="Times New Roman" w:hAnsi="Times New Roman"/>
          <w:sz w:val="28"/>
          <w:szCs w:val="28"/>
          <w:lang w:val="ru-RU"/>
        </w:rPr>
      </w:pPr>
      <w:r w:rsidRPr="005C2675">
        <w:rPr>
          <w:rFonts w:ascii="Times New Roman" w:hAnsi="Times New Roman"/>
          <w:sz w:val="28"/>
          <w:szCs w:val="28"/>
          <w:lang w:val="ru-RU"/>
        </w:rPr>
        <w:t>Профессор театральной семиотики выдвигает пространственную гипотезу театральной игры относительно того, как "зрительское представление" по отношению к актерскому может плодотворно и не очень отличаться от "режиссерского представления". Эта замечательная модель пространственной координаты в трехмерном пространстве театральной оптики. Это регламентированная вариация театральной лексики, касающаяся линейного позиционного вектора по "вертикали" и "горизонтали" "живого" театрального представления; отношение каждой отдельной точки зрения-позиции к построению собственного взгляда на содержание художественного образа.</w:t>
      </w:r>
      <w:r>
        <w:rPr>
          <w:rFonts w:ascii="Times New Roman" w:hAnsi="Times New Roman"/>
          <w:sz w:val="28"/>
          <w:szCs w:val="28"/>
          <w:lang w:val="ru-RU"/>
        </w:rPr>
        <w:t xml:space="preserve"> </w:t>
      </w:r>
      <w:r w:rsidRPr="005C2675">
        <w:rPr>
          <w:rFonts w:ascii="Times New Roman" w:hAnsi="Times New Roman"/>
          <w:sz w:val="28"/>
          <w:szCs w:val="28"/>
          <w:lang w:val="ru-RU"/>
        </w:rPr>
        <w:t xml:space="preserve">Эта трехмерная связь находится в трехмерной пространственной модели происходящего относительно точки зрения зрителя - относительно актерского исполнения - сведенной воедино в авторской точке зрения на художественный спектакль. Третье измерение - расположение "арт-объекта" относительно вертикального среза спектакля по отношению к горизонтальному монтажу времени - срезу спектакля. Это позиционирование стандартной ретроградной модели актерского исполнения по отношению к длительности спектакля и по отношению к пространственной характеристике аудитории, которая имеет свой монтаж "объективного художественного </w:t>
      </w:r>
      <w:r w:rsidRPr="005C2675">
        <w:rPr>
          <w:rFonts w:ascii="Times New Roman" w:hAnsi="Times New Roman"/>
          <w:sz w:val="28"/>
          <w:szCs w:val="28"/>
          <w:lang w:val="ru-RU"/>
        </w:rPr>
        <w:lastRenderedPageBreak/>
        <w:t>образа" пространственных паттернов и выделяющих аспектов театральной игры.</w:t>
      </w:r>
    </w:p>
    <w:p w:rsidR="00181B4E" w:rsidRDefault="00181B4E" w:rsidP="005C2675">
      <w:pPr>
        <w:jc w:val="right"/>
        <w:rPr>
          <w:rFonts w:ascii="Times New Roman" w:hAnsi="Times New Roman"/>
          <w:sz w:val="28"/>
          <w:szCs w:val="28"/>
          <w:lang w:val="ru-RU"/>
        </w:rPr>
      </w:pPr>
      <w:r w:rsidRPr="008B4EE8">
        <w:rPr>
          <w:rFonts w:ascii="Times New Roman" w:hAnsi="Times New Roman"/>
          <w:sz w:val="28"/>
          <w:szCs w:val="28"/>
          <w:lang w:val="ru-RU"/>
        </w:rPr>
        <w:t>Монтажная модель ассоциативного аспекта:</w:t>
      </w:r>
    </w:p>
    <w:p w:rsidR="00181B4E" w:rsidRPr="005C2675" w:rsidRDefault="00181B4E" w:rsidP="005C2675">
      <w:pPr>
        <w:jc w:val="right"/>
        <w:rPr>
          <w:sz w:val="28"/>
          <w:szCs w:val="28"/>
          <w:lang w:val="ru-RU"/>
        </w:rPr>
      </w:pPr>
      <w:r w:rsidRPr="005C2675">
        <w:rPr>
          <w:rFonts w:ascii="Times New Roman" w:hAnsi="Times New Roman"/>
          <w:sz w:val="28"/>
          <w:szCs w:val="28"/>
          <w:lang w:val="ru-RU"/>
        </w:rPr>
        <w:t>Палитра</w:t>
      </w:r>
      <w:r w:rsidRPr="005C2675">
        <w:rPr>
          <w:sz w:val="28"/>
          <w:szCs w:val="28"/>
          <w:lang w:val="ru-RU"/>
        </w:rPr>
        <w:t xml:space="preserve"> </w:t>
      </w:r>
      <w:r w:rsidRPr="005C2675">
        <w:rPr>
          <w:rFonts w:ascii="Times New Roman" w:hAnsi="Times New Roman"/>
          <w:sz w:val="28"/>
          <w:szCs w:val="28"/>
          <w:lang w:val="ru-RU"/>
        </w:rPr>
        <w:t>полного</w:t>
      </w:r>
      <w:r w:rsidRPr="005C2675">
        <w:rPr>
          <w:sz w:val="28"/>
          <w:szCs w:val="28"/>
          <w:lang w:val="ru-RU"/>
        </w:rPr>
        <w:t xml:space="preserve"> </w:t>
      </w:r>
      <w:r w:rsidRPr="005C2675">
        <w:rPr>
          <w:rFonts w:ascii="Times New Roman" w:hAnsi="Times New Roman"/>
          <w:sz w:val="28"/>
          <w:szCs w:val="28"/>
          <w:lang w:val="ru-RU"/>
        </w:rPr>
        <w:t>театрального</w:t>
      </w:r>
      <w:r w:rsidRPr="005C2675">
        <w:rPr>
          <w:sz w:val="28"/>
          <w:szCs w:val="28"/>
          <w:lang w:val="ru-RU"/>
        </w:rPr>
        <w:t xml:space="preserve"> </w:t>
      </w:r>
      <w:r w:rsidRPr="005C2675">
        <w:rPr>
          <w:rFonts w:ascii="Times New Roman" w:hAnsi="Times New Roman"/>
          <w:sz w:val="28"/>
          <w:szCs w:val="28"/>
          <w:lang w:val="ru-RU"/>
        </w:rPr>
        <w:t>справочника</w:t>
      </w:r>
      <w:r w:rsidRPr="005C2675">
        <w:rPr>
          <w:sz w:val="28"/>
          <w:szCs w:val="28"/>
          <w:lang w:val="ru-RU"/>
        </w:rPr>
        <w:t xml:space="preserve"> </w:t>
      </w:r>
      <w:r w:rsidRPr="005C2675">
        <w:rPr>
          <w:rFonts w:ascii="Times New Roman" w:hAnsi="Times New Roman"/>
          <w:sz w:val="28"/>
          <w:szCs w:val="28"/>
          <w:lang w:val="ru-RU"/>
        </w:rPr>
        <w:t>и</w:t>
      </w:r>
      <w:r w:rsidRPr="005C2675">
        <w:rPr>
          <w:sz w:val="28"/>
          <w:szCs w:val="28"/>
          <w:lang w:val="ru-RU"/>
        </w:rPr>
        <w:t xml:space="preserve"> </w:t>
      </w:r>
      <w:r w:rsidRPr="005C2675">
        <w:rPr>
          <w:rFonts w:ascii="Times New Roman" w:hAnsi="Times New Roman"/>
          <w:sz w:val="28"/>
          <w:szCs w:val="28"/>
          <w:lang w:val="ru-RU"/>
        </w:rPr>
        <w:t>множество</w:t>
      </w:r>
      <w:r w:rsidRPr="005C2675">
        <w:rPr>
          <w:sz w:val="28"/>
          <w:szCs w:val="28"/>
          <w:lang w:val="ru-RU"/>
        </w:rPr>
        <w:t xml:space="preserve"> </w:t>
      </w:r>
      <w:r w:rsidRPr="005C2675">
        <w:rPr>
          <w:rFonts w:ascii="Times New Roman" w:hAnsi="Times New Roman"/>
          <w:sz w:val="28"/>
          <w:szCs w:val="28"/>
          <w:lang w:val="ru-RU"/>
        </w:rPr>
        <w:t>средств</w:t>
      </w:r>
      <w:r w:rsidRPr="005C2675">
        <w:rPr>
          <w:sz w:val="28"/>
          <w:szCs w:val="28"/>
          <w:lang w:val="ru-RU"/>
        </w:rPr>
        <w:t xml:space="preserve"> </w:t>
      </w:r>
      <w:r w:rsidRPr="005C2675">
        <w:rPr>
          <w:rFonts w:ascii="Times New Roman" w:hAnsi="Times New Roman"/>
          <w:sz w:val="28"/>
          <w:szCs w:val="28"/>
          <w:lang w:val="ru-RU"/>
        </w:rPr>
        <w:t>его</w:t>
      </w:r>
      <w:r w:rsidRPr="005C2675">
        <w:rPr>
          <w:sz w:val="28"/>
          <w:szCs w:val="28"/>
          <w:lang w:val="ru-RU"/>
        </w:rPr>
        <w:t xml:space="preserve"> </w:t>
      </w:r>
      <w:r w:rsidRPr="005C2675">
        <w:rPr>
          <w:rFonts w:ascii="Times New Roman" w:hAnsi="Times New Roman"/>
          <w:sz w:val="28"/>
          <w:szCs w:val="28"/>
          <w:lang w:val="ru-RU"/>
        </w:rPr>
        <w:t>выражения</w:t>
      </w:r>
      <w:r w:rsidRPr="005C2675">
        <w:rPr>
          <w:sz w:val="28"/>
          <w:szCs w:val="28"/>
          <w:lang w:val="ru-RU"/>
        </w:rPr>
        <w:t xml:space="preserve"> </w:t>
      </w:r>
      <w:r w:rsidRPr="005C2675">
        <w:rPr>
          <w:rFonts w:ascii="Times New Roman" w:hAnsi="Times New Roman"/>
          <w:sz w:val="28"/>
          <w:szCs w:val="28"/>
          <w:lang w:val="ru-RU"/>
        </w:rPr>
        <w:t>делают</w:t>
      </w:r>
      <w:r w:rsidRPr="005C2675">
        <w:rPr>
          <w:sz w:val="28"/>
          <w:szCs w:val="28"/>
          <w:lang w:val="ru-RU"/>
        </w:rPr>
        <w:t xml:space="preserve"> </w:t>
      </w:r>
      <w:r w:rsidRPr="005C2675">
        <w:rPr>
          <w:rFonts w:ascii="Times New Roman" w:hAnsi="Times New Roman"/>
          <w:sz w:val="28"/>
          <w:szCs w:val="28"/>
          <w:lang w:val="ru-RU"/>
        </w:rPr>
        <w:t>спектакль</w:t>
      </w:r>
      <w:r w:rsidRPr="005C2675">
        <w:rPr>
          <w:sz w:val="28"/>
          <w:szCs w:val="28"/>
          <w:lang w:val="ru-RU"/>
        </w:rPr>
        <w:t xml:space="preserve"> </w:t>
      </w:r>
      <w:r w:rsidRPr="005C2675">
        <w:rPr>
          <w:rFonts w:ascii="Times New Roman" w:hAnsi="Times New Roman"/>
          <w:sz w:val="28"/>
          <w:szCs w:val="28"/>
          <w:lang w:val="ru-RU"/>
        </w:rPr>
        <w:t>актуальным</w:t>
      </w:r>
      <w:r w:rsidRPr="005C2675">
        <w:rPr>
          <w:sz w:val="28"/>
          <w:szCs w:val="28"/>
          <w:lang w:val="ru-RU"/>
        </w:rPr>
        <w:t xml:space="preserve"> </w:t>
      </w:r>
      <w:r w:rsidRPr="005C2675">
        <w:rPr>
          <w:rFonts w:ascii="Times New Roman" w:hAnsi="Times New Roman"/>
          <w:sz w:val="28"/>
          <w:szCs w:val="28"/>
          <w:lang w:val="ru-RU"/>
        </w:rPr>
        <w:t>соразмерным</w:t>
      </w:r>
      <w:r w:rsidRPr="005C2675">
        <w:rPr>
          <w:sz w:val="28"/>
          <w:szCs w:val="28"/>
          <w:lang w:val="ru-RU"/>
        </w:rPr>
        <w:t xml:space="preserve"> </w:t>
      </w:r>
      <w:r w:rsidRPr="005C2675">
        <w:rPr>
          <w:rFonts w:ascii="Times New Roman" w:hAnsi="Times New Roman"/>
          <w:sz w:val="28"/>
          <w:szCs w:val="28"/>
          <w:lang w:val="ru-RU"/>
        </w:rPr>
        <w:t>ассоциативным</w:t>
      </w:r>
      <w:r w:rsidRPr="005C2675">
        <w:rPr>
          <w:sz w:val="28"/>
          <w:szCs w:val="28"/>
          <w:lang w:val="ru-RU"/>
        </w:rPr>
        <w:t xml:space="preserve"> </w:t>
      </w:r>
      <w:r w:rsidRPr="005C2675">
        <w:rPr>
          <w:rFonts w:ascii="Times New Roman" w:hAnsi="Times New Roman"/>
          <w:sz w:val="28"/>
          <w:szCs w:val="28"/>
          <w:lang w:val="ru-RU"/>
        </w:rPr>
        <w:t>монтажом</w:t>
      </w:r>
      <w:r w:rsidRPr="005C2675">
        <w:rPr>
          <w:sz w:val="28"/>
          <w:szCs w:val="28"/>
          <w:lang w:val="ru-RU"/>
        </w:rPr>
        <w:t xml:space="preserve"> </w:t>
      </w:r>
      <w:r w:rsidRPr="005C2675">
        <w:rPr>
          <w:rFonts w:ascii="Times New Roman" w:hAnsi="Times New Roman"/>
          <w:sz w:val="28"/>
          <w:szCs w:val="28"/>
          <w:lang w:val="ru-RU"/>
        </w:rPr>
        <w:t>с</w:t>
      </w:r>
      <w:r w:rsidRPr="005C2675">
        <w:rPr>
          <w:sz w:val="28"/>
          <w:szCs w:val="28"/>
          <w:lang w:val="ru-RU"/>
        </w:rPr>
        <w:t xml:space="preserve"> </w:t>
      </w:r>
      <w:r w:rsidRPr="005C2675">
        <w:rPr>
          <w:rFonts w:ascii="Times New Roman" w:hAnsi="Times New Roman"/>
          <w:sz w:val="28"/>
          <w:szCs w:val="28"/>
          <w:lang w:val="ru-RU"/>
        </w:rPr>
        <w:t>нашим</w:t>
      </w:r>
      <w:r w:rsidRPr="005C2675">
        <w:rPr>
          <w:sz w:val="28"/>
          <w:szCs w:val="28"/>
          <w:lang w:val="ru-RU"/>
        </w:rPr>
        <w:t xml:space="preserve"> </w:t>
      </w:r>
      <w:r w:rsidRPr="005C2675">
        <w:rPr>
          <w:rFonts w:ascii="Times New Roman" w:hAnsi="Times New Roman"/>
          <w:sz w:val="28"/>
          <w:szCs w:val="28"/>
          <w:lang w:val="ru-RU"/>
        </w:rPr>
        <w:t>представлением</w:t>
      </w:r>
      <w:r w:rsidRPr="005C2675">
        <w:rPr>
          <w:sz w:val="28"/>
          <w:szCs w:val="28"/>
          <w:lang w:val="ru-RU"/>
        </w:rPr>
        <w:t xml:space="preserve"> </w:t>
      </w:r>
      <w:r w:rsidRPr="005C2675">
        <w:rPr>
          <w:rFonts w:ascii="Times New Roman" w:hAnsi="Times New Roman"/>
          <w:sz w:val="28"/>
          <w:szCs w:val="28"/>
          <w:lang w:val="ru-RU"/>
        </w:rPr>
        <w:t>о</w:t>
      </w:r>
      <w:r w:rsidRPr="005C2675">
        <w:rPr>
          <w:sz w:val="28"/>
          <w:szCs w:val="28"/>
          <w:lang w:val="ru-RU"/>
        </w:rPr>
        <w:t xml:space="preserve"> </w:t>
      </w:r>
      <w:r w:rsidRPr="005C2675">
        <w:rPr>
          <w:rFonts w:ascii="Times New Roman" w:hAnsi="Times New Roman"/>
          <w:sz w:val="28"/>
          <w:szCs w:val="28"/>
          <w:lang w:val="ru-RU"/>
        </w:rPr>
        <w:t>смысле</w:t>
      </w:r>
      <w:r w:rsidRPr="005C2675">
        <w:rPr>
          <w:sz w:val="28"/>
          <w:szCs w:val="28"/>
          <w:lang w:val="ru-RU"/>
        </w:rPr>
        <w:t xml:space="preserve"> </w:t>
      </w:r>
      <w:r w:rsidRPr="005C2675">
        <w:rPr>
          <w:rFonts w:ascii="Times New Roman" w:hAnsi="Times New Roman"/>
          <w:sz w:val="28"/>
          <w:szCs w:val="28"/>
          <w:lang w:val="ru-RU"/>
        </w:rPr>
        <w:t>фигуры</w:t>
      </w:r>
      <w:r w:rsidRPr="005C2675">
        <w:rPr>
          <w:sz w:val="28"/>
          <w:szCs w:val="28"/>
          <w:lang w:val="ru-RU"/>
        </w:rPr>
        <w:t xml:space="preserve"> </w:t>
      </w:r>
      <w:r w:rsidRPr="005C2675">
        <w:rPr>
          <w:rFonts w:ascii="Times New Roman" w:hAnsi="Times New Roman"/>
          <w:sz w:val="28"/>
          <w:szCs w:val="28"/>
          <w:lang w:val="ru-RU"/>
        </w:rPr>
        <w:t>кино</w:t>
      </w:r>
      <w:r w:rsidRPr="005C2675">
        <w:rPr>
          <w:sz w:val="28"/>
          <w:szCs w:val="28"/>
          <w:lang w:val="ru-RU"/>
        </w:rPr>
        <w:t xml:space="preserve"> - </w:t>
      </w:r>
      <w:r w:rsidRPr="005C2675">
        <w:rPr>
          <w:rFonts w:ascii="Times New Roman" w:hAnsi="Times New Roman"/>
          <w:sz w:val="28"/>
          <w:szCs w:val="28"/>
          <w:lang w:val="ru-RU"/>
        </w:rPr>
        <w:t>театра</w:t>
      </w:r>
      <w:r w:rsidRPr="005C2675">
        <w:rPr>
          <w:sz w:val="28"/>
          <w:szCs w:val="28"/>
          <w:lang w:val="ru-RU"/>
        </w:rPr>
        <w:t xml:space="preserve">. </w:t>
      </w:r>
      <w:r w:rsidRPr="005C2675">
        <w:rPr>
          <w:rFonts w:ascii="Times New Roman" w:hAnsi="Times New Roman"/>
          <w:sz w:val="28"/>
          <w:szCs w:val="28"/>
          <w:lang w:val="ru-RU"/>
        </w:rPr>
        <w:t>Этот</w:t>
      </w:r>
      <w:r w:rsidRPr="005C2675">
        <w:rPr>
          <w:sz w:val="28"/>
          <w:szCs w:val="28"/>
          <w:lang w:val="ru-RU"/>
        </w:rPr>
        <w:t xml:space="preserve"> </w:t>
      </w:r>
      <w:r w:rsidRPr="005C2675">
        <w:rPr>
          <w:rFonts w:ascii="Times New Roman" w:hAnsi="Times New Roman"/>
          <w:sz w:val="28"/>
          <w:szCs w:val="28"/>
          <w:lang w:val="ru-RU"/>
        </w:rPr>
        <w:t>принцип</w:t>
      </w:r>
      <w:r w:rsidRPr="005C2675">
        <w:rPr>
          <w:sz w:val="28"/>
          <w:szCs w:val="28"/>
          <w:lang w:val="ru-RU"/>
        </w:rPr>
        <w:t xml:space="preserve"> - </w:t>
      </w:r>
      <w:r w:rsidRPr="005C2675">
        <w:rPr>
          <w:rFonts w:ascii="Times New Roman" w:hAnsi="Times New Roman"/>
          <w:sz w:val="28"/>
          <w:szCs w:val="28"/>
          <w:lang w:val="ru-RU"/>
        </w:rPr>
        <w:t>ассоциативный</w:t>
      </w:r>
      <w:r w:rsidRPr="005C2675">
        <w:rPr>
          <w:sz w:val="28"/>
          <w:szCs w:val="28"/>
          <w:lang w:val="ru-RU"/>
        </w:rPr>
        <w:t xml:space="preserve"> </w:t>
      </w:r>
      <w:r w:rsidRPr="005C2675">
        <w:rPr>
          <w:rFonts w:ascii="Times New Roman" w:hAnsi="Times New Roman"/>
          <w:sz w:val="28"/>
          <w:szCs w:val="28"/>
          <w:lang w:val="ru-RU"/>
        </w:rPr>
        <w:t>принцип</w:t>
      </w:r>
      <w:r w:rsidRPr="005C2675">
        <w:rPr>
          <w:sz w:val="28"/>
          <w:szCs w:val="28"/>
          <w:lang w:val="ru-RU"/>
        </w:rPr>
        <w:t xml:space="preserve"> </w:t>
      </w:r>
      <w:r w:rsidRPr="005C2675">
        <w:rPr>
          <w:rFonts w:ascii="Times New Roman" w:hAnsi="Times New Roman"/>
          <w:sz w:val="28"/>
          <w:szCs w:val="28"/>
          <w:lang w:val="ru-RU"/>
        </w:rPr>
        <w:t>театрально</w:t>
      </w:r>
      <w:r w:rsidRPr="005C2675">
        <w:rPr>
          <w:sz w:val="28"/>
          <w:szCs w:val="28"/>
          <w:lang w:val="ru-RU"/>
        </w:rPr>
        <w:t>-</w:t>
      </w:r>
      <w:r w:rsidRPr="005C2675">
        <w:rPr>
          <w:rFonts w:ascii="Times New Roman" w:hAnsi="Times New Roman"/>
          <w:sz w:val="28"/>
          <w:szCs w:val="28"/>
          <w:lang w:val="ru-RU"/>
        </w:rPr>
        <w:t>пространственно</w:t>
      </w:r>
      <w:r w:rsidRPr="005C2675">
        <w:rPr>
          <w:sz w:val="28"/>
          <w:szCs w:val="28"/>
          <w:lang w:val="ru-RU"/>
        </w:rPr>
        <w:t>-</w:t>
      </w:r>
      <w:r w:rsidRPr="005C2675">
        <w:rPr>
          <w:rFonts w:ascii="Times New Roman" w:hAnsi="Times New Roman"/>
          <w:sz w:val="28"/>
          <w:szCs w:val="28"/>
          <w:lang w:val="ru-RU"/>
        </w:rPr>
        <w:t>временной</w:t>
      </w:r>
      <w:r w:rsidRPr="005C2675">
        <w:rPr>
          <w:sz w:val="28"/>
          <w:szCs w:val="28"/>
          <w:lang w:val="ru-RU"/>
        </w:rPr>
        <w:t xml:space="preserve"> </w:t>
      </w:r>
      <w:r w:rsidRPr="005C2675">
        <w:rPr>
          <w:rFonts w:ascii="Times New Roman" w:hAnsi="Times New Roman"/>
          <w:sz w:val="28"/>
          <w:szCs w:val="28"/>
          <w:lang w:val="ru-RU"/>
        </w:rPr>
        <w:t>фигуры</w:t>
      </w:r>
      <w:r w:rsidRPr="005C2675">
        <w:rPr>
          <w:sz w:val="28"/>
          <w:szCs w:val="28"/>
          <w:lang w:val="ru-RU"/>
        </w:rPr>
        <w:t xml:space="preserve">, </w:t>
      </w:r>
      <w:r w:rsidRPr="005C2675">
        <w:rPr>
          <w:rFonts w:ascii="Times New Roman" w:hAnsi="Times New Roman"/>
          <w:sz w:val="28"/>
          <w:szCs w:val="28"/>
          <w:lang w:val="ru-RU"/>
        </w:rPr>
        <w:t>который</w:t>
      </w:r>
      <w:r w:rsidRPr="005C2675">
        <w:rPr>
          <w:sz w:val="28"/>
          <w:szCs w:val="28"/>
          <w:lang w:val="ru-RU"/>
        </w:rPr>
        <w:t xml:space="preserve"> </w:t>
      </w:r>
      <w:r w:rsidRPr="005C2675">
        <w:rPr>
          <w:rFonts w:ascii="Times New Roman" w:hAnsi="Times New Roman"/>
          <w:sz w:val="28"/>
          <w:szCs w:val="28"/>
          <w:lang w:val="ru-RU"/>
        </w:rPr>
        <w:t>является</w:t>
      </w:r>
      <w:r w:rsidRPr="005C2675">
        <w:rPr>
          <w:sz w:val="28"/>
          <w:szCs w:val="28"/>
          <w:lang w:val="ru-RU"/>
        </w:rPr>
        <w:t xml:space="preserve"> </w:t>
      </w:r>
      <w:r w:rsidRPr="005C2675">
        <w:rPr>
          <w:rFonts w:ascii="Times New Roman" w:hAnsi="Times New Roman"/>
          <w:sz w:val="28"/>
          <w:szCs w:val="28"/>
          <w:lang w:val="ru-RU"/>
        </w:rPr>
        <w:t>анахроничной</w:t>
      </w:r>
      <w:r w:rsidRPr="005C2675">
        <w:rPr>
          <w:sz w:val="28"/>
          <w:szCs w:val="28"/>
          <w:lang w:val="ru-RU"/>
        </w:rPr>
        <w:t xml:space="preserve"> </w:t>
      </w:r>
      <w:r w:rsidRPr="005C2675">
        <w:rPr>
          <w:rFonts w:ascii="Times New Roman" w:hAnsi="Times New Roman"/>
          <w:sz w:val="28"/>
          <w:szCs w:val="28"/>
          <w:lang w:val="ru-RU"/>
        </w:rPr>
        <w:t>универсальной</w:t>
      </w:r>
      <w:r w:rsidRPr="005C2675">
        <w:rPr>
          <w:sz w:val="28"/>
          <w:szCs w:val="28"/>
          <w:lang w:val="ru-RU"/>
        </w:rPr>
        <w:t xml:space="preserve"> </w:t>
      </w:r>
      <w:r w:rsidRPr="005C2675">
        <w:rPr>
          <w:rFonts w:ascii="Times New Roman" w:hAnsi="Times New Roman"/>
          <w:sz w:val="28"/>
          <w:szCs w:val="28"/>
          <w:lang w:val="ru-RU"/>
        </w:rPr>
        <w:t>моделью</w:t>
      </w:r>
      <w:r w:rsidRPr="005C2675">
        <w:rPr>
          <w:sz w:val="28"/>
          <w:szCs w:val="28"/>
          <w:lang w:val="ru-RU"/>
        </w:rPr>
        <w:t xml:space="preserve"> </w:t>
      </w:r>
      <w:r w:rsidRPr="005C2675">
        <w:rPr>
          <w:rFonts w:ascii="Times New Roman" w:hAnsi="Times New Roman"/>
          <w:sz w:val="28"/>
          <w:szCs w:val="28"/>
          <w:lang w:val="ru-RU"/>
        </w:rPr>
        <w:t>восприятия</w:t>
      </w:r>
      <w:r w:rsidRPr="005C2675">
        <w:rPr>
          <w:sz w:val="28"/>
          <w:szCs w:val="28"/>
          <w:lang w:val="ru-RU"/>
        </w:rPr>
        <w:t xml:space="preserve"> </w:t>
      </w:r>
      <w:r w:rsidRPr="005C2675">
        <w:rPr>
          <w:rFonts w:ascii="Times New Roman" w:hAnsi="Times New Roman"/>
          <w:sz w:val="28"/>
          <w:szCs w:val="28"/>
          <w:lang w:val="ru-RU"/>
        </w:rPr>
        <w:t>трехмерной</w:t>
      </w:r>
      <w:r w:rsidRPr="005C2675">
        <w:rPr>
          <w:sz w:val="28"/>
          <w:szCs w:val="28"/>
          <w:lang w:val="ru-RU"/>
        </w:rPr>
        <w:t xml:space="preserve"> </w:t>
      </w:r>
      <w:r w:rsidRPr="005C2675">
        <w:rPr>
          <w:rFonts w:ascii="Times New Roman" w:hAnsi="Times New Roman"/>
          <w:sz w:val="28"/>
          <w:szCs w:val="28"/>
          <w:lang w:val="ru-RU"/>
        </w:rPr>
        <w:t>композиции</w:t>
      </w:r>
      <w:r w:rsidRPr="005C2675">
        <w:rPr>
          <w:sz w:val="28"/>
          <w:szCs w:val="28"/>
          <w:lang w:val="ru-RU"/>
        </w:rPr>
        <w:t>;</w:t>
      </w:r>
    </w:p>
    <w:p w:rsidR="00181B4E" w:rsidRDefault="00181B4E" w:rsidP="005C2675">
      <w:pPr>
        <w:jc w:val="right"/>
        <w:rPr>
          <w:sz w:val="28"/>
          <w:szCs w:val="28"/>
          <w:lang w:val="ru-RU"/>
        </w:rPr>
      </w:pPr>
      <w:r w:rsidRPr="005C2675">
        <w:rPr>
          <w:rFonts w:ascii="Times New Roman" w:hAnsi="Times New Roman"/>
          <w:sz w:val="28"/>
          <w:szCs w:val="28"/>
          <w:lang w:val="ru-RU"/>
        </w:rPr>
        <w:t>Зритель</w:t>
      </w:r>
      <w:r w:rsidRPr="005C2675">
        <w:rPr>
          <w:sz w:val="28"/>
          <w:szCs w:val="28"/>
          <w:lang w:val="ru-RU"/>
        </w:rPr>
        <w:t xml:space="preserve"> - </w:t>
      </w:r>
      <w:r w:rsidRPr="005C2675">
        <w:rPr>
          <w:rFonts w:ascii="Times New Roman" w:hAnsi="Times New Roman"/>
          <w:sz w:val="28"/>
          <w:szCs w:val="28"/>
          <w:lang w:val="ru-RU"/>
        </w:rPr>
        <w:t>Актер</w:t>
      </w:r>
      <w:r w:rsidRPr="005C2675">
        <w:rPr>
          <w:sz w:val="28"/>
          <w:szCs w:val="28"/>
          <w:lang w:val="ru-RU"/>
        </w:rPr>
        <w:t xml:space="preserve"> - </w:t>
      </w:r>
      <w:r w:rsidRPr="005C2675">
        <w:rPr>
          <w:rFonts w:ascii="Times New Roman" w:hAnsi="Times New Roman"/>
          <w:sz w:val="28"/>
          <w:szCs w:val="28"/>
          <w:lang w:val="ru-RU"/>
        </w:rPr>
        <w:t>Драматург</w:t>
      </w:r>
      <w:r w:rsidRPr="005C2675">
        <w:rPr>
          <w:sz w:val="28"/>
          <w:szCs w:val="28"/>
          <w:lang w:val="ru-RU"/>
        </w:rPr>
        <w:t xml:space="preserve"> - </w:t>
      </w:r>
      <w:r w:rsidRPr="005C2675">
        <w:rPr>
          <w:rFonts w:ascii="Times New Roman" w:hAnsi="Times New Roman"/>
          <w:sz w:val="28"/>
          <w:szCs w:val="28"/>
          <w:lang w:val="ru-RU"/>
        </w:rPr>
        <w:t>классическая</w:t>
      </w:r>
      <w:r w:rsidRPr="005C2675">
        <w:rPr>
          <w:sz w:val="28"/>
          <w:szCs w:val="28"/>
          <w:lang w:val="ru-RU"/>
        </w:rPr>
        <w:t xml:space="preserve"> </w:t>
      </w:r>
      <w:r w:rsidRPr="005C2675">
        <w:rPr>
          <w:rFonts w:ascii="Times New Roman" w:hAnsi="Times New Roman"/>
          <w:sz w:val="28"/>
          <w:szCs w:val="28"/>
          <w:lang w:val="ru-RU"/>
        </w:rPr>
        <w:t>модель</w:t>
      </w:r>
      <w:r w:rsidRPr="005C2675">
        <w:rPr>
          <w:sz w:val="28"/>
          <w:szCs w:val="28"/>
          <w:lang w:val="ru-RU"/>
        </w:rPr>
        <w:t xml:space="preserve"> </w:t>
      </w:r>
      <w:r w:rsidRPr="005C2675">
        <w:rPr>
          <w:rFonts w:ascii="Times New Roman" w:hAnsi="Times New Roman"/>
          <w:sz w:val="28"/>
          <w:szCs w:val="28"/>
          <w:lang w:val="ru-RU"/>
        </w:rPr>
        <w:t>изменчивости</w:t>
      </w:r>
      <w:r w:rsidRPr="005C2675">
        <w:rPr>
          <w:sz w:val="28"/>
          <w:szCs w:val="28"/>
          <w:lang w:val="ru-RU"/>
        </w:rPr>
        <w:t>;</w:t>
      </w:r>
    </w:p>
    <w:p w:rsidR="00181B4E" w:rsidRDefault="00181B4E" w:rsidP="008B4EE8">
      <w:pPr>
        <w:rPr>
          <w:sz w:val="28"/>
          <w:szCs w:val="28"/>
          <w:lang w:val="ru-RU"/>
        </w:rPr>
      </w:pPr>
    </w:p>
    <w:p w:rsidR="00181B4E" w:rsidRPr="006B6B0B" w:rsidRDefault="00181B4E" w:rsidP="008B4EE8">
      <w:pPr>
        <w:jc w:val="right"/>
        <w:rPr>
          <w:rFonts w:ascii="Arial Narrow" w:hAnsi="Arial Narrow"/>
          <w:sz w:val="28"/>
          <w:szCs w:val="28"/>
          <w:lang w:val="ru-RU"/>
        </w:rPr>
      </w:pPr>
    </w:p>
    <w:p w:rsidR="00181B4E" w:rsidRPr="006B6B0B" w:rsidRDefault="00181B4E" w:rsidP="00604FCE">
      <w:pPr>
        <w:jc w:val="center"/>
        <w:rPr>
          <w:rFonts w:ascii="Arial Narrow" w:hAnsi="Arial Narrow"/>
          <w:sz w:val="24"/>
          <w:szCs w:val="24"/>
          <w:lang w:val="ru-RU"/>
        </w:rPr>
      </w:pPr>
      <w:r w:rsidRPr="006B6B0B">
        <w:rPr>
          <w:rFonts w:ascii="Arial Narrow" w:hAnsi="Arial Narrow"/>
          <w:sz w:val="24"/>
          <w:szCs w:val="24"/>
          <w:lang w:val="ru-RU"/>
        </w:rPr>
        <w:t xml:space="preserve">                                                      ассоциативное монтаж</w:t>
      </w:r>
      <w:r w:rsidR="00CB2287">
        <w:rPr>
          <w:noProof/>
        </w:rPr>
        <mc:AlternateContent>
          <mc:Choice Requires="wps">
            <w:drawing>
              <wp:anchor distT="0" distB="0" distL="114300" distR="114300" simplePos="0" relativeHeight="251711488" behindDoc="0" locked="0" layoutInCell="1" allowOverlap="1">
                <wp:simplePos x="0" y="0"/>
                <wp:positionH relativeFrom="column">
                  <wp:posOffset>3709670</wp:posOffset>
                </wp:positionH>
                <wp:positionV relativeFrom="paragraph">
                  <wp:posOffset>145415</wp:posOffset>
                </wp:positionV>
                <wp:extent cx="904875" cy="885190"/>
                <wp:effectExtent l="52705" t="20955" r="5080" b="7620"/>
                <wp:wrapNone/>
                <wp:docPr id="6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904875" cy="885190"/>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6328F8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26" type="#_x0000_t34" style="position:absolute;margin-left:292.1pt;margin-top:11.45pt;width:71.25pt;height:69.7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" adj="10792">
                <v:stroke endarrow="block"/>
              </v:shape>
            </w:pict>
          </mc:Fallback>
        </mc:AlternateContent>
      </w:r>
      <w:r w:rsidRPr="006B6B0B">
        <w:rPr>
          <w:rFonts w:ascii="Arial Narrow" w:hAnsi="Arial Narrow"/>
          <w:sz w:val="24"/>
          <w:szCs w:val="24"/>
          <w:lang w:val="ru-RU"/>
        </w:rPr>
        <w:t xml:space="preserve">                        Драматист/ Автор</w:t>
      </w:r>
    </w:p>
    <w:p w:rsidR="00181B4E" w:rsidRPr="006B6B0B" w:rsidRDefault="00CB2287" w:rsidP="008B4EE8">
      <w:pPr>
        <w:jc w:val="right"/>
        <w:rPr>
          <w:rFonts w:ascii="Arial Narrow" w:hAnsi="Arial Narrow"/>
          <w:sz w:val="28"/>
          <w:szCs w:val="28"/>
          <w:lang w:val="ru-RU"/>
        </w:rPr>
      </w:pPr>
      <w:r>
        <w:rPr>
          <w:noProof/>
        </w:rPr>
        <mc:AlternateContent>
          <mc:Choice Requires="wps">
            <w:drawing>
              <wp:anchor distT="0" distB="0" distL="114300" distR="114300" simplePos="0" relativeHeight="251714560" behindDoc="0" locked="0" layoutInCell="1" allowOverlap="1">
                <wp:simplePos x="0" y="0"/>
                <wp:positionH relativeFrom="column">
                  <wp:posOffset>4548505</wp:posOffset>
                </wp:positionH>
                <wp:positionV relativeFrom="paragraph">
                  <wp:posOffset>179070</wp:posOffset>
                </wp:positionV>
                <wp:extent cx="1047750" cy="809625"/>
                <wp:effectExtent l="43180" t="55245" r="42545" b="49530"/>
                <wp:wrapNone/>
                <wp:docPr id="5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809625"/>
                        </a:xfrm>
                        <a:prstGeom prst="straightConnector1">
                          <a:avLst/>
                        </a:prstGeom>
                        <a:noFill/>
                        <a:ln w="9525">
                          <a:solidFill>
                            <a:srgbClr val="FFC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2FC24C" id="AutoShape 113" o:spid="_x0000_s1026" type="#_x0000_t32" style="position:absolute;margin-left:358.15pt;margin-top:14.1pt;width:82.5pt;height:63.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" strokecolor="#ffc000">
                <v:stroke startarrow="block" endarrow="block"/>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4024630</wp:posOffset>
                </wp:positionH>
                <wp:positionV relativeFrom="paragraph">
                  <wp:posOffset>26670</wp:posOffset>
                </wp:positionV>
                <wp:extent cx="1047750" cy="809625"/>
                <wp:effectExtent l="43180" t="55245" r="42545" b="49530"/>
                <wp:wrapNone/>
                <wp:docPr id="5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809625"/>
                        </a:xfrm>
                        <a:prstGeom prst="straightConnector1">
                          <a:avLst/>
                        </a:prstGeom>
                        <a:noFill/>
                        <a:ln w="9525">
                          <a:solidFill>
                            <a:srgbClr val="FFC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0A8720" id="AutoShape 114" o:spid="_x0000_s1026" type="#_x0000_t32" style="position:absolute;margin-left:316.9pt;margin-top:2.1pt;width:82.5pt;height:63.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" strokecolor="#ffc000">
                <v:stroke startarrow="block" endarrow="block"/>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3405505</wp:posOffset>
                </wp:positionH>
                <wp:positionV relativeFrom="paragraph">
                  <wp:posOffset>90805</wp:posOffset>
                </wp:positionV>
                <wp:extent cx="695325" cy="544195"/>
                <wp:effectExtent l="43180" t="52705" r="42545" b="50800"/>
                <wp:wrapNone/>
                <wp:docPr id="5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544195"/>
                        </a:xfrm>
                        <a:prstGeom prst="straightConnector1">
                          <a:avLst/>
                        </a:prstGeom>
                        <a:noFill/>
                        <a:ln w="9525">
                          <a:solidFill>
                            <a:srgbClr val="FFC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2D7DE5" id="AutoShape 115" o:spid="_x0000_s1026" type="#_x0000_t32" style="position:absolute;margin-left:268.15pt;margin-top:7.15pt;width:54.75pt;height:42.8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" strokecolor="#ffc000">
                <v:stroke startarrow="block"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4024630</wp:posOffset>
                </wp:positionH>
                <wp:positionV relativeFrom="paragraph">
                  <wp:posOffset>26670</wp:posOffset>
                </wp:positionV>
                <wp:extent cx="1047750" cy="809625"/>
                <wp:effectExtent l="43180" t="55245" r="42545" b="49530"/>
                <wp:wrapNone/>
                <wp:docPr id="56"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0" cy="809625"/>
                        </a:xfrm>
                        <a:prstGeom prst="straightConnector1">
                          <a:avLst/>
                        </a:prstGeom>
                        <a:noFill/>
                        <a:ln w="9525">
                          <a:solidFill>
                            <a:srgbClr val="FFC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C20FCEF" id="AutoShape 116" o:spid="_x0000_s1026" type="#_x0000_t32" style="position:absolute;margin-left:316.9pt;margin-top:2.1pt;width:82.5pt;height:63.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" strokecolor="#ffc000">
                <v:stroke startarrow="block" endarrow="block"/>
              </v:shape>
            </w:pict>
          </mc:Fallback>
        </mc:AlternateContent>
      </w:r>
    </w:p>
    <w:p w:rsidR="00181B4E" w:rsidRPr="006B6B0B" w:rsidRDefault="00181B4E" w:rsidP="00604FCE">
      <w:pPr>
        <w:jc w:val="center"/>
        <w:rPr>
          <w:rFonts w:ascii="Arial Narrow" w:hAnsi="Arial Narrow"/>
          <w:sz w:val="28"/>
          <w:szCs w:val="28"/>
          <w:lang w:val="ru-RU"/>
        </w:rPr>
      </w:pPr>
      <w:r w:rsidRPr="006B6B0B">
        <w:rPr>
          <w:rFonts w:ascii="Arial Narrow" w:hAnsi="Arial Narrow"/>
          <w:sz w:val="24"/>
          <w:szCs w:val="24"/>
          <w:lang w:val="ru-RU"/>
        </w:rPr>
        <w:t>Автор/Актёрская игра</w:t>
      </w:r>
    </w:p>
    <w:p w:rsidR="00181B4E" w:rsidRPr="006B6B0B" w:rsidRDefault="00181B4E" w:rsidP="008B4EE8">
      <w:pPr>
        <w:jc w:val="right"/>
        <w:rPr>
          <w:rFonts w:ascii="Arial Narrow" w:hAnsi="Arial Narrow"/>
          <w:sz w:val="28"/>
          <w:szCs w:val="28"/>
          <w:lang w:val="ru-RU"/>
        </w:rPr>
      </w:pPr>
    </w:p>
    <w:p w:rsidR="00181B4E" w:rsidRPr="006B6B0B" w:rsidRDefault="00181B4E" w:rsidP="008B4EE8">
      <w:pPr>
        <w:jc w:val="center"/>
        <w:rPr>
          <w:rFonts w:ascii="Arial Narrow" w:hAnsi="Arial Narrow"/>
          <w:sz w:val="24"/>
          <w:szCs w:val="24"/>
          <w:lang w:val="ru-RU"/>
        </w:rPr>
      </w:pPr>
      <w:r w:rsidRPr="006B6B0B">
        <w:rPr>
          <w:rFonts w:ascii="Arial Narrow" w:hAnsi="Arial Narrow"/>
          <w:sz w:val="24"/>
          <w:szCs w:val="24"/>
          <w:lang w:val="ru-RU"/>
        </w:rPr>
        <w:t xml:space="preserve">                                 Режиссер / Автор</w:t>
      </w:r>
    </w:p>
    <w:p w:rsidR="00181B4E" w:rsidRPr="006B6B0B" w:rsidRDefault="00181B4E" w:rsidP="008B4EE8">
      <w:pPr>
        <w:jc w:val="center"/>
        <w:rPr>
          <w:rFonts w:ascii="Arial Narrow" w:hAnsi="Arial Narrow"/>
          <w:sz w:val="24"/>
          <w:szCs w:val="24"/>
          <w:lang w:val="ru-RU"/>
        </w:rPr>
      </w:pPr>
      <w:r w:rsidRPr="006B6B0B">
        <w:rPr>
          <w:rFonts w:ascii="Arial Narrow" w:hAnsi="Arial Narrow"/>
          <w:sz w:val="24"/>
          <w:szCs w:val="24"/>
          <w:lang w:val="ru-RU"/>
        </w:rPr>
        <w:t xml:space="preserve">                                                                                                 </w:t>
      </w:r>
    </w:p>
    <w:p w:rsidR="00181B4E" w:rsidRPr="006B6B0B" w:rsidRDefault="00181B4E" w:rsidP="008B4EE8">
      <w:pPr>
        <w:jc w:val="center"/>
        <w:rPr>
          <w:rFonts w:ascii="Arial Narrow" w:hAnsi="Arial Narrow"/>
          <w:sz w:val="24"/>
          <w:szCs w:val="24"/>
          <w:lang w:val="ru-RU"/>
        </w:rPr>
      </w:pPr>
      <w:r w:rsidRPr="006B6B0B">
        <w:rPr>
          <w:rFonts w:ascii="Arial Narrow" w:hAnsi="Arial Narrow"/>
          <w:sz w:val="24"/>
          <w:szCs w:val="24"/>
          <w:lang w:val="ru-RU"/>
        </w:rPr>
        <w:t xml:space="preserve">                                                                                              Автор/Зритель</w:t>
      </w:r>
    </w:p>
    <w:p w:rsidR="00181B4E" w:rsidRPr="006B6B0B" w:rsidRDefault="00181B4E" w:rsidP="008B4EE8">
      <w:pPr>
        <w:jc w:val="center"/>
        <w:rPr>
          <w:rFonts w:ascii="Arial Narrow" w:hAnsi="Arial Narrow"/>
          <w:sz w:val="24"/>
          <w:szCs w:val="24"/>
          <w:lang w:val="ru-RU"/>
        </w:rPr>
      </w:pPr>
    </w:p>
    <w:p w:rsidR="00181B4E" w:rsidRPr="006B6B0B" w:rsidRDefault="00181B4E" w:rsidP="008B4EE8">
      <w:pPr>
        <w:jc w:val="center"/>
        <w:rPr>
          <w:rFonts w:ascii="Arial Narrow" w:hAnsi="Arial Narrow"/>
          <w:sz w:val="24"/>
          <w:szCs w:val="24"/>
          <w:lang w:val="ru-RU"/>
        </w:rPr>
      </w:pPr>
    </w:p>
    <w:p w:rsidR="00181B4E" w:rsidRPr="006B6B0B" w:rsidRDefault="00181B4E" w:rsidP="008B4EE8">
      <w:pPr>
        <w:jc w:val="center"/>
        <w:rPr>
          <w:rFonts w:ascii="Arial Narrow" w:hAnsi="Arial Narrow"/>
          <w:sz w:val="24"/>
          <w:szCs w:val="24"/>
          <w:lang w:val="ru-RU"/>
        </w:rPr>
      </w:pPr>
    </w:p>
    <w:p w:rsidR="00181B4E" w:rsidRPr="005C2675" w:rsidRDefault="00181B4E" w:rsidP="005C2675">
      <w:pPr>
        <w:jc w:val="right"/>
        <w:rPr>
          <w:sz w:val="28"/>
          <w:szCs w:val="28"/>
          <w:lang w:val="ru-RU"/>
        </w:rPr>
      </w:pPr>
      <w:r w:rsidRPr="005C2675">
        <w:rPr>
          <w:rFonts w:ascii="Times New Roman" w:hAnsi="Times New Roman"/>
          <w:sz w:val="28"/>
          <w:szCs w:val="28"/>
          <w:lang w:val="ru-RU"/>
        </w:rPr>
        <w:t>Сложная</w:t>
      </w:r>
      <w:r w:rsidRPr="005C2675">
        <w:rPr>
          <w:sz w:val="28"/>
          <w:szCs w:val="28"/>
          <w:lang w:val="ru-RU"/>
        </w:rPr>
        <w:t xml:space="preserve"> </w:t>
      </w:r>
      <w:r w:rsidRPr="005C2675">
        <w:rPr>
          <w:rFonts w:ascii="Times New Roman" w:hAnsi="Times New Roman"/>
          <w:sz w:val="28"/>
          <w:szCs w:val="28"/>
          <w:lang w:val="ru-RU"/>
        </w:rPr>
        <w:t>монтажная</w:t>
      </w:r>
      <w:r w:rsidRPr="005C2675">
        <w:rPr>
          <w:sz w:val="28"/>
          <w:szCs w:val="28"/>
          <w:lang w:val="ru-RU"/>
        </w:rPr>
        <w:t xml:space="preserve"> </w:t>
      </w:r>
      <w:r w:rsidRPr="005C2675">
        <w:rPr>
          <w:rFonts w:ascii="Times New Roman" w:hAnsi="Times New Roman"/>
          <w:sz w:val="28"/>
          <w:szCs w:val="28"/>
          <w:lang w:val="ru-RU"/>
        </w:rPr>
        <w:t>вариативность</w:t>
      </w:r>
      <w:r w:rsidRPr="005C2675">
        <w:rPr>
          <w:sz w:val="28"/>
          <w:szCs w:val="28"/>
          <w:lang w:val="ru-RU"/>
        </w:rPr>
        <w:t>;</w:t>
      </w:r>
    </w:p>
    <w:p w:rsidR="00181B4E" w:rsidRPr="005C2675" w:rsidRDefault="00181B4E" w:rsidP="005C2675">
      <w:pPr>
        <w:jc w:val="right"/>
        <w:rPr>
          <w:sz w:val="28"/>
          <w:szCs w:val="28"/>
          <w:lang w:val="ru-RU"/>
        </w:rPr>
      </w:pPr>
      <w:r w:rsidRPr="005C2675">
        <w:rPr>
          <w:rFonts w:ascii="Times New Roman" w:hAnsi="Times New Roman"/>
          <w:sz w:val="28"/>
          <w:szCs w:val="28"/>
          <w:lang w:val="ru-RU"/>
        </w:rPr>
        <w:t>Режиссер</w:t>
      </w:r>
      <w:r w:rsidRPr="005C2675">
        <w:rPr>
          <w:sz w:val="28"/>
          <w:szCs w:val="28"/>
          <w:lang w:val="ru-RU"/>
        </w:rPr>
        <w:t>/</w:t>
      </w:r>
      <w:r w:rsidRPr="005C2675">
        <w:rPr>
          <w:rFonts w:ascii="Times New Roman" w:hAnsi="Times New Roman"/>
          <w:sz w:val="28"/>
          <w:szCs w:val="28"/>
          <w:lang w:val="ru-RU"/>
        </w:rPr>
        <w:t>автор</w:t>
      </w:r>
      <w:r w:rsidRPr="005C2675">
        <w:rPr>
          <w:sz w:val="28"/>
          <w:szCs w:val="28"/>
          <w:lang w:val="ru-RU"/>
        </w:rPr>
        <w:t xml:space="preserve"> - </w:t>
      </w:r>
      <w:r w:rsidRPr="005C2675">
        <w:rPr>
          <w:rFonts w:ascii="Times New Roman" w:hAnsi="Times New Roman"/>
          <w:sz w:val="28"/>
          <w:szCs w:val="28"/>
          <w:lang w:val="ru-RU"/>
        </w:rPr>
        <w:t>зритель</w:t>
      </w:r>
      <w:r w:rsidRPr="005C2675">
        <w:rPr>
          <w:sz w:val="28"/>
          <w:szCs w:val="28"/>
          <w:lang w:val="ru-RU"/>
        </w:rPr>
        <w:t xml:space="preserve"> - </w:t>
      </w:r>
      <w:r w:rsidRPr="005C2675">
        <w:rPr>
          <w:rFonts w:ascii="Times New Roman" w:hAnsi="Times New Roman"/>
          <w:sz w:val="28"/>
          <w:szCs w:val="28"/>
          <w:lang w:val="ru-RU"/>
        </w:rPr>
        <w:t>актер</w:t>
      </w:r>
      <w:r w:rsidRPr="005C2675">
        <w:rPr>
          <w:sz w:val="28"/>
          <w:szCs w:val="28"/>
          <w:lang w:val="ru-RU"/>
        </w:rPr>
        <w:t xml:space="preserve"> - </w:t>
      </w:r>
      <w:r w:rsidRPr="005C2675">
        <w:rPr>
          <w:rFonts w:ascii="Times New Roman" w:hAnsi="Times New Roman"/>
          <w:sz w:val="28"/>
          <w:szCs w:val="28"/>
          <w:lang w:val="ru-RU"/>
        </w:rPr>
        <w:t>драматург</w:t>
      </w:r>
      <w:r w:rsidRPr="005C2675">
        <w:rPr>
          <w:sz w:val="28"/>
          <w:szCs w:val="28"/>
          <w:lang w:val="ru-RU"/>
        </w:rPr>
        <w:t xml:space="preserve"> - </w:t>
      </w:r>
      <w:r w:rsidRPr="005C2675">
        <w:rPr>
          <w:rFonts w:ascii="Times New Roman" w:hAnsi="Times New Roman"/>
          <w:sz w:val="28"/>
          <w:szCs w:val="28"/>
          <w:lang w:val="ru-RU"/>
        </w:rPr>
        <w:t>предполагает</w:t>
      </w:r>
      <w:r w:rsidRPr="005C2675">
        <w:rPr>
          <w:sz w:val="28"/>
          <w:szCs w:val="28"/>
          <w:lang w:val="ru-RU"/>
        </w:rPr>
        <w:t xml:space="preserve"> </w:t>
      </w:r>
      <w:r w:rsidRPr="005C2675">
        <w:rPr>
          <w:rFonts w:ascii="Times New Roman" w:hAnsi="Times New Roman"/>
          <w:sz w:val="28"/>
          <w:szCs w:val="28"/>
          <w:lang w:val="ru-RU"/>
        </w:rPr>
        <w:t>сложный</w:t>
      </w:r>
      <w:r w:rsidRPr="005C2675">
        <w:rPr>
          <w:sz w:val="28"/>
          <w:szCs w:val="28"/>
          <w:lang w:val="ru-RU"/>
        </w:rPr>
        <w:t xml:space="preserve"> </w:t>
      </w:r>
      <w:r w:rsidRPr="005C2675">
        <w:rPr>
          <w:rFonts w:ascii="Times New Roman" w:hAnsi="Times New Roman"/>
          <w:sz w:val="28"/>
          <w:szCs w:val="28"/>
          <w:lang w:val="ru-RU"/>
        </w:rPr>
        <w:t>ассоциативный</w:t>
      </w:r>
      <w:r w:rsidRPr="005C2675">
        <w:rPr>
          <w:sz w:val="28"/>
          <w:szCs w:val="28"/>
          <w:lang w:val="ru-RU"/>
        </w:rPr>
        <w:t xml:space="preserve"> </w:t>
      </w:r>
      <w:r w:rsidRPr="005C2675">
        <w:rPr>
          <w:rFonts w:ascii="Times New Roman" w:hAnsi="Times New Roman"/>
          <w:sz w:val="28"/>
          <w:szCs w:val="28"/>
          <w:lang w:val="ru-RU"/>
        </w:rPr>
        <w:t>монтаж</w:t>
      </w:r>
      <w:r w:rsidRPr="005C2675">
        <w:rPr>
          <w:sz w:val="28"/>
          <w:szCs w:val="28"/>
          <w:lang w:val="ru-RU"/>
        </w:rPr>
        <w:t xml:space="preserve"> </w:t>
      </w:r>
      <w:r w:rsidRPr="005C2675">
        <w:rPr>
          <w:rFonts w:ascii="Times New Roman" w:hAnsi="Times New Roman"/>
          <w:sz w:val="28"/>
          <w:szCs w:val="28"/>
          <w:lang w:val="ru-RU"/>
        </w:rPr>
        <w:t>со</w:t>
      </w:r>
      <w:r w:rsidRPr="005C2675">
        <w:rPr>
          <w:sz w:val="28"/>
          <w:szCs w:val="28"/>
          <w:lang w:val="ru-RU"/>
        </w:rPr>
        <w:t xml:space="preserve"> </w:t>
      </w:r>
      <w:r w:rsidRPr="005C2675">
        <w:rPr>
          <w:rFonts w:ascii="Times New Roman" w:hAnsi="Times New Roman"/>
          <w:sz w:val="28"/>
          <w:szCs w:val="28"/>
          <w:lang w:val="ru-RU"/>
        </w:rPr>
        <w:t>сменой</w:t>
      </w:r>
      <w:r w:rsidRPr="005C2675">
        <w:rPr>
          <w:sz w:val="28"/>
          <w:szCs w:val="28"/>
          <w:lang w:val="ru-RU"/>
        </w:rPr>
        <w:t xml:space="preserve"> </w:t>
      </w:r>
      <w:r w:rsidRPr="005C2675">
        <w:rPr>
          <w:rFonts w:ascii="Times New Roman" w:hAnsi="Times New Roman"/>
          <w:sz w:val="28"/>
          <w:szCs w:val="28"/>
          <w:lang w:val="ru-RU"/>
        </w:rPr>
        <w:t>доминирующих</w:t>
      </w:r>
      <w:r w:rsidRPr="005C2675">
        <w:rPr>
          <w:sz w:val="28"/>
          <w:szCs w:val="28"/>
          <w:lang w:val="ru-RU"/>
        </w:rPr>
        <w:t xml:space="preserve"> </w:t>
      </w:r>
      <w:r w:rsidRPr="005C2675">
        <w:rPr>
          <w:rFonts w:ascii="Times New Roman" w:hAnsi="Times New Roman"/>
          <w:sz w:val="28"/>
          <w:szCs w:val="28"/>
          <w:lang w:val="ru-RU"/>
        </w:rPr>
        <w:t>значений</w:t>
      </w:r>
      <w:r w:rsidRPr="005C2675">
        <w:rPr>
          <w:sz w:val="28"/>
          <w:szCs w:val="28"/>
          <w:lang w:val="ru-RU"/>
        </w:rPr>
        <w:t>.</w:t>
      </w:r>
    </w:p>
    <w:p w:rsidR="00181B4E" w:rsidRDefault="00181B4E" w:rsidP="005C2675">
      <w:pPr>
        <w:jc w:val="right"/>
        <w:rPr>
          <w:sz w:val="28"/>
          <w:szCs w:val="28"/>
          <w:lang w:val="ru-RU"/>
        </w:rPr>
      </w:pPr>
      <w:r w:rsidRPr="005C2675">
        <w:rPr>
          <w:rFonts w:ascii="Times New Roman" w:hAnsi="Times New Roman"/>
          <w:sz w:val="28"/>
          <w:szCs w:val="28"/>
          <w:lang w:val="ru-RU"/>
        </w:rPr>
        <w:t>Это</w:t>
      </w:r>
      <w:r w:rsidRPr="005C2675">
        <w:rPr>
          <w:sz w:val="28"/>
          <w:szCs w:val="28"/>
          <w:lang w:val="ru-RU"/>
        </w:rPr>
        <w:t xml:space="preserve"> </w:t>
      </w:r>
      <w:r w:rsidRPr="005C2675">
        <w:rPr>
          <w:rFonts w:ascii="Times New Roman" w:hAnsi="Times New Roman"/>
          <w:sz w:val="28"/>
          <w:szCs w:val="28"/>
          <w:lang w:val="ru-RU"/>
        </w:rPr>
        <w:t>новаторский</w:t>
      </w:r>
      <w:r w:rsidRPr="005C2675">
        <w:rPr>
          <w:sz w:val="28"/>
          <w:szCs w:val="28"/>
          <w:lang w:val="ru-RU"/>
        </w:rPr>
        <w:t xml:space="preserve"> </w:t>
      </w:r>
      <w:r w:rsidRPr="005C2675">
        <w:rPr>
          <w:rFonts w:ascii="Times New Roman" w:hAnsi="Times New Roman"/>
          <w:sz w:val="28"/>
          <w:szCs w:val="28"/>
          <w:lang w:val="ru-RU"/>
        </w:rPr>
        <w:t>подход</w:t>
      </w:r>
      <w:r w:rsidRPr="005C2675">
        <w:rPr>
          <w:sz w:val="28"/>
          <w:szCs w:val="28"/>
          <w:lang w:val="ru-RU"/>
        </w:rPr>
        <w:t xml:space="preserve"> </w:t>
      </w:r>
      <w:r w:rsidRPr="005C2675">
        <w:rPr>
          <w:rFonts w:ascii="Times New Roman" w:hAnsi="Times New Roman"/>
          <w:sz w:val="28"/>
          <w:szCs w:val="28"/>
          <w:lang w:val="ru-RU"/>
        </w:rPr>
        <w:t>Пиранделло</w:t>
      </w:r>
      <w:r w:rsidRPr="005C2675">
        <w:rPr>
          <w:sz w:val="28"/>
          <w:szCs w:val="28"/>
          <w:lang w:val="ru-RU"/>
        </w:rPr>
        <w:t xml:space="preserve"> </w:t>
      </w:r>
      <w:r w:rsidRPr="005C2675">
        <w:rPr>
          <w:rFonts w:ascii="Times New Roman" w:hAnsi="Times New Roman"/>
          <w:sz w:val="28"/>
          <w:szCs w:val="28"/>
          <w:lang w:val="ru-RU"/>
        </w:rPr>
        <w:t>к</w:t>
      </w:r>
      <w:r w:rsidRPr="005C2675">
        <w:rPr>
          <w:sz w:val="28"/>
          <w:szCs w:val="28"/>
          <w:lang w:val="ru-RU"/>
        </w:rPr>
        <w:t xml:space="preserve"> </w:t>
      </w:r>
      <w:r w:rsidRPr="005C2675">
        <w:rPr>
          <w:rFonts w:ascii="Times New Roman" w:hAnsi="Times New Roman"/>
          <w:sz w:val="28"/>
          <w:szCs w:val="28"/>
          <w:lang w:val="ru-RU"/>
        </w:rPr>
        <w:t>ассоциативному</w:t>
      </w:r>
      <w:r w:rsidRPr="005C2675">
        <w:rPr>
          <w:sz w:val="28"/>
          <w:szCs w:val="28"/>
          <w:lang w:val="ru-RU"/>
        </w:rPr>
        <w:t xml:space="preserve"> </w:t>
      </w:r>
      <w:r w:rsidRPr="005C2675">
        <w:rPr>
          <w:rFonts w:ascii="Times New Roman" w:hAnsi="Times New Roman"/>
          <w:sz w:val="28"/>
          <w:szCs w:val="28"/>
          <w:lang w:val="ru-RU"/>
        </w:rPr>
        <w:t>монтажу</w:t>
      </w:r>
      <w:r w:rsidRPr="005C2675">
        <w:rPr>
          <w:sz w:val="28"/>
          <w:szCs w:val="28"/>
          <w:lang w:val="ru-RU"/>
        </w:rPr>
        <w:t xml:space="preserve">, </w:t>
      </w:r>
      <w:r w:rsidRPr="005C2675">
        <w:rPr>
          <w:rFonts w:ascii="Times New Roman" w:hAnsi="Times New Roman"/>
          <w:sz w:val="28"/>
          <w:szCs w:val="28"/>
          <w:lang w:val="ru-RU"/>
        </w:rPr>
        <w:t>который</w:t>
      </w:r>
      <w:r w:rsidRPr="005C2675">
        <w:rPr>
          <w:sz w:val="28"/>
          <w:szCs w:val="28"/>
          <w:lang w:val="ru-RU"/>
        </w:rPr>
        <w:t xml:space="preserve"> </w:t>
      </w:r>
      <w:r w:rsidRPr="005C2675">
        <w:rPr>
          <w:rFonts w:ascii="Times New Roman" w:hAnsi="Times New Roman"/>
          <w:sz w:val="28"/>
          <w:szCs w:val="28"/>
          <w:lang w:val="ru-RU"/>
        </w:rPr>
        <w:t>позволяет</w:t>
      </w:r>
      <w:r w:rsidRPr="005C2675">
        <w:rPr>
          <w:sz w:val="28"/>
          <w:szCs w:val="28"/>
          <w:lang w:val="ru-RU"/>
        </w:rPr>
        <w:t xml:space="preserve"> </w:t>
      </w:r>
      <w:r w:rsidRPr="005C2675">
        <w:rPr>
          <w:rFonts w:ascii="Times New Roman" w:hAnsi="Times New Roman"/>
          <w:sz w:val="28"/>
          <w:szCs w:val="28"/>
          <w:lang w:val="ru-RU"/>
        </w:rPr>
        <w:t>вариации</w:t>
      </w:r>
      <w:r w:rsidRPr="005C2675">
        <w:rPr>
          <w:sz w:val="28"/>
          <w:szCs w:val="28"/>
          <w:lang w:val="ru-RU"/>
        </w:rPr>
        <w:t xml:space="preserve"> </w:t>
      </w:r>
      <w:r w:rsidRPr="005C2675">
        <w:rPr>
          <w:rFonts w:ascii="Times New Roman" w:hAnsi="Times New Roman"/>
          <w:sz w:val="28"/>
          <w:szCs w:val="28"/>
          <w:lang w:val="ru-RU"/>
        </w:rPr>
        <w:t>на</w:t>
      </w:r>
      <w:r w:rsidRPr="005C2675">
        <w:rPr>
          <w:sz w:val="28"/>
          <w:szCs w:val="28"/>
          <w:lang w:val="ru-RU"/>
        </w:rPr>
        <w:t xml:space="preserve"> </w:t>
      </w:r>
      <w:r w:rsidRPr="005C2675">
        <w:rPr>
          <w:rFonts w:ascii="Times New Roman" w:hAnsi="Times New Roman"/>
          <w:sz w:val="28"/>
          <w:szCs w:val="28"/>
          <w:lang w:val="ru-RU"/>
        </w:rPr>
        <w:t>тему</w:t>
      </w:r>
      <w:r w:rsidRPr="005C2675">
        <w:rPr>
          <w:sz w:val="28"/>
          <w:szCs w:val="28"/>
          <w:lang w:val="ru-RU"/>
        </w:rPr>
        <w:t xml:space="preserve">; </w:t>
      </w:r>
      <w:r w:rsidRPr="005C2675">
        <w:rPr>
          <w:rFonts w:ascii="Times New Roman" w:hAnsi="Times New Roman"/>
          <w:sz w:val="28"/>
          <w:szCs w:val="28"/>
          <w:lang w:val="ru-RU"/>
        </w:rPr>
        <w:t>в</w:t>
      </w:r>
      <w:r w:rsidRPr="005C2675">
        <w:rPr>
          <w:sz w:val="28"/>
          <w:szCs w:val="28"/>
          <w:lang w:val="ru-RU"/>
        </w:rPr>
        <w:t xml:space="preserve"> </w:t>
      </w:r>
      <w:r w:rsidRPr="005C2675">
        <w:rPr>
          <w:rFonts w:ascii="Times New Roman" w:hAnsi="Times New Roman"/>
          <w:sz w:val="28"/>
          <w:szCs w:val="28"/>
          <w:lang w:val="ru-RU"/>
        </w:rPr>
        <w:t>поисках</w:t>
      </w:r>
      <w:r w:rsidRPr="005C2675">
        <w:rPr>
          <w:sz w:val="28"/>
          <w:szCs w:val="28"/>
          <w:lang w:val="ru-RU"/>
        </w:rPr>
        <w:t xml:space="preserve"> </w:t>
      </w:r>
      <w:r w:rsidRPr="005C2675">
        <w:rPr>
          <w:rFonts w:ascii="Times New Roman" w:hAnsi="Times New Roman"/>
          <w:sz w:val="28"/>
          <w:szCs w:val="28"/>
          <w:lang w:val="ru-RU"/>
        </w:rPr>
        <w:t>личности</w:t>
      </w:r>
      <w:r w:rsidRPr="005C2675">
        <w:rPr>
          <w:sz w:val="28"/>
          <w:szCs w:val="28"/>
          <w:lang w:val="ru-RU"/>
        </w:rPr>
        <w:t xml:space="preserve">" </w:t>
      </w:r>
      <w:r w:rsidRPr="005C2675">
        <w:rPr>
          <w:rFonts w:ascii="Times New Roman" w:hAnsi="Times New Roman"/>
          <w:sz w:val="28"/>
          <w:szCs w:val="28"/>
          <w:lang w:val="ru-RU"/>
        </w:rPr>
        <w:t>или</w:t>
      </w:r>
      <w:r w:rsidRPr="005C2675">
        <w:rPr>
          <w:sz w:val="28"/>
          <w:szCs w:val="28"/>
          <w:lang w:val="ru-RU"/>
        </w:rPr>
        <w:t xml:space="preserve"> "</w:t>
      </w:r>
      <w:r w:rsidRPr="005C2675">
        <w:rPr>
          <w:rFonts w:ascii="Times New Roman" w:hAnsi="Times New Roman"/>
          <w:sz w:val="28"/>
          <w:szCs w:val="28"/>
          <w:lang w:val="ru-RU"/>
        </w:rPr>
        <w:t>в</w:t>
      </w:r>
      <w:r w:rsidRPr="005C2675">
        <w:rPr>
          <w:sz w:val="28"/>
          <w:szCs w:val="28"/>
          <w:lang w:val="ru-RU"/>
        </w:rPr>
        <w:t xml:space="preserve"> </w:t>
      </w:r>
      <w:r w:rsidRPr="005C2675">
        <w:rPr>
          <w:rFonts w:ascii="Times New Roman" w:hAnsi="Times New Roman"/>
          <w:sz w:val="28"/>
          <w:szCs w:val="28"/>
          <w:lang w:val="ru-RU"/>
        </w:rPr>
        <w:t>поисках</w:t>
      </w:r>
      <w:r w:rsidRPr="005C2675">
        <w:rPr>
          <w:sz w:val="28"/>
          <w:szCs w:val="28"/>
          <w:lang w:val="ru-RU"/>
        </w:rPr>
        <w:t xml:space="preserve"> </w:t>
      </w:r>
      <w:r w:rsidRPr="005C2675">
        <w:rPr>
          <w:rFonts w:ascii="Times New Roman" w:hAnsi="Times New Roman"/>
          <w:sz w:val="28"/>
          <w:szCs w:val="28"/>
          <w:lang w:val="ru-RU"/>
        </w:rPr>
        <w:t>автора</w:t>
      </w:r>
      <w:r w:rsidRPr="005C2675">
        <w:rPr>
          <w:sz w:val="28"/>
          <w:szCs w:val="28"/>
          <w:lang w:val="ru-RU"/>
        </w:rPr>
        <w:t xml:space="preserve">". </w:t>
      </w:r>
      <w:r w:rsidRPr="005C2675">
        <w:rPr>
          <w:rFonts w:ascii="Times New Roman" w:hAnsi="Times New Roman"/>
          <w:sz w:val="28"/>
          <w:szCs w:val="28"/>
          <w:lang w:val="ru-RU"/>
        </w:rPr>
        <w:t>Творческая</w:t>
      </w:r>
      <w:r w:rsidRPr="005C2675">
        <w:rPr>
          <w:sz w:val="28"/>
          <w:szCs w:val="28"/>
          <w:lang w:val="ru-RU"/>
        </w:rPr>
        <w:t xml:space="preserve"> </w:t>
      </w:r>
      <w:r w:rsidRPr="005C2675">
        <w:rPr>
          <w:rFonts w:ascii="Times New Roman" w:hAnsi="Times New Roman"/>
          <w:sz w:val="28"/>
          <w:szCs w:val="28"/>
          <w:lang w:val="ru-RU"/>
        </w:rPr>
        <w:t>театральная</w:t>
      </w:r>
      <w:r w:rsidRPr="005C2675">
        <w:rPr>
          <w:sz w:val="28"/>
          <w:szCs w:val="28"/>
          <w:lang w:val="ru-RU"/>
        </w:rPr>
        <w:t xml:space="preserve"> </w:t>
      </w:r>
      <w:r w:rsidRPr="005C2675">
        <w:rPr>
          <w:rFonts w:ascii="Times New Roman" w:hAnsi="Times New Roman"/>
          <w:sz w:val="28"/>
          <w:szCs w:val="28"/>
          <w:lang w:val="ru-RU"/>
        </w:rPr>
        <w:t>пьеса</w:t>
      </w:r>
      <w:r w:rsidRPr="005C2675">
        <w:rPr>
          <w:sz w:val="28"/>
          <w:szCs w:val="28"/>
          <w:lang w:val="ru-RU"/>
        </w:rPr>
        <w:t xml:space="preserve"> </w:t>
      </w:r>
      <w:r w:rsidRPr="005C2675">
        <w:rPr>
          <w:rFonts w:ascii="Times New Roman" w:hAnsi="Times New Roman"/>
          <w:sz w:val="28"/>
          <w:szCs w:val="28"/>
          <w:lang w:val="ru-RU"/>
        </w:rPr>
        <w:t>Пиранделло</w:t>
      </w:r>
      <w:r w:rsidRPr="005C2675">
        <w:rPr>
          <w:sz w:val="28"/>
          <w:szCs w:val="28"/>
          <w:lang w:val="ru-RU"/>
        </w:rPr>
        <w:t>; "</w:t>
      </w:r>
      <w:r w:rsidRPr="005C2675">
        <w:rPr>
          <w:rFonts w:ascii="Times New Roman" w:hAnsi="Times New Roman"/>
          <w:sz w:val="28"/>
          <w:szCs w:val="28"/>
          <w:lang w:val="ru-RU"/>
        </w:rPr>
        <w:t>Театр</w:t>
      </w:r>
      <w:r w:rsidRPr="005C2675">
        <w:rPr>
          <w:sz w:val="28"/>
          <w:szCs w:val="28"/>
          <w:lang w:val="ru-RU"/>
        </w:rPr>
        <w:t xml:space="preserve"> </w:t>
      </w:r>
      <w:r w:rsidRPr="005C2675">
        <w:rPr>
          <w:rFonts w:ascii="Times New Roman" w:hAnsi="Times New Roman"/>
          <w:sz w:val="28"/>
          <w:szCs w:val="28"/>
          <w:lang w:val="ru-RU"/>
        </w:rPr>
        <w:t>в</w:t>
      </w:r>
      <w:r w:rsidRPr="005C2675">
        <w:rPr>
          <w:sz w:val="28"/>
          <w:szCs w:val="28"/>
          <w:lang w:val="ru-RU"/>
        </w:rPr>
        <w:t xml:space="preserve"> </w:t>
      </w:r>
      <w:r w:rsidRPr="005C2675">
        <w:rPr>
          <w:rFonts w:ascii="Times New Roman" w:hAnsi="Times New Roman"/>
          <w:sz w:val="28"/>
          <w:szCs w:val="28"/>
          <w:lang w:val="ru-RU"/>
        </w:rPr>
        <w:t>театре</w:t>
      </w:r>
      <w:r w:rsidRPr="005C2675">
        <w:rPr>
          <w:sz w:val="28"/>
          <w:szCs w:val="28"/>
          <w:lang w:val="ru-RU"/>
        </w:rPr>
        <w:t xml:space="preserve">" ; </w:t>
      </w:r>
      <w:r w:rsidRPr="005C2675">
        <w:rPr>
          <w:rFonts w:ascii="Times New Roman" w:hAnsi="Times New Roman"/>
          <w:sz w:val="28"/>
          <w:szCs w:val="28"/>
          <w:lang w:val="ru-RU"/>
        </w:rPr>
        <w:t>что</w:t>
      </w:r>
      <w:r w:rsidRPr="005C2675">
        <w:rPr>
          <w:sz w:val="28"/>
          <w:szCs w:val="28"/>
          <w:lang w:val="ru-RU"/>
        </w:rPr>
        <w:t xml:space="preserve"> </w:t>
      </w:r>
      <w:r w:rsidRPr="005C2675">
        <w:rPr>
          <w:rFonts w:ascii="Times New Roman" w:hAnsi="Times New Roman"/>
          <w:sz w:val="28"/>
          <w:szCs w:val="28"/>
          <w:lang w:val="ru-RU"/>
        </w:rPr>
        <w:t>приводит</w:t>
      </w:r>
      <w:r w:rsidRPr="005C2675">
        <w:rPr>
          <w:sz w:val="28"/>
          <w:szCs w:val="28"/>
          <w:lang w:val="ru-RU"/>
        </w:rPr>
        <w:t xml:space="preserve"> </w:t>
      </w:r>
      <w:r w:rsidRPr="005C2675">
        <w:rPr>
          <w:rFonts w:ascii="Times New Roman" w:hAnsi="Times New Roman"/>
          <w:sz w:val="28"/>
          <w:szCs w:val="28"/>
          <w:lang w:val="ru-RU"/>
        </w:rPr>
        <w:t>к</w:t>
      </w:r>
      <w:r w:rsidRPr="005C2675">
        <w:rPr>
          <w:sz w:val="28"/>
          <w:szCs w:val="28"/>
          <w:lang w:val="ru-RU"/>
        </w:rPr>
        <w:t xml:space="preserve"> </w:t>
      </w:r>
      <w:r w:rsidRPr="005C2675">
        <w:rPr>
          <w:rFonts w:ascii="Times New Roman" w:hAnsi="Times New Roman"/>
          <w:sz w:val="28"/>
          <w:szCs w:val="28"/>
          <w:lang w:val="ru-RU"/>
        </w:rPr>
        <w:t>раскрытию</w:t>
      </w:r>
      <w:r w:rsidRPr="005C2675">
        <w:rPr>
          <w:sz w:val="28"/>
          <w:szCs w:val="28"/>
          <w:lang w:val="ru-RU"/>
        </w:rPr>
        <w:t xml:space="preserve"> </w:t>
      </w:r>
      <w:r w:rsidRPr="005C2675">
        <w:rPr>
          <w:rFonts w:ascii="Times New Roman" w:hAnsi="Times New Roman"/>
          <w:sz w:val="28"/>
          <w:szCs w:val="28"/>
          <w:lang w:val="ru-RU"/>
        </w:rPr>
        <w:t>пространственной</w:t>
      </w:r>
      <w:r w:rsidRPr="005C2675">
        <w:rPr>
          <w:sz w:val="28"/>
          <w:szCs w:val="28"/>
          <w:lang w:val="ru-RU"/>
        </w:rPr>
        <w:t xml:space="preserve"> </w:t>
      </w:r>
      <w:r w:rsidRPr="005C2675">
        <w:rPr>
          <w:rFonts w:ascii="Times New Roman" w:hAnsi="Times New Roman"/>
          <w:sz w:val="28"/>
          <w:szCs w:val="28"/>
          <w:lang w:val="ru-RU"/>
        </w:rPr>
        <w:t>перспективы</w:t>
      </w:r>
      <w:r w:rsidRPr="005C2675">
        <w:rPr>
          <w:sz w:val="28"/>
          <w:szCs w:val="28"/>
          <w:lang w:val="ru-RU"/>
        </w:rPr>
        <w:t xml:space="preserve"> </w:t>
      </w:r>
      <w:r w:rsidRPr="005C2675">
        <w:rPr>
          <w:rFonts w:ascii="Times New Roman" w:hAnsi="Times New Roman"/>
          <w:sz w:val="28"/>
          <w:szCs w:val="28"/>
          <w:lang w:val="ru-RU"/>
        </w:rPr>
        <w:t>на</w:t>
      </w:r>
      <w:r w:rsidRPr="005C2675">
        <w:rPr>
          <w:sz w:val="28"/>
          <w:szCs w:val="28"/>
          <w:lang w:val="ru-RU"/>
        </w:rPr>
        <w:t xml:space="preserve"> </w:t>
      </w:r>
      <w:r w:rsidRPr="005C2675">
        <w:rPr>
          <w:rFonts w:ascii="Times New Roman" w:hAnsi="Times New Roman"/>
          <w:sz w:val="28"/>
          <w:szCs w:val="28"/>
          <w:lang w:val="ru-RU"/>
        </w:rPr>
        <w:t>разных</w:t>
      </w:r>
      <w:r w:rsidRPr="005C2675">
        <w:rPr>
          <w:sz w:val="28"/>
          <w:szCs w:val="28"/>
          <w:lang w:val="ru-RU"/>
        </w:rPr>
        <w:t xml:space="preserve"> </w:t>
      </w:r>
      <w:r w:rsidRPr="005C2675">
        <w:rPr>
          <w:rFonts w:ascii="Times New Roman" w:hAnsi="Times New Roman"/>
          <w:sz w:val="28"/>
          <w:szCs w:val="28"/>
          <w:lang w:val="ru-RU"/>
        </w:rPr>
        <w:t>уровнях</w:t>
      </w:r>
      <w:r w:rsidRPr="005C2675">
        <w:rPr>
          <w:sz w:val="28"/>
          <w:szCs w:val="28"/>
          <w:lang w:val="ru-RU"/>
        </w:rPr>
        <w:t xml:space="preserve">, </w:t>
      </w:r>
      <w:r w:rsidRPr="005C2675">
        <w:rPr>
          <w:rFonts w:ascii="Times New Roman" w:hAnsi="Times New Roman"/>
          <w:sz w:val="28"/>
          <w:szCs w:val="28"/>
          <w:lang w:val="ru-RU"/>
        </w:rPr>
        <w:t>как</w:t>
      </w:r>
      <w:r w:rsidRPr="005C2675">
        <w:rPr>
          <w:sz w:val="28"/>
          <w:szCs w:val="28"/>
          <w:lang w:val="ru-RU"/>
        </w:rPr>
        <w:t xml:space="preserve"> </w:t>
      </w:r>
      <w:r w:rsidRPr="005C2675">
        <w:rPr>
          <w:rFonts w:ascii="Times New Roman" w:hAnsi="Times New Roman"/>
          <w:sz w:val="28"/>
          <w:szCs w:val="28"/>
          <w:lang w:val="ru-RU"/>
        </w:rPr>
        <w:t>вертикальном</w:t>
      </w:r>
      <w:r w:rsidRPr="005C2675">
        <w:rPr>
          <w:sz w:val="28"/>
          <w:szCs w:val="28"/>
          <w:lang w:val="ru-RU"/>
        </w:rPr>
        <w:t xml:space="preserve">, </w:t>
      </w:r>
      <w:r w:rsidRPr="005C2675">
        <w:rPr>
          <w:rFonts w:ascii="Times New Roman" w:hAnsi="Times New Roman"/>
          <w:sz w:val="28"/>
          <w:szCs w:val="28"/>
          <w:lang w:val="ru-RU"/>
        </w:rPr>
        <w:t>так</w:t>
      </w:r>
      <w:r w:rsidRPr="005C2675">
        <w:rPr>
          <w:sz w:val="28"/>
          <w:szCs w:val="28"/>
          <w:lang w:val="ru-RU"/>
        </w:rPr>
        <w:t xml:space="preserve"> </w:t>
      </w:r>
      <w:r w:rsidRPr="005C2675">
        <w:rPr>
          <w:rFonts w:ascii="Times New Roman" w:hAnsi="Times New Roman"/>
          <w:sz w:val="28"/>
          <w:szCs w:val="28"/>
          <w:lang w:val="ru-RU"/>
        </w:rPr>
        <w:t>и</w:t>
      </w:r>
      <w:r w:rsidRPr="005C2675">
        <w:rPr>
          <w:sz w:val="28"/>
          <w:szCs w:val="28"/>
          <w:lang w:val="ru-RU"/>
        </w:rPr>
        <w:t xml:space="preserve"> </w:t>
      </w:r>
      <w:r w:rsidRPr="005C2675">
        <w:rPr>
          <w:rFonts w:ascii="Times New Roman" w:hAnsi="Times New Roman"/>
          <w:sz w:val="28"/>
          <w:szCs w:val="28"/>
          <w:lang w:val="ru-RU"/>
        </w:rPr>
        <w:t>горизонтальном</w:t>
      </w:r>
      <w:r w:rsidRPr="005C2675">
        <w:rPr>
          <w:sz w:val="28"/>
          <w:szCs w:val="28"/>
          <w:lang w:val="ru-RU"/>
        </w:rPr>
        <w:t xml:space="preserve">, </w:t>
      </w:r>
      <w:r w:rsidRPr="005C2675">
        <w:rPr>
          <w:rFonts w:ascii="Times New Roman" w:hAnsi="Times New Roman"/>
          <w:sz w:val="28"/>
          <w:szCs w:val="28"/>
          <w:lang w:val="ru-RU"/>
        </w:rPr>
        <w:t>театральной</w:t>
      </w:r>
      <w:r w:rsidRPr="005C2675">
        <w:rPr>
          <w:sz w:val="28"/>
          <w:szCs w:val="28"/>
          <w:lang w:val="ru-RU"/>
        </w:rPr>
        <w:t xml:space="preserve"> </w:t>
      </w:r>
      <w:r w:rsidRPr="005C2675">
        <w:rPr>
          <w:rFonts w:ascii="Times New Roman" w:hAnsi="Times New Roman"/>
          <w:sz w:val="28"/>
          <w:szCs w:val="28"/>
          <w:lang w:val="ru-RU"/>
        </w:rPr>
        <w:t>временной</w:t>
      </w:r>
      <w:r w:rsidRPr="005C2675">
        <w:rPr>
          <w:sz w:val="28"/>
          <w:szCs w:val="28"/>
          <w:lang w:val="ru-RU"/>
        </w:rPr>
        <w:t xml:space="preserve"> </w:t>
      </w:r>
      <w:r w:rsidRPr="005C2675">
        <w:rPr>
          <w:rFonts w:ascii="Times New Roman" w:hAnsi="Times New Roman"/>
          <w:sz w:val="28"/>
          <w:szCs w:val="28"/>
          <w:lang w:val="ru-RU"/>
        </w:rPr>
        <w:t>характеристики</w:t>
      </w:r>
      <w:r w:rsidRPr="005C2675">
        <w:rPr>
          <w:sz w:val="28"/>
          <w:szCs w:val="28"/>
          <w:lang w:val="ru-RU"/>
        </w:rPr>
        <w:t xml:space="preserve">. </w:t>
      </w:r>
      <w:r w:rsidRPr="005C2675">
        <w:rPr>
          <w:rFonts w:ascii="Times New Roman" w:hAnsi="Times New Roman"/>
          <w:sz w:val="28"/>
          <w:szCs w:val="28"/>
          <w:lang w:val="ru-RU"/>
        </w:rPr>
        <w:t>Рисунок</w:t>
      </w:r>
      <w:r w:rsidRPr="005C2675">
        <w:rPr>
          <w:sz w:val="28"/>
          <w:szCs w:val="28"/>
          <w:lang w:val="ru-RU"/>
        </w:rPr>
        <w:t xml:space="preserve"> "</w:t>
      </w:r>
      <w:r w:rsidRPr="005C2675">
        <w:rPr>
          <w:rFonts w:ascii="Times New Roman" w:hAnsi="Times New Roman"/>
          <w:sz w:val="28"/>
          <w:szCs w:val="28"/>
          <w:lang w:val="ru-RU"/>
        </w:rPr>
        <w:t>Театр</w:t>
      </w:r>
      <w:r w:rsidRPr="005C2675">
        <w:rPr>
          <w:sz w:val="28"/>
          <w:szCs w:val="28"/>
          <w:lang w:val="ru-RU"/>
        </w:rPr>
        <w:t xml:space="preserve"> </w:t>
      </w:r>
      <w:r w:rsidRPr="005C2675">
        <w:rPr>
          <w:rFonts w:ascii="Times New Roman" w:hAnsi="Times New Roman"/>
          <w:sz w:val="28"/>
          <w:szCs w:val="28"/>
          <w:lang w:val="ru-RU"/>
        </w:rPr>
        <w:t>в</w:t>
      </w:r>
      <w:r w:rsidRPr="005C2675">
        <w:rPr>
          <w:sz w:val="28"/>
          <w:szCs w:val="28"/>
          <w:lang w:val="ru-RU"/>
        </w:rPr>
        <w:t xml:space="preserve"> </w:t>
      </w:r>
      <w:r w:rsidRPr="005C2675">
        <w:rPr>
          <w:rFonts w:ascii="Times New Roman" w:hAnsi="Times New Roman"/>
          <w:sz w:val="28"/>
          <w:szCs w:val="28"/>
          <w:lang w:val="ru-RU"/>
        </w:rPr>
        <w:t>театре</w:t>
      </w:r>
      <w:r w:rsidRPr="005C2675">
        <w:rPr>
          <w:sz w:val="28"/>
          <w:szCs w:val="28"/>
          <w:lang w:val="ru-RU"/>
        </w:rPr>
        <w:t xml:space="preserve">" </w:t>
      </w:r>
      <w:r w:rsidRPr="005C2675">
        <w:rPr>
          <w:rFonts w:ascii="Times New Roman" w:hAnsi="Times New Roman"/>
          <w:sz w:val="28"/>
          <w:szCs w:val="28"/>
          <w:lang w:val="ru-RU"/>
        </w:rPr>
        <w:t>ставит</w:t>
      </w:r>
      <w:r w:rsidRPr="005C2675">
        <w:rPr>
          <w:sz w:val="28"/>
          <w:szCs w:val="28"/>
          <w:lang w:val="ru-RU"/>
        </w:rPr>
        <w:t xml:space="preserve"> </w:t>
      </w:r>
      <w:r w:rsidRPr="005C2675">
        <w:rPr>
          <w:rFonts w:ascii="Times New Roman" w:hAnsi="Times New Roman"/>
          <w:sz w:val="28"/>
          <w:szCs w:val="28"/>
          <w:lang w:val="ru-RU"/>
        </w:rPr>
        <w:t>перед</w:t>
      </w:r>
      <w:r w:rsidRPr="005C2675">
        <w:rPr>
          <w:sz w:val="28"/>
          <w:szCs w:val="28"/>
          <w:lang w:val="ru-RU"/>
        </w:rPr>
        <w:t xml:space="preserve"> "</w:t>
      </w:r>
      <w:r w:rsidRPr="005C2675">
        <w:rPr>
          <w:rFonts w:ascii="Times New Roman" w:hAnsi="Times New Roman"/>
          <w:sz w:val="28"/>
          <w:szCs w:val="28"/>
          <w:lang w:val="ru-RU"/>
        </w:rPr>
        <w:t>театральной</w:t>
      </w:r>
      <w:r w:rsidRPr="005C2675">
        <w:rPr>
          <w:sz w:val="28"/>
          <w:szCs w:val="28"/>
          <w:lang w:val="ru-RU"/>
        </w:rPr>
        <w:t xml:space="preserve"> </w:t>
      </w:r>
      <w:r w:rsidRPr="005C2675">
        <w:rPr>
          <w:rFonts w:ascii="Times New Roman" w:hAnsi="Times New Roman"/>
          <w:sz w:val="28"/>
          <w:szCs w:val="28"/>
          <w:lang w:val="ru-RU"/>
        </w:rPr>
        <w:t>моделью</w:t>
      </w:r>
      <w:r w:rsidRPr="005C2675">
        <w:rPr>
          <w:sz w:val="28"/>
          <w:szCs w:val="28"/>
          <w:lang w:val="ru-RU"/>
        </w:rPr>
        <w:t xml:space="preserve">" </w:t>
      </w:r>
      <w:r w:rsidRPr="005C2675">
        <w:rPr>
          <w:rFonts w:ascii="Times New Roman" w:hAnsi="Times New Roman"/>
          <w:sz w:val="28"/>
          <w:szCs w:val="28"/>
          <w:lang w:val="ru-RU"/>
        </w:rPr>
        <w:t>свои</w:t>
      </w:r>
      <w:r w:rsidRPr="005C2675">
        <w:rPr>
          <w:sz w:val="28"/>
          <w:szCs w:val="28"/>
          <w:lang w:val="ru-RU"/>
        </w:rPr>
        <w:t xml:space="preserve"> </w:t>
      </w:r>
      <w:r w:rsidRPr="005C2675">
        <w:rPr>
          <w:rFonts w:ascii="Times New Roman" w:hAnsi="Times New Roman"/>
          <w:sz w:val="28"/>
          <w:szCs w:val="28"/>
          <w:lang w:val="ru-RU"/>
        </w:rPr>
        <w:t>задачи</w:t>
      </w:r>
      <w:r w:rsidRPr="005C2675">
        <w:rPr>
          <w:sz w:val="28"/>
          <w:szCs w:val="28"/>
          <w:lang w:val="ru-RU"/>
        </w:rPr>
        <w:t xml:space="preserve">, </w:t>
      </w:r>
      <w:r w:rsidRPr="005C2675">
        <w:rPr>
          <w:rFonts w:ascii="Times New Roman" w:hAnsi="Times New Roman"/>
          <w:sz w:val="28"/>
          <w:szCs w:val="28"/>
          <w:lang w:val="ru-RU"/>
        </w:rPr>
        <w:t>выходящие</w:t>
      </w:r>
      <w:r w:rsidRPr="005C2675">
        <w:rPr>
          <w:sz w:val="28"/>
          <w:szCs w:val="28"/>
          <w:lang w:val="ru-RU"/>
        </w:rPr>
        <w:t xml:space="preserve"> </w:t>
      </w:r>
      <w:r w:rsidRPr="005C2675">
        <w:rPr>
          <w:rFonts w:ascii="Times New Roman" w:hAnsi="Times New Roman"/>
          <w:sz w:val="28"/>
          <w:szCs w:val="28"/>
          <w:lang w:val="ru-RU"/>
        </w:rPr>
        <w:t>за</w:t>
      </w:r>
      <w:r w:rsidRPr="005C2675">
        <w:rPr>
          <w:sz w:val="28"/>
          <w:szCs w:val="28"/>
          <w:lang w:val="ru-RU"/>
        </w:rPr>
        <w:t xml:space="preserve"> </w:t>
      </w:r>
      <w:r w:rsidRPr="005C2675">
        <w:rPr>
          <w:rFonts w:ascii="Times New Roman" w:hAnsi="Times New Roman"/>
          <w:sz w:val="28"/>
          <w:szCs w:val="28"/>
          <w:lang w:val="ru-RU"/>
        </w:rPr>
        <w:t>рамки</w:t>
      </w:r>
      <w:r w:rsidRPr="005C2675">
        <w:rPr>
          <w:sz w:val="28"/>
          <w:szCs w:val="28"/>
          <w:lang w:val="ru-RU"/>
        </w:rPr>
        <w:t xml:space="preserve"> </w:t>
      </w:r>
      <w:r w:rsidRPr="005C2675">
        <w:rPr>
          <w:rFonts w:ascii="Times New Roman" w:hAnsi="Times New Roman"/>
          <w:sz w:val="28"/>
          <w:szCs w:val="28"/>
          <w:lang w:val="ru-RU"/>
        </w:rPr>
        <w:t>содержания</w:t>
      </w:r>
      <w:r w:rsidRPr="005C2675">
        <w:rPr>
          <w:sz w:val="28"/>
          <w:szCs w:val="28"/>
          <w:lang w:val="ru-RU"/>
        </w:rPr>
        <w:t xml:space="preserve"> "</w:t>
      </w:r>
      <w:r w:rsidRPr="005C2675">
        <w:rPr>
          <w:rFonts w:ascii="Times New Roman" w:hAnsi="Times New Roman"/>
          <w:sz w:val="28"/>
          <w:szCs w:val="28"/>
          <w:lang w:val="ru-RU"/>
        </w:rPr>
        <w:t>во</w:t>
      </w:r>
      <w:r w:rsidRPr="005C2675">
        <w:rPr>
          <w:sz w:val="28"/>
          <w:szCs w:val="28"/>
          <w:lang w:val="ru-RU"/>
        </w:rPr>
        <w:t xml:space="preserve"> </w:t>
      </w:r>
      <w:r w:rsidRPr="005C2675">
        <w:rPr>
          <w:rFonts w:ascii="Times New Roman" w:hAnsi="Times New Roman"/>
          <w:sz w:val="28"/>
          <w:szCs w:val="28"/>
          <w:lang w:val="ru-RU"/>
        </w:rPr>
        <w:t>времени</w:t>
      </w:r>
      <w:r w:rsidRPr="005C2675">
        <w:rPr>
          <w:sz w:val="28"/>
          <w:szCs w:val="28"/>
          <w:lang w:val="ru-RU"/>
        </w:rPr>
        <w:t>".</w:t>
      </w:r>
    </w:p>
    <w:p w:rsidR="00181B4E" w:rsidRDefault="00181B4E" w:rsidP="005C2675">
      <w:pPr>
        <w:jc w:val="right"/>
        <w:rPr>
          <w:sz w:val="28"/>
          <w:szCs w:val="28"/>
          <w:lang w:val="ru-RU"/>
        </w:rPr>
      </w:pPr>
      <w:r w:rsidRPr="005C2675">
        <w:rPr>
          <w:rFonts w:ascii="Times New Roman" w:hAnsi="Times New Roman"/>
          <w:sz w:val="28"/>
          <w:szCs w:val="28"/>
          <w:lang w:val="ru-RU"/>
        </w:rPr>
        <w:t>Пиранделло</w:t>
      </w:r>
      <w:r w:rsidRPr="005C2675">
        <w:rPr>
          <w:sz w:val="28"/>
          <w:szCs w:val="28"/>
          <w:lang w:val="ru-RU"/>
        </w:rPr>
        <w:t xml:space="preserve"> </w:t>
      </w:r>
      <w:r w:rsidRPr="005C2675">
        <w:rPr>
          <w:rFonts w:ascii="Times New Roman" w:hAnsi="Times New Roman"/>
          <w:sz w:val="28"/>
          <w:szCs w:val="28"/>
          <w:lang w:val="ru-RU"/>
        </w:rPr>
        <w:t>сам</w:t>
      </w:r>
      <w:r w:rsidRPr="005C2675">
        <w:rPr>
          <w:sz w:val="28"/>
          <w:szCs w:val="28"/>
          <w:lang w:val="ru-RU"/>
        </w:rPr>
        <w:t xml:space="preserve"> </w:t>
      </w:r>
      <w:r w:rsidRPr="005C2675">
        <w:rPr>
          <w:rFonts w:ascii="Times New Roman" w:hAnsi="Times New Roman"/>
          <w:sz w:val="28"/>
          <w:szCs w:val="28"/>
          <w:lang w:val="ru-RU"/>
        </w:rPr>
        <w:t>обрабатывает</w:t>
      </w:r>
      <w:r w:rsidRPr="005C2675">
        <w:rPr>
          <w:sz w:val="28"/>
          <w:szCs w:val="28"/>
          <w:lang w:val="ru-RU"/>
        </w:rPr>
        <w:t xml:space="preserve"> </w:t>
      </w:r>
      <w:r w:rsidRPr="005C2675">
        <w:rPr>
          <w:rFonts w:ascii="Times New Roman" w:hAnsi="Times New Roman"/>
          <w:sz w:val="28"/>
          <w:szCs w:val="28"/>
          <w:lang w:val="ru-RU"/>
        </w:rPr>
        <w:t>пространственно</w:t>
      </w:r>
      <w:r w:rsidRPr="005C2675">
        <w:rPr>
          <w:sz w:val="28"/>
          <w:szCs w:val="28"/>
          <w:lang w:val="ru-RU"/>
        </w:rPr>
        <w:t>-</w:t>
      </w:r>
      <w:r w:rsidRPr="005C2675">
        <w:rPr>
          <w:rFonts w:ascii="Times New Roman" w:hAnsi="Times New Roman"/>
          <w:sz w:val="28"/>
          <w:szCs w:val="28"/>
          <w:lang w:val="ru-RU"/>
        </w:rPr>
        <w:t>временные</w:t>
      </w:r>
      <w:r w:rsidRPr="005C2675">
        <w:rPr>
          <w:sz w:val="28"/>
          <w:szCs w:val="28"/>
          <w:lang w:val="ru-RU"/>
        </w:rPr>
        <w:t xml:space="preserve"> </w:t>
      </w:r>
      <w:r w:rsidRPr="005C2675">
        <w:rPr>
          <w:rFonts w:ascii="Times New Roman" w:hAnsi="Times New Roman"/>
          <w:sz w:val="28"/>
          <w:szCs w:val="28"/>
          <w:lang w:val="ru-RU"/>
        </w:rPr>
        <w:t>аспекты</w:t>
      </w:r>
      <w:r w:rsidRPr="005C2675">
        <w:rPr>
          <w:sz w:val="28"/>
          <w:szCs w:val="28"/>
          <w:lang w:val="ru-RU"/>
        </w:rPr>
        <w:t>, "</w:t>
      </w:r>
      <w:r w:rsidRPr="005C2675">
        <w:rPr>
          <w:rFonts w:ascii="Times New Roman" w:hAnsi="Times New Roman"/>
          <w:sz w:val="28"/>
          <w:szCs w:val="28"/>
          <w:lang w:val="ru-RU"/>
        </w:rPr>
        <w:t>деформируя</w:t>
      </w:r>
      <w:r w:rsidRPr="005C2675">
        <w:rPr>
          <w:sz w:val="28"/>
          <w:szCs w:val="28"/>
          <w:lang w:val="ru-RU"/>
        </w:rPr>
        <w:t xml:space="preserve">" </w:t>
      </w:r>
      <w:r w:rsidRPr="005C2675">
        <w:rPr>
          <w:rFonts w:ascii="Times New Roman" w:hAnsi="Times New Roman"/>
          <w:sz w:val="28"/>
          <w:szCs w:val="28"/>
          <w:lang w:val="ru-RU"/>
        </w:rPr>
        <w:t>их</w:t>
      </w:r>
      <w:r w:rsidRPr="005C2675">
        <w:rPr>
          <w:sz w:val="28"/>
          <w:szCs w:val="28"/>
          <w:lang w:val="ru-RU"/>
        </w:rPr>
        <w:t xml:space="preserve">; </w:t>
      </w:r>
      <w:r w:rsidRPr="005C2675">
        <w:rPr>
          <w:rFonts w:ascii="Times New Roman" w:hAnsi="Times New Roman"/>
          <w:sz w:val="28"/>
          <w:szCs w:val="28"/>
          <w:lang w:val="ru-RU"/>
        </w:rPr>
        <w:t>внутренне</w:t>
      </w:r>
      <w:r w:rsidRPr="005C2675">
        <w:rPr>
          <w:sz w:val="28"/>
          <w:szCs w:val="28"/>
          <w:lang w:val="ru-RU"/>
        </w:rPr>
        <w:t xml:space="preserve"> - </w:t>
      </w:r>
      <w:r w:rsidRPr="005C2675">
        <w:rPr>
          <w:rFonts w:ascii="Times New Roman" w:hAnsi="Times New Roman"/>
          <w:sz w:val="28"/>
          <w:szCs w:val="28"/>
          <w:lang w:val="ru-RU"/>
        </w:rPr>
        <w:t>темпорально</w:t>
      </w:r>
      <w:r w:rsidRPr="005C2675">
        <w:rPr>
          <w:sz w:val="28"/>
          <w:szCs w:val="28"/>
          <w:lang w:val="ru-RU"/>
        </w:rPr>
        <w:t xml:space="preserve"> </w:t>
      </w:r>
      <w:r w:rsidRPr="005C2675">
        <w:rPr>
          <w:rFonts w:ascii="Times New Roman" w:hAnsi="Times New Roman"/>
          <w:sz w:val="28"/>
          <w:szCs w:val="28"/>
          <w:lang w:val="ru-RU"/>
        </w:rPr>
        <w:t>и</w:t>
      </w:r>
      <w:r w:rsidRPr="005C2675">
        <w:rPr>
          <w:sz w:val="28"/>
          <w:szCs w:val="28"/>
          <w:lang w:val="ru-RU"/>
        </w:rPr>
        <w:t xml:space="preserve"> </w:t>
      </w:r>
      <w:r w:rsidRPr="005C2675">
        <w:rPr>
          <w:rFonts w:ascii="Times New Roman" w:hAnsi="Times New Roman"/>
          <w:sz w:val="28"/>
          <w:szCs w:val="28"/>
          <w:lang w:val="ru-RU"/>
        </w:rPr>
        <w:t>обнуляет</w:t>
      </w:r>
      <w:r w:rsidRPr="005C2675">
        <w:rPr>
          <w:sz w:val="28"/>
          <w:szCs w:val="28"/>
          <w:lang w:val="ru-RU"/>
        </w:rPr>
        <w:t xml:space="preserve"> </w:t>
      </w:r>
      <w:r w:rsidRPr="005C2675">
        <w:rPr>
          <w:rFonts w:ascii="Times New Roman" w:hAnsi="Times New Roman"/>
          <w:sz w:val="28"/>
          <w:szCs w:val="28"/>
          <w:lang w:val="ru-RU"/>
        </w:rPr>
        <w:t>их</w:t>
      </w:r>
      <w:r w:rsidRPr="005C2675">
        <w:rPr>
          <w:sz w:val="28"/>
          <w:szCs w:val="28"/>
          <w:lang w:val="ru-RU"/>
        </w:rPr>
        <w:t xml:space="preserve"> </w:t>
      </w:r>
      <w:r w:rsidRPr="005C2675">
        <w:rPr>
          <w:rFonts w:ascii="Times New Roman" w:hAnsi="Times New Roman"/>
          <w:sz w:val="28"/>
          <w:szCs w:val="28"/>
          <w:lang w:val="ru-RU"/>
        </w:rPr>
        <w:t>внешнее</w:t>
      </w:r>
      <w:r w:rsidRPr="005C2675">
        <w:rPr>
          <w:sz w:val="28"/>
          <w:szCs w:val="28"/>
          <w:lang w:val="ru-RU"/>
        </w:rPr>
        <w:t xml:space="preserve"> </w:t>
      </w:r>
      <w:r w:rsidRPr="005C2675">
        <w:rPr>
          <w:rFonts w:ascii="Times New Roman" w:hAnsi="Times New Roman"/>
          <w:sz w:val="28"/>
          <w:szCs w:val="28"/>
          <w:lang w:val="ru-RU"/>
        </w:rPr>
        <w:t>содержание</w:t>
      </w:r>
      <w:r w:rsidRPr="005C2675">
        <w:rPr>
          <w:sz w:val="28"/>
          <w:szCs w:val="28"/>
          <w:lang w:val="ru-RU"/>
        </w:rPr>
        <w:t xml:space="preserve"> </w:t>
      </w:r>
      <w:r w:rsidRPr="005C2675">
        <w:rPr>
          <w:rFonts w:ascii="Times New Roman" w:hAnsi="Times New Roman"/>
          <w:sz w:val="28"/>
          <w:szCs w:val="28"/>
          <w:lang w:val="ru-RU"/>
        </w:rPr>
        <w:t>пространственного</w:t>
      </w:r>
      <w:r w:rsidRPr="005C2675">
        <w:rPr>
          <w:sz w:val="28"/>
          <w:szCs w:val="28"/>
          <w:lang w:val="ru-RU"/>
        </w:rPr>
        <w:t xml:space="preserve"> </w:t>
      </w:r>
      <w:r w:rsidRPr="005C2675">
        <w:rPr>
          <w:rFonts w:ascii="Times New Roman" w:hAnsi="Times New Roman"/>
          <w:sz w:val="28"/>
          <w:szCs w:val="28"/>
          <w:lang w:val="ru-RU"/>
        </w:rPr>
        <w:t>психопатологического</w:t>
      </w:r>
      <w:r w:rsidRPr="005C2675">
        <w:rPr>
          <w:sz w:val="28"/>
          <w:szCs w:val="28"/>
          <w:lang w:val="ru-RU"/>
        </w:rPr>
        <w:t xml:space="preserve"> </w:t>
      </w:r>
      <w:r w:rsidRPr="005C2675">
        <w:rPr>
          <w:rFonts w:ascii="Times New Roman" w:hAnsi="Times New Roman"/>
          <w:sz w:val="28"/>
          <w:szCs w:val="28"/>
          <w:lang w:val="ru-RU"/>
        </w:rPr>
        <w:t>коллапса</w:t>
      </w:r>
      <w:r w:rsidRPr="005C2675">
        <w:rPr>
          <w:sz w:val="28"/>
          <w:szCs w:val="28"/>
          <w:lang w:val="ru-RU"/>
        </w:rPr>
        <w:t xml:space="preserve">. </w:t>
      </w:r>
      <w:r w:rsidRPr="005C2675">
        <w:rPr>
          <w:rFonts w:ascii="Times New Roman" w:hAnsi="Times New Roman"/>
          <w:sz w:val="28"/>
          <w:szCs w:val="28"/>
          <w:lang w:val="ru-RU"/>
        </w:rPr>
        <w:t>Ассоциативная</w:t>
      </w:r>
      <w:r w:rsidRPr="005C2675">
        <w:rPr>
          <w:sz w:val="28"/>
          <w:szCs w:val="28"/>
          <w:lang w:val="ru-RU"/>
        </w:rPr>
        <w:t xml:space="preserve"> </w:t>
      </w:r>
      <w:r w:rsidRPr="005C2675">
        <w:rPr>
          <w:rFonts w:ascii="Times New Roman" w:hAnsi="Times New Roman"/>
          <w:sz w:val="28"/>
          <w:szCs w:val="28"/>
          <w:lang w:val="ru-RU"/>
        </w:rPr>
        <w:t>театральная</w:t>
      </w:r>
      <w:r w:rsidRPr="005C2675">
        <w:rPr>
          <w:sz w:val="28"/>
          <w:szCs w:val="28"/>
          <w:lang w:val="ru-RU"/>
        </w:rPr>
        <w:t xml:space="preserve"> </w:t>
      </w:r>
      <w:r w:rsidRPr="005C2675">
        <w:rPr>
          <w:rFonts w:ascii="Times New Roman" w:hAnsi="Times New Roman"/>
          <w:sz w:val="28"/>
          <w:szCs w:val="28"/>
          <w:lang w:val="ru-RU"/>
        </w:rPr>
        <w:t>сборка</w:t>
      </w:r>
      <w:r w:rsidRPr="005C2675">
        <w:rPr>
          <w:sz w:val="28"/>
          <w:szCs w:val="28"/>
          <w:lang w:val="ru-RU"/>
        </w:rPr>
        <w:t xml:space="preserve"> </w:t>
      </w:r>
      <w:r w:rsidRPr="005C2675">
        <w:rPr>
          <w:rFonts w:ascii="Times New Roman" w:hAnsi="Times New Roman"/>
          <w:sz w:val="28"/>
          <w:szCs w:val="28"/>
          <w:lang w:val="ru-RU"/>
        </w:rPr>
        <w:t>в</w:t>
      </w:r>
      <w:r w:rsidRPr="005C2675">
        <w:rPr>
          <w:sz w:val="28"/>
          <w:szCs w:val="28"/>
          <w:lang w:val="ru-RU"/>
        </w:rPr>
        <w:t xml:space="preserve"> </w:t>
      </w:r>
      <w:r w:rsidRPr="005C2675">
        <w:rPr>
          <w:rFonts w:ascii="Times New Roman" w:hAnsi="Times New Roman"/>
          <w:sz w:val="28"/>
          <w:szCs w:val="28"/>
          <w:lang w:val="ru-RU"/>
        </w:rPr>
        <w:t>принципах</w:t>
      </w:r>
      <w:r w:rsidRPr="005C2675">
        <w:rPr>
          <w:sz w:val="28"/>
          <w:szCs w:val="28"/>
          <w:lang w:val="ru-RU"/>
        </w:rPr>
        <w:t xml:space="preserve"> "</w:t>
      </w:r>
      <w:r w:rsidRPr="005C2675">
        <w:rPr>
          <w:rFonts w:ascii="Times New Roman" w:hAnsi="Times New Roman"/>
          <w:sz w:val="28"/>
          <w:szCs w:val="28"/>
          <w:lang w:val="ru-RU"/>
        </w:rPr>
        <w:t>театр</w:t>
      </w:r>
      <w:r w:rsidRPr="005C2675">
        <w:rPr>
          <w:sz w:val="28"/>
          <w:szCs w:val="28"/>
          <w:lang w:val="ru-RU"/>
        </w:rPr>
        <w:t xml:space="preserve"> </w:t>
      </w:r>
      <w:r w:rsidRPr="005C2675">
        <w:rPr>
          <w:rFonts w:ascii="Times New Roman" w:hAnsi="Times New Roman"/>
          <w:sz w:val="28"/>
          <w:szCs w:val="28"/>
          <w:lang w:val="ru-RU"/>
        </w:rPr>
        <w:t>внутри</w:t>
      </w:r>
      <w:r w:rsidRPr="005C2675">
        <w:rPr>
          <w:sz w:val="28"/>
          <w:szCs w:val="28"/>
          <w:lang w:val="ru-RU"/>
        </w:rPr>
        <w:t xml:space="preserve"> </w:t>
      </w:r>
      <w:r w:rsidRPr="005C2675">
        <w:rPr>
          <w:rFonts w:ascii="Times New Roman" w:hAnsi="Times New Roman"/>
          <w:sz w:val="28"/>
          <w:szCs w:val="28"/>
          <w:lang w:val="ru-RU"/>
        </w:rPr>
        <w:t>театра</w:t>
      </w:r>
      <w:r w:rsidRPr="005C2675">
        <w:rPr>
          <w:sz w:val="28"/>
          <w:szCs w:val="28"/>
          <w:lang w:val="ru-RU"/>
        </w:rPr>
        <w:t xml:space="preserve">"; </w:t>
      </w:r>
      <w:r w:rsidRPr="005C2675">
        <w:rPr>
          <w:rFonts w:ascii="Times New Roman" w:hAnsi="Times New Roman"/>
          <w:sz w:val="28"/>
          <w:szCs w:val="28"/>
          <w:lang w:val="ru-RU"/>
        </w:rPr>
        <w:t>модель</w:t>
      </w:r>
      <w:r w:rsidRPr="005C2675">
        <w:rPr>
          <w:sz w:val="28"/>
          <w:szCs w:val="28"/>
          <w:lang w:val="ru-RU"/>
        </w:rPr>
        <w:t xml:space="preserve"> </w:t>
      </w:r>
      <w:r w:rsidRPr="005C2675">
        <w:rPr>
          <w:rFonts w:ascii="Times New Roman" w:hAnsi="Times New Roman"/>
          <w:sz w:val="28"/>
          <w:szCs w:val="28"/>
          <w:lang w:val="ru-RU"/>
        </w:rPr>
        <w:t>Пиранделло</w:t>
      </w:r>
      <w:r w:rsidRPr="005C2675">
        <w:rPr>
          <w:sz w:val="28"/>
          <w:szCs w:val="28"/>
          <w:lang w:val="ru-RU"/>
        </w:rPr>
        <w:t>.</w:t>
      </w:r>
    </w:p>
    <w:p w:rsidR="00181B4E" w:rsidRDefault="00181B4E" w:rsidP="005C2675">
      <w:pPr>
        <w:jc w:val="right"/>
        <w:rPr>
          <w:sz w:val="28"/>
          <w:szCs w:val="28"/>
          <w:lang w:val="ru-RU"/>
        </w:rPr>
      </w:pPr>
      <w:r w:rsidRPr="005C2675">
        <w:rPr>
          <w:rFonts w:ascii="Times New Roman" w:hAnsi="Times New Roman"/>
          <w:sz w:val="28"/>
          <w:szCs w:val="28"/>
          <w:lang w:val="ru-RU"/>
        </w:rPr>
        <w:t>Монтаж</w:t>
      </w:r>
      <w:r w:rsidRPr="005C2675">
        <w:rPr>
          <w:sz w:val="28"/>
          <w:szCs w:val="28"/>
          <w:lang w:val="ru-RU"/>
        </w:rPr>
        <w:t xml:space="preserve"> </w:t>
      </w:r>
      <w:r w:rsidRPr="005C2675">
        <w:rPr>
          <w:rFonts w:ascii="Times New Roman" w:hAnsi="Times New Roman"/>
          <w:sz w:val="28"/>
          <w:szCs w:val="28"/>
          <w:lang w:val="ru-RU"/>
        </w:rPr>
        <w:t>соизмерим</w:t>
      </w:r>
      <w:r w:rsidRPr="005C2675">
        <w:rPr>
          <w:sz w:val="28"/>
          <w:szCs w:val="28"/>
          <w:lang w:val="ru-RU"/>
        </w:rPr>
        <w:t xml:space="preserve">, </w:t>
      </w:r>
      <w:r w:rsidRPr="005C2675">
        <w:rPr>
          <w:rFonts w:ascii="Times New Roman" w:hAnsi="Times New Roman"/>
          <w:sz w:val="28"/>
          <w:szCs w:val="28"/>
          <w:lang w:val="ru-RU"/>
        </w:rPr>
        <w:t>как</w:t>
      </w:r>
      <w:r w:rsidRPr="005C2675">
        <w:rPr>
          <w:sz w:val="28"/>
          <w:szCs w:val="28"/>
          <w:lang w:val="ru-RU"/>
        </w:rPr>
        <w:t xml:space="preserve"> </w:t>
      </w:r>
      <w:r w:rsidRPr="005C2675">
        <w:rPr>
          <w:rFonts w:ascii="Times New Roman" w:hAnsi="Times New Roman"/>
          <w:sz w:val="28"/>
          <w:szCs w:val="28"/>
          <w:lang w:val="ru-RU"/>
        </w:rPr>
        <w:t>живой</w:t>
      </w:r>
      <w:r w:rsidRPr="005C2675">
        <w:rPr>
          <w:sz w:val="28"/>
          <w:szCs w:val="28"/>
          <w:lang w:val="ru-RU"/>
        </w:rPr>
        <w:t xml:space="preserve">, </w:t>
      </w:r>
      <w:r w:rsidRPr="005C2675">
        <w:rPr>
          <w:rFonts w:ascii="Times New Roman" w:hAnsi="Times New Roman"/>
          <w:sz w:val="28"/>
          <w:szCs w:val="28"/>
          <w:lang w:val="ru-RU"/>
        </w:rPr>
        <w:t>так</w:t>
      </w:r>
      <w:r w:rsidRPr="005C2675">
        <w:rPr>
          <w:sz w:val="28"/>
          <w:szCs w:val="28"/>
          <w:lang w:val="ru-RU"/>
        </w:rPr>
        <w:t xml:space="preserve"> </w:t>
      </w:r>
      <w:r w:rsidRPr="005C2675">
        <w:rPr>
          <w:rFonts w:ascii="Times New Roman" w:hAnsi="Times New Roman"/>
          <w:sz w:val="28"/>
          <w:szCs w:val="28"/>
          <w:lang w:val="ru-RU"/>
        </w:rPr>
        <w:t>и</w:t>
      </w:r>
      <w:r w:rsidRPr="005C2675">
        <w:rPr>
          <w:sz w:val="28"/>
          <w:szCs w:val="28"/>
          <w:lang w:val="ru-RU"/>
        </w:rPr>
        <w:t xml:space="preserve"> </w:t>
      </w:r>
      <w:r w:rsidRPr="005C2675">
        <w:rPr>
          <w:rFonts w:ascii="Times New Roman" w:hAnsi="Times New Roman"/>
          <w:sz w:val="28"/>
          <w:szCs w:val="28"/>
          <w:lang w:val="ru-RU"/>
        </w:rPr>
        <w:t>не</w:t>
      </w:r>
      <w:r w:rsidRPr="005C2675">
        <w:rPr>
          <w:sz w:val="28"/>
          <w:szCs w:val="28"/>
          <w:lang w:val="ru-RU"/>
        </w:rPr>
        <w:t xml:space="preserve"> </w:t>
      </w:r>
      <w:r w:rsidRPr="005C2675">
        <w:rPr>
          <w:rFonts w:ascii="Times New Roman" w:hAnsi="Times New Roman"/>
          <w:sz w:val="28"/>
          <w:szCs w:val="28"/>
          <w:lang w:val="ru-RU"/>
        </w:rPr>
        <w:t>менее</w:t>
      </w:r>
      <w:r w:rsidRPr="005C2675">
        <w:rPr>
          <w:sz w:val="28"/>
          <w:szCs w:val="28"/>
          <w:lang w:val="ru-RU"/>
        </w:rPr>
        <w:t xml:space="preserve"> </w:t>
      </w:r>
      <w:r w:rsidRPr="005C2675">
        <w:rPr>
          <w:rFonts w:ascii="Times New Roman" w:hAnsi="Times New Roman"/>
          <w:sz w:val="28"/>
          <w:szCs w:val="28"/>
          <w:lang w:val="ru-RU"/>
        </w:rPr>
        <w:t>как</w:t>
      </w:r>
      <w:r w:rsidRPr="005C2675">
        <w:rPr>
          <w:sz w:val="28"/>
          <w:szCs w:val="28"/>
          <w:lang w:val="ru-RU"/>
        </w:rPr>
        <w:t xml:space="preserve"> </w:t>
      </w:r>
      <w:r w:rsidRPr="005C2675">
        <w:rPr>
          <w:rFonts w:ascii="Times New Roman" w:hAnsi="Times New Roman"/>
          <w:sz w:val="28"/>
          <w:szCs w:val="28"/>
          <w:lang w:val="ru-RU"/>
        </w:rPr>
        <w:t>художественный</w:t>
      </w:r>
      <w:r w:rsidRPr="005C2675">
        <w:rPr>
          <w:sz w:val="28"/>
          <w:szCs w:val="28"/>
          <w:lang w:val="ru-RU"/>
        </w:rPr>
        <w:t xml:space="preserve"> </w:t>
      </w:r>
      <w:r w:rsidRPr="005C2675">
        <w:rPr>
          <w:rFonts w:ascii="Times New Roman" w:hAnsi="Times New Roman"/>
          <w:sz w:val="28"/>
          <w:szCs w:val="28"/>
          <w:lang w:val="ru-RU"/>
        </w:rPr>
        <w:t>объект</w:t>
      </w:r>
      <w:r w:rsidRPr="005C2675">
        <w:rPr>
          <w:sz w:val="28"/>
          <w:szCs w:val="28"/>
          <w:lang w:val="ru-RU"/>
        </w:rPr>
        <w:t xml:space="preserve"> </w:t>
      </w:r>
      <w:r w:rsidRPr="005C2675">
        <w:rPr>
          <w:rFonts w:ascii="Times New Roman" w:hAnsi="Times New Roman"/>
          <w:sz w:val="28"/>
          <w:szCs w:val="28"/>
          <w:lang w:val="ru-RU"/>
        </w:rPr>
        <w:t>ассоциативной</w:t>
      </w:r>
      <w:r w:rsidRPr="005C2675">
        <w:rPr>
          <w:sz w:val="28"/>
          <w:szCs w:val="28"/>
          <w:lang w:val="ru-RU"/>
        </w:rPr>
        <w:t xml:space="preserve"> </w:t>
      </w:r>
      <w:r w:rsidRPr="005C2675">
        <w:rPr>
          <w:rFonts w:ascii="Times New Roman" w:hAnsi="Times New Roman"/>
          <w:sz w:val="28"/>
          <w:szCs w:val="28"/>
          <w:lang w:val="ru-RU"/>
        </w:rPr>
        <w:t>интерпретации</w:t>
      </w:r>
      <w:r w:rsidRPr="005C2675">
        <w:rPr>
          <w:sz w:val="28"/>
          <w:szCs w:val="28"/>
          <w:lang w:val="ru-RU"/>
        </w:rPr>
        <w:t xml:space="preserve"> </w:t>
      </w:r>
      <w:r w:rsidRPr="005C2675">
        <w:rPr>
          <w:rFonts w:ascii="Times New Roman" w:hAnsi="Times New Roman"/>
          <w:sz w:val="28"/>
          <w:szCs w:val="28"/>
          <w:lang w:val="ru-RU"/>
        </w:rPr>
        <w:t>творческого</w:t>
      </w:r>
      <w:r w:rsidRPr="005C2675">
        <w:rPr>
          <w:sz w:val="28"/>
          <w:szCs w:val="28"/>
          <w:lang w:val="ru-RU"/>
        </w:rPr>
        <w:t xml:space="preserve"> </w:t>
      </w:r>
      <w:r w:rsidRPr="005C2675">
        <w:rPr>
          <w:rFonts w:ascii="Times New Roman" w:hAnsi="Times New Roman"/>
          <w:sz w:val="28"/>
          <w:szCs w:val="28"/>
          <w:lang w:val="ru-RU"/>
        </w:rPr>
        <w:t>пространственного</w:t>
      </w:r>
      <w:r w:rsidRPr="005C2675">
        <w:rPr>
          <w:sz w:val="28"/>
          <w:szCs w:val="28"/>
          <w:lang w:val="ru-RU"/>
        </w:rPr>
        <w:t xml:space="preserve"> </w:t>
      </w:r>
      <w:r w:rsidRPr="005C2675">
        <w:rPr>
          <w:rFonts w:ascii="Times New Roman" w:hAnsi="Times New Roman"/>
          <w:sz w:val="28"/>
          <w:szCs w:val="28"/>
          <w:lang w:val="ru-RU"/>
        </w:rPr>
        <w:t>замысла</w:t>
      </w:r>
      <w:r w:rsidRPr="005C2675">
        <w:rPr>
          <w:sz w:val="28"/>
          <w:szCs w:val="28"/>
          <w:lang w:val="ru-RU"/>
        </w:rPr>
        <w:t xml:space="preserve">, </w:t>
      </w:r>
      <w:r w:rsidRPr="005C2675">
        <w:rPr>
          <w:rFonts w:ascii="Times New Roman" w:hAnsi="Times New Roman"/>
          <w:sz w:val="28"/>
          <w:szCs w:val="28"/>
          <w:lang w:val="ru-RU"/>
        </w:rPr>
        <w:t>чем</w:t>
      </w:r>
      <w:r w:rsidRPr="005C2675">
        <w:rPr>
          <w:sz w:val="28"/>
          <w:szCs w:val="28"/>
          <w:lang w:val="ru-RU"/>
        </w:rPr>
        <w:t xml:space="preserve"> </w:t>
      </w:r>
      <w:r w:rsidRPr="005C2675">
        <w:rPr>
          <w:rFonts w:ascii="Times New Roman" w:hAnsi="Times New Roman"/>
          <w:sz w:val="28"/>
          <w:szCs w:val="28"/>
          <w:lang w:val="ru-RU"/>
        </w:rPr>
        <w:t>активизация</w:t>
      </w:r>
      <w:r w:rsidRPr="005C2675">
        <w:rPr>
          <w:sz w:val="28"/>
          <w:szCs w:val="28"/>
          <w:lang w:val="ru-RU"/>
        </w:rPr>
        <w:t xml:space="preserve"> </w:t>
      </w:r>
      <w:r w:rsidRPr="005C2675">
        <w:rPr>
          <w:rFonts w:ascii="Times New Roman" w:hAnsi="Times New Roman"/>
          <w:sz w:val="28"/>
          <w:szCs w:val="28"/>
          <w:lang w:val="ru-RU"/>
        </w:rPr>
        <w:t>четырехмерных</w:t>
      </w:r>
      <w:r w:rsidRPr="005C2675">
        <w:rPr>
          <w:sz w:val="28"/>
          <w:szCs w:val="28"/>
          <w:lang w:val="ru-RU"/>
        </w:rPr>
        <w:t xml:space="preserve"> </w:t>
      </w:r>
      <w:r w:rsidRPr="005C2675">
        <w:rPr>
          <w:rFonts w:ascii="Times New Roman" w:hAnsi="Times New Roman"/>
          <w:sz w:val="28"/>
          <w:szCs w:val="28"/>
          <w:lang w:val="ru-RU"/>
        </w:rPr>
        <w:t>зон</w:t>
      </w:r>
      <w:r w:rsidRPr="005C2675">
        <w:rPr>
          <w:sz w:val="28"/>
          <w:szCs w:val="28"/>
          <w:lang w:val="ru-RU"/>
        </w:rPr>
        <w:t xml:space="preserve"> </w:t>
      </w:r>
      <w:r w:rsidRPr="005C2675">
        <w:rPr>
          <w:rFonts w:ascii="Times New Roman" w:hAnsi="Times New Roman"/>
          <w:sz w:val="28"/>
          <w:szCs w:val="28"/>
          <w:lang w:val="ru-RU"/>
        </w:rPr>
        <w:t>влияния</w:t>
      </w:r>
      <w:r w:rsidRPr="005C2675">
        <w:rPr>
          <w:sz w:val="28"/>
          <w:szCs w:val="28"/>
          <w:lang w:val="ru-RU"/>
        </w:rPr>
        <w:t xml:space="preserve"> - </w:t>
      </w:r>
      <w:r w:rsidRPr="005C2675">
        <w:rPr>
          <w:rFonts w:ascii="Times New Roman" w:hAnsi="Times New Roman"/>
          <w:sz w:val="28"/>
          <w:szCs w:val="28"/>
          <w:lang w:val="ru-RU"/>
        </w:rPr>
        <w:t>актеры</w:t>
      </w:r>
      <w:r w:rsidRPr="005C2675">
        <w:rPr>
          <w:sz w:val="28"/>
          <w:szCs w:val="28"/>
          <w:lang w:val="ru-RU"/>
        </w:rPr>
        <w:t xml:space="preserve"> - </w:t>
      </w:r>
      <w:r w:rsidRPr="005C2675">
        <w:rPr>
          <w:rFonts w:ascii="Times New Roman" w:hAnsi="Times New Roman"/>
          <w:sz w:val="28"/>
          <w:szCs w:val="28"/>
          <w:lang w:val="ru-RU"/>
        </w:rPr>
        <w:t>персонаж</w:t>
      </w:r>
      <w:r w:rsidRPr="005C2675">
        <w:rPr>
          <w:sz w:val="28"/>
          <w:szCs w:val="28"/>
          <w:lang w:val="ru-RU"/>
        </w:rPr>
        <w:t xml:space="preserve"> - </w:t>
      </w:r>
      <w:r w:rsidRPr="005C2675">
        <w:rPr>
          <w:rFonts w:ascii="Times New Roman" w:hAnsi="Times New Roman"/>
          <w:sz w:val="28"/>
          <w:szCs w:val="28"/>
          <w:lang w:val="ru-RU"/>
        </w:rPr>
        <w:t>режиссер</w:t>
      </w:r>
      <w:r w:rsidRPr="005C2675">
        <w:rPr>
          <w:sz w:val="28"/>
          <w:szCs w:val="28"/>
          <w:lang w:val="ru-RU"/>
        </w:rPr>
        <w:t xml:space="preserve"> - </w:t>
      </w:r>
      <w:r w:rsidRPr="005C2675">
        <w:rPr>
          <w:rFonts w:ascii="Times New Roman" w:hAnsi="Times New Roman"/>
          <w:sz w:val="28"/>
          <w:szCs w:val="28"/>
          <w:lang w:val="ru-RU"/>
        </w:rPr>
        <w:lastRenderedPageBreak/>
        <w:t>драматург</w:t>
      </w:r>
      <w:r w:rsidRPr="005C2675">
        <w:rPr>
          <w:sz w:val="28"/>
          <w:szCs w:val="28"/>
          <w:lang w:val="ru-RU"/>
        </w:rPr>
        <w:t xml:space="preserve">. </w:t>
      </w:r>
      <w:r w:rsidRPr="005C2675">
        <w:rPr>
          <w:rFonts w:ascii="Times New Roman" w:hAnsi="Times New Roman"/>
          <w:sz w:val="28"/>
          <w:szCs w:val="28"/>
          <w:lang w:val="ru-RU"/>
        </w:rPr>
        <w:t>Кто</w:t>
      </w:r>
      <w:r w:rsidRPr="005C2675">
        <w:rPr>
          <w:sz w:val="28"/>
          <w:szCs w:val="28"/>
          <w:lang w:val="ru-RU"/>
        </w:rPr>
        <w:t xml:space="preserve"> </w:t>
      </w:r>
      <w:r w:rsidRPr="005C2675">
        <w:rPr>
          <w:rFonts w:ascii="Times New Roman" w:hAnsi="Times New Roman"/>
          <w:sz w:val="28"/>
          <w:szCs w:val="28"/>
          <w:lang w:val="ru-RU"/>
        </w:rPr>
        <w:t>имеет</w:t>
      </w:r>
      <w:r w:rsidRPr="005C2675">
        <w:rPr>
          <w:sz w:val="28"/>
          <w:szCs w:val="28"/>
          <w:lang w:val="ru-RU"/>
        </w:rPr>
        <w:t xml:space="preserve"> </w:t>
      </w:r>
      <w:r w:rsidRPr="005C2675">
        <w:rPr>
          <w:rFonts w:ascii="Times New Roman" w:hAnsi="Times New Roman"/>
          <w:sz w:val="28"/>
          <w:szCs w:val="28"/>
          <w:lang w:val="ru-RU"/>
        </w:rPr>
        <w:t>право</w:t>
      </w:r>
      <w:r w:rsidRPr="005C2675">
        <w:rPr>
          <w:sz w:val="28"/>
          <w:szCs w:val="28"/>
          <w:lang w:val="ru-RU"/>
        </w:rPr>
        <w:t xml:space="preserve"> </w:t>
      </w:r>
      <w:r w:rsidRPr="005C2675">
        <w:rPr>
          <w:rFonts w:ascii="Times New Roman" w:hAnsi="Times New Roman"/>
          <w:sz w:val="28"/>
          <w:szCs w:val="28"/>
          <w:lang w:val="ru-RU"/>
        </w:rPr>
        <w:t>быть</w:t>
      </w:r>
      <w:r w:rsidRPr="005C2675">
        <w:rPr>
          <w:sz w:val="28"/>
          <w:szCs w:val="28"/>
          <w:lang w:val="ru-RU"/>
        </w:rPr>
        <w:t xml:space="preserve"> </w:t>
      </w:r>
      <w:r w:rsidRPr="005C2675">
        <w:rPr>
          <w:rFonts w:ascii="Times New Roman" w:hAnsi="Times New Roman"/>
          <w:sz w:val="28"/>
          <w:szCs w:val="28"/>
          <w:lang w:val="ru-RU"/>
        </w:rPr>
        <w:t>Автором</w:t>
      </w:r>
      <w:r w:rsidRPr="005C2675">
        <w:rPr>
          <w:sz w:val="28"/>
          <w:szCs w:val="28"/>
          <w:lang w:val="ru-RU"/>
        </w:rPr>
        <w:t xml:space="preserve"> </w:t>
      </w:r>
      <w:r w:rsidRPr="005C2675">
        <w:rPr>
          <w:rFonts w:ascii="Times New Roman" w:hAnsi="Times New Roman"/>
          <w:sz w:val="28"/>
          <w:szCs w:val="28"/>
          <w:lang w:val="ru-RU"/>
        </w:rPr>
        <w:t>содержания</w:t>
      </w:r>
      <w:r w:rsidRPr="005C2675">
        <w:rPr>
          <w:sz w:val="28"/>
          <w:szCs w:val="28"/>
          <w:lang w:val="ru-RU"/>
        </w:rPr>
        <w:t xml:space="preserve"> </w:t>
      </w:r>
      <w:r w:rsidRPr="005C2675">
        <w:rPr>
          <w:rFonts w:ascii="Times New Roman" w:hAnsi="Times New Roman"/>
          <w:sz w:val="28"/>
          <w:szCs w:val="28"/>
          <w:lang w:val="ru-RU"/>
        </w:rPr>
        <w:t>чужой</w:t>
      </w:r>
      <w:r w:rsidRPr="005C2675">
        <w:rPr>
          <w:sz w:val="28"/>
          <w:szCs w:val="28"/>
          <w:lang w:val="ru-RU"/>
        </w:rPr>
        <w:t xml:space="preserve"> </w:t>
      </w:r>
      <w:r w:rsidRPr="005C2675">
        <w:rPr>
          <w:rFonts w:ascii="Times New Roman" w:hAnsi="Times New Roman"/>
          <w:sz w:val="28"/>
          <w:szCs w:val="28"/>
          <w:lang w:val="ru-RU"/>
        </w:rPr>
        <w:t>жизни</w:t>
      </w:r>
      <w:r w:rsidRPr="005C2675">
        <w:rPr>
          <w:sz w:val="28"/>
          <w:szCs w:val="28"/>
          <w:lang w:val="ru-RU"/>
        </w:rPr>
        <w:t xml:space="preserve"> </w:t>
      </w:r>
      <w:r w:rsidRPr="005C2675">
        <w:rPr>
          <w:rFonts w:ascii="Times New Roman" w:hAnsi="Times New Roman"/>
          <w:sz w:val="28"/>
          <w:szCs w:val="28"/>
          <w:lang w:val="ru-RU"/>
        </w:rPr>
        <w:t>или</w:t>
      </w:r>
      <w:r w:rsidRPr="005C2675">
        <w:rPr>
          <w:sz w:val="28"/>
          <w:szCs w:val="28"/>
          <w:lang w:val="ru-RU"/>
        </w:rPr>
        <w:t xml:space="preserve"> </w:t>
      </w:r>
      <w:r w:rsidRPr="005C2675">
        <w:rPr>
          <w:rFonts w:ascii="Times New Roman" w:hAnsi="Times New Roman"/>
          <w:sz w:val="28"/>
          <w:szCs w:val="28"/>
          <w:lang w:val="ru-RU"/>
        </w:rPr>
        <w:t>использования</w:t>
      </w:r>
      <w:r w:rsidRPr="005C2675">
        <w:rPr>
          <w:sz w:val="28"/>
          <w:szCs w:val="28"/>
          <w:lang w:val="ru-RU"/>
        </w:rPr>
        <w:t xml:space="preserve"> </w:t>
      </w:r>
      <w:r w:rsidRPr="005C2675">
        <w:rPr>
          <w:rFonts w:ascii="Times New Roman" w:hAnsi="Times New Roman"/>
          <w:sz w:val="28"/>
          <w:szCs w:val="28"/>
          <w:lang w:val="ru-RU"/>
        </w:rPr>
        <w:t>жизни</w:t>
      </w:r>
      <w:r w:rsidRPr="005C2675">
        <w:rPr>
          <w:sz w:val="28"/>
          <w:szCs w:val="28"/>
          <w:lang w:val="ru-RU"/>
        </w:rPr>
        <w:t xml:space="preserve"> </w:t>
      </w:r>
      <w:r w:rsidRPr="005C2675">
        <w:rPr>
          <w:rFonts w:ascii="Times New Roman" w:hAnsi="Times New Roman"/>
          <w:sz w:val="28"/>
          <w:szCs w:val="28"/>
          <w:lang w:val="ru-RU"/>
        </w:rPr>
        <w:t>без</w:t>
      </w:r>
      <w:r w:rsidRPr="005C2675">
        <w:rPr>
          <w:sz w:val="28"/>
          <w:szCs w:val="28"/>
          <w:lang w:val="ru-RU"/>
        </w:rPr>
        <w:t xml:space="preserve"> </w:t>
      </w:r>
      <w:r w:rsidRPr="005C2675">
        <w:rPr>
          <w:rFonts w:ascii="Times New Roman" w:hAnsi="Times New Roman"/>
          <w:sz w:val="28"/>
          <w:szCs w:val="28"/>
          <w:lang w:val="ru-RU"/>
        </w:rPr>
        <w:t>права</w:t>
      </w:r>
      <w:r w:rsidRPr="005C2675">
        <w:rPr>
          <w:sz w:val="28"/>
          <w:szCs w:val="28"/>
          <w:lang w:val="ru-RU"/>
        </w:rPr>
        <w:t xml:space="preserve"> </w:t>
      </w:r>
      <w:r w:rsidRPr="005C2675">
        <w:rPr>
          <w:rFonts w:ascii="Times New Roman" w:hAnsi="Times New Roman"/>
          <w:sz w:val="28"/>
          <w:szCs w:val="28"/>
          <w:lang w:val="ru-RU"/>
        </w:rPr>
        <w:t>на</w:t>
      </w:r>
      <w:r w:rsidRPr="005C2675">
        <w:rPr>
          <w:sz w:val="28"/>
          <w:szCs w:val="28"/>
          <w:lang w:val="ru-RU"/>
        </w:rPr>
        <w:t xml:space="preserve"> </w:t>
      </w:r>
      <w:r w:rsidRPr="005C2675">
        <w:rPr>
          <w:rFonts w:ascii="Times New Roman" w:hAnsi="Times New Roman"/>
          <w:sz w:val="28"/>
          <w:szCs w:val="28"/>
          <w:lang w:val="ru-RU"/>
        </w:rPr>
        <w:t>ее</w:t>
      </w:r>
      <w:r w:rsidRPr="005C2675">
        <w:rPr>
          <w:sz w:val="28"/>
          <w:szCs w:val="28"/>
          <w:lang w:val="ru-RU"/>
        </w:rPr>
        <w:t xml:space="preserve"> </w:t>
      </w:r>
      <w:r w:rsidRPr="005C2675">
        <w:rPr>
          <w:rFonts w:ascii="Times New Roman" w:hAnsi="Times New Roman"/>
          <w:sz w:val="28"/>
          <w:szCs w:val="28"/>
          <w:lang w:val="ru-RU"/>
        </w:rPr>
        <w:t>содержание</w:t>
      </w:r>
      <w:r w:rsidRPr="005C2675">
        <w:rPr>
          <w:sz w:val="28"/>
          <w:szCs w:val="28"/>
          <w:lang w:val="ru-RU"/>
        </w:rPr>
        <w:t xml:space="preserve"> </w:t>
      </w:r>
      <w:r w:rsidRPr="005C2675">
        <w:rPr>
          <w:rFonts w:ascii="Times New Roman" w:hAnsi="Times New Roman"/>
          <w:sz w:val="28"/>
          <w:szCs w:val="28"/>
          <w:lang w:val="ru-RU"/>
        </w:rPr>
        <w:t>со</w:t>
      </w:r>
      <w:r w:rsidRPr="005C2675">
        <w:rPr>
          <w:sz w:val="28"/>
          <w:szCs w:val="28"/>
          <w:lang w:val="ru-RU"/>
        </w:rPr>
        <w:t xml:space="preserve"> </w:t>
      </w:r>
      <w:r w:rsidRPr="005C2675">
        <w:rPr>
          <w:rFonts w:ascii="Times New Roman" w:hAnsi="Times New Roman"/>
          <w:sz w:val="28"/>
          <w:szCs w:val="28"/>
          <w:lang w:val="ru-RU"/>
        </w:rPr>
        <w:t>стороны</w:t>
      </w:r>
      <w:r w:rsidRPr="005C2675">
        <w:rPr>
          <w:sz w:val="28"/>
          <w:szCs w:val="28"/>
          <w:lang w:val="ru-RU"/>
        </w:rPr>
        <w:t xml:space="preserve"> </w:t>
      </w:r>
      <w:r w:rsidRPr="005C2675">
        <w:rPr>
          <w:rFonts w:ascii="Times New Roman" w:hAnsi="Times New Roman"/>
          <w:sz w:val="28"/>
          <w:szCs w:val="28"/>
          <w:lang w:val="ru-RU"/>
        </w:rPr>
        <w:t>Автора</w:t>
      </w:r>
      <w:r w:rsidRPr="005C2675">
        <w:rPr>
          <w:sz w:val="28"/>
          <w:szCs w:val="28"/>
          <w:lang w:val="ru-RU"/>
        </w:rPr>
        <w:t xml:space="preserve">. </w:t>
      </w:r>
      <w:r w:rsidRPr="005C2675">
        <w:rPr>
          <w:rFonts w:ascii="Times New Roman" w:hAnsi="Times New Roman"/>
          <w:sz w:val="28"/>
          <w:szCs w:val="28"/>
          <w:lang w:val="ru-RU"/>
        </w:rPr>
        <w:t>Тогда</w:t>
      </w:r>
      <w:r w:rsidRPr="005C2675">
        <w:rPr>
          <w:sz w:val="28"/>
          <w:szCs w:val="28"/>
          <w:lang w:val="ru-RU"/>
        </w:rPr>
        <w:t xml:space="preserve"> </w:t>
      </w:r>
      <w:r w:rsidRPr="005C2675">
        <w:rPr>
          <w:rFonts w:ascii="Times New Roman" w:hAnsi="Times New Roman"/>
          <w:sz w:val="28"/>
          <w:szCs w:val="28"/>
          <w:lang w:val="ru-RU"/>
        </w:rPr>
        <w:t>мы</w:t>
      </w:r>
      <w:r w:rsidRPr="005C2675">
        <w:rPr>
          <w:sz w:val="28"/>
          <w:szCs w:val="28"/>
          <w:lang w:val="ru-RU"/>
        </w:rPr>
        <w:t xml:space="preserve"> </w:t>
      </w:r>
      <w:r w:rsidRPr="005C2675">
        <w:rPr>
          <w:rFonts w:ascii="Times New Roman" w:hAnsi="Times New Roman"/>
          <w:sz w:val="28"/>
          <w:szCs w:val="28"/>
          <w:lang w:val="ru-RU"/>
        </w:rPr>
        <w:t>имеем</w:t>
      </w:r>
      <w:r w:rsidRPr="005C2675">
        <w:rPr>
          <w:sz w:val="28"/>
          <w:szCs w:val="28"/>
          <w:lang w:val="ru-RU"/>
        </w:rPr>
        <w:t xml:space="preserve"> </w:t>
      </w:r>
      <w:r w:rsidRPr="005C2675">
        <w:rPr>
          <w:rFonts w:ascii="Times New Roman" w:hAnsi="Times New Roman"/>
          <w:sz w:val="28"/>
          <w:szCs w:val="28"/>
          <w:lang w:val="ru-RU"/>
        </w:rPr>
        <w:t>только</w:t>
      </w:r>
      <w:r w:rsidRPr="005C2675">
        <w:rPr>
          <w:sz w:val="28"/>
          <w:szCs w:val="28"/>
          <w:lang w:val="ru-RU"/>
        </w:rPr>
        <w:t xml:space="preserve"> </w:t>
      </w:r>
      <w:r w:rsidRPr="005C2675">
        <w:rPr>
          <w:rFonts w:ascii="Times New Roman" w:hAnsi="Times New Roman"/>
          <w:sz w:val="28"/>
          <w:szCs w:val="28"/>
          <w:lang w:val="ru-RU"/>
        </w:rPr>
        <w:t>содержание</w:t>
      </w:r>
      <w:r w:rsidRPr="005C2675">
        <w:rPr>
          <w:sz w:val="28"/>
          <w:szCs w:val="28"/>
          <w:lang w:val="ru-RU"/>
        </w:rPr>
        <w:t xml:space="preserve"> </w:t>
      </w:r>
      <w:r w:rsidRPr="005C2675">
        <w:rPr>
          <w:rFonts w:ascii="Times New Roman" w:hAnsi="Times New Roman"/>
          <w:sz w:val="28"/>
          <w:szCs w:val="28"/>
          <w:lang w:val="ru-RU"/>
        </w:rPr>
        <w:t>по</w:t>
      </w:r>
      <w:r w:rsidRPr="005C2675">
        <w:rPr>
          <w:sz w:val="28"/>
          <w:szCs w:val="28"/>
          <w:lang w:val="ru-RU"/>
        </w:rPr>
        <w:t xml:space="preserve"> </w:t>
      </w:r>
      <w:r w:rsidRPr="005C2675">
        <w:rPr>
          <w:rFonts w:ascii="Times New Roman" w:hAnsi="Times New Roman"/>
          <w:sz w:val="28"/>
          <w:szCs w:val="28"/>
          <w:lang w:val="ru-RU"/>
        </w:rPr>
        <w:t>вертикали</w:t>
      </w:r>
      <w:r w:rsidRPr="005C2675">
        <w:rPr>
          <w:sz w:val="28"/>
          <w:szCs w:val="28"/>
          <w:lang w:val="ru-RU"/>
        </w:rPr>
        <w:t xml:space="preserve">, </w:t>
      </w:r>
      <w:r w:rsidRPr="005C2675">
        <w:rPr>
          <w:rFonts w:ascii="Times New Roman" w:hAnsi="Times New Roman"/>
          <w:sz w:val="28"/>
          <w:szCs w:val="28"/>
          <w:lang w:val="ru-RU"/>
        </w:rPr>
        <w:t>что</w:t>
      </w:r>
      <w:r w:rsidRPr="005C2675">
        <w:rPr>
          <w:sz w:val="28"/>
          <w:szCs w:val="28"/>
          <w:lang w:val="ru-RU"/>
        </w:rPr>
        <w:t xml:space="preserve"> </w:t>
      </w:r>
      <w:r w:rsidRPr="005C2675">
        <w:rPr>
          <w:rFonts w:ascii="Times New Roman" w:hAnsi="Times New Roman"/>
          <w:sz w:val="28"/>
          <w:szCs w:val="28"/>
          <w:lang w:val="ru-RU"/>
        </w:rPr>
        <w:t>деактивирует</w:t>
      </w:r>
      <w:r w:rsidRPr="005C2675">
        <w:rPr>
          <w:sz w:val="28"/>
          <w:szCs w:val="28"/>
          <w:lang w:val="ru-RU"/>
        </w:rPr>
        <w:t xml:space="preserve"> </w:t>
      </w:r>
      <w:r w:rsidRPr="005C2675">
        <w:rPr>
          <w:rFonts w:ascii="Times New Roman" w:hAnsi="Times New Roman"/>
          <w:sz w:val="28"/>
          <w:szCs w:val="28"/>
          <w:lang w:val="ru-RU"/>
        </w:rPr>
        <w:t>содержание</w:t>
      </w:r>
      <w:r w:rsidRPr="005C2675">
        <w:rPr>
          <w:sz w:val="28"/>
          <w:szCs w:val="28"/>
          <w:lang w:val="ru-RU"/>
        </w:rPr>
        <w:t xml:space="preserve"> </w:t>
      </w:r>
      <w:r w:rsidRPr="005C2675">
        <w:rPr>
          <w:rFonts w:ascii="Times New Roman" w:hAnsi="Times New Roman"/>
          <w:sz w:val="28"/>
          <w:szCs w:val="28"/>
          <w:lang w:val="ru-RU"/>
        </w:rPr>
        <w:t>горизонтального</w:t>
      </w:r>
      <w:r w:rsidRPr="005C2675">
        <w:rPr>
          <w:sz w:val="28"/>
          <w:szCs w:val="28"/>
          <w:lang w:val="ru-RU"/>
        </w:rPr>
        <w:t xml:space="preserve"> </w:t>
      </w:r>
      <w:r w:rsidRPr="005C2675">
        <w:rPr>
          <w:rFonts w:ascii="Times New Roman" w:hAnsi="Times New Roman"/>
          <w:sz w:val="28"/>
          <w:szCs w:val="28"/>
          <w:lang w:val="ru-RU"/>
        </w:rPr>
        <w:t>драматургического</w:t>
      </w:r>
      <w:r w:rsidRPr="005C2675">
        <w:rPr>
          <w:sz w:val="28"/>
          <w:szCs w:val="28"/>
          <w:lang w:val="ru-RU"/>
        </w:rPr>
        <w:t xml:space="preserve"> </w:t>
      </w:r>
      <w:r w:rsidRPr="005C2675">
        <w:rPr>
          <w:rFonts w:ascii="Times New Roman" w:hAnsi="Times New Roman"/>
          <w:sz w:val="28"/>
          <w:szCs w:val="28"/>
          <w:lang w:val="ru-RU"/>
        </w:rPr>
        <w:t>текста</w:t>
      </w:r>
      <w:r w:rsidRPr="005C2675">
        <w:rPr>
          <w:sz w:val="28"/>
          <w:szCs w:val="28"/>
          <w:lang w:val="ru-RU"/>
        </w:rPr>
        <w:t xml:space="preserve"> / </w:t>
      </w:r>
      <w:r w:rsidRPr="005C2675">
        <w:rPr>
          <w:rFonts w:ascii="Times New Roman" w:hAnsi="Times New Roman"/>
          <w:sz w:val="28"/>
          <w:szCs w:val="28"/>
          <w:lang w:val="ru-RU"/>
        </w:rPr>
        <w:t>нарратива</w:t>
      </w:r>
      <w:r w:rsidRPr="005C2675">
        <w:rPr>
          <w:sz w:val="28"/>
          <w:szCs w:val="28"/>
          <w:lang w:val="ru-RU"/>
        </w:rPr>
        <w:t>;</w:t>
      </w:r>
    </w:p>
    <w:p w:rsidR="00181B4E" w:rsidRDefault="00CB2287" w:rsidP="005C2675">
      <w:pPr>
        <w:jc w:val="right"/>
        <w:rPr>
          <w:sz w:val="28"/>
          <w:szCs w:val="28"/>
          <w:lang w:val="ru-RU"/>
        </w:rPr>
      </w:pPr>
      <w:r>
        <w:rPr>
          <w:noProof/>
        </w:rPr>
        <mc:AlternateContent>
          <mc:Choice Requires="wps">
            <w:drawing>
              <wp:anchor distT="0" distB="0" distL="114300" distR="114300" simplePos="0" relativeHeight="251708416" behindDoc="0" locked="0" layoutInCell="1" allowOverlap="1">
                <wp:simplePos x="0" y="0"/>
                <wp:positionH relativeFrom="column">
                  <wp:posOffset>4686300</wp:posOffset>
                </wp:positionH>
                <wp:positionV relativeFrom="paragraph">
                  <wp:posOffset>104775</wp:posOffset>
                </wp:positionV>
                <wp:extent cx="28575" cy="1170940"/>
                <wp:effectExtent l="57150" t="19050" r="28575" b="10160"/>
                <wp:wrapNone/>
                <wp:docPr id="5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17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7B942C" id="AutoShape 117" o:spid="_x0000_s1026" type="#_x0000_t32" style="position:absolute;margin-left:369pt;margin-top:8.25pt;width:2.25pt;height:92.2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">
                <v:stroke endarrow="block"/>
              </v:shape>
            </w:pict>
          </mc:Fallback>
        </mc:AlternateContent>
      </w:r>
    </w:p>
    <w:p w:rsidR="00181B4E" w:rsidRPr="00ED77A9" w:rsidRDefault="00181B4E" w:rsidP="00ED77A9">
      <w:pPr>
        <w:jc w:val="center"/>
        <w:rPr>
          <w:rFonts w:ascii="Times New Roman" w:hAnsi="Times New Roman"/>
          <w:sz w:val="28"/>
          <w:szCs w:val="28"/>
          <w:lang w:val="ru-RU"/>
        </w:rPr>
      </w:pPr>
      <w:r>
        <w:rPr>
          <w:rFonts w:ascii="Arial Narrow" w:hAnsi="Arial Narrow"/>
          <w:sz w:val="28"/>
          <w:szCs w:val="28"/>
          <w:lang w:val="bg-BG"/>
        </w:rPr>
        <w:t xml:space="preserve">                                                         </w:t>
      </w:r>
      <w:r w:rsidRPr="00ED77A9">
        <w:rPr>
          <w:rFonts w:ascii="Times New Roman" w:hAnsi="Times New Roman"/>
          <w:sz w:val="28"/>
          <w:szCs w:val="28"/>
          <w:lang w:val="bg-BG"/>
        </w:rPr>
        <w:t xml:space="preserve">          </w:t>
      </w:r>
      <w:r w:rsidRPr="00ED77A9">
        <w:rPr>
          <w:rFonts w:ascii="Times New Roman" w:hAnsi="Times New Roman"/>
          <w:sz w:val="28"/>
          <w:szCs w:val="28"/>
        </w:rPr>
        <w:t>Gv</w:t>
      </w:r>
      <w:r w:rsidRPr="00ED77A9">
        <w:rPr>
          <w:rFonts w:ascii="Times New Roman" w:hAnsi="Times New Roman"/>
          <w:sz w:val="28"/>
          <w:szCs w:val="28"/>
          <w:lang w:val="ru-RU"/>
        </w:rPr>
        <w:t xml:space="preserve"> # 2</w:t>
      </w:r>
    </w:p>
    <w:p w:rsidR="00181B4E" w:rsidRDefault="00181B4E" w:rsidP="005C2675">
      <w:pPr>
        <w:jc w:val="right"/>
        <w:rPr>
          <w:sz w:val="28"/>
          <w:szCs w:val="28"/>
          <w:lang w:val="ru-RU"/>
        </w:rPr>
      </w:pPr>
    </w:p>
    <w:p w:rsidR="00181B4E" w:rsidRDefault="00181B4E" w:rsidP="005C2675">
      <w:pPr>
        <w:jc w:val="right"/>
        <w:rPr>
          <w:sz w:val="28"/>
          <w:szCs w:val="28"/>
          <w:lang w:val="ru-RU"/>
        </w:rPr>
      </w:pPr>
    </w:p>
    <w:p w:rsidR="00181B4E" w:rsidRDefault="00CB2287" w:rsidP="005C2675">
      <w:pPr>
        <w:jc w:val="right"/>
        <w:rPr>
          <w:sz w:val="28"/>
          <w:szCs w:val="28"/>
          <w:lang w:val="ru-RU"/>
        </w:rPr>
      </w:pPr>
      <w:r>
        <w:rPr>
          <w:noProof/>
        </w:rPr>
        <mc:AlternateContent>
          <mc:Choice Requires="wps">
            <w:drawing>
              <wp:anchor distT="0" distB="0" distL="114300" distR="114300" simplePos="0" relativeHeight="251709440" behindDoc="0" locked="0" layoutInCell="1" allowOverlap="1">
                <wp:simplePos x="0" y="0"/>
                <wp:positionH relativeFrom="column">
                  <wp:posOffset>3771900</wp:posOffset>
                </wp:positionH>
                <wp:positionV relativeFrom="paragraph">
                  <wp:posOffset>151130</wp:posOffset>
                </wp:positionV>
                <wp:extent cx="1819910" cy="0"/>
                <wp:effectExtent l="9525" t="55880" r="18415" b="58420"/>
                <wp:wrapNone/>
                <wp:docPr id="5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052A0A" id="AutoShape 118" o:spid="_x0000_s1026" type="#_x0000_t32" style="position:absolute;margin-left:297pt;margin-top:11.9pt;width:143.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">
                <v:stroke endarrow="block"/>
              </v:shape>
            </w:pict>
          </mc:Fallback>
        </mc:AlternateContent>
      </w:r>
    </w:p>
    <w:p w:rsidR="00181B4E" w:rsidRPr="00ED77A9" w:rsidRDefault="00181B4E" w:rsidP="005C2675">
      <w:pPr>
        <w:jc w:val="right"/>
        <w:rPr>
          <w:rFonts w:ascii="Times New Roman" w:hAnsi="Times New Roman"/>
          <w:sz w:val="28"/>
          <w:szCs w:val="28"/>
          <w:lang w:val="ru-RU"/>
        </w:rPr>
      </w:pPr>
      <w:r w:rsidRPr="00ED77A9">
        <w:rPr>
          <w:rFonts w:ascii="Times New Roman" w:hAnsi="Times New Roman"/>
          <w:sz w:val="28"/>
          <w:szCs w:val="28"/>
          <w:lang w:val="ru-RU"/>
        </w:rPr>
        <w:t xml:space="preserve">     Тv 0</w:t>
      </w:r>
    </w:p>
    <w:p w:rsidR="00181B4E" w:rsidRPr="008B4EE8" w:rsidRDefault="00181B4E" w:rsidP="005C2675">
      <w:pPr>
        <w:jc w:val="right"/>
        <w:rPr>
          <w:rFonts w:ascii="Calibri" w:hAnsi="Calibri"/>
          <w:sz w:val="28"/>
          <w:szCs w:val="28"/>
          <w:lang w:val="bg-BG"/>
        </w:rPr>
      </w:pPr>
    </w:p>
    <w:p w:rsidR="00181B4E" w:rsidRPr="006B6B0B" w:rsidRDefault="00181B4E" w:rsidP="00204CCA">
      <w:pPr>
        <w:jc w:val="right"/>
        <w:rPr>
          <w:rFonts w:ascii="Times New Roman" w:hAnsi="Times New Roman"/>
          <w:sz w:val="28"/>
          <w:szCs w:val="28"/>
          <w:lang w:val="ru-RU"/>
        </w:rPr>
      </w:pPr>
      <w:r w:rsidRPr="00ED77A9">
        <w:rPr>
          <w:rFonts w:ascii="Times New Roman" w:hAnsi="Times New Roman"/>
          <w:sz w:val="28"/>
          <w:szCs w:val="28"/>
          <w:lang w:val="ru-RU"/>
        </w:rPr>
        <w:t>Пиранделло</w:t>
      </w:r>
      <w:r w:rsidRPr="00ED77A9">
        <w:rPr>
          <w:sz w:val="28"/>
          <w:szCs w:val="28"/>
          <w:lang w:val="ru-RU"/>
        </w:rPr>
        <w:t xml:space="preserve"> - </w:t>
      </w:r>
      <w:r w:rsidRPr="00ED77A9">
        <w:rPr>
          <w:rFonts w:ascii="Times New Roman" w:hAnsi="Times New Roman"/>
          <w:sz w:val="28"/>
          <w:szCs w:val="28"/>
          <w:lang w:val="ru-RU"/>
        </w:rPr>
        <w:t>провокатор</w:t>
      </w:r>
      <w:r w:rsidRPr="00ED77A9">
        <w:rPr>
          <w:sz w:val="28"/>
          <w:szCs w:val="28"/>
          <w:lang w:val="ru-RU"/>
        </w:rPr>
        <w:t xml:space="preserve"> </w:t>
      </w:r>
      <w:r w:rsidRPr="00ED77A9">
        <w:rPr>
          <w:rFonts w:ascii="Times New Roman" w:hAnsi="Times New Roman"/>
          <w:sz w:val="28"/>
          <w:szCs w:val="28"/>
          <w:lang w:val="ru-RU"/>
        </w:rPr>
        <w:t>внутреннего</w:t>
      </w:r>
      <w:r w:rsidRPr="00ED77A9">
        <w:rPr>
          <w:sz w:val="28"/>
          <w:szCs w:val="28"/>
          <w:lang w:val="ru-RU"/>
        </w:rPr>
        <w:t xml:space="preserve"> </w:t>
      </w:r>
      <w:r w:rsidRPr="00ED77A9">
        <w:rPr>
          <w:rFonts w:ascii="Times New Roman" w:hAnsi="Times New Roman"/>
          <w:sz w:val="28"/>
          <w:szCs w:val="28"/>
          <w:lang w:val="ru-RU"/>
        </w:rPr>
        <w:t>ассоциативного</w:t>
      </w:r>
      <w:r w:rsidRPr="00ED77A9">
        <w:rPr>
          <w:sz w:val="28"/>
          <w:szCs w:val="28"/>
          <w:lang w:val="ru-RU"/>
        </w:rPr>
        <w:t xml:space="preserve"> </w:t>
      </w:r>
      <w:r w:rsidRPr="00ED77A9">
        <w:rPr>
          <w:rFonts w:ascii="Times New Roman" w:hAnsi="Times New Roman"/>
          <w:sz w:val="28"/>
          <w:szCs w:val="28"/>
          <w:lang w:val="ru-RU"/>
        </w:rPr>
        <w:t>жеста</w:t>
      </w:r>
      <w:r w:rsidRPr="00ED77A9">
        <w:rPr>
          <w:sz w:val="28"/>
          <w:szCs w:val="28"/>
          <w:lang w:val="ru-RU"/>
        </w:rPr>
        <w:t xml:space="preserve">, </w:t>
      </w:r>
      <w:r w:rsidRPr="00ED77A9">
        <w:rPr>
          <w:rFonts w:ascii="Times New Roman" w:hAnsi="Times New Roman"/>
          <w:sz w:val="28"/>
          <w:szCs w:val="28"/>
          <w:lang w:val="ru-RU"/>
        </w:rPr>
        <w:t>осмысляющего</w:t>
      </w:r>
      <w:r w:rsidRPr="00ED77A9">
        <w:rPr>
          <w:sz w:val="28"/>
          <w:szCs w:val="28"/>
          <w:lang w:val="ru-RU"/>
        </w:rPr>
        <w:t xml:space="preserve"> "</w:t>
      </w:r>
      <w:r w:rsidRPr="00ED77A9">
        <w:rPr>
          <w:rFonts w:ascii="Times New Roman" w:hAnsi="Times New Roman"/>
          <w:sz w:val="28"/>
          <w:szCs w:val="28"/>
          <w:lang w:val="ru-RU"/>
        </w:rPr>
        <w:t>театральную</w:t>
      </w:r>
      <w:r w:rsidRPr="00ED77A9">
        <w:rPr>
          <w:sz w:val="28"/>
          <w:szCs w:val="28"/>
          <w:lang w:val="ru-RU"/>
        </w:rPr>
        <w:t xml:space="preserve"> </w:t>
      </w:r>
      <w:r w:rsidRPr="00ED77A9">
        <w:rPr>
          <w:rFonts w:ascii="Times New Roman" w:hAnsi="Times New Roman"/>
          <w:sz w:val="28"/>
          <w:szCs w:val="28"/>
          <w:lang w:val="ru-RU"/>
        </w:rPr>
        <w:t>фигуру</w:t>
      </w:r>
      <w:r w:rsidRPr="00ED77A9">
        <w:rPr>
          <w:sz w:val="28"/>
          <w:szCs w:val="28"/>
          <w:lang w:val="ru-RU"/>
        </w:rPr>
        <w:t xml:space="preserve">" </w:t>
      </w:r>
      <w:r w:rsidRPr="00ED77A9">
        <w:rPr>
          <w:rFonts w:ascii="Times New Roman" w:hAnsi="Times New Roman"/>
          <w:sz w:val="28"/>
          <w:szCs w:val="28"/>
          <w:lang w:val="ru-RU"/>
        </w:rPr>
        <w:t>и</w:t>
      </w:r>
      <w:r w:rsidRPr="00ED77A9">
        <w:rPr>
          <w:sz w:val="28"/>
          <w:szCs w:val="28"/>
          <w:lang w:val="ru-RU"/>
        </w:rPr>
        <w:t xml:space="preserve"> </w:t>
      </w:r>
      <w:r w:rsidRPr="00ED77A9">
        <w:rPr>
          <w:rFonts w:ascii="Times New Roman" w:hAnsi="Times New Roman"/>
          <w:sz w:val="28"/>
          <w:szCs w:val="28"/>
          <w:lang w:val="ru-RU"/>
        </w:rPr>
        <w:t>ее</w:t>
      </w:r>
      <w:r w:rsidRPr="00ED77A9">
        <w:rPr>
          <w:sz w:val="28"/>
          <w:szCs w:val="28"/>
          <w:lang w:val="ru-RU"/>
        </w:rPr>
        <w:t xml:space="preserve"> </w:t>
      </w:r>
      <w:r w:rsidRPr="00ED77A9">
        <w:rPr>
          <w:rFonts w:ascii="Times New Roman" w:hAnsi="Times New Roman"/>
          <w:sz w:val="28"/>
          <w:szCs w:val="28"/>
          <w:lang w:val="ru-RU"/>
        </w:rPr>
        <w:t>поливалентный</w:t>
      </w:r>
      <w:r w:rsidRPr="00ED77A9">
        <w:rPr>
          <w:sz w:val="28"/>
          <w:szCs w:val="28"/>
          <w:lang w:val="ru-RU"/>
        </w:rPr>
        <w:t xml:space="preserve"> </w:t>
      </w:r>
      <w:r w:rsidRPr="00ED77A9">
        <w:rPr>
          <w:rFonts w:ascii="Times New Roman" w:hAnsi="Times New Roman"/>
          <w:sz w:val="28"/>
          <w:szCs w:val="28"/>
          <w:lang w:val="ru-RU"/>
        </w:rPr>
        <w:t>смысл</w:t>
      </w:r>
      <w:r w:rsidRPr="00ED77A9">
        <w:rPr>
          <w:sz w:val="28"/>
          <w:szCs w:val="28"/>
          <w:lang w:val="ru-RU"/>
        </w:rPr>
        <w:t>.</w:t>
      </w:r>
      <w:r>
        <w:rPr>
          <w:rFonts w:ascii="Times New Roman" w:hAnsi="Times New Roman"/>
          <w:sz w:val="28"/>
          <w:szCs w:val="28"/>
          <w:lang w:val="ru-RU"/>
        </w:rPr>
        <w:t>;</w:t>
      </w:r>
    </w:p>
    <w:p w:rsidR="00181B4E" w:rsidRPr="006B6B0B" w:rsidRDefault="00CB2287" w:rsidP="00204CCA">
      <w:pPr>
        <w:jc w:val="right"/>
        <w:rPr>
          <w:rFonts w:ascii="Arial Narrow" w:hAnsi="Arial Narrow"/>
          <w:sz w:val="28"/>
          <w:szCs w:val="28"/>
          <w:lang w:val="ru-RU"/>
        </w:rPr>
      </w:pPr>
      <w:r>
        <w:rPr>
          <w:noProof/>
        </w:rPr>
        <mc:AlternateContent>
          <mc:Choice Requires="wps">
            <w:drawing>
              <wp:anchor distT="0" distB="0" distL="114300" distR="114300" simplePos="0" relativeHeight="251716608" behindDoc="0" locked="0" layoutInCell="1" allowOverlap="1">
                <wp:simplePos x="0" y="0"/>
                <wp:positionH relativeFrom="column">
                  <wp:posOffset>3710305</wp:posOffset>
                </wp:positionH>
                <wp:positionV relativeFrom="paragraph">
                  <wp:posOffset>178435</wp:posOffset>
                </wp:positionV>
                <wp:extent cx="28575" cy="1170940"/>
                <wp:effectExtent l="52705" t="16510" r="33020" b="12700"/>
                <wp:wrapNone/>
                <wp:docPr id="53"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117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32A774" id="AutoShape 119" o:spid="_x0000_s1026" type="#_x0000_t32" style="position:absolute;margin-left:292.15pt;margin-top:14.05pt;width:2.25pt;height:92.2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BQRQIAAHg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">
                <v:stroke endarrow="block"/>
              </v:shape>
            </w:pict>
          </mc:Fallback>
        </mc:AlternateContent>
      </w:r>
    </w:p>
    <w:p w:rsidR="00181B4E" w:rsidRPr="00506FD6" w:rsidRDefault="00181B4E" w:rsidP="00204CCA">
      <w:pPr>
        <w:jc w:val="center"/>
        <w:rPr>
          <w:rFonts w:ascii="Arial Narrow" w:hAnsi="Arial Narrow"/>
          <w:sz w:val="28"/>
          <w:szCs w:val="28"/>
          <w:lang w:val="ru-RU"/>
        </w:rPr>
      </w:pPr>
      <w:r>
        <w:rPr>
          <w:rFonts w:ascii="Arial Narrow" w:hAnsi="Arial Narrow"/>
          <w:sz w:val="28"/>
          <w:szCs w:val="28"/>
          <w:lang w:val="ru-RU"/>
        </w:rPr>
        <w:t xml:space="preserve">                </w:t>
      </w:r>
      <w:r>
        <w:rPr>
          <w:rFonts w:ascii="Arial Narrow" w:hAnsi="Arial Narrow"/>
          <w:sz w:val="28"/>
          <w:szCs w:val="28"/>
        </w:rPr>
        <w:t>Gv</w:t>
      </w:r>
      <w:r w:rsidRPr="00506FD6">
        <w:rPr>
          <w:rFonts w:ascii="Arial Narrow" w:hAnsi="Arial Narrow"/>
          <w:sz w:val="28"/>
          <w:szCs w:val="28"/>
          <w:lang w:val="ru-RU"/>
        </w:rPr>
        <w:t xml:space="preserve"> # 2</w:t>
      </w:r>
    </w:p>
    <w:p w:rsidR="00181B4E" w:rsidRPr="006B6B0B" w:rsidRDefault="00181B4E" w:rsidP="00204CCA">
      <w:pPr>
        <w:jc w:val="right"/>
        <w:rPr>
          <w:rFonts w:ascii="Arial Narrow" w:hAnsi="Arial Narrow"/>
          <w:sz w:val="28"/>
          <w:szCs w:val="28"/>
          <w:lang w:val="ru-RU"/>
        </w:rPr>
      </w:pPr>
    </w:p>
    <w:p w:rsidR="00181B4E" w:rsidRPr="006B6B0B" w:rsidRDefault="00CB2287" w:rsidP="00204CCA">
      <w:pPr>
        <w:jc w:val="right"/>
        <w:rPr>
          <w:rFonts w:ascii="Arial Narrow" w:hAnsi="Arial Narrow"/>
          <w:sz w:val="28"/>
          <w:szCs w:val="28"/>
          <w:lang w:val="ru-RU"/>
        </w:rPr>
      </w:pPr>
      <w:r>
        <w:rPr>
          <w:noProof/>
        </w:rPr>
        <mc:AlternateContent>
          <mc:Choice Requires="wps">
            <w:drawing>
              <wp:anchor distT="0" distB="0" distL="114300" distR="114300" simplePos="0" relativeHeight="251715584" behindDoc="0" locked="0" layoutInCell="1" allowOverlap="1">
                <wp:simplePos x="0" y="0"/>
                <wp:positionH relativeFrom="column">
                  <wp:posOffset>3543300</wp:posOffset>
                </wp:positionH>
                <wp:positionV relativeFrom="paragraph">
                  <wp:posOffset>189230</wp:posOffset>
                </wp:positionV>
                <wp:extent cx="1819910" cy="0"/>
                <wp:effectExtent l="9525" t="55880" r="18415" b="58420"/>
                <wp:wrapNone/>
                <wp:docPr id="5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1C537B" id="AutoShape 120" o:spid="_x0000_s1026" type="#_x0000_t32" style="position:absolute;margin-left:279pt;margin-top:14.9pt;width:143.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">
                <v:stroke endarrow="block"/>
              </v:shape>
            </w:pict>
          </mc:Fallback>
        </mc:AlternateContent>
      </w:r>
    </w:p>
    <w:p w:rsidR="00181B4E" w:rsidRPr="006B6B0B" w:rsidRDefault="00181B4E" w:rsidP="00204CCA">
      <w:pPr>
        <w:jc w:val="right"/>
        <w:rPr>
          <w:rFonts w:ascii="Arial Narrow" w:hAnsi="Arial Narrow"/>
          <w:sz w:val="28"/>
          <w:szCs w:val="28"/>
          <w:lang w:val="ru-RU"/>
        </w:rPr>
      </w:pPr>
      <w:r w:rsidRPr="006B6B0B">
        <w:rPr>
          <w:rFonts w:ascii="Arial Narrow" w:hAnsi="Arial Narrow"/>
          <w:sz w:val="24"/>
          <w:szCs w:val="24"/>
          <w:lang w:val="ru-RU"/>
        </w:rPr>
        <w:t>«Театральная фигура»</w:t>
      </w:r>
      <w:r w:rsidRPr="006B6B0B">
        <w:rPr>
          <w:rFonts w:ascii="Arial Narrow" w:hAnsi="Arial Narrow"/>
          <w:sz w:val="28"/>
          <w:szCs w:val="28"/>
          <w:lang w:val="ru-RU"/>
        </w:rPr>
        <w:t>Т</w:t>
      </w:r>
      <w:r w:rsidRPr="00B142DF">
        <w:rPr>
          <w:rFonts w:ascii="Arial Narrow" w:hAnsi="Arial Narrow"/>
          <w:sz w:val="28"/>
          <w:szCs w:val="28"/>
        </w:rPr>
        <w:t>v</w:t>
      </w:r>
      <w:r w:rsidRPr="006B6B0B">
        <w:rPr>
          <w:rFonts w:ascii="Arial Narrow" w:hAnsi="Arial Narrow"/>
          <w:sz w:val="28"/>
          <w:szCs w:val="28"/>
          <w:lang w:val="ru-RU"/>
        </w:rPr>
        <w:t xml:space="preserve"> </w:t>
      </w:r>
      <w:r w:rsidRPr="00506FD6">
        <w:rPr>
          <w:rFonts w:ascii="Arial Narrow" w:hAnsi="Arial Narrow"/>
          <w:sz w:val="28"/>
          <w:szCs w:val="28"/>
          <w:lang w:val="ru-RU"/>
        </w:rPr>
        <w:t># 2</w:t>
      </w:r>
    </w:p>
    <w:p w:rsidR="00181B4E" w:rsidRPr="006B6B0B" w:rsidRDefault="00CB2287" w:rsidP="00204CCA">
      <w:pPr>
        <w:jc w:val="right"/>
        <w:rPr>
          <w:rFonts w:ascii="Arial Narrow" w:hAnsi="Arial Narrow"/>
          <w:sz w:val="28"/>
          <w:szCs w:val="28"/>
          <w:lang w:val="ru-RU"/>
        </w:rPr>
      </w:pPr>
      <w:r>
        <w:rPr>
          <w:noProof/>
        </w:rPr>
        <mc:AlternateContent>
          <mc:Choice Requires="wps">
            <w:drawing>
              <wp:anchor distT="0" distB="0" distL="114300" distR="114300" simplePos="0" relativeHeight="251717632" behindDoc="0" locked="0" layoutInCell="1" allowOverlap="1">
                <wp:simplePos x="0" y="0"/>
                <wp:positionH relativeFrom="column">
                  <wp:posOffset>3581400</wp:posOffset>
                </wp:positionH>
                <wp:positionV relativeFrom="paragraph">
                  <wp:posOffset>162560</wp:posOffset>
                </wp:positionV>
                <wp:extent cx="1819910" cy="0"/>
                <wp:effectExtent l="9525" t="57785" r="18415" b="56515"/>
                <wp:wrapNone/>
                <wp:docPr id="5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E3E8B5" id="AutoShape 121" o:spid="_x0000_s1026" type="#_x0000_t32" style="position:absolute;margin-left:282pt;margin-top:12.8pt;width:143.3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">
                <v:stroke endarrow="block"/>
              </v:shape>
            </w:pict>
          </mc:Fallback>
        </mc:AlternateContent>
      </w:r>
    </w:p>
    <w:p w:rsidR="00181B4E" w:rsidRPr="006B6B0B" w:rsidRDefault="00181B4E" w:rsidP="00204CCA">
      <w:pPr>
        <w:jc w:val="right"/>
        <w:rPr>
          <w:rFonts w:ascii="Arial Narrow" w:hAnsi="Arial Narrow"/>
          <w:sz w:val="28"/>
          <w:szCs w:val="28"/>
          <w:lang w:val="ru-RU"/>
        </w:rPr>
      </w:pPr>
      <w:r w:rsidRPr="006B6B0B">
        <w:rPr>
          <w:rFonts w:ascii="Arial Narrow" w:hAnsi="Arial Narrow"/>
          <w:sz w:val="24"/>
          <w:szCs w:val="24"/>
          <w:lang w:val="ru-RU"/>
        </w:rPr>
        <w:t>$драматургическая фигура</w:t>
      </w:r>
      <w:r>
        <w:rPr>
          <w:rFonts w:ascii="Arial Narrow" w:hAnsi="Arial Narrow"/>
          <w:sz w:val="24"/>
          <w:szCs w:val="24"/>
          <w:lang w:val="bg-BG"/>
        </w:rPr>
        <w:t>“</w:t>
      </w:r>
      <w:r w:rsidRPr="006B6B0B">
        <w:rPr>
          <w:rFonts w:ascii="Arial Narrow" w:hAnsi="Arial Narrow"/>
          <w:sz w:val="24"/>
          <w:szCs w:val="24"/>
          <w:lang w:val="ru-RU"/>
        </w:rPr>
        <w:t xml:space="preserve"> </w:t>
      </w:r>
      <w:r w:rsidRPr="006B6B0B">
        <w:rPr>
          <w:rFonts w:ascii="Arial Narrow" w:hAnsi="Arial Narrow"/>
          <w:sz w:val="28"/>
          <w:szCs w:val="28"/>
          <w:lang w:val="ru-RU"/>
        </w:rPr>
        <w:t>Т</w:t>
      </w:r>
      <w:r w:rsidRPr="00B142DF">
        <w:rPr>
          <w:rFonts w:ascii="Arial Narrow" w:hAnsi="Arial Narrow"/>
          <w:sz w:val="28"/>
          <w:szCs w:val="28"/>
        </w:rPr>
        <w:t>v</w:t>
      </w:r>
      <w:r w:rsidRPr="006B6B0B">
        <w:rPr>
          <w:rFonts w:ascii="Arial Narrow" w:hAnsi="Arial Narrow"/>
          <w:sz w:val="28"/>
          <w:szCs w:val="28"/>
          <w:lang w:val="ru-RU"/>
        </w:rPr>
        <w:t xml:space="preserve"> 0</w:t>
      </w:r>
    </w:p>
    <w:p w:rsidR="00181B4E" w:rsidRPr="006B6B0B" w:rsidRDefault="00181B4E" w:rsidP="00204CCA">
      <w:pPr>
        <w:jc w:val="right"/>
        <w:rPr>
          <w:rFonts w:ascii="Arial Narrow" w:hAnsi="Arial Narrow"/>
          <w:sz w:val="28"/>
          <w:szCs w:val="28"/>
          <w:lang w:val="ru-RU"/>
        </w:rPr>
      </w:pPr>
    </w:p>
    <w:p w:rsidR="00181B4E" w:rsidRPr="00ED77A9" w:rsidRDefault="00181B4E" w:rsidP="005C2675">
      <w:pPr>
        <w:jc w:val="right"/>
        <w:rPr>
          <w:rFonts w:ascii="Times New Roman" w:hAnsi="Times New Roman"/>
          <w:sz w:val="28"/>
          <w:szCs w:val="28"/>
          <w:lang w:val="ru-RU"/>
        </w:rPr>
      </w:pPr>
      <w:r w:rsidRPr="00ED77A9">
        <w:rPr>
          <w:rFonts w:ascii="Times New Roman" w:hAnsi="Times New Roman"/>
          <w:sz w:val="28"/>
          <w:szCs w:val="28"/>
          <w:lang w:val="ru-RU"/>
        </w:rPr>
        <w:t>Podcast ;</w:t>
      </w:r>
      <w:r>
        <w:rPr>
          <w:rFonts w:ascii="Times New Roman" w:hAnsi="Times New Roman"/>
          <w:sz w:val="28"/>
          <w:szCs w:val="28"/>
          <w:lang w:val="ru-RU"/>
        </w:rPr>
        <w:t xml:space="preserve"> </w:t>
      </w:r>
    </w:p>
    <w:p w:rsidR="00181B4E" w:rsidRPr="00ED77A9" w:rsidRDefault="00181B4E" w:rsidP="00ED77A9">
      <w:pPr>
        <w:jc w:val="right"/>
        <w:rPr>
          <w:sz w:val="28"/>
          <w:szCs w:val="28"/>
          <w:lang w:val="ru-RU"/>
        </w:rPr>
      </w:pPr>
      <w:r w:rsidRPr="00ED77A9">
        <w:rPr>
          <w:rFonts w:ascii="Times New Roman" w:hAnsi="Times New Roman"/>
          <w:sz w:val="28"/>
          <w:szCs w:val="28"/>
          <w:lang w:val="ru-RU"/>
        </w:rPr>
        <w:t>Пятый</w:t>
      </w:r>
      <w:r w:rsidRPr="00ED77A9">
        <w:rPr>
          <w:sz w:val="28"/>
          <w:szCs w:val="28"/>
          <w:lang w:val="ru-RU"/>
        </w:rPr>
        <w:t xml:space="preserve"> </w:t>
      </w:r>
      <w:r w:rsidRPr="00ED77A9">
        <w:rPr>
          <w:rFonts w:ascii="Times New Roman" w:hAnsi="Times New Roman"/>
          <w:sz w:val="28"/>
          <w:szCs w:val="28"/>
          <w:lang w:val="ru-RU"/>
        </w:rPr>
        <w:t>элемент</w:t>
      </w:r>
      <w:r w:rsidRPr="00ED77A9">
        <w:rPr>
          <w:sz w:val="28"/>
          <w:szCs w:val="28"/>
          <w:lang w:val="ru-RU"/>
        </w:rPr>
        <w:t xml:space="preserve">; </w:t>
      </w:r>
      <w:r w:rsidRPr="00ED77A9">
        <w:rPr>
          <w:rFonts w:ascii="Times New Roman" w:hAnsi="Times New Roman"/>
          <w:sz w:val="28"/>
          <w:szCs w:val="28"/>
          <w:lang w:val="ru-RU"/>
        </w:rPr>
        <w:t>ассоциативный</w:t>
      </w:r>
      <w:r w:rsidRPr="00ED77A9">
        <w:rPr>
          <w:sz w:val="28"/>
          <w:szCs w:val="28"/>
          <w:lang w:val="ru-RU"/>
        </w:rPr>
        <w:t xml:space="preserve"> </w:t>
      </w:r>
      <w:r w:rsidRPr="00ED77A9">
        <w:rPr>
          <w:rFonts w:ascii="Times New Roman" w:hAnsi="Times New Roman"/>
          <w:sz w:val="28"/>
          <w:szCs w:val="28"/>
          <w:lang w:val="ru-RU"/>
        </w:rPr>
        <w:t>жест</w:t>
      </w:r>
      <w:r w:rsidRPr="00ED77A9">
        <w:rPr>
          <w:sz w:val="28"/>
          <w:szCs w:val="28"/>
          <w:lang w:val="ru-RU"/>
        </w:rPr>
        <w:t xml:space="preserve"> </w:t>
      </w:r>
      <w:r w:rsidRPr="00ED77A9">
        <w:rPr>
          <w:rFonts w:ascii="Times New Roman" w:hAnsi="Times New Roman"/>
          <w:sz w:val="28"/>
          <w:szCs w:val="28"/>
          <w:lang w:val="ru-RU"/>
        </w:rPr>
        <w:t>театральной</w:t>
      </w:r>
      <w:r w:rsidRPr="00ED77A9">
        <w:rPr>
          <w:sz w:val="28"/>
          <w:szCs w:val="28"/>
          <w:lang w:val="ru-RU"/>
        </w:rPr>
        <w:t xml:space="preserve"> </w:t>
      </w:r>
      <w:r w:rsidRPr="00ED77A9">
        <w:rPr>
          <w:rFonts w:ascii="Times New Roman" w:hAnsi="Times New Roman"/>
          <w:sz w:val="28"/>
          <w:szCs w:val="28"/>
          <w:lang w:val="ru-RU"/>
        </w:rPr>
        <w:t>фигуры</w:t>
      </w:r>
      <w:r w:rsidRPr="00ED77A9">
        <w:rPr>
          <w:sz w:val="28"/>
          <w:szCs w:val="28"/>
          <w:lang w:val="ru-RU"/>
        </w:rPr>
        <w:t>.</w:t>
      </w:r>
    </w:p>
    <w:p w:rsidR="00181B4E" w:rsidRPr="00ED77A9" w:rsidRDefault="00181B4E" w:rsidP="00ED77A9">
      <w:pPr>
        <w:jc w:val="right"/>
        <w:rPr>
          <w:sz w:val="28"/>
          <w:szCs w:val="28"/>
          <w:lang w:val="ru-RU"/>
        </w:rPr>
      </w:pPr>
    </w:p>
    <w:p w:rsidR="00181B4E" w:rsidRPr="006B6B0B" w:rsidRDefault="00181B4E" w:rsidP="00ED77A9">
      <w:pPr>
        <w:jc w:val="right"/>
        <w:rPr>
          <w:rFonts w:ascii="Times New Roman" w:hAnsi="Times New Roman"/>
          <w:sz w:val="28"/>
          <w:szCs w:val="28"/>
          <w:lang w:val="ru-RU"/>
        </w:rPr>
      </w:pPr>
      <w:r w:rsidRPr="00ED77A9">
        <w:rPr>
          <w:rFonts w:ascii="Times New Roman" w:hAnsi="Times New Roman"/>
          <w:sz w:val="28"/>
          <w:szCs w:val="28"/>
          <w:lang w:val="ru-RU"/>
        </w:rPr>
        <w:t>Пятый</w:t>
      </w:r>
      <w:r w:rsidRPr="00ED77A9">
        <w:rPr>
          <w:sz w:val="28"/>
          <w:szCs w:val="28"/>
          <w:lang w:val="ru-RU"/>
        </w:rPr>
        <w:t xml:space="preserve"> </w:t>
      </w:r>
      <w:r w:rsidRPr="00ED77A9">
        <w:rPr>
          <w:rFonts w:ascii="Times New Roman" w:hAnsi="Times New Roman"/>
          <w:sz w:val="28"/>
          <w:szCs w:val="28"/>
          <w:lang w:val="ru-RU"/>
        </w:rPr>
        <w:t>элемент</w:t>
      </w:r>
      <w:r w:rsidRPr="00ED77A9">
        <w:rPr>
          <w:sz w:val="28"/>
          <w:szCs w:val="28"/>
          <w:lang w:val="ru-RU"/>
        </w:rPr>
        <w:t xml:space="preserve"> </w:t>
      </w:r>
      <w:r w:rsidRPr="00ED77A9">
        <w:rPr>
          <w:rFonts w:ascii="Times New Roman" w:hAnsi="Times New Roman"/>
          <w:sz w:val="28"/>
          <w:szCs w:val="28"/>
          <w:lang w:val="ru-RU"/>
        </w:rPr>
        <w:t>ассоциативного</w:t>
      </w:r>
      <w:r w:rsidRPr="00ED77A9">
        <w:rPr>
          <w:sz w:val="28"/>
          <w:szCs w:val="28"/>
          <w:lang w:val="ru-RU"/>
        </w:rPr>
        <w:t xml:space="preserve"> </w:t>
      </w:r>
      <w:r w:rsidRPr="00ED77A9">
        <w:rPr>
          <w:rFonts w:ascii="Times New Roman" w:hAnsi="Times New Roman"/>
          <w:sz w:val="28"/>
          <w:szCs w:val="28"/>
          <w:lang w:val="ru-RU"/>
        </w:rPr>
        <w:t>жеста</w:t>
      </w:r>
      <w:r w:rsidRPr="00ED77A9">
        <w:rPr>
          <w:sz w:val="28"/>
          <w:szCs w:val="28"/>
          <w:lang w:val="ru-RU"/>
        </w:rPr>
        <w:t xml:space="preserve"> </w:t>
      </w:r>
      <w:r w:rsidRPr="00ED77A9">
        <w:rPr>
          <w:rFonts w:ascii="Times New Roman" w:hAnsi="Times New Roman"/>
          <w:sz w:val="28"/>
          <w:szCs w:val="28"/>
          <w:lang w:val="ru-RU"/>
        </w:rPr>
        <w:t>в</w:t>
      </w:r>
      <w:r w:rsidRPr="00ED77A9">
        <w:rPr>
          <w:sz w:val="28"/>
          <w:szCs w:val="28"/>
          <w:lang w:val="ru-RU"/>
        </w:rPr>
        <w:t xml:space="preserve"> </w:t>
      </w:r>
      <w:r w:rsidRPr="00ED77A9">
        <w:rPr>
          <w:rFonts w:ascii="Times New Roman" w:hAnsi="Times New Roman"/>
          <w:sz w:val="28"/>
          <w:szCs w:val="28"/>
          <w:lang w:val="ru-RU"/>
        </w:rPr>
        <w:t>регулировании</w:t>
      </w:r>
      <w:r w:rsidRPr="00ED77A9">
        <w:rPr>
          <w:sz w:val="28"/>
          <w:szCs w:val="28"/>
          <w:lang w:val="ru-RU"/>
        </w:rPr>
        <w:t xml:space="preserve"> </w:t>
      </w:r>
      <w:r w:rsidRPr="00ED77A9">
        <w:rPr>
          <w:rFonts w:ascii="Times New Roman" w:hAnsi="Times New Roman"/>
          <w:sz w:val="28"/>
          <w:szCs w:val="28"/>
          <w:lang w:val="ru-RU"/>
        </w:rPr>
        <w:t>игрового</w:t>
      </w:r>
      <w:r w:rsidRPr="00ED77A9">
        <w:rPr>
          <w:sz w:val="28"/>
          <w:szCs w:val="28"/>
          <w:lang w:val="ru-RU"/>
        </w:rPr>
        <w:t xml:space="preserve"> </w:t>
      </w:r>
      <w:r w:rsidRPr="00ED77A9">
        <w:rPr>
          <w:rFonts w:ascii="Times New Roman" w:hAnsi="Times New Roman"/>
          <w:sz w:val="28"/>
          <w:szCs w:val="28"/>
          <w:lang w:val="ru-RU"/>
        </w:rPr>
        <w:t>счета</w:t>
      </w:r>
      <w:r w:rsidRPr="00ED77A9">
        <w:rPr>
          <w:sz w:val="28"/>
          <w:szCs w:val="28"/>
          <w:lang w:val="ru-RU"/>
        </w:rPr>
        <w:t xml:space="preserve"> </w:t>
      </w:r>
      <w:r w:rsidRPr="00ED77A9">
        <w:rPr>
          <w:rFonts w:ascii="Times New Roman" w:hAnsi="Times New Roman"/>
          <w:sz w:val="28"/>
          <w:szCs w:val="28"/>
          <w:lang w:val="ru-RU"/>
        </w:rPr>
        <w:t>мы</w:t>
      </w:r>
      <w:r w:rsidRPr="00ED77A9">
        <w:rPr>
          <w:sz w:val="28"/>
          <w:szCs w:val="28"/>
          <w:lang w:val="ru-RU"/>
        </w:rPr>
        <w:t xml:space="preserve"> </w:t>
      </w:r>
      <w:r w:rsidRPr="00ED77A9">
        <w:rPr>
          <w:rFonts w:ascii="Times New Roman" w:hAnsi="Times New Roman"/>
          <w:sz w:val="28"/>
          <w:szCs w:val="28"/>
          <w:lang w:val="ru-RU"/>
        </w:rPr>
        <w:t>можем</w:t>
      </w:r>
      <w:r w:rsidRPr="00ED77A9">
        <w:rPr>
          <w:sz w:val="28"/>
          <w:szCs w:val="28"/>
          <w:lang w:val="ru-RU"/>
        </w:rPr>
        <w:t xml:space="preserve"> </w:t>
      </w:r>
      <w:r w:rsidRPr="00ED77A9">
        <w:rPr>
          <w:rFonts w:ascii="Times New Roman" w:hAnsi="Times New Roman"/>
          <w:sz w:val="28"/>
          <w:szCs w:val="28"/>
          <w:lang w:val="ru-RU"/>
        </w:rPr>
        <w:t>отнести</w:t>
      </w:r>
      <w:r w:rsidRPr="00ED77A9">
        <w:rPr>
          <w:sz w:val="28"/>
          <w:szCs w:val="28"/>
          <w:lang w:val="ru-RU"/>
        </w:rPr>
        <w:t xml:space="preserve"> </w:t>
      </w:r>
      <w:r w:rsidRPr="00ED77A9">
        <w:rPr>
          <w:rFonts w:ascii="Times New Roman" w:hAnsi="Times New Roman"/>
          <w:sz w:val="28"/>
          <w:szCs w:val="28"/>
          <w:lang w:val="ru-RU"/>
        </w:rPr>
        <w:t>к</w:t>
      </w:r>
      <w:r w:rsidRPr="00ED77A9">
        <w:rPr>
          <w:sz w:val="28"/>
          <w:szCs w:val="28"/>
          <w:lang w:val="ru-RU"/>
        </w:rPr>
        <w:t xml:space="preserve"> </w:t>
      </w:r>
      <w:r w:rsidRPr="00ED77A9">
        <w:rPr>
          <w:rFonts w:ascii="Times New Roman" w:hAnsi="Times New Roman"/>
          <w:sz w:val="28"/>
          <w:szCs w:val="28"/>
          <w:lang w:val="ru-RU"/>
        </w:rPr>
        <w:t>огромному</w:t>
      </w:r>
      <w:r w:rsidRPr="00ED77A9">
        <w:rPr>
          <w:sz w:val="28"/>
          <w:szCs w:val="28"/>
          <w:lang w:val="ru-RU"/>
        </w:rPr>
        <w:t xml:space="preserve"> </w:t>
      </w:r>
      <w:r w:rsidRPr="00ED77A9">
        <w:rPr>
          <w:rFonts w:ascii="Times New Roman" w:hAnsi="Times New Roman"/>
          <w:sz w:val="28"/>
          <w:szCs w:val="28"/>
          <w:lang w:val="ru-RU"/>
        </w:rPr>
        <w:t>суррогатному</w:t>
      </w:r>
      <w:r w:rsidRPr="00ED77A9">
        <w:rPr>
          <w:sz w:val="28"/>
          <w:szCs w:val="28"/>
          <w:lang w:val="ru-RU"/>
        </w:rPr>
        <w:t xml:space="preserve"> </w:t>
      </w:r>
      <w:r w:rsidRPr="00ED77A9">
        <w:rPr>
          <w:rFonts w:ascii="Times New Roman" w:hAnsi="Times New Roman"/>
          <w:sz w:val="28"/>
          <w:szCs w:val="28"/>
          <w:lang w:val="ru-RU"/>
        </w:rPr>
        <w:t>отпечатку</w:t>
      </w:r>
      <w:r w:rsidRPr="00ED77A9">
        <w:rPr>
          <w:sz w:val="28"/>
          <w:szCs w:val="28"/>
          <w:lang w:val="ru-RU"/>
        </w:rPr>
        <w:t xml:space="preserve"> "</w:t>
      </w:r>
      <w:r w:rsidRPr="00ED77A9">
        <w:rPr>
          <w:rFonts w:ascii="Times New Roman" w:hAnsi="Times New Roman"/>
          <w:sz w:val="28"/>
          <w:szCs w:val="28"/>
          <w:lang w:val="ru-RU"/>
        </w:rPr>
        <w:t>театрального</w:t>
      </w:r>
      <w:r w:rsidRPr="00ED77A9">
        <w:rPr>
          <w:sz w:val="28"/>
          <w:szCs w:val="28"/>
          <w:lang w:val="ru-RU"/>
        </w:rPr>
        <w:t xml:space="preserve"> </w:t>
      </w:r>
      <w:r w:rsidRPr="00ED77A9">
        <w:rPr>
          <w:rFonts w:ascii="Times New Roman" w:hAnsi="Times New Roman"/>
          <w:sz w:val="28"/>
          <w:szCs w:val="28"/>
          <w:lang w:val="ru-RU"/>
        </w:rPr>
        <w:t>аттракциона</w:t>
      </w:r>
      <w:r w:rsidRPr="00ED77A9">
        <w:rPr>
          <w:sz w:val="28"/>
          <w:szCs w:val="28"/>
          <w:lang w:val="ru-RU"/>
        </w:rPr>
        <w:t xml:space="preserve">". </w:t>
      </w:r>
      <w:r w:rsidRPr="00ED77A9">
        <w:rPr>
          <w:rFonts w:ascii="Times New Roman" w:hAnsi="Times New Roman"/>
          <w:sz w:val="28"/>
          <w:szCs w:val="28"/>
          <w:lang w:val="ru-RU"/>
        </w:rPr>
        <w:t>Театральный</w:t>
      </w:r>
      <w:r w:rsidRPr="00ED77A9">
        <w:rPr>
          <w:sz w:val="28"/>
          <w:szCs w:val="28"/>
          <w:lang w:val="ru-RU"/>
        </w:rPr>
        <w:t xml:space="preserve"> </w:t>
      </w:r>
      <w:r w:rsidRPr="00ED77A9">
        <w:rPr>
          <w:rFonts w:ascii="Times New Roman" w:hAnsi="Times New Roman"/>
          <w:sz w:val="28"/>
          <w:szCs w:val="28"/>
          <w:lang w:val="ru-RU"/>
        </w:rPr>
        <w:t>жест</w:t>
      </w:r>
      <w:r w:rsidRPr="00ED77A9">
        <w:rPr>
          <w:sz w:val="28"/>
          <w:szCs w:val="28"/>
          <w:lang w:val="ru-RU"/>
        </w:rPr>
        <w:t xml:space="preserve"> </w:t>
      </w:r>
      <w:r w:rsidRPr="00ED77A9">
        <w:rPr>
          <w:rFonts w:ascii="Times New Roman" w:hAnsi="Times New Roman"/>
          <w:sz w:val="28"/>
          <w:szCs w:val="28"/>
          <w:lang w:val="ru-RU"/>
        </w:rPr>
        <w:t>общей</w:t>
      </w:r>
      <w:r w:rsidRPr="00ED77A9">
        <w:rPr>
          <w:sz w:val="28"/>
          <w:szCs w:val="28"/>
          <w:lang w:val="ru-RU"/>
        </w:rPr>
        <w:t xml:space="preserve"> </w:t>
      </w:r>
      <w:r w:rsidRPr="00ED77A9">
        <w:rPr>
          <w:rFonts w:ascii="Times New Roman" w:hAnsi="Times New Roman"/>
          <w:sz w:val="28"/>
          <w:szCs w:val="28"/>
          <w:lang w:val="ru-RU"/>
        </w:rPr>
        <w:t>концептуализации</w:t>
      </w:r>
      <w:r w:rsidRPr="00ED77A9">
        <w:rPr>
          <w:sz w:val="28"/>
          <w:szCs w:val="28"/>
          <w:lang w:val="ru-RU"/>
        </w:rPr>
        <w:t xml:space="preserve"> </w:t>
      </w:r>
      <w:r w:rsidRPr="00ED77A9">
        <w:rPr>
          <w:rFonts w:ascii="Times New Roman" w:hAnsi="Times New Roman"/>
          <w:sz w:val="28"/>
          <w:szCs w:val="28"/>
          <w:lang w:val="ru-RU"/>
        </w:rPr>
        <w:t>зрелища</w:t>
      </w:r>
      <w:r w:rsidRPr="00ED77A9">
        <w:rPr>
          <w:sz w:val="28"/>
          <w:szCs w:val="28"/>
          <w:lang w:val="ru-RU"/>
        </w:rPr>
        <w:t xml:space="preserve"> </w:t>
      </w:r>
      <w:r w:rsidRPr="00ED77A9">
        <w:rPr>
          <w:rFonts w:ascii="Times New Roman" w:hAnsi="Times New Roman"/>
          <w:sz w:val="28"/>
          <w:szCs w:val="28"/>
          <w:lang w:val="ru-RU"/>
        </w:rPr>
        <w:t>как</w:t>
      </w:r>
      <w:r w:rsidRPr="00ED77A9">
        <w:rPr>
          <w:sz w:val="28"/>
          <w:szCs w:val="28"/>
          <w:lang w:val="ru-RU"/>
        </w:rPr>
        <w:t xml:space="preserve"> "</w:t>
      </w:r>
      <w:r w:rsidRPr="00ED77A9">
        <w:rPr>
          <w:rFonts w:ascii="Times New Roman" w:hAnsi="Times New Roman"/>
          <w:sz w:val="28"/>
          <w:szCs w:val="28"/>
          <w:lang w:val="ru-RU"/>
        </w:rPr>
        <w:t>театральная</w:t>
      </w:r>
      <w:r w:rsidRPr="00ED77A9">
        <w:rPr>
          <w:sz w:val="28"/>
          <w:szCs w:val="28"/>
          <w:lang w:val="ru-RU"/>
        </w:rPr>
        <w:t xml:space="preserve"> </w:t>
      </w:r>
      <w:r w:rsidRPr="00ED77A9">
        <w:rPr>
          <w:rFonts w:ascii="Times New Roman" w:hAnsi="Times New Roman"/>
          <w:sz w:val="28"/>
          <w:szCs w:val="28"/>
          <w:lang w:val="ru-RU"/>
        </w:rPr>
        <w:t>фигура</w:t>
      </w:r>
      <w:r w:rsidRPr="00ED77A9">
        <w:rPr>
          <w:sz w:val="28"/>
          <w:szCs w:val="28"/>
          <w:lang w:val="ru-RU"/>
        </w:rPr>
        <w:t xml:space="preserve"> </w:t>
      </w:r>
      <w:r w:rsidRPr="00ED77A9">
        <w:rPr>
          <w:rFonts w:ascii="Times New Roman" w:hAnsi="Times New Roman"/>
          <w:sz w:val="28"/>
          <w:szCs w:val="28"/>
          <w:lang w:val="ru-RU"/>
        </w:rPr>
        <w:t>ассамблеи</w:t>
      </w:r>
      <w:r w:rsidRPr="00ED77A9">
        <w:rPr>
          <w:sz w:val="28"/>
          <w:szCs w:val="28"/>
          <w:lang w:val="ru-RU"/>
        </w:rPr>
        <w:t xml:space="preserve"> </w:t>
      </w:r>
      <w:r w:rsidRPr="00ED77A9">
        <w:rPr>
          <w:rFonts w:ascii="Times New Roman" w:hAnsi="Times New Roman"/>
          <w:sz w:val="28"/>
          <w:szCs w:val="28"/>
          <w:lang w:val="ru-RU"/>
        </w:rPr>
        <w:t>аттракциона</w:t>
      </w:r>
      <w:r w:rsidRPr="00ED77A9">
        <w:rPr>
          <w:sz w:val="28"/>
          <w:szCs w:val="28"/>
          <w:lang w:val="ru-RU"/>
        </w:rPr>
        <w:t xml:space="preserve">" </w:t>
      </w:r>
      <w:r w:rsidRPr="00ED77A9">
        <w:rPr>
          <w:rFonts w:ascii="Times New Roman" w:hAnsi="Times New Roman"/>
          <w:sz w:val="28"/>
          <w:szCs w:val="28"/>
          <w:lang w:val="ru-RU"/>
        </w:rPr>
        <w:t>или</w:t>
      </w:r>
      <w:r w:rsidRPr="00ED77A9">
        <w:rPr>
          <w:sz w:val="28"/>
          <w:szCs w:val="28"/>
          <w:lang w:val="ru-RU"/>
        </w:rPr>
        <w:t xml:space="preserve"> "</w:t>
      </w:r>
      <w:r w:rsidRPr="00ED77A9">
        <w:rPr>
          <w:rFonts w:ascii="Times New Roman" w:hAnsi="Times New Roman"/>
          <w:sz w:val="28"/>
          <w:szCs w:val="28"/>
          <w:lang w:val="ru-RU"/>
        </w:rPr>
        <w:t>театральная</w:t>
      </w:r>
      <w:r w:rsidRPr="00ED77A9">
        <w:rPr>
          <w:sz w:val="28"/>
          <w:szCs w:val="28"/>
          <w:lang w:val="ru-RU"/>
        </w:rPr>
        <w:t xml:space="preserve"> </w:t>
      </w:r>
      <w:r w:rsidRPr="00ED77A9">
        <w:rPr>
          <w:rFonts w:ascii="Times New Roman" w:hAnsi="Times New Roman"/>
          <w:sz w:val="28"/>
          <w:szCs w:val="28"/>
          <w:lang w:val="ru-RU"/>
        </w:rPr>
        <w:t>фигура</w:t>
      </w:r>
      <w:r w:rsidRPr="00ED77A9">
        <w:rPr>
          <w:sz w:val="28"/>
          <w:szCs w:val="28"/>
          <w:lang w:val="ru-RU"/>
        </w:rPr>
        <w:t xml:space="preserve"> </w:t>
      </w:r>
      <w:r w:rsidRPr="00ED77A9">
        <w:rPr>
          <w:rFonts w:ascii="Times New Roman" w:hAnsi="Times New Roman"/>
          <w:sz w:val="28"/>
          <w:szCs w:val="28"/>
          <w:lang w:val="ru-RU"/>
        </w:rPr>
        <w:t>аттракциона</w:t>
      </w:r>
      <w:r w:rsidRPr="00ED77A9">
        <w:rPr>
          <w:sz w:val="28"/>
          <w:szCs w:val="28"/>
          <w:lang w:val="ru-RU"/>
        </w:rPr>
        <w:t xml:space="preserve">". </w:t>
      </w:r>
      <w:r w:rsidRPr="00ED77A9">
        <w:rPr>
          <w:rFonts w:ascii="Times New Roman" w:hAnsi="Times New Roman"/>
          <w:sz w:val="28"/>
          <w:szCs w:val="28"/>
          <w:lang w:val="ru-RU"/>
        </w:rPr>
        <w:t>В</w:t>
      </w:r>
      <w:r w:rsidRPr="00ED77A9">
        <w:rPr>
          <w:sz w:val="28"/>
          <w:szCs w:val="28"/>
          <w:lang w:val="ru-RU"/>
        </w:rPr>
        <w:t xml:space="preserve"> </w:t>
      </w:r>
      <w:r w:rsidRPr="00ED77A9">
        <w:rPr>
          <w:rFonts w:ascii="Times New Roman" w:hAnsi="Times New Roman"/>
          <w:sz w:val="28"/>
          <w:szCs w:val="28"/>
          <w:lang w:val="ru-RU"/>
        </w:rPr>
        <w:t>этом</w:t>
      </w:r>
      <w:r w:rsidRPr="00ED77A9">
        <w:rPr>
          <w:sz w:val="28"/>
          <w:szCs w:val="28"/>
          <w:lang w:val="ru-RU"/>
        </w:rPr>
        <w:t xml:space="preserve"> </w:t>
      </w:r>
      <w:r w:rsidRPr="00ED77A9">
        <w:rPr>
          <w:rFonts w:ascii="Times New Roman" w:hAnsi="Times New Roman"/>
          <w:sz w:val="28"/>
          <w:szCs w:val="28"/>
          <w:lang w:val="ru-RU"/>
        </w:rPr>
        <w:t>и</w:t>
      </w:r>
      <w:r w:rsidRPr="00ED77A9">
        <w:rPr>
          <w:sz w:val="28"/>
          <w:szCs w:val="28"/>
          <w:lang w:val="ru-RU"/>
        </w:rPr>
        <w:t xml:space="preserve"> </w:t>
      </w:r>
      <w:r w:rsidRPr="00ED77A9">
        <w:rPr>
          <w:rFonts w:ascii="Times New Roman" w:hAnsi="Times New Roman"/>
          <w:sz w:val="28"/>
          <w:szCs w:val="28"/>
          <w:lang w:val="ru-RU"/>
        </w:rPr>
        <w:t>заключается</w:t>
      </w:r>
      <w:r w:rsidRPr="00ED77A9">
        <w:rPr>
          <w:sz w:val="28"/>
          <w:szCs w:val="28"/>
          <w:lang w:val="ru-RU"/>
        </w:rPr>
        <w:t xml:space="preserve"> </w:t>
      </w:r>
      <w:r w:rsidRPr="00ED77A9">
        <w:rPr>
          <w:rFonts w:ascii="Times New Roman" w:hAnsi="Times New Roman"/>
          <w:sz w:val="28"/>
          <w:szCs w:val="28"/>
          <w:lang w:val="ru-RU"/>
        </w:rPr>
        <w:t>смысл</w:t>
      </w:r>
      <w:r w:rsidRPr="00ED77A9">
        <w:rPr>
          <w:sz w:val="28"/>
          <w:szCs w:val="28"/>
          <w:lang w:val="ru-RU"/>
        </w:rPr>
        <w:t xml:space="preserve"> </w:t>
      </w:r>
      <w:r w:rsidRPr="00ED77A9">
        <w:rPr>
          <w:rFonts w:ascii="Times New Roman" w:hAnsi="Times New Roman"/>
          <w:sz w:val="28"/>
          <w:szCs w:val="28"/>
          <w:lang w:val="ru-RU"/>
        </w:rPr>
        <w:t>разработки</w:t>
      </w:r>
      <w:r w:rsidRPr="00ED77A9">
        <w:rPr>
          <w:sz w:val="28"/>
          <w:szCs w:val="28"/>
          <w:lang w:val="ru-RU"/>
        </w:rPr>
        <w:t xml:space="preserve"> </w:t>
      </w:r>
      <w:r w:rsidRPr="00ED77A9">
        <w:rPr>
          <w:rFonts w:ascii="Times New Roman" w:hAnsi="Times New Roman"/>
          <w:sz w:val="28"/>
          <w:szCs w:val="28"/>
          <w:lang w:val="ru-RU"/>
        </w:rPr>
        <w:t>теории</w:t>
      </w:r>
      <w:r w:rsidRPr="00ED77A9">
        <w:rPr>
          <w:sz w:val="28"/>
          <w:szCs w:val="28"/>
          <w:lang w:val="ru-RU"/>
        </w:rPr>
        <w:t xml:space="preserve"> </w:t>
      </w:r>
      <w:r w:rsidRPr="00ED77A9">
        <w:rPr>
          <w:rFonts w:ascii="Times New Roman" w:hAnsi="Times New Roman"/>
          <w:sz w:val="28"/>
          <w:szCs w:val="28"/>
          <w:lang w:val="ru-RU"/>
        </w:rPr>
        <w:t>перегруженного</w:t>
      </w:r>
      <w:r w:rsidRPr="00ED77A9">
        <w:rPr>
          <w:sz w:val="28"/>
          <w:szCs w:val="28"/>
          <w:lang w:val="ru-RU"/>
        </w:rPr>
        <w:t xml:space="preserve"> </w:t>
      </w:r>
      <w:r w:rsidRPr="00ED77A9">
        <w:rPr>
          <w:rFonts w:ascii="Times New Roman" w:hAnsi="Times New Roman"/>
          <w:sz w:val="28"/>
          <w:szCs w:val="28"/>
          <w:lang w:val="ru-RU"/>
        </w:rPr>
        <w:t>портала</w:t>
      </w:r>
      <w:r w:rsidRPr="00ED77A9">
        <w:rPr>
          <w:sz w:val="28"/>
          <w:szCs w:val="28"/>
          <w:lang w:val="ru-RU"/>
        </w:rPr>
        <w:t xml:space="preserve"> </w:t>
      </w:r>
      <w:r w:rsidRPr="00ED77A9">
        <w:rPr>
          <w:rFonts w:ascii="Times New Roman" w:hAnsi="Times New Roman"/>
          <w:sz w:val="28"/>
          <w:szCs w:val="28"/>
          <w:lang w:val="ru-RU"/>
        </w:rPr>
        <w:t>как</w:t>
      </w:r>
      <w:r w:rsidRPr="00ED77A9">
        <w:rPr>
          <w:sz w:val="28"/>
          <w:szCs w:val="28"/>
          <w:lang w:val="ru-RU"/>
        </w:rPr>
        <w:t xml:space="preserve"> </w:t>
      </w:r>
      <w:r w:rsidRPr="00ED77A9">
        <w:rPr>
          <w:rFonts w:ascii="Times New Roman" w:hAnsi="Times New Roman"/>
          <w:sz w:val="28"/>
          <w:szCs w:val="28"/>
          <w:lang w:val="ru-RU"/>
        </w:rPr>
        <w:t>возможной</w:t>
      </w:r>
      <w:r w:rsidRPr="00ED77A9">
        <w:rPr>
          <w:sz w:val="28"/>
          <w:szCs w:val="28"/>
          <w:lang w:val="ru-RU"/>
        </w:rPr>
        <w:t xml:space="preserve"> </w:t>
      </w:r>
      <w:r w:rsidRPr="00ED77A9">
        <w:rPr>
          <w:rFonts w:ascii="Times New Roman" w:hAnsi="Times New Roman"/>
          <w:sz w:val="28"/>
          <w:szCs w:val="28"/>
          <w:lang w:val="ru-RU"/>
        </w:rPr>
        <w:t>гипотезы</w:t>
      </w:r>
      <w:r w:rsidRPr="00ED77A9">
        <w:rPr>
          <w:sz w:val="28"/>
          <w:szCs w:val="28"/>
          <w:lang w:val="ru-RU"/>
        </w:rPr>
        <w:t xml:space="preserve"> "</w:t>
      </w:r>
      <w:r w:rsidRPr="00ED77A9">
        <w:rPr>
          <w:rFonts w:ascii="Times New Roman" w:hAnsi="Times New Roman"/>
          <w:sz w:val="28"/>
          <w:szCs w:val="28"/>
          <w:lang w:val="ru-RU"/>
        </w:rPr>
        <w:t>ассоциативного</w:t>
      </w:r>
      <w:r w:rsidRPr="00ED77A9">
        <w:rPr>
          <w:sz w:val="28"/>
          <w:szCs w:val="28"/>
          <w:lang w:val="ru-RU"/>
        </w:rPr>
        <w:t xml:space="preserve"> </w:t>
      </w:r>
      <w:r w:rsidRPr="00ED77A9">
        <w:rPr>
          <w:rFonts w:ascii="Times New Roman" w:hAnsi="Times New Roman"/>
          <w:sz w:val="28"/>
          <w:szCs w:val="28"/>
          <w:lang w:val="ru-RU"/>
        </w:rPr>
        <w:t>жеста</w:t>
      </w:r>
      <w:r w:rsidRPr="00ED77A9">
        <w:rPr>
          <w:sz w:val="28"/>
          <w:szCs w:val="28"/>
          <w:lang w:val="ru-RU"/>
        </w:rPr>
        <w:t xml:space="preserve"> </w:t>
      </w:r>
      <w:r w:rsidRPr="00ED77A9">
        <w:rPr>
          <w:rFonts w:ascii="Times New Roman" w:hAnsi="Times New Roman"/>
          <w:sz w:val="28"/>
          <w:szCs w:val="28"/>
          <w:lang w:val="ru-RU"/>
        </w:rPr>
        <w:t>театрального</w:t>
      </w:r>
      <w:r w:rsidRPr="00ED77A9">
        <w:rPr>
          <w:sz w:val="28"/>
          <w:szCs w:val="28"/>
          <w:lang w:val="ru-RU"/>
        </w:rPr>
        <w:t xml:space="preserve"> </w:t>
      </w:r>
      <w:r w:rsidRPr="00ED77A9">
        <w:rPr>
          <w:rFonts w:ascii="Times New Roman" w:hAnsi="Times New Roman"/>
          <w:sz w:val="28"/>
          <w:szCs w:val="28"/>
          <w:lang w:val="ru-RU"/>
        </w:rPr>
        <w:t>представления</w:t>
      </w:r>
      <w:r w:rsidRPr="00ED77A9">
        <w:rPr>
          <w:sz w:val="28"/>
          <w:szCs w:val="28"/>
          <w:lang w:val="ru-RU"/>
        </w:rPr>
        <w:t xml:space="preserve">". </w:t>
      </w:r>
      <w:r w:rsidRPr="00ED77A9">
        <w:rPr>
          <w:rFonts w:ascii="Times New Roman" w:hAnsi="Times New Roman"/>
          <w:sz w:val="28"/>
          <w:szCs w:val="28"/>
          <w:lang w:val="ru-RU"/>
        </w:rPr>
        <w:t>Вселенская</w:t>
      </w:r>
      <w:r w:rsidRPr="00ED77A9">
        <w:rPr>
          <w:sz w:val="28"/>
          <w:szCs w:val="28"/>
          <w:lang w:val="ru-RU"/>
        </w:rPr>
        <w:t xml:space="preserve"> </w:t>
      </w:r>
      <w:r w:rsidRPr="00ED77A9">
        <w:rPr>
          <w:rFonts w:ascii="Times New Roman" w:hAnsi="Times New Roman"/>
          <w:sz w:val="28"/>
          <w:szCs w:val="28"/>
          <w:lang w:val="ru-RU"/>
        </w:rPr>
        <w:t>теория</w:t>
      </w:r>
      <w:r w:rsidRPr="00ED77A9">
        <w:rPr>
          <w:sz w:val="28"/>
          <w:szCs w:val="28"/>
          <w:lang w:val="ru-RU"/>
        </w:rPr>
        <w:t xml:space="preserve"> </w:t>
      </w:r>
      <w:r w:rsidRPr="00ED77A9">
        <w:rPr>
          <w:rFonts w:ascii="Times New Roman" w:hAnsi="Times New Roman"/>
          <w:sz w:val="28"/>
          <w:szCs w:val="28"/>
          <w:lang w:val="ru-RU"/>
        </w:rPr>
        <w:t>реляционного</w:t>
      </w:r>
      <w:r w:rsidRPr="00ED77A9">
        <w:rPr>
          <w:sz w:val="28"/>
          <w:szCs w:val="28"/>
          <w:lang w:val="ru-RU"/>
        </w:rPr>
        <w:t xml:space="preserve"> </w:t>
      </w:r>
      <w:r w:rsidRPr="00ED77A9">
        <w:rPr>
          <w:rFonts w:ascii="Times New Roman" w:hAnsi="Times New Roman"/>
          <w:sz w:val="28"/>
          <w:szCs w:val="28"/>
          <w:lang w:val="ru-RU"/>
        </w:rPr>
        <w:t>структурирования</w:t>
      </w:r>
      <w:r w:rsidRPr="00ED77A9">
        <w:rPr>
          <w:sz w:val="28"/>
          <w:szCs w:val="28"/>
          <w:lang w:val="ru-RU"/>
        </w:rPr>
        <w:t xml:space="preserve"> </w:t>
      </w:r>
      <w:r w:rsidRPr="00ED77A9">
        <w:rPr>
          <w:rFonts w:ascii="Times New Roman" w:hAnsi="Times New Roman"/>
          <w:sz w:val="28"/>
          <w:szCs w:val="28"/>
          <w:lang w:val="ru-RU"/>
        </w:rPr>
        <w:t>ассоциативного</w:t>
      </w:r>
      <w:r w:rsidRPr="00ED77A9">
        <w:rPr>
          <w:sz w:val="28"/>
          <w:szCs w:val="28"/>
          <w:lang w:val="ru-RU"/>
        </w:rPr>
        <w:t xml:space="preserve"> </w:t>
      </w:r>
      <w:r w:rsidRPr="00ED77A9">
        <w:rPr>
          <w:rFonts w:ascii="Times New Roman" w:hAnsi="Times New Roman"/>
          <w:sz w:val="28"/>
          <w:szCs w:val="28"/>
          <w:lang w:val="ru-RU"/>
        </w:rPr>
        <w:t>монтажа</w:t>
      </w:r>
      <w:r w:rsidRPr="00ED77A9">
        <w:rPr>
          <w:sz w:val="28"/>
          <w:szCs w:val="28"/>
          <w:lang w:val="ru-RU"/>
        </w:rPr>
        <w:t xml:space="preserve"> </w:t>
      </w:r>
      <w:r w:rsidRPr="00ED77A9">
        <w:rPr>
          <w:rFonts w:ascii="Times New Roman" w:hAnsi="Times New Roman"/>
          <w:sz w:val="28"/>
          <w:szCs w:val="28"/>
          <w:lang w:val="ru-RU"/>
        </w:rPr>
        <w:t>как</w:t>
      </w:r>
      <w:r w:rsidRPr="00ED77A9">
        <w:rPr>
          <w:sz w:val="28"/>
          <w:szCs w:val="28"/>
          <w:lang w:val="ru-RU"/>
        </w:rPr>
        <w:t xml:space="preserve"> </w:t>
      </w:r>
      <w:r w:rsidRPr="00ED77A9">
        <w:rPr>
          <w:rFonts w:ascii="Times New Roman" w:hAnsi="Times New Roman"/>
          <w:sz w:val="28"/>
          <w:szCs w:val="28"/>
          <w:lang w:val="ru-RU"/>
        </w:rPr>
        <w:t>кинематической</w:t>
      </w:r>
      <w:r w:rsidRPr="00ED77A9">
        <w:rPr>
          <w:sz w:val="28"/>
          <w:szCs w:val="28"/>
          <w:lang w:val="ru-RU"/>
        </w:rPr>
        <w:t xml:space="preserve"> </w:t>
      </w:r>
      <w:r w:rsidRPr="00ED77A9">
        <w:rPr>
          <w:rFonts w:ascii="Times New Roman" w:hAnsi="Times New Roman"/>
          <w:sz w:val="28"/>
          <w:szCs w:val="28"/>
          <w:lang w:val="ru-RU"/>
        </w:rPr>
        <w:t>симметричной</w:t>
      </w:r>
      <w:r w:rsidRPr="00ED77A9">
        <w:rPr>
          <w:sz w:val="28"/>
          <w:szCs w:val="28"/>
          <w:lang w:val="ru-RU"/>
        </w:rPr>
        <w:t xml:space="preserve"> </w:t>
      </w:r>
      <w:r w:rsidRPr="00ED77A9">
        <w:rPr>
          <w:rFonts w:ascii="Times New Roman" w:hAnsi="Times New Roman"/>
          <w:sz w:val="28"/>
          <w:szCs w:val="28"/>
          <w:lang w:val="ru-RU"/>
        </w:rPr>
        <w:t>фигуры</w:t>
      </w:r>
      <w:r w:rsidRPr="00ED77A9">
        <w:rPr>
          <w:sz w:val="28"/>
          <w:szCs w:val="28"/>
          <w:lang w:val="ru-RU"/>
        </w:rPr>
        <w:t xml:space="preserve"> </w:t>
      </w:r>
      <w:r w:rsidRPr="00ED77A9">
        <w:rPr>
          <w:rFonts w:ascii="Times New Roman" w:hAnsi="Times New Roman"/>
          <w:sz w:val="28"/>
          <w:szCs w:val="28"/>
          <w:lang w:val="ru-RU"/>
        </w:rPr>
        <w:t>повествования</w:t>
      </w:r>
      <w:r w:rsidRPr="00ED77A9">
        <w:rPr>
          <w:sz w:val="28"/>
          <w:szCs w:val="28"/>
          <w:lang w:val="ru-RU"/>
        </w:rPr>
        <w:t xml:space="preserve">. </w:t>
      </w:r>
      <w:r w:rsidRPr="00ED77A9">
        <w:rPr>
          <w:rFonts w:ascii="Times New Roman" w:hAnsi="Times New Roman"/>
          <w:sz w:val="28"/>
          <w:szCs w:val="28"/>
          <w:lang w:val="ru-RU"/>
        </w:rPr>
        <w:t>Структура</w:t>
      </w:r>
      <w:r w:rsidRPr="00ED77A9">
        <w:rPr>
          <w:sz w:val="28"/>
          <w:szCs w:val="28"/>
          <w:lang w:val="ru-RU"/>
        </w:rPr>
        <w:t xml:space="preserve"> </w:t>
      </w:r>
      <w:r w:rsidRPr="00ED77A9">
        <w:rPr>
          <w:rFonts w:ascii="Times New Roman" w:hAnsi="Times New Roman"/>
          <w:sz w:val="28"/>
          <w:szCs w:val="28"/>
          <w:lang w:val="ru-RU"/>
        </w:rPr>
        <w:t>кино</w:t>
      </w:r>
      <w:r w:rsidRPr="00ED77A9">
        <w:rPr>
          <w:sz w:val="28"/>
          <w:szCs w:val="28"/>
          <w:lang w:val="ru-RU"/>
        </w:rPr>
        <w:t xml:space="preserve"> - </w:t>
      </w:r>
      <w:r w:rsidRPr="00ED77A9">
        <w:rPr>
          <w:rFonts w:ascii="Times New Roman" w:hAnsi="Times New Roman"/>
          <w:sz w:val="28"/>
          <w:szCs w:val="28"/>
          <w:lang w:val="ru-RU"/>
        </w:rPr>
        <w:t>фабула</w:t>
      </w:r>
      <w:r w:rsidRPr="00ED77A9">
        <w:rPr>
          <w:sz w:val="28"/>
          <w:szCs w:val="28"/>
          <w:lang w:val="ru-RU"/>
        </w:rPr>
        <w:t xml:space="preserve"> </w:t>
      </w:r>
      <w:r w:rsidRPr="00ED77A9">
        <w:rPr>
          <w:rFonts w:ascii="Times New Roman" w:hAnsi="Times New Roman"/>
          <w:sz w:val="28"/>
          <w:szCs w:val="28"/>
          <w:lang w:val="ru-RU"/>
        </w:rPr>
        <w:t>театрального</w:t>
      </w:r>
      <w:r w:rsidRPr="00ED77A9">
        <w:rPr>
          <w:sz w:val="28"/>
          <w:szCs w:val="28"/>
          <w:lang w:val="ru-RU"/>
        </w:rPr>
        <w:t xml:space="preserve"> </w:t>
      </w:r>
      <w:r w:rsidRPr="00ED77A9">
        <w:rPr>
          <w:rFonts w:ascii="Times New Roman" w:hAnsi="Times New Roman"/>
          <w:sz w:val="28"/>
          <w:szCs w:val="28"/>
          <w:lang w:val="ru-RU"/>
        </w:rPr>
        <w:t>языка</w:t>
      </w:r>
      <w:r w:rsidRPr="00ED77A9">
        <w:rPr>
          <w:sz w:val="28"/>
          <w:szCs w:val="28"/>
          <w:lang w:val="ru-RU"/>
        </w:rPr>
        <w:t xml:space="preserve"> </w:t>
      </w:r>
      <w:r w:rsidRPr="00ED77A9">
        <w:rPr>
          <w:rFonts w:ascii="Times New Roman" w:hAnsi="Times New Roman"/>
          <w:sz w:val="28"/>
          <w:szCs w:val="28"/>
          <w:lang w:val="ru-RU"/>
        </w:rPr>
        <w:t>в</w:t>
      </w:r>
      <w:r w:rsidRPr="00ED77A9">
        <w:rPr>
          <w:sz w:val="28"/>
          <w:szCs w:val="28"/>
          <w:lang w:val="ru-RU"/>
        </w:rPr>
        <w:t xml:space="preserve"> </w:t>
      </w:r>
      <w:r w:rsidRPr="00ED77A9">
        <w:rPr>
          <w:rFonts w:ascii="Times New Roman" w:hAnsi="Times New Roman"/>
          <w:sz w:val="28"/>
          <w:szCs w:val="28"/>
          <w:lang w:val="ru-RU"/>
        </w:rPr>
        <w:t>общем</w:t>
      </w:r>
      <w:r w:rsidRPr="00ED77A9">
        <w:rPr>
          <w:sz w:val="28"/>
          <w:szCs w:val="28"/>
          <w:lang w:val="ru-RU"/>
        </w:rPr>
        <w:t xml:space="preserve"> </w:t>
      </w:r>
      <w:r w:rsidRPr="00ED77A9">
        <w:rPr>
          <w:rFonts w:ascii="Times New Roman" w:hAnsi="Times New Roman"/>
          <w:sz w:val="28"/>
          <w:szCs w:val="28"/>
          <w:lang w:val="ru-RU"/>
        </w:rPr>
        <w:t>образном</w:t>
      </w:r>
      <w:r w:rsidRPr="00ED77A9">
        <w:rPr>
          <w:sz w:val="28"/>
          <w:szCs w:val="28"/>
          <w:lang w:val="ru-RU"/>
        </w:rPr>
        <w:t xml:space="preserve"> </w:t>
      </w:r>
      <w:r w:rsidRPr="00ED77A9">
        <w:rPr>
          <w:rFonts w:ascii="Times New Roman" w:hAnsi="Times New Roman"/>
          <w:sz w:val="28"/>
          <w:szCs w:val="28"/>
          <w:lang w:val="ru-RU"/>
        </w:rPr>
        <w:t>символе</w:t>
      </w:r>
      <w:r w:rsidRPr="00ED77A9">
        <w:rPr>
          <w:sz w:val="28"/>
          <w:szCs w:val="28"/>
          <w:lang w:val="ru-RU"/>
        </w:rPr>
        <w:t xml:space="preserve"> - </w:t>
      </w:r>
      <w:r w:rsidRPr="00ED77A9">
        <w:rPr>
          <w:rFonts w:ascii="Times New Roman" w:hAnsi="Times New Roman"/>
          <w:sz w:val="28"/>
          <w:szCs w:val="28"/>
          <w:lang w:val="ru-RU"/>
        </w:rPr>
        <w:t>знаке</w:t>
      </w:r>
      <w:r w:rsidRPr="00ED77A9">
        <w:rPr>
          <w:sz w:val="28"/>
          <w:szCs w:val="28"/>
          <w:lang w:val="ru-RU"/>
        </w:rPr>
        <w:t xml:space="preserve"> </w:t>
      </w:r>
      <w:r w:rsidRPr="00ED77A9">
        <w:rPr>
          <w:rFonts w:ascii="Times New Roman" w:hAnsi="Times New Roman"/>
          <w:sz w:val="28"/>
          <w:szCs w:val="28"/>
          <w:lang w:val="ru-RU"/>
        </w:rPr>
        <w:t>театрального</w:t>
      </w:r>
      <w:r w:rsidRPr="00ED77A9">
        <w:rPr>
          <w:sz w:val="28"/>
          <w:szCs w:val="28"/>
          <w:lang w:val="ru-RU"/>
        </w:rPr>
        <w:t xml:space="preserve"> </w:t>
      </w:r>
      <w:r w:rsidRPr="00ED77A9">
        <w:rPr>
          <w:rFonts w:ascii="Times New Roman" w:hAnsi="Times New Roman"/>
          <w:sz w:val="28"/>
          <w:szCs w:val="28"/>
          <w:lang w:val="ru-RU"/>
        </w:rPr>
        <w:t>повествования</w:t>
      </w:r>
      <w:r w:rsidRPr="00ED77A9">
        <w:rPr>
          <w:sz w:val="28"/>
          <w:szCs w:val="28"/>
          <w:lang w:val="ru-RU"/>
        </w:rPr>
        <w:t xml:space="preserve">. </w:t>
      </w:r>
      <w:r w:rsidRPr="00ED77A9">
        <w:rPr>
          <w:rFonts w:ascii="Times New Roman" w:hAnsi="Times New Roman"/>
          <w:sz w:val="28"/>
          <w:szCs w:val="28"/>
          <w:lang w:val="ru-RU"/>
        </w:rPr>
        <w:t>Выражение</w:t>
      </w:r>
      <w:r w:rsidRPr="00ED77A9">
        <w:rPr>
          <w:sz w:val="28"/>
          <w:szCs w:val="28"/>
          <w:lang w:val="ru-RU"/>
        </w:rPr>
        <w:t xml:space="preserve"> </w:t>
      </w:r>
      <w:r w:rsidRPr="00ED77A9">
        <w:rPr>
          <w:rFonts w:ascii="Times New Roman" w:hAnsi="Times New Roman"/>
          <w:sz w:val="28"/>
          <w:szCs w:val="28"/>
          <w:lang w:val="ru-RU"/>
        </w:rPr>
        <w:t>физического</w:t>
      </w:r>
      <w:r w:rsidRPr="00ED77A9">
        <w:rPr>
          <w:sz w:val="28"/>
          <w:szCs w:val="28"/>
          <w:lang w:val="ru-RU"/>
        </w:rPr>
        <w:t xml:space="preserve"> </w:t>
      </w:r>
      <w:r w:rsidRPr="00ED77A9">
        <w:rPr>
          <w:rFonts w:ascii="Times New Roman" w:hAnsi="Times New Roman"/>
          <w:sz w:val="28"/>
          <w:szCs w:val="28"/>
          <w:lang w:val="ru-RU"/>
        </w:rPr>
        <w:t>жеста</w:t>
      </w:r>
      <w:r w:rsidRPr="00ED77A9">
        <w:rPr>
          <w:sz w:val="28"/>
          <w:szCs w:val="28"/>
          <w:lang w:val="ru-RU"/>
        </w:rPr>
        <w:t xml:space="preserve"> - </w:t>
      </w:r>
      <w:r w:rsidRPr="00ED77A9">
        <w:rPr>
          <w:rFonts w:ascii="Times New Roman" w:hAnsi="Times New Roman"/>
          <w:sz w:val="28"/>
          <w:szCs w:val="28"/>
          <w:lang w:val="ru-RU"/>
        </w:rPr>
        <w:t>это</w:t>
      </w:r>
      <w:r w:rsidRPr="00ED77A9">
        <w:rPr>
          <w:sz w:val="28"/>
          <w:szCs w:val="28"/>
          <w:lang w:val="ru-RU"/>
        </w:rPr>
        <w:t xml:space="preserve"> </w:t>
      </w:r>
      <w:r w:rsidRPr="00ED77A9">
        <w:rPr>
          <w:rFonts w:ascii="Times New Roman" w:hAnsi="Times New Roman"/>
          <w:sz w:val="28"/>
          <w:szCs w:val="28"/>
          <w:lang w:val="ru-RU"/>
        </w:rPr>
        <w:t>воздействие</w:t>
      </w:r>
      <w:r w:rsidRPr="00ED77A9">
        <w:rPr>
          <w:sz w:val="28"/>
          <w:szCs w:val="28"/>
          <w:lang w:val="ru-RU"/>
        </w:rPr>
        <w:t xml:space="preserve"> </w:t>
      </w:r>
      <w:r w:rsidRPr="00ED77A9">
        <w:rPr>
          <w:rFonts w:ascii="Times New Roman" w:hAnsi="Times New Roman"/>
          <w:sz w:val="28"/>
          <w:szCs w:val="28"/>
          <w:lang w:val="ru-RU"/>
        </w:rPr>
        <w:t>внутреннего</w:t>
      </w:r>
      <w:r w:rsidRPr="00ED77A9">
        <w:rPr>
          <w:sz w:val="28"/>
          <w:szCs w:val="28"/>
          <w:lang w:val="ru-RU"/>
        </w:rPr>
        <w:t xml:space="preserve"> </w:t>
      </w:r>
      <w:r w:rsidRPr="00ED77A9">
        <w:rPr>
          <w:rFonts w:ascii="Times New Roman" w:hAnsi="Times New Roman"/>
          <w:sz w:val="28"/>
          <w:szCs w:val="28"/>
          <w:lang w:val="ru-RU"/>
        </w:rPr>
        <w:t>пространственно</w:t>
      </w:r>
      <w:r w:rsidRPr="00ED77A9">
        <w:rPr>
          <w:sz w:val="28"/>
          <w:szCs w:val="28"/>
          <w:lang w:val="ru-RU"/>
        </w:rPr>
        <w:t>-</w:t>
      </w:r>
      <w:r w:rsidRPr="00ED77A9">
        <w:rPr>
          <w:rFonts w:ascii="Times New Roman" w:hAnsi="Times New Roman"/>
          <w:sz w:val="28"/>
          <w:szCs w:val="28"/>
          <w:lang w:val="ru-RU"/>
        </w:rPr>
        <w:t>временного</w:t>
      </w:r>
      <w:r w:rsidRPr="00ED77A9">
        <w:rPr>
          <w:sz w:val="28"/>
          <w:szCs w:val="28"/>
          <w:lang w:val="ru-RU"/>
        </w:rPr>
        <w:t xml:space="preserve"> </w:t>
      </w:r>
      <w:r w:rsidRPr="00ED77A9">
        <w:rPr>
          <w:rFonts w:ascii="Times New Roman" w:hAnsi="Times New Roman"/>
          <w:sz w:val="28"/>
          <w:szCs w:val="28"/>
          <w:lang w:val="ru-RU"/>
        </w:rPr>
        <w:t>содержания</w:t>
      </w:r>
      <w:r w:rsidRPr="00ED77A9">
        <w:rPr>
          <w:sz w:val="28"/>
          <w:szCs w:val="28"/>
          <w:lang w:val="ru-RU"/>
        </w:rPr>
        <w:t xml:space="preserve"> </w:t>
      </w:r>
      <w:r w:rsidRPr="00ED77A9">
        <w:rPr>
          <w:rFonts w:ascii="Times New Roman" w:hAnsi="Times New Roman"/>
          <w:sz w:val="28"/>
          <w:szCs w:val="28"/>
          <w:lang w:val="ru-RU"/>
        </w:rPr>
        <w:t>обозначенной</w:t>
      </w:r>
      <w:r w:rsidRPr="00ED77A9">
        <w:rPr>
          <w:sz w:val="28"/>
          <w:szCs w:val="28"/>
          <w:lang w:val="ru-RU"/>
        </w:rPr>
        <w:t xml:space="preserve"> "</w:t>
      </w:r>
      <w:r w:rsidRPr="00ED77A9">
        <w:rPr>
          <w:rFonts w:ascii="Times New Roman" w:hAnsi="Times New Roman"/>
          <w:sz w:val="28"/>
          <w:szCs w:val="28"/>
          <w:lang w:val="ru-RU"/>
        </w:rPr>
        <w:t>театральной</w:t>
      </w:r>
      <w:r w:rsidRPr="00ED77A9">
        <w:rPr>
          <w:sz w:val="28"/>
          <w:szCs w:val="28"/>
          <w:lang w:val="ru-RU"/>
        </w:rPr>
        <w:t xml:space="preserve"> </w:t>
      </w:r>
      <w:r w:rsidRPr="00ED77A9">
        <w:rPr>
          <w:rFonts w:ascii="Times New Roman" w:hAnsi="Times New Roman"/>
          <w:sz w:val="28"/>
          <w:szCs w:val="28"/>
          <w:lang w:val="ru-RU"/>
        </w:rPr>
        <w:t>фигуры</w:t>
      </w:r>
      <w:r w:rsidRPr="00ED77A9">
        <w:rPr>
          <w:sz w:val="28"/>
          <w:szCs w:val="28"/>
          <w:lang w:val="ru-RU"/>
        </w:rPr>
        <w:t xml:space="preserve">", </w:t>
      </w:r>
      <w:r w:rsidRPr="00ED77A9">
        <w:rPr>
          <w:rFonts w:ascii="Times New Roman" w:hAnsi="Times New Roman"/>
          <w:sz w:val="28"/>
          <w:szCs w:val="28"/>
          <w:lang w:val="ru-RU"/>
        </w:rPr>
        <w:t>которая</w:t>
      </w:r>
      <w:r w:rsidRPr="00ED77A9">
        <w:rPr>
          <w:sz w:val="28"/>
          <w:szCs w:val="28"/>
          <w:lang w:val="ru-RU"/>
        </w:rPr>
        <w:t xml:space="preserve"> </w:t>
      </w:r>
      <w:r w:rsidRPr="00ED77A9">
        <w:rPr>
          <w:rFonts w:ascii="Times New Roman" w:hAnsi="Times New Roman"/>
          <w:sz w:val="28"/>
          <w:szCs w:val="28"/>
          <w:lang w:val="ru-RU"/>
        </w:rPr>
        <w:t>является</w:t>
      </w:r>
      <w:r w:rsidRPr="00ED77A9">
        <w:rPr>
          <w:sz w:val="28"/>
          <w:szCs w:val="28"/>
          <w:lang w:val="ru-RU"/>
        </w:rPr>
        <w:t xml:space="preserve"> </w:t>
      </w:r>
      <w:r w:rsidRPr="00ED77A9">
        <w:rPr>
          <w:rFonts w:ascii="Times New Roman" w:hAnsi="Times New Roman"/>
          <w:sz w:val="28"/>
          <w:szCs w:val="28"/>
          <w:lang w:val="ru-RU"/>
        </w:rPr>
        <w:t>закодированным</w:t>
      </w:r>
      <w:r w:rsidRPr="00ED77A9">
        <w:rPr>
          <w:sz w:val="28"/>
          <w:szCs w:val="28"/>
          <w:lang w:val="ru-RU"/>
        </w:rPr>
        <w:t xml:space="preserve"> </w:t>
      </w:r>
      <w:r w:rsidRPr="00ED77A9">
        <w:rPr>
          <w:rFonts w:ascii="Times New Roman" w:hAnsi="Times New Roman"/>
          <w:sz w:val="28"/>
          <w:szCs w:val="28"/>
          <w:lang w:val="ru-RU"/>
        </w:rPr>
        <w:t>театральным</w:t>
      </w:r>
      <w:r w:rsidRPr="00ED77A9">
        <w:rPr>
          <w:sz w:val="28"/>
          <w:szCs w:val="28"/>
          <w:lang w:val="ru-RU"/>
        </w:rPr>
        <w:t xml:space="preserve"> </w:t>
      </w:r>
      <w:r w:rsidRPr="00ED77A9">
        <w:rPr>
          <w:rFonts w:ascii="Times New Roman" w:hAnsi="Times New Roman"/>
          <w:sz w:val="28"/>
          <w:szCs w:val="28"/>
          <w:lang w:val="ru-RU"/>
        </w:rPr>
        <w:t>шифром</w:t>
      </w:r>
      <w:r w:rsidRPr="00ED77A9">
        <w:rPr>
          <w:sz w:val="28"/>
          <w:szCs w:val="28"/>
          <w:lang w:val="ru-RU"/>
        </w:rPr>
        <w:t xml:space="preserve"> </w:t>
      </w:r>
      <w:r w:rsidRPr="00ED77A9">
        <w:rPr>
          <w:rFonts w:ascii="Times New Roman" w:hAnsi="Times New Roman"/>
          <w:sz w:val="28"/>
          <w:szCs w:val="28"/>
          <w:lang w:val="ru-RU"/>
        </w:rPr>
        <w:t>внушения</w:t>
      </w:r>
      <w:r w:rsidRPr="00ED77A9">
        <w:rPr>
          <w:sz w:val="28"/>
          <w:szCs w:val="28"/>
          <w:lang w:val="ru-RU"/>
        </w:rPr>
        <w:t xml:space="preserve">. </w:t>
      </w:r>
      <w:r w:rsidRPr="00ED77A9">
        <w:rPr>
          <w:rFonts w:ascii="Times New Roman" w:hAnsi="Times New Roman"/>
          <w:sz w:val="28"/>
          <w:szCs w:val="28"/>
          <w:lang w:val="ru-RU"/>
        </w:rPr>
        <w:lastRenderedPageBreak/>
        <w:t>Глобальная</w:t>
      </w:r>
      <w:r w:rsidRPr="00ED77A9">
        <w:rPr>
          <w:sz w:val="28"/>
          <w:szCs w:val="28"/>
          <w:lang w:val="ru-RU"/>
        </w:rPr>
        <w:t xml:space="preserve"> </w:t>
      </w:r>
      <w:r w:rsidRPr="00ED77A9">
        <w:rPr>
          <w:rFonts w:ascii="Times New Roman" w:hAnsi="Times New Roman"/>
          <w:sz w:val="28"/>
          <w:szCs w:val="28"/>
          <w:lang w:val="ru-RU"/>
        </w:rPr>
        <w:t>метатеатральная</w:t>
      </w:r>
      <w:r w:rsidRPr="00ED77A9">
        <w:rPr>
          <w:sz w:val="28"/>
          <w:szCs w:val="28"/>
          <w:lang w:val="ru-RU"/>
        </w:rPr>
        <w:t xml:space="preserve"> </w:t>
      </w:r>
      <w:r w:rsidRPr="00ED77A9">
        <w:rPr>
          <w:rFonts w:ascii="Times New Roman" w:hAnsi="Times New Roman"/>
          <w:sz w:val="28"/>
          <w:szCs w:val="28"/>
          <w:lang w:val="ru-RU"/>
        </w:rPr>
        <w:t>программа</w:t>
      </w:r>
      <w:r w:rsidRPr="00ED77A9">
        <w:rPr>
          <w:sz w:val="28"/>
          <w:szCs w:val="28"/>
          <w:lang w:val="ru-RU"/>
        </w:rPr>
        <w:t xml:space="preserve">, </w:t>
      </w:r>
      <w:r w:rsidRPr="00ED77A9">
        <w:rPr>
          <w:rFonts w:ascii="Times New Roman" w:hAnsi="Times New Roman"/>
          <w:sz w:val="28"/>
          <w:szCs w:val="28"/>
          <w:lang w:val="ru-RU"/>
        </w:rPr>
        <w:t>соразмерная</w:t>
      </w:r>
      <w:r w:rsidRPr="00ED77A9">
        <w:rPr>
          <w:sz w:val="28"/>
          <w:szCs w:val="28"/>
          <w:lang w:val="ru-RU"/>
        </w:rPr>
        <w:t xml:space="preserve"> </w:t>
      </w:r>
      <w:r w:rsidRPr="00ED77A9">
        <w:rPr>
          <w:rFonts w:ascii="Times New Roman" w:hAnsi="Times New Roman"/>
          <w:sz w:val="28"/>
          <w:szCs w:val="28"/>
          <w:lang w:val="ru-RU"/>
        </w:rPr>
        <w:t>драматургическому</w:t>
      </w:r>
      <w:r w:rsidRPr="00ED77A9">
        <w:rPr>
          <w:sz w:val="28"/>
          <w:szCs w:val="28"/>
          <w:lang w:val="ru-RU"/>
        </w:rPr>
        <w:t xml:space="preserve"> </w:t>
      </w:r>
      <w:r w:rsidRPr="00ED77A9">
        <w:rPr>
          <w:rFonts w:ascii="Times New Roman" w:hAnsi="Times New Roman"/>
          <w:sz w:val="28"/>
          <w:szCs w:val="28"/>
          <w:lang w:val="ru-RU"/>
        </w:rPr>
        <w:t>тексту</w:t>
      </w:r>
      <w:r w:rsidRPr="00ED77A9">
        <w:rPr>
          <w:sz w:val="28"/>
          <w:szCs w:val="28"/>
          <w:lang w:val="ru-RU"/>
        </w:rPr>
        <w:t>.</w:t>
      </w:r>
    </w:p>
    <w:p w:rsidR="00181B4E" w:rsidRPr="006B6B0B" w:rsidRDefault="00181B4E" w:rsidP="00ED77A9">
      <w:pPr>
        <w:jc w:val="right"/>
        <w:rPr>
          <w:rFonts w:ascii="Times New Roman" w:hAnsi="Times New Roman"/>
          <w:sz w:val="28"/>
          <w:szCs w:val="28"/>
          <w:lang w:val="ru-RU"/>
        </w:rPr>
      </w:pPr>
    </w:p>
    <w:p w:rsidR="00181B4E" w:rsidRPr="006B6B0B" w:rsidRDefault="00CB2287" w:rsidP="0050114F">
      <w:pPr>
        <w:rPr>
          <w:rFonts w:ascii="Arial Narrow" w:hAnsi="Arial Narrow"/>
          <w:sz w:val="28"/>
          <w:szCs w:val="28"/>
          <w:lang w:val="ru-RU"/>
        </w:rPr>
      </w:pPr>
      <w:r>
        <w:rPr>
          <w:noProof/>
        </w:rPr>
        <mc:AlternateContent>
          <mc:Choice Requires="wps">
            <w:drawing>
              <wp:anchor distT="0" distB="0" distL="114300" distR="114300" simplePos="0" relativeHeight="251718656" behindDoc="0" locked="0" layoutInCell="1" allowOverlap="1">
                <wp:simplePos x="0" y="0"/>
                <wp:positionH relativeFrom="column">
                  <wp:posOffset>4234180</wp:posOffset>
                </wp:positionH>
                <wp:positionV relativeFrom="paragraph">
                  <wp:posOffset>180340</wp:posOffset>
                </wp:positionV>
                <wp:extent cx="1043305" cy="1043305"/>
                <wp:effectExtent l="5080" t="8890" r="8890" b="5080"/>
                <wp:wrapNone/>
                <wp:docPr id="50"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1043305"/>
                        </a:xfrm>
                        <a:prstGeom prst="bevel">
                          <a:avLst>
                            <a:gd name="adj" fmla="val 12500"/>
                          </a:avLst>
                        </a:prstGeom>
                        <a:solidFill>
                          <a:srgbClr val="0D0D0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7FB1AF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22" o:spid="_x0000_s1026" type="#_x0000_t84" style="position:absolute;margin-left:333.4pt;margin-top:14.2pt;width:82.15pt;height:8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" fillcolor="#0d0d0d"/>
            </w:pict>
          </mc:Fallback>
        </mc:AlternateContent>
      </w:r>
    </w:p>
    <w:p w:rsidR="00181B4E" w:rsidRPr="006B6B0B" w:rsidRDefault="00181B4E" w:rsidP="0050114F">
      <w:pPr>
        <w:jc w:val="right"/>
        <w:rPr>
          <w:rFonts w:ascii="Arial Narrow" w:hAnsi="Arial Narrow"/>
          <w:sz w:val="28"/>
          <w:szCs w:val="28"/>
          <w:lang w:val="ru-RU"/>
        </w:rPr>
      </w:pPr>
    </w:p>
    <w:p w:rsidR="00181B4E" w:rsidRPr="006B6B0B" w:rsidRDefault="00181B4E" w:rsidP="0050114F">
      <w:pPr>
        <w:jc w:val="right"/>
        <w:rPr>
          <w:rFonts w:ascii="Arial Narrow" w:hAnsi="Arial Narrow"/>
          <w:sz w:val="28"/>
          <w:szCs w:val="28"/>
          <w:lang w:val="ru-RU"/>
        </w:rPr>
      </w:pPr>
    </w:p>
    <w:p w:rsidR="00181B4E" w:rsidRPr="006B6B0B" w:rsidRDefault="00181B4E" w:rsidP="0050114F">
      <w:pPr>
        <w:jc w:val="right"/>
        <w:rPr>
          <w:rFonts w:ascii="Arial Narrow" w:hAnsi="Arial Narrow"/>
          <w:sz w:val="28"/>
          <w:szCs w:val="28"/>
          <w:lang w:val="ru-RU"/>
        </w:rPr>
      </w:pPr>
    </w:p>
    <w:p w:rsidR="00181B4E" w:rsidRPr="006B6B0B" w:rsidRDefault="00181B4E" w:rsidP="0050114F">
      <w:pPr>
        <w:jc w:val="right"/>
        <w:rPr>
          <w:rFonts w:ascii="Arial Narrow" w:hAnsi="Arial Narrow"/>
          <w:sz w:val="28"/>
          <w:szCs w:val="28"/>
          <w:lang w:val="ru-RU"/>
        </w:rPr>
      </w:pPr>
    </w:p>
    <w:p w:rsidR="00181B4E" w:rsidRPr="006B6B0B" w:rsidRDefault="00181B4E" w:rsidP="0050114F">
      <w:pPr>
        <w:jc w:val="right"/>
        <w:rPr>
          <w:rFonts w:ascii="Arial Narrow" w:hAnsi="Arial Narrow"/>
          <w:sz w:val="28"/>
          <w:szCs w:val="28"/>
          <w:lang w:val="ru-RU"/>
        </w:rPr>
      </w:pPr>
    </w:p>
    <w:p w:rsidR="00181B4E" w:rsidRPr="006B6B0B" w:rsidRDefault="00181B4E" w:rsidP="0050114F">
      <w:pPr>
        <w:rPr>
          <w:rFonts w:ascii="Times New Roman" w:hAnsi="Times New Roman"/>
          <w:sz w:val="28"/>
          <w:szCs w:val="28"/>
          <w:lang w:val="ru-RU"/>
        </w:rPr>
      </w:pPr>
    </w:p>
    <w:p w:rsidR="00181B4E" w:rsidRPr="006B6B0B" w:rsidRDefault="00181B4E" w:rsidP="0050114F">
      <w:pPr>
        <w:rPr>
          <w:rFonts w:ascii="Times New Roman" w:hAnsi="Times New Roman"/>
          <w:sz w:val="28"/>
          <w:szCs w:val="28"/>
          <w:lang w:val="ru-RU"/>
        </w:rPr>
      </w:pPr>
    </w:p>
    <w:p w:rsidR="00181B4E" w:rsidRDefault="00181B4E" w:rsidP="00ED77A9">
      <w:pPr>
        <w:jc w:val="right"/>
        <w:rPr>
          <w:rFonts w:ascii="Times New Roman" w:hAnsi="Times New Roman"/>
          <w:sz w:val="28"/>
          <w:szCs w:val="28"/>
          <w:lang w:val="ru-RU"/>
        </w:rPr>
      </w:pPr>
      <w:r w:rsidRPr="00ED77A9">
        <w:rPr>
          <w:rFonts w:ascii="Times New Roman" w:hAnsi="Times New Roman"/>
          <w:sz w:val="28"/>
          <w:szCs w:val="28"/>
          <w:lang w:val="ru-RU"/>
        </w:rPr>
        <w:t>Теория относительности ассоциативного монтажа берет за основу художественные театрально-кинематографические симметрии. Они представляют собой полифонические структуры пространственно-временных трансформаций театрально-кинематографической зоны эгоистической игровой воронки. Кинематографический код Умберто Эко - это уровень "второй артикуляции" дионисийской шифрограммы. Движение "кинесических фигур" реализует уровень "первой артикуляции" орфеевского театрального кода. третий уровень" представляет собой полифоническую структуру реализации "движения" "неподвижных изображений" - кадров. Это движение организует структурные уровни "театральная фигура" - "драматургическая фигура" - "кинематографическая фигура", структурированные в "полифоническую фигуру" организации "эпизода" - закодированную театрально-кинематографическую шифрограмму.</w:t>
      </w:r>
    </w:p>
    <w:p w:rsidR="00181B4E" w:rsidRPr="006B6B0B" w:rsidRDefault="00181B4E" w:rsidP="00ED77A9">
      <w:pPr>
        <w:jc w:val="right"/>
        <w:rPr>
          <w:rFonts w:ascii="Times New Roman" w:hAnsi="Times New Roman"/>
          <w:sz w:val="28"/>
          <w:szCs w:val="28"/>
          <w:lang w:val="ru-RU"/>
        </w:rPr>
      </w:pPr>
    </w:p>
    <w:p w:rsidR="00181B4E" w:rsidRPr="00352CB8" w:rsidRDefault="00181B4E" w:rsidP="00352CB8">
      <w:pPr>
        <w:numPr>
          <w:ilvl w:val="0"/>
          <w:numId w:val="9"/>
        </w:numPr>
        <w:jc w:val="right"/>
        <w:rPr>
          <w:rFonts w:ascii="Times New Roman" w:hAnsi="Times New Roman"/>
          <w:sz w:val="28"/>
          <w:szCs w:val="28"/>
        </w:rPr>
      </w:pPr>
      <w:r w:rsidRPr="00352CB8">
        <w:rPr>
          <w:rFonts w:ascii="Times New Roman" w:hAnsi="Times New Roman"/>
          <w:sz w:val="28"/>
          <w:szCs w:val="28"/>
        </w:rPr>
        <w:t>"театральная фигура" - "драматургическая фигура":</w:t>
      </w:r>
    </w:p>
    <w:p w:rsidR="00181B4E" w:rsidRPr="00352CB8" w:rsidRDefault="00181B4E" w:rsidP="00352CB8">
      <w:pPr>
        <w:jc w:val="right"/>
        <w:rPr>
          <w:rFonts w:ascii="Times New Roman" w:hAnsi="Times New Roman"/>
          <w:sz w:val="28"/>
          <w:szCs w:val="28"/>
        </w:rPr>
      </w:pPr>
    </w:p>
    <w:p w:rsidR="00181B4E" w:rsidRPr="006B6B0B" w:rsidRDefault="00181B4E" w:rsidP="00352CB8">
      <w:pPr>
        <w:jc w:val="right"/>
        <w:rPr>
          <w:rFonts w:ascii="Times New Roman" w:hAnsi="Times New Roman"/>
          <w:sz w:val="28"/>
          <w:szCs w:val="28"/>
          <w:lang w:val="ru-RU"/>
        </w:rPr>
      </w:pPr>
      <w:r w:rsidRPr="006B6B0B">
        <w:rPr>
          <w:rFonts w:ascii="Times New Roman" w:hAnsi="Times New Roman"/>
          <w:sz w:val="28"/>
          <w:szCs w:val="28"/>
          <w:lang w:val="ru-RU"/>
        </w:rPr>
        <w:t>Во многих случаях интерпретация "драматургической фигуры" по ассоциации - это умозрение аналогичной модели "театральной фигуры". Две фигуры - это интерпретации паттернов, но в пространственном театральном плане они представляют собой конфликтующие зоны. Определите движение театрального вектора влияния и законодательного присутствия.</w:t>
      </w:r>
    </w:p>
    <w:p w:rsidR="00181B4E" w:rsidRPr="006B6B0B" w:rsidRDefault="00181B4E" w:rsidP="00352CB8">
      <w:pPr>
        <w:jc w:val="right"/>
        <w:rPr>
          <w:rFonts w:ascii="Times New Roman" w:hAnsi="Times New Roman"/>
          <w:sz w:val="28"/>
          <w:szCs w:val="28"/>
          <w:lang w:val="ru-RU"/>
        </w:rPr>
      </w:pPr>
      <w:r w:rsidRPr="006B6B0B">
        <w:rPr>
          <w:rFonts w:ascii="Times New Roman" w:hAnsi="Times New Roman"/>
          <w:sz w:val="28"/>
          <w:szCs w:val="28"/>
          <w:lang w:val="ru-RU"/>
        </w:rPr>
        <w:t>Полномочия подвержены спекулятивному вторжению и моделированию. Фигуры двух содержаний воздействия и импликации интерпретационной театральной сущности. Это амбивалентные пары оппозиции.</w:t>
      </w:r>
    </w:p>
    <w:p w:rsidR="00181B4E" w:rsidRPr="006B6B0B" w:rsidRDefault="00181B4E" w:rsidP="00352CB8">
      <w:pPr>
        <w:jc w:val="right"/>
        <w:rPr>
          <w:rFonts w:ascii="Times New Roman" w:hAnsi="Times New Roman"/>
          <w:sz w:val="28"/>
          <w:szCs w:val="28"/>
          <w:lang w:val="ru-RU"/>
        </w:rPr>
      </w:pPr>
      <w:r w:rsidRPr="006B6B0B">
        <w:rPr>
          <w:rFonts w:ascii="Times New Roman" w:hAnsi="Times New Roman"/>
          <w:sz w:val="28"/>
          <w:szCs w:val="28"/>
          <w:lang w:val="ru-RU"/>
        </w:rPr>
        <w:t xml:space="preserve"> «Война форм» в номинальных эстетических ценностях противоречий в аспекте театральной парадоксальной бессмыслицы:</w:t>
      </w:r>
    </w:p>
    <w:p w:rsidR="00181B4E" w:rsidRPr="006B6B0B" w:rsidRDefault="00181B4E" w:rsidP="00352CB8">
      <w:pPr>
        <w:jc w:val="right"/>
        <w:rPr>
          <w:rFonts w:ascii="Times New Roman" w:hAnsi="Times New Roman"/>
          <w:sz w:val="28"/>
          <w:szCs w:val="28"/>
          <w:lang w:val="ru-RU"/>
        </w:rPr>
      </w:pPr>
    </w:p>
    <w:p w:rsidR="00181B4E" w:rsidRDefault="00181B4E" w:rsidP="00352CB8">
      <w:pPr>
        <w:jc w:val="right"/>
        <w:rPr>
          <w:rFonts w:ascii="Times New Roman" w:hAnsi="Times New Roman"/>
          <w:sz w:val="28"/>
          <w:szCs w:val="28"/>
          <w:lang w:val="bg-BG"/>
        </w:rPr>
      </w:pPr>
      <w:r w:rsidRPr="00A913D9">
        <w:rPr>
          <w:rFonts w:ascii="Times New Roman" w:hAnsi="Times New Roman"/>
          <w:sz w:val="28"/>
          <w:szCs w:val="28"/>
        </w:rPr>
        <w:t>Podcast</w:t>
      </w:r>
      <w:r w:rsidRPr="006B6B0B">
        <w:rPr>
          <w:rFonts w:ascii="Times New Roman" w:hAnsi="Times New Roman"/>
          <w:sz w:val="28"/>
          <w:szCs w:val="28"/>
          <w:lang w:val="ru-RU"/>
        </w:rPr>
        <w:t xml:space="preserve"> : [ </w:t>
      </w:r>
      <w:r w:rsidRPr="00A913D9">
        <w:rPr>
          <w:rFonts w:ascii="Times New Roman" w:hAnsi="Times New Roman"/>
          <w:sz w:val="28"/>
          <w:szCs w:val="28"/>
        </w:rPr>
        <w:t>burlesco</w:t>
      </w:r>
      <w:r w:rsidRPr="006B6B0B">
        <w:rPr>
          <w:rFonts w:ascii="Times New Roman" w:hAnsi="Times New Roman"/>
          <w:sz w:val="28"/>
          <w:szCs w:val="28"/>
          <w:lang w:val="ru-RU"/>
        </w:rPr>
        <w:t xml:space="preserve"> ] ; </w:t>
      </w:r>
      <w:r w:rsidRPr="00A913D9">
        <w:rPr>
          <w:rFonts w:ascii="Times New Roman" w:hAnsi="Times New Roman"/>
          <w:sz w:val="28"/>
          <w:szCs w:val="28"/>
          <w:lang w:val="ru-RU"/>
        </w:rPr>
        <w:t xml:space="preserve">[ </w:t>
      </w:r>
      <w:r w:rsidRPr="00A913D9">
        <w:rPr>
          <w:rFonts w:ascii="Times New Roman" w:hAnsi="Times New Roman"/>
          <w:sz w:val="28"/>
          <w:szCs w:val="28"/>
        </w:rPr>
        <w:t>burlesco</w:t>
      </w:r>
      <w:r w:rsidRPr="00A913D9">
        <w:rPr>
          <w:rFonts w:ascii="Times New Roman" w:hAnsi="Times New Roman"/>
          <w:sz w:val="28"/>
          <w:szCs w:val="28"/>
          <w:lang w:val="ru-RU"/>
        </w:rPr>
        <w:t xml:space="preserve"> ] </w:t>
      </w:r>
      <w:r w:rsidRPr="006B6B0B">
        <w:rPr>
          <w:rFonts w:ascii="Times New Roman" w:hAnsi="Times New Roman"/>
          <w:sz w:val="28"/>
          <w:szCs w:val="28"/>
          <w:lang w:val="ru-RU"/>
        </w:rPr>
        <w:t xml:space="preserve">; { </w:t>
      </w:r>
      <w:r w:rsidRPr="00A913D9">
        <w:rPr>
          <w:rFonts w:ascii="Times New Roman" w:hAnsi="Times New Roman"/>
          <w:sz w:val="28"/>
          <w:szCs w:val="28"/>
        </w:rPr>
        <w:t>podcast</w:t>
      </w:r>
      <w:r w:rsidRPr="00A913D9">
        <w:rPr>
          <w:rFonts w:ascii="Times New Roman" w:hAnsi="Times New Roman"/>
          <w:sz w:val="28"/>
          <w:szCs w:val="28"/>
          <w:lang w:val="ru-RU"/>
        </w:rPr>
        <w:t xml:space="preserve"> </w:t>
      </w:r>
      <w:r w:rsidRPr="006B6B0B">
        <w:rPr>
          <w:rFonts w:ascii="Times New Roman" w:hAnsi="Times New Roman"/>
          <w:sz w:val="28"/>
          <w:szCs w:val="28"/>
          <w:lang w:val="ru-RU"/>
        </w:rPr>
        <w:t xml:space="preserve">на  </w:t>
      </w:r>
      <w:r w:rsidRPr="00A913D9">
        <w:rPr>
          <w:rFonts w:ascii="Times New Roman" w:hAnsi="Times New Roman"/>
          <w:sz w:val="28"/>
          <w:szCs w:val="28"/>
        </w:rPr>
        <w:t>burla</w:t>
      </w:r>
      <w:r w:rsidRPr="006B6B0B">
        <w:rPr>
          <w:rFonts w:ascii="Times New Roman" w:hAnsi="Times New Roman"/>
          <w:sz w:val="28"/>
          <w:szCs w:val="28"/>
          <w:lang w:val="ru-RU"/>
        </w:rPr>
        <w:t xml:space="preserve"> ; подигравка ; присмех ;}</w:t>
      </w:r>
      <w:r w:rsidRPr="00A913D9">
        <w:rPr>
          <w:rFonts w:ascii="Times New Roman" w:hAnsi="Times New Roman"/>
          <w:sz w:val="28"/>
          <w:szCs w:val="28"/>
          <w:lang w:val="bg-BG"/>
        </w:rPr>
        <w:t xml:space="preserve"> содержание несет в себе две взаимосвязанные фигуры прямого воздействия: </w:t>
      </w:r>
      <w:r w:rsidRPr="00A913D9">
        <w:rPr>
          <w:rFonts w:ascii="Times New Roman" w:hAnsi="Times New Roman"/>
          <w:sz w:val="28"/>
          <w:szCs w:val="28"/>
          <w:lang w:val="bg-BG"/>
        </w:rPr>
        <w:lastRenderedPageBreak/>
        <w:t>«литературную фигуру» на «драматическую фигуру» с дискредитированной формой театрального бреда. Подразумевается театральная бессмыслица, придающая смысл содержанию театрального деятеля как «фигуры бурлеска». «Война форм» по номинальным эстетическим ценностям;</w:t>
      </w:r>
    </w:p>
    <w:p w:rsidR="00181B4E" w:rsidRDefault="00181B4E" w:rsidP="00352CB8">
      <w:pPr>
        <w:jc w:val="right"/>
        <w:rPr>
          <w:rFonts w:ascii="Times New Roman" w:hAnsi="Times New Roman"/>
          <w:sz w:val="28"/>
          <w:szCs w:val="28"/>
          <w:lang w:val="bg-BG"/>
        </w:rPr>
      </w:pPr>
    </w:p>
    <w:p w:rsidR="00181B4E" w:rsidRPr="00A913D9" w:rsidRDefault="00181B4E" w:rsidP="00F12671">
      <w:pPr>
        <w:numPr>
          <w:ilvl w:val="0"/>
          <w:numId w:val="10"/>
        </w:numPr>
        <w:jc w:val="right"/>
        <w:rPr>
          <w:rFonts w:ascii="Times New Roman" w:hAnsi="Times New Roman"/>
          <w:sz w:val="28"/>
          <w:szCs w:val="28"/>
          <w:lang w:val="bg-BG"/>
        </w:rPr>
      </w:pPr>
      <w:r w:rsidRPr="00A913D9">
        <w:rPr>
          <w:rFonts w:ascii="Times New Roman" w:hAnsi="Times New Roman" w:cs="Calibri"/>
          <w:sz w:val="28"/>
          <w:szCs w:val="28"/>
          <w:lang w:val="bg-BG"/>
        </w:rPr>
        <w:t>Золотой</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осел</w:t>
      </w:r>
      <w:r w:rsidRPr="00A913D9">
        <w:rPr>
          <w:rFonts w:ascii="Times New Roman" w:hAnsi="Times New Roman"/>
          <w:sz w:val="28"/>
          <w:szCs w:val="28"/>
          <w:lang w:val="bg-BG"/>
        </w:rPr>
        <w:t xml:space="preserve"> (Aureus Asinus), </w:t>
      </w:r>
      <w:r w:rsidRPr="00A913D9">
        <w:rPr>
          <w:rFonts w:ascii="Times New Roman" w:hAnsi="Times New Roman" w:cs="Calibri"/>
          <w:sz w:val="28"/>
          <w:szCs w:val="28"/>
          <w:lang w:val="bg-BG"/>
        </w:rPr>
        <w:t>первоначально</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названный</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Метаморфозы</w:t>
      </w:r>
      <w:r w:rsidRPr="00A913D9">
        <w:rPr>
          <w:rFonts w:ascii="Times New Roman" w:hAnsi="Times New Roman"/>
          <w:sz w:val="28"/>
          <w:szCs w:val="28"/>
          <w:lang w:val="bg-BG"/>
        </w:rPr>
        <w:t>";</w:t>
      </w:r>
    </w:p>
    <w:p w:rsidR="00181B4E" w:rsidRPr="00A913D9" w:rsidRDefault="00181B4E" w:rsidP="00F12671">
      <w:pPr>
        <w:numPr>
          <w:ilvl w:val="0"/>
          <w:numId w:val="10"/>
        </w:numPr>
        <w:jc w:val="right"/>
        <w:rPr>
          <w:rFonts w:ascii="Times New Roman" w:hAnsi="Times New Roman"/>
          <w:sz w:val="28"/>
          <w:szCs w:val="28"/>
          <w:lang w:val="bg-BG"/>
        </w:rPr>
      </w:pPr>
      <w:r w:rsidRPr="00A913D9">
        <w:rPr>
          <w:rFonts w:ascii="Times New Roman" w:hAnsi="Times New Roman" w:cs="Calibri"/>
          <w:sz w:val="28"/>
          <w:szCs w:val="28"/>
          <w:lang w:val="bg-BG"/>
        </w:rPr>
        <w:t>Комедии</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Аристофана</w:t>
      </w:r>
      <w:r w:rsidRPr="00A913D9">
        <w:rPr>
          <w:rFonts w:ascii="Times New Roman" w:hAnsi="Times New Roman"/>
          <w:sz w:val="28"/>
          <w:szCs w:val="28"/>
          <w:lang w:val="bg-BG"/>
        </w:rPr>
        <w:t>;</w:t>
      </w:r>
    </w:p>
    <w:p w:rsidR="00181B4E" w:rsidRPr="00A913D9" w:rsidRDefault="00181B4E" w:rsidP="00A913D9">
      <w:pPr>
        <w:jc w:val="right"/>
        <w:rPr>
          <w:rFonts w:ascii="Times New Roman" w:hAnsi="Times New Roman"/>
          <w:sz w:val="28"/>
          <w:szCs w:val="28"/>
          <w:lang w:val="bg-BG"/>
        </w:rPr>
      </w:pPr>
      <w:r w:rsidRPr="00A913D9">
        <w:rPr>
          <w:rFonts w:ascii="Times New Roman" w:hAnsi="Times New Roman"/>
          <w:sz w:val="28"/>
          <w:szCs w:val="28"/>
          <w:lang w:val="bg-BG"/>
        </w:rPr>
        <w:t>"</w:t>
      </w:r>
      <w:r w:rsidRPr="00A913D9">
        <w:rPr>
          <w:rFonts w:ascii="Times New Roman" w:hAnsi="Times New Roman" w:cs="Calibri"/>
          <w:sz w:val="28"/>
          <w:szCs w:val="28"/>
          <w:lang w:val="bg-BG"/>
        </w:rPr>
        <w:t>Повесть</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о</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сэре</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Топасе</w:t>
      </w:r>
      <w:r w:rsidRPr="00A913D9">
        <w:rPr>
          <w:rFonts w:ascii="Times New Roman" w:hAnsi="Times New Roman"/>
          <w:sz w:val="28"/>
          <w:szCs w:val="28"/>
          <w:lang w:val="bg-BG"/>
        </w:rPr>
        <w:t xml:space="preserve">" (1387) </w:t>
      </w:r>
      <w:r w:rsidRPr="00A913D9">
        <w:rPr>
          <w:rFonts w:ascii="Times New Roman" w:hAnsi="Times New Roman" w:cs="Calibri"/>
          <w:sz w:val="28"/>
          <w:szCs w:val="28"/>
          <w:lang w:val="bg-BG"/>
        </w:rPr>
        <w:t>Джеффри</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Чосера</w:t>
      </w:r>
      <w:r w:rsidRPr="00A913D9">
        <w:rPr>
          <w:rFonts w:ascii="Times New Roman" w:hAnsi="Times New Roman"/>
          <w:sz w:val="28"/>
          <w:szCs w:val="28"/>
          <w:lang w:val="bg-BG"/>
        </w:rPr>
        <w:t>;</w:t>
      </w:r>
    </w:p>
    <w:p w:rsidR="00181B4E" w:rsidRPr="00A913D9" w:rsidRDefault="00181B4E" w:rsidP="00F12671">
      <w:pPr>
        <w:numPr>
          <w:ilvl w:val="1"/>
          <w:numId w:val="12"/>
        </w:numPr>
        <w:jc w:val="right"/>
        <w:rPr>
          <w:rFonts w:ascii="Times New Roman" w:hAnsi="Times New Roman"/>
          <w:sz w:val="28"/>
          <w:szCs w:val="28"/>
          <w:lang w:val="bg-BG"/>
        </w:rPr>
      </w:pPr>
      <w:r w:rsidRPr="00A913D9">
        <w:rPr>
          <w:rFonts w:ascii="Times New Roman" w:hAnsi="Times New Roman" w:cs="Calibri"/>
          <w:sz w:val="28"/>
          <w:szCs w:val="28"/>
          <w:lang w:val="bg-BG"/>
        </w:rPr>
        <w:t>Морганте</w:t>
      </w:r>
      <w:r w:rsidRPr="00A913D9">
        <w:rPr>
          <w:rFonts w:ascii="Times New Roman" w:hAnsi="Times New Roman"/>
          <w:sz w:val="28"/>
          <w:szCs w:val="28"/>
          <w:lang w:val="bg-BG"/>
        </w:rPr>
        <w:t xml:space="preserve"> (1483) </w:t>
      </w:r>
      <w:r w:rsidRPr="00A913D9">
        <w:rPr>
          <w:rFonts w:ascii="Times New Roman" w:hAnsi="Times New Roman" w:cs="Calibri"/>
          <w:sz w:val="28"/>
          <w:szCs w:val="28"/>
          <w:lang w:val="bg-BG"/>
        </w:rPr>
        <w:t>работы</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Луиджи</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Пульчи</w:t>
      </w:r>
      <w:r w:rsidRPr="00A913D9">
        <w:rPr>
          <w:rFonts w:ascii="Times New Roman" w:hAnsi="Times New Roman"/>
          <w:sz w:val="28"/>
          <w:szCs w:val="28"/>
          <w:lang w:val="bg-BG"/>
        </w:rPr>
        <w:t>;</w:t>
      </w:r>
    </w:p>
    <w:p w:rsidR="00181B4E" w:rsidRPr="00A913D9" w:rsidRDefault="00181B4E" w:rsidP="00F12671">
      <w:pPr>
        <w:numPr>
          <w:ilvl w:val="1"/>
          <w:numId w:val="12"/>
        </w:numPr>
        <w:jc w:val="right"/>
        <w:rPr>
          <w:rFonts w:ascii="Times New Roman" w:hAnsi="Times New Roman"/>
          <w:sz w:val="28"/>
          <w:szCs w:val="28"/>
          <w:lang w:val="bg-BG"/>
        </w:rPr>
      </w:pPr>
      <w:r w:rsidRPr="00A913D9">
        <w:rPr>
          <w:rFonts w:ascii="Times New Roman" w:hAnsi="Times New Roman" w:cs="Calibri"/>
          <w:sz w:val="28"/>
          <w:szCs w:val="28"/>
          <w:lang w:val="bg-BG"/>
        </w:rPr>
        <w:t>Проклятие</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Вергилия</w:t>
      </w:r>
      <w:r w:rsidRPr="00A913D9">
        <w:rPr>
          <w:rFonts w:ascii="Times New Roman" w:hAnsi="Times New Roman"/>
          <w:sz w:val="28"/>
          <w:szCs w:val="28"/>
          <w:lang w:val="bg-BG"/>
        </w:rPr>
        <w:t xml:space="preserve"> (1648-53) </w:t>
      </w:r>
      <w:r w:rsidRPr="00A913D9">
        <w:rPr>
          <w:rFonts w:ascii="Times New Roman" w:hAnsi="Times New Roman" w:cs="Calibri"/>
          <w:sz w:val="28"/>
          <w:szCs w:val="28"/>
          <w:lang w:val="bg-BG"/>
        </w:rPr>
        <w:t>Пол</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Скаррон</w:t>
      </w:r>
      <w:r w:rsidRPr="00A913D9">
        <w:rPr>
          <w:rFonts w:ascii="Times New Roman" w:hAnsi="Times New Roman"/>
          <w:sz w:val="28"/>
          <w:szCs w:val="28"/>
          <w:lang w:val="bg-BG"/>
        </w:rPr>
        <w:t>;</w:t>
      </w:r>
    </w:p>
    <w:p w:rsidR="00181B4E" w:rsidRPr="00A913D9" w:rsidRDefault="00181B4E" w:rsidP="005B0C09">
      <w:pPr>
        <w:numPr>
          <w:ilvl w:val="1"/>
          <w:numId w:val="12"/>
        </w:numPr>
        <w:jc w:val="right"/>
        <w:rPr>
          <w:rFonts w:ascii="Times New Roman" w:hAnsi="Times New Roman"/>
          <w:sz w:val="28"/>
          <w:szCs w:val="28"/>
          <w:lang w:val="bg-BG"/>
        </w:rPr>
      </w:pPr>
      <w:r w:rsidRPr="00A913D9">
        <w:rPr>
          <w:rFonts w:ascii="Times New Roman" w:hAnsi="Times New Roman" w:cs="Calibri"/>
          <w:sz w:val="28"/>
          <w:szCs w:val="28"/>
          <w:lang w:val="bg-BG"/>
        </w:rPr>
        <w:t>Репетиция</w:t>
      </w:r>
      <w:r w:rsidRPr="00A913D9">
        <w:rPr>
          <w:rFonts w:ascii="Times New Roman" w:hAnsi="Times New Roman"/>
          <w:sz w:val="28"/>
          <w:szCs w:val="28"/>
          <w:lang w:val="bg-BG"/>
        </w:rPr>
        <w:t xml:space="preserve"> (1671) </w:t>
      </w:r>
      <w:r w:rsidRPr="00A913D9">
        <w:rPr>
          <w:rFonts w:ascii="Times New Roman" w:hAnsi="Times New Roman" w:cs="Calibri"/>
          <w:sz w:val="28"/>
          <w:szCs w:val="28"/>
          <w:lang w:val="bg-BG"/>
        </w:rPr>
        <w:t>Джорджа</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Вильерса</w:t>
      </w:r>
      <w:r w:rsidRPr="00A913D9">
        <w:rPr>
          <w:rFonts w:ascii="Times New Roman" w:hAnsi="Times New Roman"/>
          <w:sz w:val="28"/>
          <w:szCs w:val="28"/>
          <w:lang w:val="bg-BG"/>
        </w:rPr>
        <w:t>;</w:t>
      </w:r>
    </w:p>
    <w:p w:rsidR="00181B4E" w:rsidRPr="00A913D9" w:rsidRDefault="00181B4E" w:rsidP="005B0C09">
      <w:pPr>
        <w:numPr>
          <w:ilvl w:val="1"/>
          <w:numId w:val="12"/>
        </w:numPr>
        <w:jc w:val="right"/>
        <w:rPr>
          <w:rFonts w:ascii="Times New Roman" w:hAnsi="Times New Roman"/>
          <w:sz w:val="28"/>
          <w:szCs w:val="28"/>
          <w:lang w:val="bg-BG"/>
        </w:rPr>
      </w:pPr>
      <w:r w:rsidRPr="00A913D9">
        <w:rPr>
          <w:rFonts w:ascii="Times New Roman" w:hAnsi="Times New Roman" w:cs="Calibri"/>
          <w:sz w:val="28"/>
          <w:szCs w:val="28"/>
          <w:lang w:val="bg-BG"/>
        </w:rPr>
        <w:t>Опера</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Нищие</w:t>
      </w:r>
      <w:r w:rsidRPr="00A913D9">
        <w:rPr>
          <w:rFonts w:ascii="Times New Roman" w:hAnsi="Times New Roman"/>
          <w:sz w:val="28"/>
          <w:szCs w:val="28"/>
          <w:lang w:val="bg-BG"/>
        </w:rPr>
        <w:t xml:space="preserve">" (1728) </w:t>
      </w:r>
      <w:r w:rsidRPr="00A913D9">
        <w:rPr>
          <w:rFonts w:ascii="Times New Roman" w:hAnsi="Times New Roman" w:cs="Calibri"/>
          <w:sz w:val="28"/>
          <w:szCs w:val="28"/>
          <w:lang w:val="bg-BG"/>
        </w:rPr>
        <w:t>Джона</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Гея</w:t>
      </w:r>
      <w:r w:rsidRPr="00A913D9">
        <w:rPr>
          <w:rFonts w:ascii="Times New Roman" w:hAnsi="Times New Roman"/>
          <w:sz w:val="28"/>
          <w:szCs w:val="28"/>
          <w:lang w:val="bg-BG"/>
        </w:rPr>
        <w:t>;</w:t>
      </w:r>
    </w:p>
    <w:p w:rsidR="00181B4E" w:rsidRPr="00A913D9" w:rsidRDefault="00181B4E" w:rsidP="005B0C09">
      <w:pPr>
        <w:numPr>
          <w:ilvl w:val="1"/>
          <w:numId w:val="12"/>
        </w:numPr>
        <w:jc w:val="right"/>
        <w:rPr>
          <w:rFonts w:ascii="Times New Roman" w:hAnsi="Times New Roman"/>
          <w:sz w:val="28"/>
          <w:szCs w:val="28"/>
          <w:lang w:val="bg-BG"/>
        </w:rPr>
      </w:pPr>
      <w:r w:rsidRPr="00A913D9">
        <w:rPr>
          <w:rFonts w:ascii="Times New Roman" w:hAnsi="Times New Roman"/>
          <w:sz w:val="28"/>
          <w:szCs w:val="28"/>
          <w:lang w:val="bg-BG"/>
        </w:rPr>
        <w:t xml:space="preserve">Chrononhotonthologos (1734) </w:t>
      </w:r>
      <w:r w:rsidRPr="00A913D9">
        <w:rPr>
          <w:rFonts w:ascii="Times New Roman" w:hAnsi="Times New Roman" w:cs="Calibri"/>
          <w:sz w:val="28"/>
          <w:szCs w:val="28"/>
          <w:lang w:val="bg-BG"/>
        </w:rPr>
        <w:t>Генри</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Кери</w:t>
      </w:r>
      <w:r w:rsidRPr="00A913D9">
        <w:rPr>
          <w:rFonts w:ascii="Times New Roman" w:hAnsi="Times New Roman"/>
          <w:sz w:val="28"/>
          <w:szCs w:val="28"/>
          <w:lang w:val="bg-BG"/>
        </w:rPr>
        <w:t>;</w:t>
      </w:r>
    </w:p>
    <w:p w:rsidR="00181B4E" w:rsidRPr="00A913D9" w:rsidRDefault="00181B4E" w:rsidP="00A913D9">
      <w:pPr>
        <w:jc w:val="right"/>
        <w:rPr>
          <w:rFonts w:ascii="Times New Roman" w:hAnsi="Times New Roman"/>
          <w:sz w:val="28"/>
          <w:szCs w:val="28"/>
          <w:lang w:val="bg-BG"/>
        </w:rPr>
      </w:pPr>
      <w:r w:rsidRPr="00A913D9">
        <w:rPr>
          <w:rFonts w:ascii="Times New Roman" w:hAnsi="Times New Roman"/>
          <w:sz w:val="28"/>
          <w:szCs w:val="28"/>
          <w:lang w:val="bg-BG"/>
        </w:rPr>
        <w:t xml:space="preserve">o </w:t>
      </w:r>
      <w:r w:rsidRPr="00A913D9">
        <w:rPr>
          <w:rFonts w:ascii="Times New Roman" w:hAnsi="Times New Roman" w:cs="Calibri"/>
          <w:sz w:val="28"/>
          <w:szCs w:val="28"/>
          <w:lang w:val="bg-BG"/>
        </w:rPr>
        <w:t>Это</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отношение</w:t>
      </w:r>
      <w:r w:rsidRPr="00A913D9">
        <w:rPr>
          <w:rFonts w:ascii="Times New Roman" w:hAnsi="Times New Roman"/>
          <w:sz w:val="28"/>
          <w:szCs w:val="28"/>
          <w:lang w:val="bg-BG"/>
        </w:rPr>
        <w:t xml:space="preserve"> - </w:t>
      </w:r>
      <w:r w:rsidRPr="00A913D9">
        <w:rPr>
          <w:rFonts w:ascii="Times New Roman" w:hAnsi="Times New Roman" w:cs="Calibri"/>
          <w:sz w:val="28"/>
          <w:szCs w:val="28"/>
          <w:lang w:val="bg-BG"/>
        </w:rPr>
        <w:t>обнуленное</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пространство</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театрального</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парадокса</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бурлескной</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фигуры</w:t>
      </w:r>
      <w:r w:rsidRPr="00A913D9">
        <w:rPr>
          <w:rFonts w:ascii="Times New Roman" w:hAnsi="Times New Roman"/>
          <w:sz w:val="28"/>
          <w:szCs w:val="28"/>
          <w:lang w:val="bg-BG"/>
        </w:rPr>
        <w:t>";</w:t>
      </w:r>
    </w:p>
    <w:p w:rsidR="00181B4E" w:rsidRPr="00A913D9" w:rsidRDefault="00181B4E" w:rsidP="00A913D9">
      <w:pPr>
        <w:jc w:val="right"/>
        <w:rPr>
          <w:rFonts w:ascii="Times New Roman" w:hAnsi="Times New Roman"/>
          <w:sz w:val="28"/>
          <w:szCs w:val="28"/>
          <w:lang w:val="bg-BG"/>
        </w:rPr>
      </w:pPr>
      <w:r w:rsidRPr="00A913D9">
        <w:rPr>
          <w:rFonts w:ascii="Times New Roman" w:hAnsi="Times New Roman"/>
          <w:sz w:val="28"/>
          <w:szCs w:val="28"/>
          <w:lang w:val="bg-BG"/>
        </w:rPr>
        <w:t xml:space="preserve">o </w:t>
      </w:r>
      <w:r w:rsidRPr="00A913D9">
        <w:rPr>
          <w:rFonts w:ascii="Times New Roman" w:hAnsi="Times New Roman" w:cs="Calibri"/>
          <w:sz w:val="28"/>
          <w:szCs w:val="28"/>
          <w:lang w:val="bg-BG"/>
        </w:rPr>
        <w:t>Театр</w:t>
      </w:r>
      <w:r w:rsidRPr="00A913D9">
        <w:rPr>
          <w:rFonts w:ascii="Times New Roman" w:hAnsi="Times New Roman"/>
          <w:sz w:val="28"/>
          <w:szCs w:val="28"/>
          <w:lang w:val="bg-BG"/>
        </w:rPr>
        <w:t xml:space="preserve"> - </w:t>
      </w:r>
      <w:r w:rsidRPr="00A913D9">
        <w:rPr>
          <w:rFonts w:ascii="Times New Roman" w:hAnsi="Times New Roman" w:cs="Calibri"/>
          <w:sz w:val="28"/>
          <w:szCs w:val="28"/>
          <w:lang w:val="bg-BG"/>
        </w:rPr>
        <w:t>варьете</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бурлеск</w:t>
      </w:r>
      <w:r w:rsidRPr="00A913D9">
        <w:rPr>
          <w:rFonts w:ascii="Times New Roman" w:hAnsi="Times New Roman"/>
          <w:sz w:val="28"/>
          <w:szCs w:val="28"/>
          <w:lang w:val="bg-BG"/>
        </w:rPr>
        <w:t>;</w:t>
      </w:r>
    </w:p>
    <w:p w:rsidR="00181B4E" w:rsidRPr="00A913D9" w:rsidRDefault="00181B4E" w:rsidP="00A913D9">
      <w:pPr>
        <w:jc w:val="right"/>
        <w:rPr>
          <w:rFonts w:ascii="Times New Roman" w:hAnsi="Times New Roman"/>
          <w:sz w:val="28"/>
          <w:szCs w:val="28"/>
          <w:lang w:val="bg-BG"/>
        </w:rPr>
      </w:pPr>
      <w:r w:rsidRPr="00A913D9">
        <w:rPr>
          <w:rFonts w:ascii="Times New Roman" w:hAnsi="Times New Roman"/>
          <w:sz w:val="28"/>
          <w:szCs w:val="28"/>
          <w:lang w:val="bg-BG"/>
        </w:rPr>
        <w:t xml:space="preserve">o </w:t>
      </w:r>
      <w:r w:rsidRPr="00A913D9">
        <w:rPr>
          <w:rFonts w:ascii="Times New Roman" w:hAnsi="Times New Roman" w:cs="Calibri"/>
          <w:sz w:val="28"/>
          <w:szCs w:val="28"/>
          <w:lang w:val="bg-BG"/>
        </w:rPr>
        <w:t>Театр</w:t>
      </w:r>
      <w:r w:rsidRPr="00A913D9">
        <w:rPr>
          <w:rFonts w:ascii="Times New Roman" w:hAnsi="Times New Roman"/>
          <w:sz w:val="28"/>
          <w:szCs w:val="28"/>
          <w:lang w:val="bg-BG"/>
        </w:rPr>
        <w:t xml:space="preserve"> - </w:t>
      </w:r>
      <w:r w:rsidRPr="00A913D9">
        <w:rPr>
          <w:rFonts w:ascii="Times New Roman" w:hAnsi="Times New Roman" w:cs="Calibri"/>
          <w:sz w:val="28"/>
          <w:szCs w:val="28"/>
          <w:lang w:val="bg-BG"/>
        </w:rPr>
        <w:t>кабаре</w:t>
      </w:r>
      <w:r w:rsidRPr="00A913D9">
        <w:rPr>
          <w:rFonts w:ascii="Times New Roman" w:hAnsi="Times New Roman"/>
          <w:sz w:val="28"/>
          <w:szCs w:val="28"/>
          <w:lang w:val="bg-BG"/>
        </w:rPr>
        <w:t>-</w:t>
      </w:r>
      <w:r w:rsidRPr="00A913D9">
        <w:rPr>
          <w:rFonts w:ascii="Times New Roman" w:hAnsi="Times New Roman" w:cs="Calibri"/>
          <w:sz w:val="28"/>
          <w:szCs w:val="28"/>
          <w:lang w:val="bg-BG"/>
        </w:rPr>
        <w:t>бурлеск</w:t>
      </w:r>
      <w:r w:rsidRPr="00A913D9">
        <w:rPr>
          <w:rFonts w:ascii="Times New Roman" w:hAnsi="Times New Roman"/>
          <w:sz w:val="28"/>
          <w:szCs w:val="28"/>
          <w:lang w:val="bg-BG"/>
        </w:rPr>
        <w:t>;</w:t>
      </w:r>
    </w:p>
    <w:p w:rsidR="00181B4E" w:rsidRPr="00A913D9" w:rsidRDefault="00181B4E" w:rsidP="00A913D9">
      <w:pPr>
        <w:jc w:val="right"/>
        <w:rPr>
          <w:rFonts w:ascii="Times New Roman" w:hAnsi="Times New Roman"/>
          <w:sz w:val="28"/>
          <w:szCs w:val="28"/>
          <w:lang w:val="bg-BG"/>
        </w:rPr>
      </w:pPr>
      <w:r w:rsidRPr="00A913D9">
        <w:rPr>
          <w:rFonts w:ascii="Times New Roman" w:hAnsi="Times New Roman"/>
          <w:sz w:val="28"/>
          <w:szCs w:val="28"/>
          <w:lang w:val="bg-BG"/>
        </w:rPr>
        <w:t xml:space="preserve">o </w:t>
      </w:r>
      <w:r w:rsidRPr="00A913D9">
        <w:rPr>
          <w:rFonts w:ascii="Times New Roman" w:hAnsi="Times New Roman" w:cs="Calibri"/>
          <w:sz w:val="28"/>
          <w:szCs w:val="28"/>
          <w:lang w:val="bg-BG"/>
        </w:rPr>
        <w:t>Театральные</w:t>
      </w:r>
      <w:r w:rsidRPr="00A913D9">
        <w:rPr>
          <w:rFonts w:ascii="Times New Roman" w:hAnsi="Times New Roman"/>
          <w:sz w:val="28"/>
          <w:szCs w:val="28"/>
          <w:lang w:val="bg-BG"/>
        </w:rPr>
        <w:t xml:space="preserve"> - </w:t>
      </w:r>
      <w:r w:rsidRPr="00A913D9">
        <w:rPr>
          <w:rFonts w:ascii="Times New Roman" w:hAnsi="Times New Roman" w:cs="Calibri"/>
          <w:sz w:val="28"/>
          <w:szCs w:val="28"/>
          <w:lang w:val="bg-BG"/>
        </w:rPr>
        <w:t>циничный</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бурлеск</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циничные</w:t>
      </w:r>
      <w:r w:rsidRPr="00A913D9">
        <w:rPr>
          <w:rFonts w:ascii="Times New Roman" w:hAnsi="Times New Roman"/>
          <w:sz w:val="28"/>
          <w:szCs w:val="28"/>
          <w:lang w:val="bg-BG"/>
        </w:rPr>
        <w:t xml:space="preserve"> </w:t>
      </w:r>
      <w:r w:rsidRPr="00A913D9">
        <w:rPr>
          <w:rFonts w:ascii="Times New Roman" w:hAnsi="Times New Roman" w:cs="Calibri"/>
          <w:sz w:val="28"/>
          <w:szCs w:val="28"/>
          <w:lang w:val="bg-BG"/>
        </w:rPr>
        <w:t>стриптиз</w:t>
      </w:r>
      <w:r w:rsidRPr="00A913D9">
        <w:rPr>
          <w:rFonts w:ascii="Times New Roman" w:hAnsi="Times New Roman"/>
          <w:sz w:val="28"/>
          <w:szCs w:val="28"/>
          <w:lang w:val="bg-BG"/>
        </w:rPr>
        <w:t>-</w:t>
      </w:r>
      <w:r w:rsidRPr="00A913D9">
        <w:rPr>
          <w:rFonts w:ascii="Times New Roman" w:hAnsi="Times New Roman" w:cs="Calibri"/>
          <w:sz w:val="28"/>
          <w:szCs w:val="28"/>
          <w:lang w:val="bg-BG"/>
        </w:rPr>
        <w:t>спектакли</w:t>
      </w:r>
      <w:r w:rsidRPr="00A913D9">
        <w:rPr>
          <w:rFonts w:ascii="Times New Roman" w:hAnsi="Times New Roman"/>
          <w:sz w:val="28"/>
          <w:szCs w:val="28"/>
          <w:lang w:val="bg-BG"/>
        </w:rPr>
        <w:t>);</w:t>
      </w:r>
    </w:p>
    <w:p w:rsidR="00181B4E" w:rsidRDefault="00181B4E" w:rsidP="005B0C09">
      <w:pPr>
        <w:jc w:val="right"/>
        <w:rPr>
          <w:rFonts w:ascii="Times New Roman" w:hAnsi="Times New Roman"/>
          <w:sz w:val="28"/>
          <w:szCs w:val="28"/>
          <w:lang w:val="bg-BG"/>
        </w:rPr>
      </w:pPr>
      <w:r w:rsidRPr="00A913D9">
        <w:rPr>
          <w:rFonts w:ascii="Times New Roman" w:hAnsi="Times New Roman"/>
          <w:sz w:val="28"/>
          <w:szCs w:val="28"/>
          <w:lang w:val="bg-BG"/>
        </w:rPr>
        <w:t>o theatrica figura burlesque -</w:t>
      </w:r>
      <w:r w:rsidRPr="006B6B0B">
        <w:rPr>
          <w:lang w:val="bg-BG"/>
        </w:rPr>
        <w:t xml:space="preserve"> </w:t>
      </w:r>
      <w:r w:rsidRPr="00A913D9">
        <w:rPr>
          <w:rFonts w:ascii="Times New Roman" w:hAnsi="Times New Roman"/>
          <w:sz w:val="28"/>
          <w:szCs w:val="28"/>
          <w:lang w:val="bg-BG"/>
        </w:rPr>
        <w:t>нулевая зона театральной паузы.</w:t>
      </w:r>
    </w:p>
    <w:p w:rsidR="00181B4E" w:rsidRDefault="00181B4E" w:rsidP="005B0C09">
      <w:pPr>
        <w:jc w:val="right"/>
        <w:rPr>
          <w:rFonts w:ascii="Times New Roman" w:hAnsi="Times New Roman"/>
          <w:sz w:val="28"/>
          <w:szCs w:val="28"/>
          <w:lang w:val="bg-BG"/>
        </w:rPr>
      </w:pPr>
    </w:p>
    <w:p w:rsidR="00181B4E" w:rsidRPr="00ED3FF1" w:rsidRDefault="00181B4E" w:rsidP="00104058">
      <w:pPr>
        <w:jc w:val="right"/>
        <w:rPr>
          <w:rFonts w:ascii="Times New Roman" w:hAnsi="Times New Roman"/>
          <w:sz w:val="28"/>
          <w:szCs w:val="28"/>
          <w:lang w:val="bg-BG"/>
        </w:rPr>
      </w:pPr>
      <w:r w:rsidRPr="00A913D9">
        <w:rPr>
          <w:rFonts w:ascii="Times New Roman" w:hAnsi="Times New Roman"/>
          <w:sz w:val="28"/>
          <w:szCs w:val="28"/>
          <w:lang w:val="ru-RU"/>
        </w:rPr>
        <w:t xml:space="preserve">[ </w:t>
      </w:r>
      <w:r w:rsidRPr="00A913D9">
        <w:rPr>
          <w:rFonts w:ascii="Times New Roman" w:hAnsi="Times New Roman"/>
          <w:sz w:val="28"/>
          <w:szCs w:val="28"/>
        </w:rPr>
        <w:t>burlesco</w:t>
      </w:r>
      <w:r w:rsidRPr="00A913D9">
        <w:rPr>
          <w:rFonts w:ascii="Times New Roman" w:hAnsi="Times New Roman"/>
          <w:sz w:val="28"/>
          <w:szCs w:val="28"/>
          <w:lang w:val="ru-RU"/>
        </w:rPr>
        <w:t xml:space="preserve"> ] </w:t>
      </w:r>
      <w:r w:rsidRPr="006B6B0B">
        <w:rPr>
          <w:rFonts w:ascii="Times New Roman" w:hAnsi="Times New Roman"/>
          <w:sz w:val="28"/>
          <w:szCs w:val="28"/>
          <w:lang w:val="ru-RU"/>
        </w:rPr>
        <w:t xml:space="preserve">; { </w:t>
      </w:r>
      <w:r w:rsidRPr="00A913D9">
        <w:rPr>
          <w:rFonts w:ascii="Times New Roman" w:hAnsi="Times New Roman"/>
          <w:sz w:val="28"/>
          <w:szCs w:val="28"/>
        </w:rPr>
        <w:t>podcast</w:t>
      </w:r>
      <w:r w:rsidRPr="00A913D9">
        <w:rPr>
          <w:rFonts w:ascii="Times New Roman" w:hAnsi="Times New Roman"/>
          <w:sz w:val="28"/>
          <w:szCs w:val="28"/>
          <w:lang w:val="ru-RU"/>
        </w:rPr>
        <w:t xml:space="preserve"> </w:t>
      </w:r>
      <w:r w:rsidRPr="006B6B0B">
        <w:rPr>
          <w:rFonts w:ascii="Times New Roman" w:hAnsi="Times New Roman"/>
          <w:sz w:val="28"/>
          <w:szCs w:val="28"/>
          <w:lang w:val="ru-RU"/>
        </w:rPr>
        <w:t xml:space="preserve">на  </w:t>
      </w:r>
      <w:r w:rsidRPr="00A913D9">
        <w:rPr>
          <w:rFonts w:ascii="Times New Roman" w:hAnsi="Times New Roman"/>
          <w:sz w:val="28"/>
          <w:szCs w:val="28"/>
        </w:rPr>
        <w:t>burla</w:t>
      </w:r>
      <w:r w:rsidRPr="006B6B0B">
        <w:rPr>
          <w:rFonts w:ascii="Times New Roman" w:hAnsi="Times New Roman"/>
          <w:sz w:val="28"/>
          <w:szCs w:val="28"/>
          <w:lang w:val="ru-RU"/>
        </w:rPr>
        <w:t xml:space="preserve"> ; подигравка ; присмех ;}</w:t>
      </w:r>
      <w:r>
        <w:rPr>
          <w:rFonts w:ascii="Times New Roman" w:hAnsi="Times New Roman"/>
          <w:sz w:val="28"/>
          <w:szCs w:val="28"/>
          <w:lang w:val="bg-BG"/>
        </w:rPr>
        <w:t xml:space="preserve"> </w:t>
      </w:r>
      <w:r w:rsidRPr="005B0C09">
        <w:rPr>
          <w:rFonts w:ascii="Times New Roman" w:hAnsi="Times New Roman"/>
          <w:sz w:val="28"/>
          <w:szCs w:val="28"/>
          <w:lang w:val="bg-BG"/>
        </w:rPr>
        <w:t>содержание дискредитированной "литературной модели" в "драматургическую фигуру"; театр бурлеска - это {театральная фигура бурлеска}, которая относится к "Полифонической модели парадоксального нонсенса"; это смешанное театральное произведение, где литературное и театральное теряют смысл и ниспровергаются в музыкальной комедии пародийного языка; Дом</w:t>
      </w:r>
      <w:r>
        <w:rPr>
          <w:rFonts w:ascii="Times New Roman" w:hAnsi="Times New Roman"/>
          <w:sz w:val="28"/>
          <w:szCs w:val="28"/>
          <w:lang w:val="bg-BG"/>
        </w:rPr>
        <w:t xml:space="preserve"> Хаоса</w:t>
      </w:r>
      <w:r w:rsidRPr="005B0C09">
        <w:rPr>
          <w:rFonts w:ascii="Times New Roman" w:hAnsi="Times New Roman"/>
          <w:sz w:val="28"/>
          <w:szCs w:val="28"/>
          <w:lang w:val="bg-BG"/>
        </w:rPr>
        <w:t xml:space="preserve"> языковых форм; бурлески часто представляют собой одноактные пьесы продолжительностью менее часа; прадоксальная глупость - использовать пастиши и пародии на популярные песни; эклектика эстетического маразма оперных арий и другой музыки, которую публика легко узнает в так называемой манере бурлеска</w:t>
      </w:r>
      <w:r>
        <w:rPr>
          <w:rFonts w:ascii="Times New Roman" w:hAnsi="Times New Roman"/>
          <w:sz w:val="28"/>
          <w:szCs w:val="28"/>
          <w:lang w:val="bg-BG"/>
        </w:rPr>
        <w:t xml:space="preserve">; </w:t>
      </w:r>
      <w:r w:rsidRPr="006B6B0B">
        <w:rPr>
          <w:rFonts w:ascii="Times New Roman" w:hAnsi="Times New Roman"/>
          <w:sz w:val="28"/>
          <w:szCs w:val="28"/>
          <w:lang w:val="ru-RU"/>
        </w:rPr>
        <w:t xml:space="preserve">[ </w:t>
      </w:r>
      <w:r w:rsidRPr="00ED3FF1">
        <w:rPr>
          <w:rFonts w:ascii="Times New Roman" w:hAnsi="Times New Roman"/>
          <w:sz w:val="28"/>
          <w:szCs w:val="28"/>
        </w:rPr>
        <w:t>podcast</w:t>
      </w:r>
      <w:r w:rsidRPr="006B6B0B">
        <w:rPr>
          <w:rFonts w:ascii="Times New Roman" w:hAnsi="Times New Roman"/>
          <w:sz w:val="28"/>
          <w:szCs w:val="28"/>
          <w:lang w:val="ru-RU"/>
        </w:rPr>
        <w:t xml:space="preserve"> ;  </w:t>
      </w:r>
      <w:r w:rsidRPr="00ED3FF1">
        <w:rPr>
          <w:rFonts w:ascii="Times New Roman" w:hAnsi="Times New Roman"/>
          <w:sz w:val="28"/>
          <w:szCs w:val="28"/>
        </w:rPr>
        <w:t>Ouverture</w:t>
      </w:r>
      <w:r w:rsidRPr="006B6B0B">
        <w:rPr>
          <w:rFonts w:ascii="Times New Roman" w:hAnsi="Times New Roman"/>
          <w:sz w:val="28"/>
          <w:szCs w:val="28"/>
          <w:lang w:val="ru-RU"/>
        </w:rPr>
        <w:t>-</w:t>
      </w:r>
      <w:r w:rsidRPr="00ED3FF1">
        <w:rPr>
          <w:rFonts w:ascii="Times New Roman" w:hAnsi="Times New Roman"/>
          <w:sz w:val="28"/>
          <w:szCs w:val="28"/>
        </w:rPr>
        <w:t>Suite</w:t>
      </w:r>
      <w:r w:rsidRPr="006B6B0B">
        <w:rPr>
          <w:rFonts w:ascii="Times New Roman" w:hAnsi="Times New Roman"/>
          <w:sz w:val="28"/>
          <w:szCs w:val="28"/>
          <w:lang w:val="ru-RU"/>
        </w:rPr>
        <w:t xml:space="preserve"> </w:t>
      </w:r>
      <w:r w:rsidRPr="00ED3FF1">
        <w:rPr>
          <w:rFonts w:ascii="Times New Roman" w:hAnsi="Times New Roman"/>
          <w:sz w:val="28"/>
          <w:szCs w:val="28"/>
        </w:rPr>
        <w:t>Burlesque</w:t>
      </w:r>
      <w:r w:rsidRPr="006B6B0B">
        <w:rPr>
          <w:rFonts w:ascii="Times New Roman" w:hAnsi="Times New Roman"/>
          <w:sz w:val="28"/>
          <w:szCs w:val="28"/>
          <w:lang w:val="ru-RU"/>
        </w:rPr>
        <w:t xml:space="preserve"> </w:t>
      </w:r>
      <w:r w:rsidRPr="00ED3FF1">
        <w:rPr>
          <w:rFonts w:ascii="Times New Roman" w:hAnsi="Times New Roman"/>
          <w:sz w:val="28"/>
          <w:szCs w:val="28"/>
        </w:rPr>
        <w:t>de</w:t>
      </w:r>
      <w:r w:rsidRPr="006B6B0B">
        <w:rPr>
          <w:rFonts w:ascii="Times New Roman" w:hAnsi="Times New Roman"/>
          <w:sz w:val="28"/>
          <w:szCs w:val="28"/>
          <w:lang w:val="ru-RU"/>
        </w:rPr>
        <w:t xml:space="preserve"> </w:t>
      </w:r>
      <w:r w:rsidRPr="00ED3FF1">
        <w:rPr>
          <w:rFonts w:ascii="Times New Roman" w:hAnsi="Times New Roman"/>
          <w:sz w:val="28"/>
          <w:szCs w:val="28"/>
        </w:rPr>
        <w:t>Quixotte</w:t>
      </w:r>
      <w:r w:rsidRPr="006B6B0B">
        <w:rPr>
          <w:rFonts w:ascii="Times New Roman" w:hAnsi="Times New Roman"/>
          <w:sz w:val="28"/>
          <w:szCs w:val="28"/>
          <w:lang w:val="ru-RU"/>
        </w:rPr>
        <w:t xml:space="preserve">, </w:t>
      </w:r>
      <w:r w:rsidRPr="00ED3FF1">
        <w:rPr>
          <w:rFonts w:ascii="Times New Roman" w:hAnsi="Times New Roman"/>
          <w:sz w:val="28"/>
          <w:szCs w:val="28"/>
        </w:rPr>
        <w:t>TWV</w:t>
      </w:r>
      <w:r w:rsidRPr="006B6B0B">
        <w:rPr>
          <w:rFonts w:ascii="Times New Roman" w:hAnsi="Times New Roman"/>
          <w:sz w:val="28"/>
          <w:szCs w:val="28"/>
          <w:lang w:val="ru-RU"/>
        </w:rPr>
        <w:t xml:space="preserve"> 55, от Телеман и </w:t>
      </w:r>
      <w:r w:rsidRPr="00ED3FF1">
        <w:rPr>
          <w:rFonts w:ascii="Times New Roman" w:hAnsi="Times New Roman"/>
          <w:sz w:val="28"/>
          <w:szCs w:val="28"/>
        </w:rPr>
        <w:t>Sinfonia</w:t>
      </w:r>
      <w:r w:rsidRPr="006B6B0B">
        <w:rPr>
          <w:rFonts w:ascii="Times New Roman" w:hAnsi="Times New Roman"/>
          <w:sz w:val="28"/>
          <w:szCs w:val="28"/>
          <w:lang w:val="ru-RU"/>
        </w:rPr>
        <w:t xml:space="preserve"> </w:t>
      </w:r>
      <w:r w:rsidRPr="00ED3FF1">
        <w:rPr>
          <w:rFonts w:ascii="Times New Roman" w:hAnsi="Times New Roman"/>
          <w:sz w:val="28"/>
          <w:szCs w:val="28"/>
        </w:rPr>
        <w:t>Burlesca</w:t>
      </w:r>
      <w:r w:rsidRPr="006B6B0B">
        <w:rPr>
          <w:rFonts w:ascii="Times New Roman" w:hAnsi="Times New Roman"/>
          <w:sz w:val="28"/>
          <w:szCs w:val="28"/>
          <w:lang w:val="ru-RU"/>
        </w:rPr>
        <w:t xml:space="preserve"> от Леополд Моцарт (1760) ;  Йохан Щраус </w:t>
      </w:r>
      <w:r w:rsidRPr="00ED3FF1">
        <w:rPr>
          <w:rFonts w:ascii="Times New Roman" w:hAnsi="Times New Roman"/>
          <w:sz w:val="28"/>
          <w:szCs w:val="28"/>
        </w:rPr>
        <w:t>II</w:t>
      </w:r>
      <w:r w:rsidRPr="006B6B0B">
        <w:rPr>
          <w:rFonts w:ascii="Times New Roman" w:hAnsi="Times New Roman"/>
          <w:sz w:val="28"/>
          <w:szCs w:val="28"/>
          <w:lang w:val="ru-RU"/>
        </w:rPr>
        <w:t xml:space="preserve"> (</w:t>
      </w:r>
      <w:r w:rsidRPr="00ED3FF1">
        <w:rPr>
          <w:rFonts w:ascii="Times New Roman" w:hAnsi="Times New Roman"/>
          <w:sz w:val="28"/>
          <w:szCs w:val="28"/>
        </w:rPr>
        <w:t>Die</w:t>
      </w:r>
      <w:r w:rsidRPr="006B6B0B">
        <w:rPr>
          <w:rFonts w:ascii="Times New Roman" w:hAnsi="Times New Roman"/>
          <w:sz w:val="28"/>
          <w:szCs w:val="28"/>
          <w:lang w:val="ru-RU"/>
        </w:rPr>
        <w:t xml:space="preserve"> </w:t>
      </w:r>
      <w:r w:rsidRPr="00ED3FF1">
        <w:rPr>
          <w:rFonts w:ascii="Times New Roman" w:hAnsi="Times New Roman"/>
          <w:sz w:val="28"/>
          <w:szCs w:val="28"/>
        </w:rPr>
        <w:t>lustigen</w:t>
      </w:r>
      <w:r w:rsidRPr="006B6B0B">
        <w:rPr>
          <w:rFonts w:ascii="Times New Roman" w:hAnsi="Times New Roman"/>
          <w:sz w:val="28"/>
          <w:szCs w:val="28"/>
          <w:lang w:val="ru-RU"/>
        </w:rPr>
        <w:t xml:space="preserve"> </w:t>
      </w:r>
      <w:r w:rsidRPr="00ED3FF1">
        <w:rPr>
          <w:rFonts w:ascii="Times New Roman" w:hAnsi="Times New Roman"/>
          <w:sz w:val="28"/>
          <w:szCs w:val="28"/>
        </w:rPr>
        <w:t>Weiber</w:t>
      </w:r>
      <w:r w:rsidRPr="006B6B0B">
        <w:rPr>
          <w:rFonts w:ascii="Times New Roman" w:hAnsi="Times New Roman"/>
          <w:sz w:val="28"/>
          <w:szCs w:val="28"/>
          <w:lang w:val="ru-RU"/>
        </w:rPr>
        <w:t xml:space="preserve"> </w:t>
      </w:r>
      <w:r w:rsidRPr="00ED3FF1">
        <w:rPr>
          <w:rFonts w:ascii="Times New Roman" w:hAnsi="Times New Roman"/>
          <w:sz w:val="28"/>
          <w:szCs w:val="28"/>
        </w:rPr>
        <w:t>von</w:t>
      </w:r>
      <w:r w:rsidRPr="006B6B0B">
        <w:rPr>
          <w:rFonts w:ascii="Times New Roman" w:hAnsi="Times New Roman"/>
          <w:sz w:val="28"/>
          <w:szCs w:val="28"/>
          <w:lang w:val="ru-RU"/>
        </w:rPr>
        <w:t xml:space="preserve"> </w:t>
      </w:r>
      <w:r w:rsidRPr="00ED3FF1">
        <w:rPr>
          <w:rFonts w:ascii="Times New Roman" w:hAnsi="Times New Roman"/>
          <w:sz w:val="28"/>
          <w:szCs w:val="28"/>
        </w:rPr>
        <w:t>Wien</w:t>
      </w:r>
      <w:r w:rsidRPr="006B6B0B">
        <w:rPr>
          <w:rFonts w:ascii="Times New Roman" w:hAnsi="Times New Roman"/>
          <w:sz w:val="28"/>
          <w:szCs w:val="28"/>
          <w:lang w:val="ru-RU"/>
        </w:rPr>
        <w:t xml:space="preserve">, 1868), [17] </w:t>
      </w:r>
      <w:r w:rsidRPr="00ED3FF1">
        <w:rPr>
          <w:rFonts w:ascii="Times New Roman" w:hAnsi="Times New Roman"/>
          <w:sz w:val="28"/>
          <w:szCs w:val="28"/>
        </w:rPr>
        <w:t>Ziehrer</w:t>
      </w:r>
      <w:r w:rsidRPr="006B6B0B">
        <w:rPr>
          <w:rFonts w:ascii="Times New Roman" w:hAnsi="Times New Roman"/>
          <w:sz w:val="28"/>
          <w:szCs w:val="28"/>
          <w:lang w:val="ru-RU"/>
        </w:rPr>
        <w:t xml:space="preserve"> (</w:t>
      </w:r>
      <w:r w:rsidRPr="00ED3FF1">
        <w:rPr>
          <w:rFonts w:ascii="Times New Roman" w:hAnsi="Times New Roman"/>
          <w:sz w:val="28"/>
          <w:szCs w:val="28"/>
        </w:rPr>
        <w:t>Mahomed</w:t>
      </w:r>
      <w:r w:rsidRPr="006B6B0B">
        <w:rPr>
          <w:rFonts w:ascii="Times New Roman" w:hAnsi="Times New Roman"/>
          <w:sz w:val="28"/>
          <w:szCs w:val="28"/>
          <w:lang w:val="ru-RU"/>
        </w:rPr>
        <w:t>'</w:t>
      </w:r>
      <w:r w:rsidRPr="00ED3FF1">
        <w:rPr>
          <w:rFonts w:ascii="Times New Roman" w:hAnsi="Times New Roman"/>
          <w:sz w:val="28"/>
          <w:szCs w:val="28"/>
        </w:rPr>
        <w:t>s</w:t>
      </w:r>
      <w:r w:rsidRPr="006B6B0B">
        <w:rPr>
          <w:rFonts w:ascii="Times New Roman" w:hAnsi="Times New Roman"/>
          <w:sz w:val="28"/>
          <w:szCs w:val="28"/>
          <w:lang w:val="ru-RU"/>
        </w:rPr>
        <w:t xml:space="preserve"> </w:t>
      </w:r>
      <w:r w:rsidRPr="00ED3FF1">
        <w:rPr>
          <w:rFonts w:ascii="Times New Roman" w:hAnsi="Times New Roman"/>
          <w:sz w:val="28"/>
          <w:szCs w:val="28"/>
        </w:rPr>
        <w:t>Paradies</w:t>
      </w:r>
      <w:r w:rsidRPr="006B6B0B">
        <w:rPr>
          <w:rFonts w:ascii="Times New Roman" w:hAnsi="Times New Roman"/>
          <w:sz w:val="28"/>
          <w:szCs w:val="28"/>
          <w:lang w:val="ru-RU"/>
        </w:rPr>
        <w:t xml:space="preserve">, 1866; </w:t>
      </w:r>
      <w:r w:rsidRPr="00ED3FF1">
        <w:rPr>
          <w:rFonts w:ascii="Times New Roman" w:hAnsi="Times New Roman"/>
          <w:sz w:val="28"/>
          <w:szCs w:val="28"/>
        </w:rPr>
        <w:t>Das</w:t>
      </w:r>
      <w:r w:rsidRPr="006B6B0B">
        <w:rPr>
          <w:rFonts w:ascii="Times New Roman" w:hAnsi="Times New Roman"/>
          <w:sz w:val="28"/>
          <w:szCs w:val="28"/>
          <w:lang w:val="ru-RU"/>
        </w:rPr>
        <w:t xml:space="preserve"> </w:t>
      </w:r>
      <w:r w:rsidRPr="00ED3FF1">
        <w:rPr>
          <w:rFonts w:ascii="Times New Roman" w:hAnsi="Times New Roman"/>
          <w:sz w:val="28"/>
          <w:szCs w:val="28"/>
        </w:rPr>
        <w:t>Orakel</w:t>
      </w:r>
      <w:r w:rsidRPr="006B6B0B">
        <w:rPr>
          <w:rFonts w:ascii="Times New Roman" w:hAnsi="Times New Roman"/>
          <w:sz w:val="28"/>
          <w:szCs w:val="28"/>
          <w:lang w:val="ru-RU"/>
        </w:rPr>
        <w:t xml:space="preserve"> </w:t>
      </w:r>
      <w:r w:rsidRPr="00ED3FF1">
        <w:rPr>
          <w:rFonts w:ascii="Times New Roman" w:hAnsi="Times New Roman"/>
          <w:sz w:val="28"/>
          <w:szCs w:val="28"/>
        </w:rPr>
        <w:t>zu</w:t>
      </w:r>
      <w:r w:rsidRPr="006B6B0B">
        <w:rPr>
          <w:rFonts w:ascii="Times New Roman" w:hAnsi="Times New Roman"/>
          <w:sz w:val="28"/>
          <w:szCs w:val="28"/>
          <w:lang w:val="ru-RU"/>
        </w:rPr>
        <w:t xml:space="preserve"> </w:t>
      </w:r>
      <w:r w:rsidRPr="00ED3FF1">
        <w:rPr>
          <w:rFonts w:ascii="Times New Roman" w:hAnsi="Times New Roman"/>
          <w:sz w:val="28"/>
          <w:szCs w:val="28"/>
        </w:rPr>
        <w:t>Delfi</w:t>
      </w:r>
      <w:r w:rsidRPr="006B6B0B">
        <w:rPr>
          <w:rFonts w:ascii="Times New Roman" w:hAnsi="Times New Roman"/>
          <w:sz w:val="28"/>
          <w:szCs w:val="28"/>
          <w:lang w:val="ru-RU"/>
        </w:rPr>
        <w:t xml:space="preserve">, 1872; </w:t>
      </w:r>
      <w:r w:rsidRPr="00ED3FF1">
        <w:rPr>
          <w:rFonts w:ascii="Times New Roman" w:hAnsi="Times New Roman"/>
          <w:sz w:val="28"/>
          <w:szCs w:val="28"/>
        </w:rPr>
        <w:t>Cleopatra</w:t>
      </w:r>
      <w:r w:rsidRPr="006B6B0B">
        <w:rPr>
          <w:rFonts w:ascii="Times New Roman" w:hAnsi="Times New Roman"/>
          <w:sz w:val="28"/>
          <w:szCs w:val="28"/>
          <w:lang w:val="ru-RU"/>
        </w:rPr>
        <w:t xml:space="preserve">, </w:t>
      </w:r>
      <w:r w:rsidRPr="00ED3FF1">
        <w:rPr>
          <w:rFonts w:ascii="Times New Roman" w:hAnsi="Times New Roman"/>
          <w:sz w:val="28"/>
          <w:szCs w:val="28"/>
        </w:rPr>
        <w:t>oder</w:t>
      </w:r>
      <w:r w:rsidRPr="006B6B0B">
        <w:rPr>
          <w:rFonts w:ascii="Times New Roman" w:hAnsi="Times New Roman"/>
          <w:sz w:val="28"/>
          <w:szCs w:val="28"/>
          <w:lang w:val="ru-RU"/>
        </w:rPr>
        <w:t xml:space="preserve"> </w:t>
      </w:r>
      <w:r w:rsidRPr="00ED3FF1">
        <w:rPr>
          <w:rFonts w:ascii="Times New Roman" w:hAnsi="Times New Roman"/>
          <w:sz w:val="28"/>
          <w:szCs w:val="28"/>
        </w:rPr>
        <w:t>Durch</w:t>
      </w:r>
      <w:r w:rsidRPr="006B6B0B">
        <w:rPr>
          <w:rFonts w:ascii="Times New Roman" w:hAnsi="Times New Roman"/>
          <w:sz w:val="28"/>
          <w:szCs w:val="28"/>
          <w:lang w:val="ru-RU"/>
        </w:rPr>
        <w:t xml:space="preserve"> </w:t>
      </w:r>
      <w:r w:rsidRPr="00ED3FF1">
        <w:rPr>
          <w:rFonts w:ascii="Times New Roman" w:hAnsi="Times New Roman"/>
          <w:sz w:val="28"/>
          <w:szCs w:val="28"/>
        </w:rPr>
        <w:t>drei</w:t>
      </w:r>
      <w:r w:rsidRPr="006B6B0B">
        <w:rPr>
          <w:rFonts w:ascii="Times New Roman" w:hAnsi="Times New Roman"/>
          <w:sz w:val="28"/>
          <w:szCs w:val="28"/>
          <w:lang w:val="ru-RU"/>
        </w:rPr>
        <w:t xml:space="preserve"> </w:t>
      </w:r>
      <w:r w:rsidRPr="00ED3FF1">
        <w:rPr>
          <w:rFonts w:ascii="Times New Roman" w:hAnsi="Times New Roman"/>
          <w:sz w:val="28"/>
          <w:szCs w:val="28"/>
        </w:rPr>
        <w:t>Jahrtausende</w:t>
      </w:r>
      <w:r w:rsidRPr="006B6B0B">
        <w:rPr>
          <w:rFonts w:ascii="Times New Roman" w:hAnsi="Times New Roman"/>
          <w:sz w:val="28"/>
          <w:szCs w:val="28"/>
          <w:lang w:val="ru-RU"/>
        </w:rPr>
        <w:t xml:space="preserve">, 1875; </w:t>
      </w:r>
      <w:r w:rsidRPr="00ED3FF1">
        <w:rPr>
          <w:rFonts w:ascii="Times New Roman" w:hAnsi="Times New Roman"/>
          <w:sz w:val="28"/>
          <w:szCs w:val="28"/>
        </w:rPr>
        <w:t>In</w:t>
      </w:r>
      <w:r w:rsidRPr="006B6B0B">
        <w:rPr>
          <w:rFonts w:ascii="Times New Roman" w:hAnsi="Times New Roman"/>
          <w:sz w:val="28"/>
          <w:szCs w:val="28"/>
          <w:lang w:val="ru-RU"/>
        </w:rPr>
        <w:t xml:space="preserve"> </w:t>
      </w:r>
      <w:r w:rsidRPr="00ED3FF1">
        <w:rPr>
          <w:rFonts w:ascii="Times New Roman" w:hAnsi="Times New Roman"/>
          <w:sz w:val="28"/>
          <w:szCs w:val="28"/>
        </w:rPr>
        <w:t>f</w:t>
      </w:r>
      <w:r w:rsidRPr="006B6B0B">
        <w:rPr>
          <w:rFonts w:ascii="Times New Roman" w:hAnsi="Times New Roman"/>
          <w:sz w:val="28"/>
          <w:szCs w:val="28"/>
          <w:lang w:val="ru-RU"/>
        </w:rPr>
        <w:t>ü</w:t>
      </w:r>
      <w:r w:rsidRPr="00ED3FF1">
        <w:rPr>
          <w:rFonts w:ascii="Times New Roman" w:hAnsi="Times New Roman"/>
          <w:sz w:val="28"/>
          <w:szCs w:val="28"/>
        </w:rPr>
        <w:t>nfzig</w:t>
      </w:r>
      <w:r w:rsidRPr="006B6B0B">
        <w:rPr>
          <w:rFonts w:ascii="Times New Roman" w:hAnsi="Times New Roman"/>
          <w:sz w:val="28"/>
          <w:szCs w:val="28"/>
          <w:lang w:val="ru-RU"/>
        </w:rPr>
        <w:t xml:space="preserve"> </w:t>
      </w:r>
      <w:r w:rsidRPr="00ED3FF1">
        <w:rPr>
          <w:rFonts w:ascii="Times New Roman" w:hAnsi="Times New Roman"/>
          <w:sz w:val="28"/>
          <w:szCs w:val="28"/>
        </w:rPr>
        <w:t>Jahren</w:t>
      </w:r>
      <w:r w:rsidRPr="006B6B0B">
        <w:rPr>
          <w:rFonts w:ascii="Times New Roman" w:hAnsi="Times New Roman"/>
          <w:sz w:val="28"/>
          <w:szCs w:val="28"/>
          <w:lang w:val="ru-RU"/>
        </w:rPr>
        <w:t xml:space="preserve">, 1911) [18] и </w:t>
      </w:r>
      <w:r w:rsidRPr="00ED3FF1">
        <w:rPr>
          <w:rFonts w:ascii="Times New Roman" w:hAnsi="Times New Roman"/>
          <w:sz w:val="28"/>
          <w:szCs w:val="28"/>
        </w:rPr>
        <w:t>Bruno</w:t>
      </w:r>
      <w:r w:rsidRPr="006B6B0B">
        <w:rPr>
          <w:rFonts w:ascii="Times New Roman" w:hAnsi="Times New Roman"/>
          <w:sz w:val="28"/>
          <w:szCs w:val="28"/>
          <w:lang w:val="ru-RU"/>
        </w:rPr>
        <w:t xml:space="preserve"> </w:t>
      </w:r>
      <w:r w:rsidRPr="00ED3FF1">
        <w:rPr>
          <w:rFonts w:ascii="Times New Roman" w:hAnsi="Times New Roman"/>
          <w:sz w:val="28"/>
          <w:szCs w:val="28"/>
        </w:rPr>
        <w:t>Granichstaedten</w:t>
      </w:r>
      <w:r w:rsidRPr="006B6B0B">
        <w:rPr>
          <w:rFonts w:ascii="Times New Roman" w:hAnsi="Times New Roman"/>
          <w:sz w:val="28"/>
          <w:szCs w:val="28"/>
          <w:lang w:val="ru-RU"/>
        </w:rPr>
        <w:t xml:space="preserve"> (</w:t>
      </w:r>
      <w:r w:rsidRPr="00ED3FF1">
        <w:rPr>
          <w:rFonts w:ascii="Times New Roman" w:hAnsi="Times New Roman"/>
          <w:sz w:val="28"/>
          <w:szCs w:val="28"/>
        </w:rPr>
        <w:t>Casimirs</w:t>
      </w:r>
      <w:r w:rsidRPr="006B6B0B">
        <w:rPr>
          <w:rFonts w:ascii="Times New Roman" w:hAnsi="Times New Roman"/>
          <w:sz w:val="28"/>
          <w:szCs w:val="28"/>
          <w:lang w:val="ru-RU"/>
        </w:rPr>
        <w:t xml:space="preserve"> </w:t>
      </w:r>
      <w:r w:rsidRPr="00ED3FF1">
        <w:rPr>
          <w:rFonts w:ascii="Times New Roman" w:hAnsi="Times New Roman"/>
          <w:sz w:val="28"/>
          <w:szCs w:val="28"/>
        </w:rPr>
        <w:t>Himmelfahrt</w:t>
      </w:r>
      <w:r w:rsidRPr="006B6B0B">
        <w:rPr>
          <w:rFonts w:ascii="Times New Roman" w:hAnsi="Times New Roman"/>
          <w:sz w:val="28"/>
          <w:szCs w:val="28"/>
          <w:lang w:val="ru-RU"/>
        </w:rPr>
        <w:t>, 1911);</w:t>
      </w:r>
      <w:r w:rsidRPr="00ED3FF1">
        <w:rPr>
          <w:rFonts w:ascii="Times New Roman" w:hAnsi="Times New Roman"/>
          <w:sz w:val="28"/>
          <w:szCs w:val="28"/>
          <w:lang w:val="bg-BG"/>
        </w:rPr>
        <w:t xml:space="preserve"> Французские вариации бурлеска менее известны, чем немецкие реплики бурлеска, хотя Гретри писал для "драматического бурлеска" (Matroco, 1777); Стравинский назвал свою </w:t>
      </w:r>
      <w:r w:rsidRPr="00ED3FF1">
        <w:rPr>
          <w:rFonts w:ascii="Times New Roman" w:hAnsi="Times New Roman"/>
          <w:sz w:val="28"/>
          <w:szCs w:val="28"/>
          <w:lang w:val="bg-BG"/>
        </w:rPr>
        <w:lastRenderedPageBreak/>
        <w:t xml:space="preserve">одноактную камерную оперу-балет </w:t>
      </w:r>
      <w:r w:rsidRPr="00ED3FF1">
        <w:rPr>
          <w:rFonts w:ascii="Times New Roman" w:hAnsi="Times New Roman"/>
          <w:sz w:val="28"/>
          <w:szCs w:val="28"/>
        </w:rPr>
        <w:t>Renard</w:t>
      </w:r>
      <w:r w:rsidRPr="00ED3FF1">
        <w:rPr>
          <w:rFonts w:ascii="Times New Roman" w:hAnsi="Times New Roman"/>
          <w:sz w:val="28"/>
          <w:szCs w:val="28"/>
          <w:lang w:val="bg-BG"/>
        </w:rPr>
        <w:t xml:space="preserve"> "Ренар" ("Лиса") 1916 года "Histoire burlesque chantée et jouée" (бурлескная сказка, спетая и сыгранная), а балет "Петрушка" 1911 года - "бурлеск в четырех сценах"; Более поздний пример - бурлескная оперетта Эрнста Кренека Schwergewicht "Тяжеловес" (1927); Калейдоскоп «Полифонического рисунка парадоксального бессмыслицы» в попытке поместить его в отдельное содержание театрального бурлеска не как хронологический факт историографии, а скорее в аспекте театральной полигамии абсурда; взять классический пример оскорбляемой «классической сцены» у Макбета, классического автора; Шекспир в классическом месте; В программе: Ruy Blas и Blasé Roué / Рюи Блас и Блазе Руэ; диалог, написанный рифмующимися куплетами, приправленный драматургическим салатом «каламбурами», диалог парадоксальной бессмыслицы в бурлескной сцене;</w:t>
      </w:r>
    </w:p>
    <w:p w:rsidR="00181B4E" w:rsidRPr="00ED3FF1" w:rsidRDefault="00181B4E" w:rsidP="002D7FD0">
      <w:pPr>
        <w:jc w:val="right"/>
        <w:rPr>
          <w:rFonts w:ascii="Times New Roman" w:hAnsi="Times New Roman"/>
          <w:sz w:val="28"/>
          <w:szCs w:val="28"/>
          <w:lang w:val="bg-BG"/>
        </w:rPr>
      </w:pPr>
      <w:r w:rsidRPr="00ED3FF1">
        <w:rPr>
          <w:rFonts w:ascii="Times New Roman" w:hAnsi="Times New Roman"/>
          <w:sz w:val="28"/>
          <w:szCs w:val="28"/>
          <w:lang w:val="bg-BG"/>
        </w:rPr>
        <w:t>o Макбет и Банко входят под зонтиком, и ведьмы приветствуют их: «Слава! ;</w:t>
      </w:r>
    </w:p>
    <w:p w:rsidR="00181B4E" w:rsidRPr="00ED3FF1" w:rsidRDefault="00181B4E" w:rsidP="002D7FD0">
      <w:pPr>
        <w:jc w:val="right"/>
        <w:rPr>
          <w:rFonts w:ascii="Times New Roman" w:hAnsi="Times New Roman"/>
          <w:sz w:val="28"/>
          <w:szCs w:val="28"/>
          <w:lang w:val="bg-BG"/>
        </w:rPr>
      </w:pPr>
      <w:r w:rsidRPr="00ED3FF1">
        <w:rPr>
          <w:rFonts w:ascii="Times New Roman" w:hAnsi="Times New Roman"/>
          <w:sz w:val="28"/>
          <w:szCs w:val="28"/>
          <w:lang w:val="bg-BG"/>
        </w:rPr>
        <w:t>Макбет спрашивает Банко:</w:t>
      </w:r>
    </w:p>
    <w:p w:rsidR="00181B4E" w:rsidRPr="00ED3FF1" w:rsidRDefault="00181B4E" w:rsidP="002D7FD0">
      <w:pPr>
        <w:jc w:val="right"/>
        <w:rPr>
          <w:rFonts w:ascii="Times New Roman" w:hAnsi="Times New Roman"/>
          <w:sz w:val="28"/>
          <w:szCs w:val="28"/>
          <w:lang w:val="bg-BG"/>
        </w:rPr>
      </w:pPr>
      <w:r w:rsidRPr="00ED3FF1">
        <w:rPr>
          <w:rFonts w:ascii="Times New Roman" w:hAnsi="Times New Roman"/>
          <w:sz w:val="28"/>
          <w:szCs w:val="28"/>
          <w:lang w:val="bg-BG"/>
        </w:rPr>
        <w:t>«Что означают эти приветствия, благородные?», и ему говорят: «Эти ливни «Града» предвещают ваше «царствование»»; мизансцена-бурлеск;</w:t>
      </w:r>
    </w:p>
    <w:p w:rsidR="00181B4E" w:rsidRPr="00ED3FF1" w:rsidRDefault="00181B4E" w:rsidP="002D7FD0">
      <w:pPr>
        <w:jc w:val="right"/>
        <w:rPr>
          <w:rFonts w:ascii="Times New Roman" w:hAnsi="Times New Roman"/>
          <w:sz w:val="28"/>
          <w:szCs w:val="28"/>
          <w:lang w:val="bg-BG"/>
        </w:rPr>
      </w:pPr>
      <w:r w:rsidRPr="00ED3FF1">
        <w:rPr>
          <w:rFonts w:ascii="Times New Roman" w:hAnsi="Times New Roman"/>
          <w:sz w:val="28"/>
          <w:szCs w:val="28"/>
          <w:lang w:val="bg-BG"/>
        </w:rPr>
        <w:t>показ сексуальных женщин в пародийных ролях, одетых в колготки, чтобы продемонстрировать свои ноги, чтобы продемонстрировать абсурдную «шекспировскую нонсенс».</w:t>
      </w:r>
    </w:p>
    <w:p w:rsidR="00181B4E" w:rsidRPr="00ED3FF1" w:rsidRDefault="00181B4E" w:rsidP="002D7FD0">
      <w:pPr>
        <w:jc w:val="right"/>
        <w:rPr>
          <w:rFonts w:ascii="Times New Roman" w:hAnsi="Times New Roman"/>
          <w:sz w:val="28"/>
          <w:szCs w:val="28"/>
          <w:lang w:val="bg-BG"/>
        </w:rPr>
      </w:pPr>
      <w:r w:rsidRPr="00ED3FF1">
        <w:rPr>
          <w:rFonts w:ascii="Times New Roman" w:hAnsi="Times New Roman"/>
          <w:sz w:val="28"/>
          <w:szCs w:val="28"/>
          <w:lang w:val="bg-BG"/>
        </w:rPr>
        <w:t>Полифонический парадоксальный нонсенс театра бурлеска приводит к пьесам, написанным ассоциативно-полифоническим парадоксальным абсурдом, призванным вызвать политические вибрации социального ложно-театрального нигилизма по отношению к смыслу жизни.</w:t>
      </w:r>
    </w:p>
    <w:p w:rsidR="00181B4E" w:rsidRPr="00ED3FF1" w:rsidRDefault="00181B4E" w:rsidP="00B61A50">
      <w:pPr>
        <w:jc w:val="right"/>
        <w:rPr>
          <w:rFonts w:ascii="Times New Roman" w:hAnsi="Times New Roman"/>
          <w:sz w:val="28"/>
          <w:szCs w:val="28"/>
          <w:lang w:val="bg-BG"/>
        </w:rPr>
      </w:pPr>
      <w:r w:rsidRPr="00ED3FF1">
        <w:rPr>
          <w:rFonts w:ascii="Times New Roman" w:hAnsi="Times New Roman"/>
          <w:sz w:val="28"/>
          <w:szCs w:val="28"/>
          <w:lang w:val="bg-BG"/>
        </w:rPr>
        <w:t>Что мы можем видеть за скобками;</w:t>
      </w:r>
    </w:p>
    <w:p w:rsidR="00181B4E" w:rsidRPr="00ED3FF1" w:rsidRDefault="00181B4E" w:rsidP="00B61A50">
      <w:pPr>
        <w:jc w:val="right"/>
        <w:rPr>
          <w:rFonts w:ascii="Times New Roman" w:hAnsi="Times New Roman"/>
          <w:sz w:val="28"/>
          <w:szCs w:val="28"/>
          <w:lang w:val="bg-BG"/>
        </w:rPr>
      </w:pPr>
      <w:r w:rsidRPr="00ED3FF1">
        <w:rPr>
          <w:rFonts w:ascii="Times New Roman" w:hAnsi="Times New Roman"/>
          <w:sz w:val="28"/>
          <w:szCs w:val="28"/>
          <w:lang w:val="bg-BG"/>
        </w:rPr>
        <w:t>/Анри-Мари-Раймон де Тулуз-Лотрек-Монфа /</w:t>
      </w:r>
      <w:r w:rsidRPr="006B6B0B">
        <w:rPr>
          <w:rFonts w:ascii="Times New Roman" w:hAnsi="Times New Roman"/>
          <w:lang w:val="ru-RU"/>
        </w:rPr>
        <w:t xml:space="preserve"> </w:t>
      </w:r>
      <w:r w:rsidRPr="00ED3FF1">
        <w:rPr>
          <w:rFonts w:ascii="Times New Roman" w:hAnsi="Times New Roman"/>
          <w:sz w:val="28"/>
          <w:szCs w:val="28"/>
          <w:lang w:val="bg-BG"/>
        </w:rPr>
        <w:t>фамильном замке Альби на юге Франции, в семье аристократов графини Адель и графа Альфонса /</w:t>
      </w:r>
    </w:p>
    <w:p w:rsidR="00181B4E" w:rsidRPr="00ED3FF1" w:rsidRDefault="00181B4E" w:rsidP="00B61A50">
      <w:pPr>
        <w:jc w:val="right"/>
        <w:rPr>
          <w:rFonts w:ascii="Times New Roman" w:hAnsi="Times New Roman"/>
          <w:sz w:val="28"/>
          <w:szCs w:val="28"/>
          <w:lang w:val="bg-BG"/>
        </w:rPr>
      </w:pPr>
      <w:r w:rsidRPr="00ED3FF1">
        <w:rPr>
          <w:rFonts w:ascii="Times New Roman" w:hAnsi="Times New Roman"/>
          <w:sz w:val="28"/>
          <w:szCs w:val="28"/>
          <w:lang w:val="bg-BG"/>
        </w:rPr>
        <w:t>Лотрек- "Хотел бы я увидеть женщину, у которой любовник еще уродливее, чем я!" /</w:t>
      </w:r>
      <w:r w:rsidRPr="006B6B0B">
        <w:rPr>
          <w:rFonts w:ascii="Times New Roman" w:hAnsi="Times New Roman"/>
          <w:lang w:val="ru-RU"/>
        </w:rPr>
        <w:t xml:space="preserve"> </w:t>
      </w:r>
      <w:r w:rsidRPr="00ED3FF1">
        <w:rPr>
          <w:rFonts w:ascii="Times New Roman" w:hAnsi="Times New Roman"/>
          <w:sz w:val="28"/>
          <w:szCs w:val="28"/>
          <w:lang w:val="bg-BG"/>
        </w:rPr>
        <w:t>Пикнодизостозом страдали древнегреческий баснописец Эзоп и французский художник-постимпрессионист Анри де Тулуз-Лотрек (1864-1901), в честь которого и названо само заболевание./ Танцовщица Ла Гулю и ее партнер Валентин Бескостный, певица Иветт Гильбер, циркачка Ша-Ю-Као и содержательница дома терпимости мадемуазель Бланш./ "Какой художник, какая мощь!" — восклицал, глядя на – Ван Гог</w:t>
      </w:r>
      <w:r w:rsidRPr="006B6B0B">
        <w:rPr>
          <w:rFonts w:ascii="Times New Roman" w:hAnsi="Times New Roman"/>
          <w:sz w:val="28"/>
          <w:szCs w:val="28"/>
          <w:lang w:val="ru-RU"/>
        </w:rPr>
        <w:t xml:space="preserve">а - </w:t>
      </w:r>
      <w:r w:rsidRPr="00ED3FF1">
        <w:rPr>
          <w:rFonts w:ascii="Times New Roman" w:hAnsi="Times New Roman"/>
          <w:sz w:val="28"/>
          <w:szCs w:val="28"/>
          <w:lang w:val="bg-BG"/>
        </w:rPr>
        <w:t xml:space="preserve"> полотна, Лотрек. /</w:t>
      </w:r>
    </w:p>
    <w:p w:rsidR="00181B4E" w:rsidRPr="00ED3FF1" w:rsidRDefault="00181B4E" w:rsidP="00B61A50">
      <w:pPr>
        <w:jc w:val="right"/>
        <w:rPr>
          <w:rFonts w:ascii="Times New Roman" w:hAnsi="Times New Roman"/>
          <w:sz w:val="28"/>
          <w:szCs w:val="28"/>
          <w:lang w:val="bg-BG"/>
        </w:rPr>
      </w:pPr>
      <w:r w:rsidRPr="00ED3FF1">
        <w:rPr>
          <w:rFonts w:ascii="Times New Roman" w:hAnsi="Times New Roman"/>
          <w:sz w:val="28"/>
          <w:szCs w:val="28"/>
          <w:lang w:val="bg-BG"/>
        </w:rPr>
        <w:t xml:space="preserve"> Вторая реплика;</w:t>
      </w:r>
    </w:p>
    <w:p w:rsidR="00181B4E" w:rsidRPr="00ED3FF1" w:rsidRDefault="00181B4E" w:rsidP="00B61A50">
      <w:pPr>
        <w:jc w:val="right"/>
        <w:rPr>
          <w:rFonts w:ascii="Times New Roman" w:hAnsi="Times New Roman"/>
          <w:sz w:val="28"/>
          <w:szCs w:val="28"/>
          <w:lang w:val="bg-BG"/>
        </w:rPr>
      </w:pPr>
      <w:r w:rsidRPr="00ED3FF1">
        <w:rPr>
          <w:rFonts w:ascii="Times New Roman" w:hAnsi="Times New Roman"/>
          <w:sz w:val="28"/>
          <w:szCs w:val="28"/>
          <w:lang w:val="bg-BG"/>
        </w:rPr>
        <w:t>Он был исключительным кулинаром./ очередной попойки, Лотрек схватил белую горячку и его упекли в дом для богатых умалишённых./</w:t>
      </w:r>
      <w:r w:rsidRPr="006B6B0B">
        <w:rPr>
          <w:rFonts w:ascii="Times New Roman" w:hAnsi="Times New Roman"/>
          <w:lang w:val="ru-RU"/>
        </w:rPr>
        <w:t xml:space="preserve"> </w:t>
      </w:r>
      <w:r w:rsidRPr="00ED3FF1">
        <w:rPr>
          <w:rFonts w:ascii="Times New Roman" w:hAnsi="Times New Roman"/>
          <w:sz w:val="28"/>
          <w:szCs w:val="28"/>
          <w:lang w:val="bg-BG"/>
        </w:rPr>
        <w:t xml:space="preserve">Молния – Ирония; Жизнь - невыносимое удушье, на крышу падал благотворный дождь; </w:t>
      </w:r>
      <w:r w:rsidRPr="00ED3FF1">
        <w:rPr>
          <w:rFonts w:ascii="Times New Roman" w:hAnsi="Times New Roman"/>
          <w:sz w:val="28"/>
          <w:szCs w:val="28"/>
          <w:lang w:val="bg-BG"/>
        </w:rPr>
        <w:lastRenderedPageBreak/>
        <w:t>Бог прощается со своим страдальцем, бурлеском, заключенным в скобки./ Синдром Тулуз – Лотрека/</w:t>
      </w:r>
    </w:p>
    <w:p w:rsidR="00181B4E" w:rsidRPr="00ED3FF1" w:rsidRDefault="00181B4E" w:rsidP="00B61A50">
      <w:pPr>
        <w:jc w:val="right"/>
        <w:rPr>
          <w:rFonts w:ascii="Times New Roman" w:hAnsi="Times New Roman"/>
          <w:sz w:val="28"/>
          <w:szCs w:val="28"/>
          <w:lang w:val="bg-BG"/>
        </w:rPr>
      </w:pPr>
    </w:p>
    <w:p w:rsidR="00181B4E" w:rsidRPr="00ED3FF1" w:rsidRDefault="00181B4E" w:rsidP="00B61A50">
      <w:pPr>
        <w:jc w:val="right"/>
        <w:rPr>
          <w:rFonts w:ascii="Times New Roman" w:hAnsi="Times New Roman"/>
          <w:sz w:val="28"/>
          <w:szCs w:val="28"/>
          <w:lang w:val="bg-BG"/>
        </w:rPr>
      </w:pPr>
      <w:r w:rsidRPr="00ED3FF1">
        <w:rPr>
          <w:rFonts w:ascii="Times New Roman" w:hAnsi="Times New Roman"/>
          <w:sz w:val="28"/>
          <w:szCs w:val="28"/>
          <w:lang w:val="bg-BG"/>
        </w:rPr>
        <w:t>Что мы можем прочитать в скобках;</w:t>
      </w:r>
    </w:p>
    <w:p w:rsidR="00181B4E" w:rsidRPr="00ED3FF1" w:rsidRDefault="00181B4E" w:rsidP="00B61A50">
      <w:pPr>
        <w:jc w:val="right"/>
        <w:rPr>
          <w:rFonts w:ascii="Times New Roman" w:hAnsi="Times New Roman"/>
          <w:sz w:val="28"/>
          <w:szCs w:val="28"/>
          <w:lang w:val="bg-BG"/>
        </w:rPr>
      </w:pPr>
    </w:p>
    <w:p w:rsidR="00181B4E" w:rsidRPr="00ED3FF1" w:rsidRDefault="00181B4E" w:rsidP="00B61A50">
      <w:pPr>
        <w:jc w:val="right"/>
        <w:rPr>
          <w:rFonts w:ascii="Times New Roman" w:hAnsi="Times New Roman"/>
          <w:sz w:val="28"/>
          <w:szCs w:val="28"/>
          <w:lang w:val="bg-BG"/>
        </w:rPr>
      </w:pPr>
      <w:r w:rsidRPr="00ED3FF1">
        <w:rPr>
          <w:rFonts w:ascii="Times New Roman" w:hAnsi="Times New Roman"/>
          <w:sz w:val="28"/>
          <w:szCs w:val="28"/>
          <w:lang w:val="bg-BG"/>
        </w:rPr>
        <w:t>/ „Жарри пишет "Король Юбью" о своем старом учителе, которого он ненавидел и которого он и его одноклассники в насмешку называли "Юбью". Чем больше мы читали пьесу вместе с Ником, тем больше нам казалось, что речь идет не об одной гротескной фигуре, а о двух - как в своеобразном диптихе, о нем и о ней. Для одного алхимика это король и королева, для всех остальных - мама и папа. В итоге получился своеобразный треугольник - в ходе репетиций перед нами возник образ распадающейся семьи: мать Жубе, отец Жубе и их сын, сам Жарри. Мы рассказываем о короле Юбью, в основном прослеживая субъективные переживания этого подростка и перескакивая между двумя мирами - от кажущейся благородной буржуазной французской квартиры до кровавой бойни в мире Юбью". Деклан Доннеллан для BBC Arts /</w:t>
      </w:r>
    </w:p>
    <w:p w:rsidR="00181B4E" w:rsidRPr="00ED3FF1" w:rsidRDefault="00181B4E" w:rsidP="00B61A50">
      <w:pPr>
        <w:jc w:val="right"/>
        <w:rPr>
          <w:rFonts w:ascii="Times New Roman" w:hAnsi="Times New Roman"/>
          <w:sz w:val="28"/>
          <w:szCs w:val="28"/>
          <w:lang w:val="bg-BG"/>
        </w:rPr>
      </w:pPr>
    </w:p>
    <w:p w:rsidR="00181B4E" w:rsidRPr="00ED3FF1" w:rsidRDefault="00181B4E" w:rsidP="001F7977">
      <w:pPr>
        <w:jc w:val="right"/>
        <w:rPr>
          <w:rFonts w:ascii="Times New Roman" w:hAnsi="Times New Roman"/>
          <w:sz w:val="28"/>
          <w:szCs w:val="28"/>
          <w:lang w:val="bg-BG"/>
        </w:rPr>
      </w:pPr>
      <w:r w:rsidRPr="00ED3FF1">
        <w:rPr>
          <w:rFonts w:ascii="Times New Roman" w:hAnsi="Times New Roman"/>
          <w:sz w:val="28"/>
          <w:szCs w:val="28"/>
        </w:rPr>
        <w:t>Podcast</w:t>
      </w:r>
      <w:r w:rsidRPr="00ED3FF1">
        <w:rPr>
          <w:rFonts w:ascii="Times New Roman" w:hAnsi="Times New Roman"/>
          <w:sz w:val="28"/>
          <w:szCs w:val="28"/>
          <w:lang w:val="ru-RU"/>
        </w:rPr>
        <w:t xml:space="preserve"> </w:t>
      </w:r>
      <w:r w:rsidRPr="006B6B0B">
        <w:rPr>
          <w:rFonts w:ascii="Times New Roman" w:hAnsi="Times New Roman"/>
          <w:sz w:val="28"/>
          <w:szCs w:val="28"/>
          <w:lang w:val="ru-RU"/>
        </w:rPr>
        <w:t>:</w:t>
      </w:r>
      <w:r w:rsidRPr="00ED3FF1">
        <w:rPr>
          <w:rFonts w:ascii="Times New Roman" w:hAnsi="Times New Roman"/>
          <w:sz w:val="28"/>
          <w:szCs w:val="28"/>
          <w:lang w:val="bg-BG"/>
        </w:rPr>
        <w:t xml:space="preserve"> Движение зон в "Полифонической модели":</w:t>
      </w:r>
    </w:p>
    <w:p w:rsidR="00181B4E" w:rsidRPr="00ED3FF1" w:rsidRDefault="00181B4E" w:rsidP="001F7977">
      <w:pPr>
        <w:jc w:val="right"/>
        <w:rPr>
          <w:rFonts w:ascii="Times New Roman" w:hAnsi="Times New Roman"/>
          <w:sz w:val="28"/>
          <w:szCs w:val="28"/>
          <w:lang w:val="bg-BG"/>
        </w:rPr>
      </w:pPr>
      <w:r w:rsidRPr="00ED3FF1">
        <w:rPr>
          <w:rFonts w:ascii="Times New Roman" w:hAnsi="Times New Roman"/>
          <w:sz w:val="28"/>
          <w:szCs w:val="28"/>
          <w:lang w:val="bg-BG"/>
        </w:rPr>
        <w:t>Объяснение в этих сложных моделях лежит в полифоническом структурировании реставрационных процессов и реинкарнации театрального тела как новой структуры театральной модели. Полифонический парадокс: В этой архетектонической структуре можно говорить о полифонических структурах «театральной фигуры» как о парадоксе театральной бессмыслицы. Полифоническая фигура является наиболее часто используемым структурным элементом аналоговой театральной модели в ассоциативном аспекте внушения.</w:t>
      </w:r>
    </w:p>
    <w:p w:rsidR="00181B4E" w:rsidRPr="00ED3FF1" w:rsidRDefault="00181B4E" w:rsidP="001F7977">
      <w:pPr>
        <w:jc w:val="right"/>
        <w:rPr>
          <w:rFonts w:ascii="Times New Roman" w:hAnsi="Times New Roman"/>
          <w:sz w:val="28"/>
          <w:szCs w:val="28"/>
          <w:lang w:val="bg-BG"/>
        </w:rPr>
      </w:pPr>
      <w:r w:rsidRPr="00ED3FF1">
        <w:rPr>
          <w:rFonts w:ascii="Times New Roman" w:hAnsi="Times New Roman"/>
          <w:sz w:val="28"/>
          <w:szCs w:val="28"/>
          <w:lang w:val="bg-BG"/>
        </w:rPr>
        <w:t>Нонсенс: Универсальный театральный образ структурированного художественного аналога заключается в принципе обнуленного пространственного восприятия драматургической модели. Парадокс; Он удачно определил предложение «полифонической модели» как воздействие на принципы бессознательного парадоксального подхода к ассоциативной сборке в аналоговых театральных рамках. Полифонический нонсенс: Таким образом, запутавшись в переводе, мы можем структурировать фигуры в образы, эстетическое — в виде образа, этическое — в содержание экзистенциальной нормы. В театральном аспекте моделирования второстепенные театральные фигуры являются полифоническими фигурами остаточной разлагаемой моноструктурной модели. Они структурировали новые современные зоны современных эстетических норм, дискредитировавших себя отношением «театрального фигура».</w:t>
      </w:r>
    </w:p>
    <w:p w:rsidR="00181B4E" w:rsidRPr="00ED3FF1" w:rsidRDefault="00181B4E" w:rsidP="001F7977">
      <w:pPr>
        <w:jc w:val="right"/>
        <w:rPr>
          <w:rFonts w:ascii="Times New Roman" w:hAnsi="Times New Roman"/>
          <w:sz w:val="28"/>
          <w:szCs w:val="28"/>
          <w:lang w:val="bg-BG"/>
        </w:rPr>
      </w:pPr>
    </w:p>
    <w:p w:rsidR="00181B4E" w:rsidRPr="006B6B0B" w:rsidRDefault="00181B4E" w:rsidP="0002358D">
      <w:pPr>
        <w:jc w:val="right"/>
        <w:rPr>
          <w:rFonts w:ascii="Times New Roman" w:hAnsi="Times New Roman"/>
          <w:sz w:val="28"/>
          <w:szCs w:val="28"/>
          <w:lang w:val="ru-RU"/>
        </w:rPr>
      </w:pPr>
      <w:r w:rsidRPr="00ED3FF1">
        <w:rPr>
          <w:rFonts w:ascii="Times New Roman" w:hAnsi="Times New Roman"/>
          <w:sz w:val="28"/>
          <w:szCs w:val="28"/>
        </w:rPr>
        <w:t>Podcast</w:t>
      </w:r>
      <w:r w:rsidRPr="006B6B0B">
        <w:rPr>
          <w:rFonts w:ascii="Times New Roman" w:hAnsi="Times New Roman"/>
          <w:sz w:val="28"/>
          <w:szCs w:val="28"/>
          <w:lang w:val="ru-RU"/>
        </w:rPr>
        <w:t xml:space="preserve"> : [ </w:t>
      </w:r>
      <w:r w:rsidRPr="00ED3FF1">
        <w:rPr>
          <w:rFonts w:ascii="Times New Roman" w:hAnsi="Times New Roman"/>
          <w:sz w:val="28"/>
          <w:szCs w:val="28"/>
        </w:rPr>
        <w:t>Magrit</w:t>
      </w:r>
      <w:r w:rsidRPr="006B6B0B">
        <w:rPr>
          <w:rFonts w:ascii="Times New Roman" w:hAnsi="Times New Roman"/>
          <w:sz w:val="28"/>
          <w:szCs w:val="28"/>
          <w:lang w:val="ru-RU"/>
        </w:rPr>
        <w:t xml:space="preserve"> :</w:t>
      </w:r>
      <w:r w:rsidRPr="00ED3FF1">
        <w:rPr>
          <w:rFonts w:ascii="Times New Roman" w:hAnsi="Times New Roman"/>
          <w:sz w:val="28"/>
          <w:szCs w:val="28"/>
          <w:lang w:val="bg-BG"/>
        </w:rPr>
        <w:t xml:space="preserve">  «Драматургическая фигура» как модель «Театра в театре»;  </w:t>
      </w:r>
      <w:r w:rsidRPr="00ED3FF1">
        <w:rPr>
          <w:rFonts w:ascii="Times New Roman" w:hAnsi="Times New Roman"/>
          <w:sz w:val="28"/>
          <w:szCs w:val="28"/>
        </w:rPr>
        <w:t>Podcast</w:t>
      </w:r>
      <w:r w:rsidRPr="006B6B0B">
        <w:rPr>
          <w:rFonts w:ascii="Times New Roman" w:hAnsi="Times New Roman"/>
          <w:sz w:val="28"/>
          <w:szCs w:val="28"/>
          <w:lang w:val="ru-RU"/>
        </w:rPr>
        <w:t xml:space="preserve"> : </w:t>
      </w:r>
      <w:r w:rsidRPr="00ED3FF1">
        <w:rPr>
          <w:rFonts w:ascii="Times New Roman" w:hAnsi="Times New Roman"/>
          <w:sz w:val="28"/>
          <w:szCs w:val="28"/>
        </w:rPr>
        <w:t>Luigi</w:t>
      </w:r>
      <w:r w:rsidRPr="006B6B0B">
        <w:rPr>
          <w:rFonts w:ascii="Times New Roman" w:hAnsi="Times New Roman"/>
          <w:sz w:val="28"/>
          <w:szCs w:val="28"/>
          <w:lang w:val="ru-RU"/>
        </w:rPr>
        <w:t xml:space="preserve"> </w:t>
      </w:r>
      <w:r w:rsidRPr="00ED3FF1">
        <w:rPr>
          <w:rFonts w:ascii="Times New Roman" w:hAnsi="Times New Roman"/>
          <w:sz w:val="28"/>
          <w:szCs w:val="28"/>
        </w:rPr>
        <w:t>Pirandello</w:t>
      </w:r>
      <w:r w:rsidRPr="006B6B0B">
        <w:rPr>
          <w:rFonts w:ascii="Times New Roman" w:hAnsi="Times New Roman"/>
          <w:sz w:val="28"/>
          <w:szCs w:val="28"/>
          <w:lang w:val="ru-RU"/>
        </w:rPr>
        <w:t>]</w:t>
      </w:r>
    </w:p>
    <w:p w:rsidR="00181B4E" w:rsidRPr="006B6B0B" w:rsidRDefault="00181B4E" w:rsidP="0002358D">
      <w:pPr>
        <w:jc w:val="right"/>
        <w:rPr>
          <w:rFonts w:ascii="Times New Roman" w:hAnsi="Times New Roman"/>
          <w:sz w:val="28"/>
          <w:szCs w:val="28"/>
          <w:lang w:val="ru-RU"/>
        </w:rPr>
      </w:pPr>
    </w:p>
    <w:p w:rsidR="00181B4E" w:rsidRPr="006B6B0B" w:rsidRDefault="00181B4E" w:rsidP="0002358D">
      <w:pPr>
        <w:jc w:val="right"/>
        <w:rPr>
          <w:rFonts w:ascii="Times New Roman" w:hAnsi="Times New Roman"/>
          <w:sz w:val="28"/>
          <w:szCs w:val="28"/>
          <w:lang w:val="ru-RU"/>
        </w:rPr>
      </w:pPr>
      <w:r w:rsidRPr="006B6B0B">
        <w:rPr>
          <w:rFonts w:ascii="Times New Roman" w:hAnsi="Times New Roman"/>
          <w:sz w:val="28"/>
          <w:szCs w:val="28"/>
          <w:lang w:val="ru-RU"/>
        </w:rPr>
        <w:t xml:space="preserve">Вступлением к их картине является путеводитель с противоположным знаком; Ассоциативный контекст обнуленного пространства «Театр в театре», который помещен в парадоксальный контекст «драматургической фигуры». </w:t>
      </w:r>
      <w:r w:rsidRPr="00ED3FF1">
        <w:rPr>
          <w:rFonts w:ascii="Times New Roman" w:hAnsi="Times New Roman"/>
          <w:sz w:val="28"/>
          <w:szCs w:val="28"/>
        </w:rPr>
        <w:t>Les</w:t>
      </w:r>
      <w:r w:rsidRPr="006B6B0B">
        <w:rPr>
          <w:rFonts w:ascii="Times New Roman" w:hAnsi="Times New Roman"/>
          <w:sz w:val="28"/>
          <w:szCs w:val="28"/>
          <w:lang w:val="ru-RU"/>
        </w:rPr>
        <w:t xml:space="preserve"> </w:t>
      </w:r>
      <w:r w:rsidRPr="00ED3FF1">
        <w:rPr>
          <w:rFonts w:ascii="Times New Roman" w:hAnsi="Times New Roman"/>
          <w:sz w:val="28"/>
          <w:szCs w:val="28"/>
        </w:rPr>
        <w:t>Amants</w:t>
      </w:r>
      <w:r w:rsidRPr="006B6B0B">
        <w:rPr>
          <w:rFonts w:ascii="Times New Roman" w:hAnsi="Times New Roman"/>
          <w:sz w:val="28"/>
          <w:szCs w:val="28"/>
          <w:lang w:val="ru-RU"/>
        </w:rPr>
        <w:t xml:space="preserve"> </w:t>
      </w:r>
    </w:p>
    <w:p w:rsidR="00181B4E" w:rsidRPr="00ED3FF1" w:rsidRDefault="00181B4E" w:rsidP="00815527">
      <w:pPr>
        <w:jc w:val="right"/>
        <w:rPr>
          <w:rFonts w:ascii="Times New Roman" w:hAnsi="Times New Roman"/>
          <w:sz w:val="28"/>
          <w:szCs w:val="28"/>
          <w:lang w:val="bg-BG"/>
        </w:rPr>
      </w:pPr>
      <w:r w:rsidRPr="006B6B0B">
        <w:rPr>
          <w:rFonts w:ascii="Times New Roman" w:hAnsi="Times New Roman"/>
          <w:sz w:val="28"/>
          <w:szCs w:val="28"/>
          <w:lang w:val="ru-RU"/>
        </w:rPr>
        <w:t>«</w:t>
      </w:r>
      <w:r w:rsidRPr="006B6B0B">
        <w:rPr>
          <w:rFonts w:ascii="Times New Roman" w:hAnsi="Times New Roman"/>
          <w:lang w:val="ru-RU"/>
        </w:rPr>
        <w:t xml:space="preserve"> </w:t>
      </w:r>
      <w:r w:rsidRPr="006B6B0B">
        <w:rPr>
          <w:rFonts w:ascii="Times New Roman" w:hAnsi="Times New Roman"/>
          <w:sz w:val="28"/>
          <w:szCs w:val="28"/>
          <w:lang w:val="ru-RU"/>
        </w:rPr>
        <w:t>Влюбленные или любовники» (</w:t>
      </w:r>
      <w:r w:rsidRPr="00ED3FF1">
        <w:rPr>
          <w:rFonts w:ascii="Times New Roman" w:hAnsi="Times New Roman"/>
          <w:sz w:val="28"/>
          <w:szCs w:val="28"/>
        </w:rPr>
        <w:t>Lovers</w:t>
      </w:r>
      <w:r w:rsidRPr="006B6B0B">
        <w:rPr>
          <w:rFonts w:ascii="Times New Roman" w:hAnsi="Times New Roman"/>
          <w:sz w:val="28"/>
          <w:szCs w:val="28"/>
          <w:lang w:val="ru-RU"/>
        </w:rPr>
        <w:t xml:space="preserve"> </w:t>
      </w:r>
      <w:r w:rsidRPr="00ED3FF1">
        <w:rPr>
          <w:rFonts w:ascii="Times New Roman" w:hAnsi="Times New Roman"/>
          <w:sz w:val="28"/>
          <w:szCs w:val="28"/>
        </w:rPr>
        <w:t>or</w:t>
      </w:r>
      <w:r w:rsidRPr="006B6B0B">
        <w:rPr>
          <w:rFonts w:ascii="Times New Roman" w:hAnsi="Times New Roman"/>
          <w:sz w:val="28"/>
          <w:szCs w:val="28"/>
          <w:lang w:val="ru-RU"/>
        </w:rPr>
        <w:t xml:space="preserve"> </w:t>
      </w:r>
      <w:r w:rsidRPr="00ED3FF1">
        <w:rPr>
          <w:rFonts w:ascii="Times New Roman" w:hAnsi="Times New Roman"/>
          <w:sz w:val="28"/>
          <w:szCs w:val="28"/>
        </w:rPr>
        <w:t>Lovers</w:t>
      </w:r>
      <w:r w:rsidRPr="006B6B0B">
        <w:rPr>
          <w:rFonts w:ascii="Times New Roman" w:hAnsi="Times New Roman"/>
          <w:sz w:val="28"/>
          <w:szCs w:val="28"/>
          <w:lang w:val="ru-RU"/>
        </w:rPr>
        <w:t xml:space="preserve"> – «театр в театре») Рене Магритта – это ассоциативный монтаж из четырех картин, где каждая точка зрения, изображающая «пару» «Влюбленные или любовники – театр в театре», представлена под разными углами.</w:t>
      </w:r>
      <w:r w:rsidRPr="00ED3FF1">
        <w:rPr>
          <w:rFonts w:ascii="Times New Roman" w:hAnsi="Times New Roman"/>
          <w:sz w:val="28"/>
          <w:szCs w:val="28"/>
          <w:lang w:val="bg-BG"/>
        </w:rPr>
        <w:t xml:space="preserve"> Парадоксальный контекст «драматургической фигуры Магритта» в четырех позициях «пространства Пирандело». В суггестивной структуре Магритта мы посмотрим с четырех точек зрения на возможный парадоксальный драматургический контекст Пиранделло. Эта гипотеза возможна только при наличии сюрреалистического инструмента ассоциативной сборки. Мы входим в гипотезу; актеры «отвергают» возможность драматургического текста; Наличие диалога сводится к нулю. Поэтому оба актера не допускают возможности «идентификации» с литературными персонажами. Бросание «полотенец» в лицо двум персонажам исключает возможность отождествления маски с лицом; Персонажи, которых они играют, находятся в гипотезе ассоциативного монтажа. Они не отождествляют субъекты любовных желаний. Философия экзистенциального сюрреализма заключается в возможности изображения обнуленной идентичности в двусмысленности существования драматургического содержания. Абсолютная театральная бессмыслица экзистенциального парадокса страха. Парадигма экзистенциального парадокса всегда используется метафизическими сюжетами Пиранделло. Кинематографический стандарт поцелуя крупным планом лишает наше подсознательное вуайеристское удовольствие мелодраматического возрождения сюжета «Любовников» прикрытием лиц тканью.</w:t>
      </w:r>
    </w:p>
    <w:p w:rsidR="00181B4E" w:rsidRPr="00ED3FF1" w:rsidRDefault="00181B4E" w:rsidP="00815527">
      <w:pPr>
        <w:jc w:val="right"/>
        <w:rPr>
          <w:rFonts w:ascii="Times New Roman" w:hAnsi="Times New Roman"/>
          <w:sz w:val="28"/>
          <w:szCs w:val="28"/>
          <w:lang w:val="bg-BG"/>
        </w:rPr>
      </w:pPr>
      <w:r w:rsidRPr="00ED3FF1">
        <w:rPr>
          <w:rFonts w:ascii="Times New Roman" w:hAnsi="Times New Roman"/>
          <w:sz w:val="28"/>
          <w:szCs w:val="28"/>
          <w:lang w:val="bg-BG"/>
        </w:rPr>
        <w:t>Они не довольствуются драматическим сюжетом; Они лишь приравнивают, но и углубляют философские дискурсы театрального нонсенса, создавая связь между экзистенциальной мыслью как в театре, так и в кино, в изобразительном искусстве и музыке, где каждый медиум углубляет и отражает сложность и теории другого.</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Первая позиция; Влюбленные/«Любовников»  I;</w:t>
      </w:r>
      <w:r w:rsidRPr="006B6B0B">
        <w:rPr>
          <w:rFonts w:ascii="Times New Roman" w:hAnsi="Times New Roman"/>
          <w:sz w:val="28"/>
          <w:szCs w:val="28"/>
          <w:lang w:val="ru-RU"/>
        </w:rPr>
        <w:t xml:space="preserve"> </w:t>
      </w:r>
      <w:r w:rsidRPr="00ED3FF1">
        <w:rPr>
          <w:rFonts w:ascii="Times New Roman" w:hAnsi="Times New Roman"/>
          <w:sz w:val="28"/>
          <w:szCs w:val="28"/>
        </w:rPr>
        <w:t>The</w:t>
      </w:r>
      <w:r w:rsidRPr="006B6B0B">
        <w:rPr>
          <w:rFonts w:ascii="Times New Roman" w:hAnsi="Times New Roman"/>
          <w:sz w:val="28"/>
          <w:szCs w:val="28"/>
          <w:lang w:val="ru-RU"/>
        </w:rPr>
        <w:t xml:space="preserve"> </w:t>
      </w:r>
      <w:r w:rsidRPr="00ED3FF1">
        <w:rPr>
          <w:rFonts w:ascii="Times New Roman" w:hAnsi="Times New Roman"/>
          <w:sz w:val="28"/>
          <w:szCs w:val="28"/>
        </w:rPr>
        <w:t>Lovers</w:t>
      </w:r>
      <w:r w:rsidRPr="006B6B0B">
        <w:rPr>
          <w:rFonts w:ascii="Times New Roman" w:hAnsi="Times New Roman"/>
          <w:sz w:val="28"/>
          <w:szCs w:val="28"/>
          <w:lang w:val="ru-RU"/>
        </w:rPr>
        <w:t xml:space="preserve"> </w:t>
      </w:r>
      <w:r w:rsidRPr="00ED3FF1">
        <w:rPr>
          <w:rFonts w:ascii="Times New Roman" w:hAnsi="Times New Roman"/>
          <w:sz w:val="28"/>
          <w:szCs w:val="28"/>
        </w:rPr>
        <w:t>I</w:t>
      </w:r>
      <w:r w:rsidRPr="006B6B0B">
        <w:rPr>
          <w:rFonts w:ascii="Times New Roman" w:hAnsi="Times New Roman"/>
          <w:sz w:val="28"/>
          <w:szCs w:val="28"/>
          <w:lang w:val="ru-RU"/>
        </w:rPr>
        <w:t>;</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 xml:space="preserve">Часто используемое клише „Отелло“ о драпированной ткани или вуали для сокрытия личности фигуры всегда находилось в положении широко </w:t>
      </w:r>
      <w:r w:rsidRPr="00ED3FF1">
        <w:rPr>
          <w:rFonts w:ascii="Times New Roman" w:hAnsi="Times New Roman"/>
          <w:sz w:val="28"/>
          <w:szCs w:val="28"/>
          <w:lang w:val="bg-BG"/>
        </w:rPr>
        <w:lastRenderedPageBreak/>
        <w:t>открытой линзы сюрреалистического интереса к «маске-лицу», которая искажает содержание драматургической фигуры Магритана, а также модели Пирандели; «Театр в театре». Поэтому мы ; зрители лишены наличия классической мелодраматической сцены во всех четырех кадрах Магритта, а также возможности их монтажной интерпретации в криминальных историях или психологических триллерах.</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 xml:space="preserve">Вторая позиция; Влюбленные/«Любовников»  II; </w:t>
      </w:r>
      <w:r w:rsidRPr="00ED3FF1">
        <w:rPr>
          <w:rFonts w:ascii="Times New Roman" w:hAnsi="Times New Roman"/>
          <w:sz w:val="28"/>
          <w:szCs w:val="28"/>
        </w:rPr>
        <w:t>The</w:t>
      </w:r>
      <w:r w:rsidRPr="006B6B0B">
        <w:rPr>
          <w:rFonts w:ascii="Times New Roman" w:hAnsi="Times New Roman"/>
          <w:sz w:val="28"/>
          <w:szCs w:val="28"/>
          <w:lang w:val="ru-RU"/>
        </w:rPr>
        <w:t xml:space="preserve"> </w:t>
      </w:r>
      <w:r w:rsidRPr="00ED3FF1">
        <w:rPr>
          <w:rFonts w:ascii="Times New Roman" w:hAnsi="Times New Roman"/>
          <w:sz w:val="28"/>
          <w:szCs w:val="28"/>
        </w:rPr>
        <w:t>Lovers</w:t>
      </w:r>
      <w:r w:rsidRPr="006B6B0B">
        <w:rPr>
          <w:rFonts w:ascii="Times New Roman" w:hAnsi="Times New Roman"/>
          <w:sz w:val="28"/>
          <w:szCs w:val="28"/>
          <w:lang w:val="ru-RU"/>
        </w:rPr>
        <w:t xml:space="preserve"> </w:t>
      </w:r>
      <w:r w:rsidRPr="00ED3FF1">
        <w:rPr>
          <w:rFonts w:ascii="Times New Roman" w:hAnsi="Times New Roman"/>
          <w:sz w:val="28"/>
          <w:szCs w:val="28"/>
        </w:rPr>
        <w:t>II</w:t>
      </w:r>
      <w:r w:rsidRPr="006B6B0B">
        <w:rPr>
          <w:rFonts w:ascii="Times New Roman" w:hAnsi="Times New Roman"/>
          <w:sz w:val="28"/>
          <w:szCs w:val="28"/>
          <w:lang w:val="ru-RU"/>
        </w:rPr>
        <w:t>;</w:t>
      </w:r>
      <w:r w:rsidR="000E2EA6">
        <w:rPr>
          <w:rFonts w:ascii="Times New Roman" w:hAnsi="Times New Roman"/>
          <w:sz w:val="28"/>
          <w:szCs w:val="28"/>
          <w:lang w:val="ru-RU"/>
        </w:rPr>
        <w:t xml:space="preserve"> </w:t>
      </w:r>
      <w:r w:rsidRPr="00ED3FF1">
        <w:rPr>
          <w:rFonts w:ascii="Times New Roman" w:hAnsi="Times New Roman"/>
          <w:sz w:val="28"/>
          <w:szCs w:val="28"/>
          <w:lang w:val="bg-BG"/>
        </w:rPr>
        <w:t>изображает пару, стоящую бок о бок, лицом к нам, зрителям, снова в белой ткани на голове;</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 xml:space="preserve">То, что лежит за пределами видимых поверхностей или под ними, представляет собой ассоциативную парадигму суггестивной театральной аппроксимации с четырех позиций ассоциативного беспорядка. Именно поэтому она не является драматургической моделью классического эллинского – возрождения. </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Таким образом, диалоги между нами и другими становятся невозможными, как и невозможность обретения свободы и ответа на вопрос об обнаружении подлинности в экзистенциальной парадигме театрального парадокса, которая «стоит перед собой» на пересечении философии бессмыслицы, являющейся внутренним зеркалом страха, изображенным на языке соответствующих областей изобразительного искусства.</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Третья позиция; «Влюбленные/«Любовников»   III», «</w:t>
      </w:r>
      <w:r w:rsidRPr="006B6B0B">
        <w:rPr>
          <w:rFonts w:ascii="Times New Roman" w:hAnsi="Times New Roman"/>
          <w:sz w:val="28"/>
          <w:szCs w:val="28"/>
          <w:lang w:val="ru-RU"/>
        </w:rPr>
        <w:t xml:space="preserve"> </w:t>
      </w:r>
      <w:r w:rsidRPr="00ED3FF1">
        <w:rPr>
          <w:rFonts w:ascii="Times New Roman" w:hAnsi="Times New Roman"/>
          <w:sz w:val="28"/>
          <w:szCs w:val="28"/>
        </w:rPr>
        <w:t>The</w:t>
      </w:r>
      <w:r w:rsidRPr="006B6B0B">
        <w:rPr>
          <w:rFonts w:ascii="Times New Roman" w:hAnsi="Times New Roman"/>
          <w:sz w:val="28"/>
          <w:szCs w:val="28"/>
          <w:lang w:val="ru-RU"/>
        </w:rPr>
        <w:t xml:space="preserve"> </w:t>
      </w:r>
      <w:r w:rsidRPr="00ED3FF1">
        <w:rPr>
          <w:rFonts w:ascii="Times New Roman" w:hAnsi="Times New Roman"/>
          <w:sz w:val="28"/>
          <w:szCs w:val="28"/>
        </w:rPr>
        <w:t>Lovers</w:t>
      </w:r>
      <w:r w:rsidRPr="00ED3FF1">
        <w:rPr>
          <w:rFonts w:ascii="Times New Roman" w:hAnsi="Times New Roman"/>
          <w:sz w:val="28"/>
          <w:szCs w:val="28"/>
          <w:lang w:val="bg-BG"/>
        </w:rPr>
        <w:t xml:space="preserve"> III»; показывает лица пары, но у мужчины слева от нас (для зрителей) нет других частей тела, кроме головы, которая, кажется, парит рядом с женщиной, находящейся справа от нас;</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 xml:space="preserve">Проблема распада идентичности, не способной воспринимать ни маску, ни лицо другого содержания персонажа, представляет собой ассоциативный монтаж человеческого сознания и столкновение с сюрреалистическим содержанием идентичности. Это невозможность преодолеть внутреннее экзистенциальное содержание разрыва между прошлым и настоящим. Аспект пиранделийской извращенности для его персонажей, пытающихся исполнить свою роль эгоцентричных персонажей, убегающих в эгоистичное одиночество. </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Четвертая позиция; «Влюбленные/«Любовников</w:t>
      </w:r>
      <w:r w:rsidRPr="006B6B0B">
        <w:rPr>
          <w:rFonts w:ascii="Times New Roman" w:hAnsi="Times New Roman"/>
          <w:sz w:val="28"/>
          <w:szCs w:val="28"/>
          <w:lang w:val="ru-RU"/>
        </w:rPr>
        <w:t xml:space="preserve"> </w:t>
      </w:r>
      <w:r w:rsidRPr="00ED3FF1">
        <w:rPr>
          <w:rFonts w:ascii="Times New Roman" w:hAnsi="Times New Roman"/>
          <w:sz w:val="28"/>
          <w:szCs w:val="28"/>
          <w:lang w:val="bg-BG"/>
        </w:rPr>
        <w:t xml:space="preserve"> IV», «</w:t>
      </w:r>
      <w:r w:rsidRPr="006B6B0B">
        <w:rPr>
          <w:rFonts w:ascii="Times New Roman" w:hAnsi="Times New Roman"/>
          <w:sz w:val="28"/>
          <w:szCs w:val="28"/>
          <w:lang w:val="ru-RU"/>
        </w:rPr>
        <w:t xml:space="preserve"> </w:t>
      </w:r>
      <w:r w:rsidRPr="00ED3FF1">
        <w:rPr>
          <w:rFonts w:ascii="Times New Roman" w:hAnsi="Times New Roman"/>
          <w:sz w:val="28"/>
          <w:szCs w:val="28"/>
        </w:rPr>
        <w:t>The</w:t>
      </w:r>
      <w:r w:rsidRPr="006B6B0B">
        <w:rPr>
          <w:rFonts w:ascii="Times New Roman" w:hAnsi="Times New Roman"/>
          <w:sz w:val="28"/>
          <w:szCs w:val="28"/>
          <w:lang w:val="ru-RU"/>
        </w:rPr>
        <w:t xml:space="preserve"> </w:t>
      </w:r>
      <w:r w:rsidRPr="00ED3FF1">
        <w:rPr>
          <w:rFonts w:ascii="Times New Roman" w:hAnsi="Times New Roman"/>
          <w:sz w:val="28"/>
          <w:szCs w:val="28"/>
        </w:rPr>
        <w:t>Lovers</w:t>
      </w:r>
      <w:r w:rsidRPr="00ED3FF1">
        <w:rPr>
          <w:rFonts w:ascii="Times New Roman" w:hAnsi="Times New Roman"/>
          <w:sz w:val="28"/>
          <w:szCs w:val="28"/>
          <w:lang w:val="bg-BG"/>
        </w:rPr>
        <w:t xml:space="preserve"> IV»;</w:t>
      </w:r>
    </w:p>
    <w:p w:rsidR="00181B4E" w:rsidRPr="00ED3FF1" w:rsidRDefault="00181B4E" w:rsidP="00FD79D1">
      <w:pPr>
        <w:jc w:val="right"/>
        <w:rPr>
          <w:rFonts w:ascii="Times New Roman" w:hAnsi="Times New Roman"/>
          <w:sz w:val="28"/>
          <w:szCs w:val="28"/>
          <w:lang w:val="bg-BG"/>
        </w:rPr>
      </w:pPr>
      <w:r w:rsidRPr="00ED3FF1">
        <w:rPr>
          <w:rFonts w:ascii="Times New Roman" w:hAnsi="Times New Roman"/>
          <w:sz w:val="28"/>
          <w:szCs w:val="28"/>
          <w:lang w:val="bg-BG"/>
        </w:rPr>
        <w:t>И одиночество.</w:t>
      </w:r>
    </w:p>
    <w:p w:rsidR="00181B4E" w:rsidRPr="00ED3FF1" w:rsidRDefault="00181B4E" w:rsidP="00881301">
      <w:pPr>
        <w:jc w:val="right"/>
        <w:rPr>
          <w:rFonts w:ascii="Times New Roman" w:hAnsi="Times New Roman"/>
          <w:sz w:val="28"/>
          <w:szCs w:val="28"/>
          <w:lang w:val="bg-BG"/>
        </w:rPr>
      </w:pPr>
      <w:r w:rsidRPr="00ED3FF1">
        <w:rPr>
          <w:rFonts w:ascii="Times New Roman" w:hAnsi="Times New Roman"/>
          <w:sz w:val="28"/>
          <w:szCs w:val="28"/>
          <w:lang w:val="bg-BG"/>
        </w:rPr>
        <w:t>В пределах скобок;</w:t>
      </w:r>
    </w:p>
    <w:p w:rsidR="00181B4E" w:rsidRPr="006B6B0B" w:rsidRDefault="00181B4E" w:rsidP="00881301">
      <w:pPr>
        <w:jc w:val="right"/>
        <w:rPr>
          <w:rFonts w:ascii="Times New Roman" w:hAnsi="Times New Roman"/>
          <w:sz w:val="28"/>
          <w:szCs w:val="28"/>
          <w:lang w:val="ru-RU"/>
        </w:rPr>
      </w:pPr>
      <w:r w:rsidRPr="006B6B0B">
        <w:rPr>
          <w:rFonts w:ascii="Times New Roman" w:hAnsi="Times New Roman"/>
          <w:sz w:val="28"/>
          <w:szCs w:val="28"/>
          <w:lang w:val="ru-RU"/>
        </w:rPr>
        <w:t>[….]</w:t>
      </w:r>
    </w:p>
    <w:p w:rsidR="00181B4E" w:rsidRDefault="00181B4E" w:rsidP="00FD79D1">
      <w:pPr>
        <w:jc w:val="right"/>
        <w:rPr>
          <w:rFonts w:ascii="Arial Narrow" w:hAnsi="Arial Narrow"/>
          <w:sz w:val="28"/>
          <w:szCs w:val="28"/>
          <w:lang w:val="bg-BG"/>
        </w:rPr>
      </w:pPr>
    </w:p>
    <w:p w:rsidR="00181B4E" w:rsidRPr="00FE6730" w:rsidRDefault="00181B4E" w:rsidP="00FE6730">
      <w:pPr>
        <w:jc w:val="right"/>
        <w:rPr>
          <w:rFonts w:ascii="Times New Roman" w:hAnsi="Times New Roman"/>
          <w:sz w:val="28"/>
          <w:szCs w:val="28"/>
          <w:lang w:val="bg-BG"/>
        </w:rPr>
      </w:pPr>
      <w:r w:rsidRPr="00FE6730">
        <w:rPr>
          <w:rFonts w:ascii="Times New Roman" w:hAnsi="Times New Roman"/>
          <w:sz w:val="28"/>
          <w:szCs w:val="28"/>
        </w:rPr>
        <w:t>Podcast</w:t>
      </w:r>
      <w:r w:rsidRPr="00FE6730">
        <w:rPr>
          <w:rFonts w:ascii="Times New Roman" w:hAnsi="Times New Roman"/>
          <w:sz w:val="28"/>
          <w:szCs w:val="28"/>
          <w:lang w:val="ru-RU"/>
        </w:rPr>
        <w:t xml:space="preserve"> </w:t>
      </w:r>
      <w:r w:rsidRPr="006B6B0B">
        <w:rPr>
          <w:rFonts w:ascii="Times New Roman" w:hAnsi="Times New Roman"/>
          <w:sz w:val="28"/>
          <w:szCs w:val="28"/>
          <w:lang w:val="ru-RU"/>
        </w:rPr>
        <w:t>:</w:t>
      </w:r>
      <w:r w:rsidRPr="00FE6730">
        <w:rPr>
          <w:rFonts w:ascii="Times New Roman" w:hAnsi="Times New Roman"/>
          <w:sz w:val="28"/>
          <w:szCs w:val="28"/>
          <w:lang w:val="bg-BG"/>
        </w:rPr>
        <w:t xml:space="preserve"> : «Полифоническая фигура»;</w:t>
      </w:r>
    </w:p>
    <w:p w:rsidR="00181B4E" w:rsidRDefault="00181B4E" w:rsidP="00FE6730">
      <w:pPr>
        <w:jc w:val="right"/>
        <w:rPr>
          <w:rFonts w:ascii="Times New Roman" w:hAnsi="Times New Roman"/>
          <w:sz w:val="28"/>
          <w:szCs w:val="28"/>
          <w:lang w:val="bg-BG"/>
        </w:rPr>
      </w:pPr>
      <w:r w:rsidRPr="00FE6730">
        <w:rPr>
          <w:rFonts w:ascii="Times New Roman" w:hAnsi="Times New Roman"/>
          <w:sz w:val="28"/>
          <w:szCs w:val="28"/>
          <w:lang w:val="bg-BG"/>
        </w:rPr>
        <w:t xml:space="preserve">В реконструированной законченной /темпоральной/ модели «Полифоническая фигура» придает «Театральной фигуре» гармоничный </w:t>
      </w:r>
      <w:r w:rsidRPr="00FE6730">
        <w:rPr>
          <w:rFonts w:ascii="Times New Roman" w:hAnsi="Times New Roman"/>
          <w:sz w:val="28"/>
          <w:szCs w:val="28"/>
          <w:lang w:val="bg-BG"/>
        </w:rPr>
        <w:lastRenderedPageBreak/>
        <w:t xml:space="preserve">/временно-постоянный/ и равноправный художественный проект. Это соизмеримо с равенством отдельных составляющих моделей в новой «Художественной фигуре» ассоциативного редактирования. </w:t>
      </w:r>
    </w:p>
    <w:p w:rsidR="00181B4E" w:rsidRDefault="00181B4E" w:rsidP="00FE6730">
      <w:pPr>
        <w:jc w:val="right"/>
        <w:rPr>
          <w:rFonts w:ascii="Times New Roman" w:hAnsi="Times New Roman"/>
          <w:sz w:val="28"/>
          <w:szCs w:val="28"/>
          <w:lang w:val="ru-RU"/>
        </w:rPr>
      </w:pPr>
      <w:r w:rsidRPr="006B6B0B">
        <w:rPr>
          <w:rFonts w:ascii="Times New Roman" w:hAnsi="Times New Roman"/>
          <w:sz w:val="28"/>
          <w:szCs w:val="28"/>
          <w:lang w:val="ru-RU"/>
        </w:rPr>
        <w:t>Только и исключительно с точки зрения ассоциативного монтажа "Художественная фигура" постоянного содержания является подвижной фигурой. Это принципиальная характеристика поливалентных отношений движений от театрального к литературному или от литературного к площадному - клоунскому или от драматургического - к кукольному - пантомимному в содержании парадокса "Художественная фигура". Именно возможность в контексте ассоциативной сборки позволяет нам прочитать язык обнуленного пространства (В скобках;</w:t>
      </w:r>
    </w:p>
    <w:p w:rsidR="00181B4E" w:rsidRPr="006B6B0B" w:rsidRDefault="00181B4E" w:rsidP="006B6B0B">
      <w:pPr>
        <w:jc w:val="right"/>
        <w:rPr>
          <w:rFonts w:ascii="Times New Roman" w:hAnsi="Times New Roman"/>
          <w:sz w:val="28"/>
          <w:szCs w:val="28"/>
          <w:lang w:val="ru-RU"/>
        </w:rPr>
      </w:pPr>
      <w:r w:rsidRPr="006B6B0B">
        <w:rPr>
          <w:rFonts w:ascii="Times New Roman" w:hAnsi="Times New Roman"/>
          <w:sz w:val="28"/>
          <w:szCs w:val="28"/>
          <w:lang w:val="ru-RU"/>
        </w:rPr>
        <w:t>. . . ] ) как пространственная зона парадоксального нонсенса. У меня возникло искушение вновь обратиться к очаровательной "Литературной фигуре"; парадоксальная бессмыслица в рамках скобок; [. . . . На Тартарен де Тараскон:</w:t>
      </w:r>
    </w:p>
    <w:p w:rsidR="00181B4E" w:rsidRPr="006B6B0B" w:rsidRDefault="00181B4E" w:rsidP="006B6B0B">
      <w:pPr>
        <w:jc w:val="right"/>
        <w:rPr>
          <w:rFonts w:ascii="Times New Roman" w:hAnsi="Times New Roman"/>
          <w:sz w:val="28"/>
          <w:szCs w:val="28"/>
          <w:lang w:val="ru-RU"/>
        </w:rPr>
      </w:pPr>
      <w:r w:rsidRPr="006B6B0B">
        <w:rPr>
          <w:rFonts w:ascii="Times New Roman" w:hAnsi="Times New Roman"/>
          <w:sz w:val="28"/>
          <w:szCs w:val="28"/>
          <w:lang w:val="ru-RU"/>
        </w:rPr>
        <w:t>Кластер ^:</w:t>
      </w:r>
    </w:p>
    <w:p w:rsidR="00181B4E" w:rsidRDefault="00181B4E" w:rsidP="006B6B0B">
      <w:pPr>
        <w:jc w:val="right"/>
        <w:rPr>
          <w:rFonts w:ascii="Times New Roman" w:hAnsi="Times New Roman"/>
          <w:sz w:val="28"/>
          <w:szCs w:val="28"/>
          <w:lang w:val="ru-RU"/>
        </w:rPr>
      </w:pPr>
      <w:r w:rsidRPr="006B6B0B">
        <w:rPr>
          <w:rFonts w:ascii="Times New Roman" w:hAnsi="Times New Roman"/>
          <w:sz w:val="28"/>
          <w:szCs w:val="28"/>
          <w:lang w:val="ru-RU"/>
        </w:rPr>
        <w:t>/ Регионы Франции / Прованс / Тараскон (Tarascon) Tartarin [ Dodet ] парадоксальная бессмыслица* нонсенса в скобках ; [. . . . ]</w:t>
      </w:r>
    </w:p>
    <w:p w:rsidR="00181B4E" w:rsidRDefault="00181B4E" w:rsidP="006B6B0B">
      <w:pPr>
        <w:jc w:val="right"/>
        <w:rPr>
          <w:rFonts w:ascii="Times New Roman" w:hAnsi="Times New Roman"/>
          <w:sz w:val="28"/>
          <w:szCs w:val="28"/>
          <w:lang w:val="ru-RU"/>
        </w:rPr>
      </w:pPr>
    </w:p>
    <w:p w:rsidR="00181B4E" w:rsidRPr="00DF5F39"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Диалог парадоксальной бессмыслицы в скобках;</w:t>
      </w:r>
    </w:p>
    <w:p w:rsidR="00181B4E" w:rsidRPr="00DF5F39" w:rsidRDefault="00181B4E" w:rsidP="006B6B0B">
      <w:pPr>
        <w:jc w:val="right"/>
        <w:rPr>
          <w:rFonts w:ascii="Times New Roman" w:hAnsi="Times New Roman"/>
          <w:i/>
          <w:sz w:val="28"/>
          <w:szCs w:val="28"/>
          <w:lang w:val="ru-RU"/>
        </w:rPr>
      </w:pPr>
    </w:p>
    <w:p w:rsidR="00181B4E" w:rsidRPr="00DF5F39"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Тараскон Альфонс - Что может быть восхитительнее [. . . . ]</w:t>
      </w:r>
    </w:p>
    <w:p w:rsidR="00181B4E" w:rsidRPr="00DF5F39" w:rsidRDefault="00181B4E" w:rsidP="006B6B0B">
      <w:pPr>
        <w:jc w:val="right"/>
        <w:rPr>
          <w:rFonts w:ascii="Times New Roman" w:hAnsi="Times New Roman"/>
          <w:i/>
          <w:sz w:val="28"/>
          <w:szCs w:val="28"/>
          <w:lang w:val="ru-RU"/>
        </w:rPr>
      </w:pPr>
    </w:p>
    <w:p w:rsidR="00181B4E" w:rsidRPr="00DF5F39"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Tartarin Dodet - Что может быть восхитительнее дружеского обеда, когда обедающие ведут непринужденную беседу, опираясь локтями на белую скатерть?</w:t>
      </w:r>
    </w:p>
    <w:p w:rsidR="00181B4E" w:rsidRPr="00DF5F39" w:rsidRDefault="00181B4E" w:rsidP="006B6B0B">
      <w:pPr>
        <w:jc w:val="right"/>
        <w:rPr>
          <w:i/>
          <w:sz w:val="28"/>
          <w:szCs w:val="28"/>
          <w:lang w:val="ru-RU"/>
        </w:rPr>
      </w:pPr>
    </w:p>
    <w:p w:rsidR="00181B4E" w:rsidRPr="00DF5F39" w:rsidRDefault="00181B4E" w:rsidP="006B6B0B">
      <w:pPr>
        <w:jc w:val="right"/>
        <w:rPr>
          <w:i/>
          <w:sz w:val="28"/>
          <w:szCs w:val="28"/>
          <w:lang w:val="ru-RU"/>
        </w:rPr>
      </w:pPr>
      <w:r w:rsidRPr="00DF5F39">
        <w:rPr>
          <w:rFonts w:ascii="Times New Roman" w:hAnsi="Times New Roman"/>
          <w:i/>
          <w:sz w:val="28"/>
          <w:szCs w:val="28"/>
          <w:lang w:val="ru-RU"/>
        </w:rPr>
        <w:t>Тараскон</w:t>
      </w:r>
      <w:r w:rsidRPr="00DF5F39">
        <w:rPr>
          <w:i/>
          <w:sz w:val="28"/>
          <w:szCs w:val="28"/>
          <w:lang w:val="ru-RU"/>
        </w:rPr>
        <w:t xml:space="preserve"> </w:t>
      </w:r>
      <w:r w:rsidRPr="00DF5F39">
        <w:rPr>
          <w:rFonts w:ascii="Times New Roman" w:hAnsi="Times New Roman"/>
          <w:i/>
          <w:sz w:val="28"/>
          <w:szCs w:val="28"/>
          <w:lang w:val="ru-RU"/>
        </w:rPr>
        <w:t>Альфонс</w:t>
      </w:r>
      <w:r w:rsidRPr="00DF5F39">
        <w:rPr>
          <w:i/>
          <w:sz w:val="28"/>
          <w:szCs w:val="28"/>
          <w:lang w:val="ru-RU"/>
        </w:rPr>
        <w:t xml:space="preserve"> - </w:t>
      </w:r>
      <w:r w:rsidRPr="00DF5F39">
        <w:rPr>
          <w:rFonts w:ascii="Times New Roman" w:hAnsi="Times New Roman"/>
          <w:i/>
          <w:sz w:val="28"/>
          <w:szCs w:val="28"/>
          <w:lang w:val="ru-RU"/>
        </w:rPr>
        <w:t>Будучи</w:t>
      </w:r>
      <w:r w:rsidRPr="00DF5F39">
        <w:rPr>
          <w:i/>
          <w:sz w:val="28"/>
          <w:szCs w:val="28"/>
          <w:lang w:val="ru-RU"/>
        </w:rPr>
        <w:t xml:space="preserve"> </w:t>
      </w:r>
      <w:r w:rsidRPr="00DF5F39">
        <w:rPr>
          <w:rFonts w:ascii="Times New Roman" w:hAnsi="Times New Roman"/>
          <w:i/>
          <w:sz w:val="28"/>
          <w:szCs w:val="28"/>
          <w:lang w:val="ru-RU"/>
        </w:rPr>
        <w:t>очень</w:t>
      </w:r>
      <w:r w:rsidRPr="00DF5F39">
        <w:rPr>
          <w:i/>
          <w:sz w:val="28"/>
          <w:szCs w:val="28"/>
          <w:lang w:val="ru-RU"/>
        </w:rPr>
        <w:t xml:space="preserve"> </w:t>
      </w:r>
      <w:r w:rsidRPr="00DF5F39">
        <w:rPr>
          <w:rFonts w:ascii="Times New Roman" w:hAnsi="Times New Roman"/>
          <w:i/>
          <w:sz w:val="28"/>
          <w:szCs w:val="28"/>
          <w:lang w:val="ru-RU"/>
        </w:rPr>
        <w:t>опытными</w:t>
      </w:r>
      <w:r w:rsidRPr="00DF5F39">
        <w:rPr>
          <w:i/>
          <w:sz w:val="28"/>
          <w:szCs w:val="28"/>
          <w:lang w:val="ru-RU"/>
        </w:rPr>
        <w:t xml:space="preserve"> </w:t>
      </w:r>
      <w:r w:rsidRPr="00DF5F39">
        <w:rPr>
          <w:rFonts w:ascii="Times New Roman" w:hAnsi="Times New Roman"/>
          <w:i/>
          <w:sz w:val="28"/>
          <w:szCs w:val="28"/>
          <w:lang w:val="ru-RU"/>
        </w:rPr>
        <w:t>людьми</w:t>
      </w:r>
      <w:r w:rsidRPr="00DF5F39">
        <w:rPr>
          <w:i/>
          <w:sz w:val="28"/>
          <w:szCs w:val="28"/>
          <w:lang w:val="ru-RU"/>
        </w:rPr>
        <w:t xml:space="preserve">, </w:t>
      </w:r>
      <w:r w:rsidRPr="00DF5F39">
        <w:rPr>
          <w:rFonts w:ascii="Times New Roman" w:hAnsi="Times New Roman"/>
          <w:i/>
          <w:sz w:val="28"/>
          <w:szCs w:val="28"/>
          <w:lang w:val="ru-RU"/>
        </w:rPr>
        <w:t>мы</w:t>
      </w:r>
      <w:r w:rsidRPr="00DF5F39">
        <w:rPr>
          <w:i/>
          <w:sz w:val="28"/>
          <w:szCs w:val="28"/>
          <w:lang w:val="ru-RU"/>
        </w:rPr>
        <w:t xml:space="preserve"> </w:t>
      </w:r>
      <w:r w:rsidRPr="00DF5F39">
        <w:rPr>
          <w:rFonts w:ascii="Times New Roman" w:hAnsi="Times New Roman"/>
          <w:i/>
          <w:sz w:val="28"/>
          <w:szCs w:val="28"/>
          <w:lang w:val="ru-RU"/>
        </w:rPr>
        <w:t>все</w:t>
      </w:r>
      <w:r w:rsidRPr="00DF5F39">
        <w:rPr>
          <w:i/>
          <w:sz w:val="28"/>
          <w:szCs w:val="28"/>
          <w:lang w:val="ru-RU"/>
        </w:rPr>
        <w:t xml:space="preserve"> </w:t>
      </w:r>
      <w:r w:rsidRPr="00DF5F39">
        <w:rPr>
          <w:rFonts w:ascii="Times New Roman" w:hAnsi="Times New Roman"/>
          <w:i/>
          <w:sz w:val="28"/>
          <w:szCs w:val="28"/>
          <w:lang w:val="ru-RU"/>
        </w:rPr>
        <w:t>любили</w:t>
      </w:r>
      <w:r w:rsidRPr="00DF5F39">
        <w:rPr>
          <w:i/>
          <w:sz w:val="28"/>
          <w:szCs w:val="28"/>
          <w:lang w:val="ru-RU"/>
        </w:rPr>
        <w:t xml:space="preserve"> </w:t>
      </w:r>
      <w:r w:rsidRPr="00DF5F39">
        <w:rPr>
          <w:rFonts w:ascii="Times New Roman" w:hAnsi="Times New Roman"/>
          <w:i/>
          <w:sz w:val="28"/>
          <w:szCs w:val="28"/>
          <w:lang w:val="ru-RU"/>
        </w:rPr>
        <w:t>поесть</w:t>
      </w:r>
      <w:r w:rsidRPr="00DF5F39">
        <w:rPr>
          <w:i/>
          <w:sz w:val="28"/>
          <w:szCs w:val="28"/>
          <w:lang w:val="ru-RU"/>
        </w:rPr>
        <w:t>.</w:t>
      </w:r>
    </w:p>
    <w:p w:rsidR="00181B4E" w:rsidRPr="00DF5F39" w:rsidRDefault="00181B4E" w:rsidP="006B6B0B">
      <w:pPr>
        <w:jc w:val="right"/>
        <w:rPr>
          <w:i/>
          <w:sz w:val="28"/>
          <w:szCs w:val="28"/>
          <w:lang w:val="ru-RU"/>
        </w:rPr>
      </w:pPr>
    </w:p>
    <w:p w:rsidR="00181B4E" w:rsidRPr="00DF5F39" w:rsidRDefault="00181B4E" w:rsidP="006B6B0B">
      <w:pPr>
        <w:jc w:val="right"/>
        <w:rPr>
          <w:i/>
          <w:sz w:val="28"/>
          <w:szCs w:val="28"/>
          <w:lang w:val="ru-RU"/>
        </w:rPr>
      </w:pPr>
      <w:r w:rsidRPr="00DF5F39">
        <w:rPr>
          <w:rFonts w:ascii="Times New Roman" w:hAnsi="Times New Roman"/>
          <w:i/>
          <w:sz w:val="28"/>
          <w:szCs w:val="28"/>
          <w:lang w:val="ru-RU"/>
        </w:rPr>
        <w:t>Tartarin Dode -</w:t>
      </w:r>
      <w:r w:rsidRPr="00DF5F39">
        <w:rPr>
          <w:i/>
          <w:sz w:val="28"/>
          <w:szCs w:val="28"/>
          <w:lang w:val="ru-RU"/>
        </w:rPr>
        <w:t xml:space="preserve"> </w:t>
      </w:r>
      <w:r w:rsidRPr="00DF5F39">
        <w:rPr>
          <w:rFonts w:ascii="Times New Roman" w:hAnsi="Times New Roman"/>
          <w:i/>
          <w:sz w:val="28"/>
          <w:szCs w:val="28"/>
          <w:lang w:val="ru-RU"/>
        </w:rPr>
        <w:t>Количество</w:t>
      </w:r>
      <w:r w:rsidRPr="00DF5F39">
        <w:rPr>
          <w:i/>
          <w:sz w:val="28"/>
          <w:szCs w:val="28"/>
          <w:lang w:val="ru-RU"/>
        </w:rPr>
        <w:t xml:space="preserve"> </w:t>
      </w:r>
      <w:r w:rsidRPr="00DF5F39">
        <w:rPr>
          <w:rFonts w:ascii="Times New Roman" w:hAnsi="Times New Roman"/>
          <w:i/>
          <w:sz w:val="28"/>
          <w:szCs w:val="28"/>
          <w:lang w:val="ru-RU"/>
        </w:rPr>
        <w:t>блюд</w:t>
      </w:r>
      <w:r w:rsidRPr="00DF5F39">
        <w:rPr>
          <w:i/>
          <w:sz w:val="28"/>
          <w:szCs w:val="28"/>
          <w:lang w:val="ru-RU"/>
        </w:rPr>
        <w:t xml:space="preserve"> </w:t>
      </w:r>
      <w:r w:rsidRPr="00DF5F39">
        <w:rPr>
          <w:rFonts w:ascii="Times New Roman" w:hAnsi="Times New Roman"/>
          <w:i/>
          <w:sz w:val="28"/>
          <w:szCs w:val="28"/>
          <w:lang w:val="ru-RU"/>
        </w:rPr>
        <w:t>соответствовало</w:t>
      </w:r>
      <w:r w:rsidRPr="00DF5F39">
        <w:rPr>
          <w:i/>
          <w:sz w:val="28"/>
          <w:szCs w:val="28"/>
          <w:lang w:val="ru-RU"/>
        </w:rPr>
        <w:t xml:space="preserve"> </w:t>
      </w:r>
      <w:r w:rsidRPr="00DF5F39">
        <w:rPr>
          <w:rFonts w:ascii="Times New Roman" w:hAnsi="Times New Roman"/>
          <w:i/>
          <w:sz w:val="28"/>
          <w:szCs w:val="28"/>
          <w:lang w:val="ru-RU"/>
        </w:rPr>
        <w:t>темпераменту</w:t>
      </w:r>
      <w:r w:rsidRPr="00DF5F39">
        <w:rPr>
          <w:i/>
          <w:sz w:val="28"/>
          <w:szCs w:val="28"/>
          <w:lang w:val="ru-RU"/>
        </w:rPr>
        <w:t xml:space="preserve"> </w:t>
      </w:r>
      <w:r w:rsidRPr="00DF5F39">
        <w:rPr>
          <w:rFonts w:ascii="Times New Roman" w:hAnsi="Times New Roman"/>
          <w:i/>
          <w:sz w:val="28"/>
          <w:szCs w:val="28"/>
          <w:lang w:val="ru-RU"/>
        </w:rPr>
        <w:t>и</w:t>
      </w:r>
      <w:r w:rsidRPr="00DF5F39">
        <w:rPr>
          <w:i/>
          <w:sz w:val="28"/>
          <w:szCs w:val="28"/>
          <w:lang w:val="ru-RU"/>
        </w:rPr>
        <w:t xml:space="preserve"> </w:t>
      </w:r>
      <w:r w:rsidRPr="00DF5F39">
        <w:rPr>
          <w:rFonts w:ascii="Times New Roman" w:hAnsi="Times New Roman"/>
          <w:i/>
          <w:sz w:val="28"/>
          <w:szCs w:val="28"/>
          <w:lang w:val="ru-RU"/>
        </w:rPr>
        <w:t>количеству</w:t>
      </w:r>
      <w:r w:rsidRPr="00DF5F39">
        <w:rPr>
          <w:i/>
          <w:sz w:val="28"/>
          <w:szCs w:val="28"/>
          <w:lang w:val="ru-RU"/>
        </w:rPr>
        <w:t xml:space="preserve"> </w:t>
      </w:r>
      <w:r w:rsidRPr="00DF5F39">
        <w:rPr>
          <w:rFonts w:ascii="Times New Roman" w:hAnsi="Times New Roman"/>
          <w:i/>
          <w:sz w:val="28"/>
          <w:szCs w:val="28"/>
          <w:lang w:val="ru-RU"/>
        </w:rPr>
        <w:t>рецептов</w:t>
      </w:r>
      <w:r w:rsidRPr="00DF5F39">
        <w:rPr>
          <w:i/>
          <w:sz w:val="28"/>
          <w:szCs w:val="28"/>
          <w:lang w:val="ru-RU"/>
        </w:rPr>
        <w:t xml:space="preserve"> </w:t>
      </w:r>
      <w:r w:rsidRPr="00DF5F39">
        <w:rPr>
          <w:rFonts w:ascii="Times New Roman" w:hAnsi="Times New Roman"/>
          <w:i/>
          <w:sz w:val="28"/>
          <w:szCs w:val="28"/>
          <w:lang w:val="ru-RU"/>
        </w:rPr>
        <w:t>из</w:t>
      </w:r>
      <w:r w:rsidRPr="00DF5F39">
        <w:rPr>
          <w:i/>
          <w:sz w:val="28"/>
          <w:szCs w:val="28"/>
          <w:lang w:val="ru-RU"/>
        </w:rPr>
        <w:t xml:space="preserve"> </w:t>
      </w:r>
      <w:r w:rsidRPr="00DF5F39">
        <w:rPr>
          <w:rFonts w:ascii="Times New Roman" w:hAnsi="Times New Roman"/>
          <w:i/>
          <w:sz w:val="28"/>
          <w:szCs w:val="28"/>
          <w:lang w:val="ru-RU"/>
        </w:rPr>
        <w:t>наших</w:t>
      </w:r>
      <w:r w:rsidRPr="00DF5F39">
        <w:rPr>
          <w:i/>
          <w:sz w:val="28"/>
          <w:szCs w:val="28"/>
          <w:lang w:val="ru-RU"/>
        </w:rPr>
        <w:t xml:space="preserve"> </w:t>
      </w:r>
      <w:r w:rsidRPr="00DF5F39">
        <w:rPr>
          <w:rFonts w:ascii="Times New Roman" w:hAnsi="Times New Roman"/>
          <w:i/>
          <w:sz w:val="28"/>
          <w:szCs w:val="28"/>
          <w:lang w:val="ru-RU"/>
        </w:rPr>
        <w:t>родных</w:t>
      </w:r>
      <w:r w:rsidRPr="00DF5F39">
        <w:rPr>
          <w:i/>
          <w:sz w:val="28"/>
          <w:szCs w:val="28"/>
          <w:lang w:val="ru-RU"/>
        </w:rPr>
        <w:t xml:space="preserve"> </w:t>
      </w:r>
      <w:r w:rsidRPr="00DF5F39">
        <w:rPr>
          <w:rFonts w:ascii="Times New Roman" w:hAnsi="Times New Roman"/>
          <w:i/>
          <w:sz w:val="28"/>
          <w:szCs w:val="28"/>
          <w:lang w:val="ru-RU"/>
        </w:rPr>
        <w:t>мест</w:t>
      </w:r>
      <w:r w:rsidRPr="00DF5F39">
        <w:rPr>
          <w:i/>
          <w:sz w:val="28"/>
          <w:szCs w:val="28"/>
          <w:lang w:val="ru-RU"/>
        </w:rPr>
        <w:t>.</w:t>
      </w:r>
    </w:p>
    <w:p w:rsidR="00181B4E" w:rsidRPr="00DF5F39" w:rsidRDefault="00181B4E" w:rsidP="006B6B0B">
      <w:pPr>
        <w:jc w:val="right"/>
        <w:rPr>
          <w:i/>
          <w:sz w:val="28"/>
          <w:szCs w:val="28"/>
          <w:lang w:val="ru-RU"/>
        </w:rPr>
      </w:pPr>
    </w:p>
    <w:p w:rsidR="00181B4E" w:rsidRPr="00241FFD"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 xml:space="preserve">Tarascon Алфонс - </w:t>
      </w:r>
      <w:r w:rsidR="007D7936" w:rsidRPr="00DF5F39">
        <w:rPr>
          <w:rFonts w:ascii="Times New Roman" w:hAnsi="Times New Roman" w:hint="eastAsia"/>
          <w:i/>
          <w:sz w:val="28"/>
          <w:szCs w:val="28"/>
          <w:lang w:val="ru-RU"/>
        </w:rPr>
        <w:t>Флобер</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хотел</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нормандского</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масла</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и</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кормил</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роанских</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уток</w:t>
      </w:r>
      <w:r w:rsidR="007D7936" w:rsidRPr="00DF5F39">
        <w:rPr>
          <w:rFonts w:ascii="Times New Roman" w:hAnsi="Times New Roman"/>
          <w:i/>
          <w:sz w:val="28"/>
          <w:szCs w:val="28"/>
          <w:lang w:val="ru-RU"/>
        </w:rPr>
        <w:t>.</w:t>
      </w:r>
    </w:p>
    <w:p w:rsidR="007D7936" w:rsidRPr="00241FFD" w:rsidRDefault="007D7936" w:rsidP="006B6B0B">
      <w:pPr>
        <w:jc w:val="right"/>
        <w:rPr>
          <w:rFonts w:ascii="Times New Roman" w:hAnsi="Times New Roman"/>
          <w:i/>
          <w:sz w:val="28"/>
          <w:szCs w:val="28"/>
          <w:lang w:val="ru-RU"/>
        </w:rPr>
      </w:pPr>
    </w:p>
    <w:p w:rsidR="00181B4E" w:rsidRPr="00241FFD"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 xml:space="preserve">Tartarin Доде – </w:t>
      </w:r>
      <w:r w:rsidR="007D7936" w:rsidRPr="00DF5F39">
        <w:rPr>
          <w:rFonts w:ascii="Times New Roman" w:hAnsi="Times New Roman" w:hint="eastAsia"/>
          <w:i/>
          <w:sz w:val="28"/>
          <w:szCs w:val="28"/>
          <w:lang w:val="ru-RU"/>
        </w:rPr>
        <w:t>Эдмон</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де</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Гонкур</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человек</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утонченный</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и</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склонный</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к</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экзотике</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заказал</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варенье</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с</w:t>
      </w:r>
      <w:r w:rsidR="007D7936" w:rsidRPr="00DF5F39">
        <w:rPr>
          <w:rFonts w:ascii="Times New Roman" w:hAnsi="Times New Roman"/>
          <w:i/>
          <w:sz w:val="28"/>
          <w:szCs w:val="28"/>
          <w:lang w:val="ru-RU"/>
        </w:rPr>
        <w:t xml:space="preserve"> jnjifill.</w:t>
      </w:r>
    </w:p>
    <w:p w:rsidR="007D7936" w:rsidRPr="00241FFD" w:rsidRDefault="007D7936" w:rsidP="006B6B0B">
      <w:pPr>
        <w:jc w:val="right"/>
        <w:rPr>
          <w:rFonts w:ascii="Times New Roman" w:hAnsi="Times New Roman"/>
          <w:i/>
          <w:sz w:val="28"/>
          <w:szCs w:val="28"/>
          <w:lang w:val="ru-RU"/>
        </w:rPr>
      </w:pPr>
    </w:p>
    <w:p w:rsidR="00181B4E" w:rsidRPr="00DF5F39"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Tarascon Алфонс -</w:t>
      </w:r>
      <w:r w:rsidR="007D7936" w:rsidRPr="00241FFD">
        <w:rPr>
          <w:rFonts w:hint="eastAsia"/>
          <w:i/>
          <w:lang w:val="ru-RU"/>
        </w:rPr>
        <w:t xml:space="preserve"> </w:t>
      </w:r>
      <w:r w:rsidR="007D7936" w:rsidRPr="00DF5F39">
        <w:rPr>
          <w:rFonts w:ascii="Times New Roman" w:hAnsi="Times New Roman" w:hint="eastAsia"/>
          <w:i/>
          <w:sz w:val="28"/>
          <w:szCs w:val="28"/>
          <w:lang w:val="ru-RU"/>
        </w:rPr>
        <w:t>Золя</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ел</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морских</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ежей</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и</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устриц</w:t>
      </w:r>
      <w:r w:rsidR="007D7936" w:rsidRPr="00DF5F39">
        <w:rPr>
          <w:rFonts w:ascii="Times New Roman" w:hAnsi="Times New Roman"/>
          <w:i/>
          <w:sz w:val="28"/>
          <w:szCs w:val="28"/>
          <w:lang w:val="ru-RU"/>
        </w:rPr>
        <w:t>.</w:t>
      </w:r>
    </w:p>
    <w:p w:rsidR="00181B4E" w:rsidRPr="00DF5F39" w:rsidRDefault="00181B4E" w:rsidP="006B6B0B">
      <w:pPr>
        <w:jc w:val="right"/>
        <w:rPr>
          <w:rFonts w:ascii="Times New Roman" w:hAnsi="Times New Roman"/>
          <w:i/>
          <w:sz w:val="28"/>
          <w:szCs w:val="28"/>
          <w:lang w:val="ru-RU"/>
        </w:rPr>
      </w:pPr>
    </w:p>
    <w:p w:rsidR="00181B4E" w:rsidRPr="00DF5F39"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Tartarin Доде – А Тургенев се лакомеше на хайвер.</w:t>
      </w:r>
    </w:p>
    <w:p w:rsidR="00181B4E" w:rsidRPr="00DF5F39" w:rsidRDefault="00181B4E" w:rsidP="006B6B0B">
      <w:pPr>
        <w:jc w:val="right"/>
        <w:rPr>
          <w:rFonts w:ascii="Times New Roman" w:hAnsi="Times New Roman"/>
          <w:i/>
          <w:sz w:val="28"/>
          <w:szCs w:val="28"/>
          <w:lang w:val="ru-RU"/>
        </w:rPr>
      </w:pPr>
    </w:p>
    <w:p w:rsidR="00181B4E" w:rsidRPr="00DF5F39"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 xml:space="preserve">Tarascon Алфонс – </w:t>
      </w:r>
      <w:r w:rsidR="007D7936" w:rsidRPr="00DF5F39">
        <w:rPr>
          <w:rFonts w:ascii="Times New Roman" w:hAnsi="Times New Roman" w:hint="eastAsia"/>
          <w:i/>
          <w:sz w:val="28"/>
          <w:szCs w:val="28"/>
          <w:lang w:val="ru-RU"/>
        </w:rPr>
        <w:t>Если</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бы</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только</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нас</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было</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нелегко</w:t>
      </w:r>
      <w:r w:rsidR="007D7936" w:rsidRPr="00DF5F39">
        <w:rPr>
          <w:rFonts w:ascii="Times New Roman" w:hAnsi="Times New Roman"/>
          <w:i/>
          <w:sz w:val="28"/>
          <w:szCs w:val="28"/>
          <w:lang w:val="ru-RU"/>
        </w:rPr>
        <w:t xml:space="preserve"> </w:t>
      </w:r>
      <w:r w:rsidR="007D7936" w:rsidRPr="00DF5F39">
        <w:rPr>
          <w:rFonts w:ascii="Times New Roman" w:hAnsi="Times New Roman" w:hint="eastAsia"/>
          <w:i/>
          <w:sz w:val="28"/>
          <w:szCs w:val="28"/>
          <w:lang w:val="ru-RU"/>
        </w:rPr>
        <w:t>прокормить</w:t>
      </w:r>
      <w:r w:rsidR="007D7936" w:rsidRPr="00DF5F39">
        <w:rPr>
          <w:rFonts w:ascii="Times New Roman" w:hAnsi="Times New Roman"/>
          <w:i/>
          <w:sz w:val="28"/>
          <w:szCs w:val="28"/>
          <w:lang w:val="ru-RU"/>
        </w:rPr>
        <w:t>.</w:t>
      </w:r>
    </w:p>
    <w:p w:rsidR="00181B4E" w:rsidRPr="00DF5F39" w:rsidRDefault="00181B4E" w:rsidP="006B6B0B">
      <w:pPr>
        <w:jc w:val="right"/>
        <w:rPr>
          <w:rFonts w:ascii="Times New Roman" w:hAnsi="Times New Roman"/>
          <w:i/>
          <w:sz w:val="28"/>
          <w:szCs w:val="28"/>
          <w:lang w:val="ru-RU"/>
        </w:rPr>
      </w:pPr>
    </w:p>
    <w:p w:rsidR="00181B4E" w:rsidRPr="00DF5F39" w:rsidRDefault="00181B4E" w:rsidP="006B6B0B">
      <w:pPr>
        <w:jc w:val="right"/>
        <w:rPr>
          <w:rFonts w:ascii="Times New Roman" w:hAnsi="Times New Roman"/>
          <w:i/>
          <w:sz w:val="28"/>
          <w:szCs w:val="28"/>
          <w:lang w:val="ru-RU"/>
        </w:rPr>
      </w:pPr>
      <w:r w:rsidRPr="00DF5F39">
        <w:rPr>
          <w:rFonts w:ascii="Times New Roman" w:hAnsi="Times New Roman"/>
          <w:i/>
          <w:sz w:val="28"/>
          <w:szCs w:val="28"/>
          <w:lang w:val="ru-RU"/>
        </w:rPr>
        <w:t xml:space="preserve">Tartarin Доде – </w:t>
      </w:r>
      <w:r w:rsidR="004E31F6" w:rsidRPr="00DF5F39">
        <w:rPr>
          <w:rFonts w:ascii="Times New Roman" w:hAnsi="Times New Roman" w:hint="eastAsia"/>
          <w:i/>
          <w:sz w:val="28"/>
          <w:szCs w:val="28"/>
          <w:lang w:val="ru-RU"/>
        </w:rPr>
        <w:t>Парижские</w:t>
      </w:r>
      <w:r w:rsidR="004E31F6" w:rsidRPr="00DF5F39">
        <w:rPr>
          <w:rFonts w:ascii="Times New Roman" w:hAnsi="Times New Roman"/>
          <w:i/>
          <w:sz w:val="28"/>
          <w:szCs w:val="28"/>
          <w:lang w:val="ru-RU"/>
        </w:rPr>
        <w:t xml:space="preserve"> </w:t>
      </w:r>
      <w:r w:rsidR="004E31F6" w:rsidRPr="00DF5F39">
        <w:rPr>
          <w:rFonts w:ascii="Times New Roman" w:hAnsi="Times New Roman" w:hint="eastAsia"/>
          <w:i/>
          <w:sz w:val="28"/>
          <w:szCs w:val="28"/>
          <w:lang w:val="ru-RU"/>
        </w:rPr>
        <w:t>рестораны</w:t>
      </w:r>
      <w:r w:rsidR="004E31F6" w:rsidRPr="00DF5F39">
        <w:rPr>
          <w:rFonts w:ascii="Times New Roman" w:hAnsi="Times New Roman"/>
          <w:i/>
          <w:sz w:val="28"/>
          <w:szCs w:val="28"/>
          <w:lang w:val="ru-RU"/>
        </w:rPr>
        <w:t xml:space="preserve"> </w:t>
      </w:r>
      <w:r w:rsidR="004E31F6" w:rsidRPr="00DF5F39">
        <w:rPr>
          <w:rFonts w:ascii="Times New Roman" w:hAnsi="Times New Roman" w:hint="eastAsia"/>
          <w:i/>
          <w:sz w:val="28"/>
          <w:szCs w:val="28"/>
          <w:lang w:val="ru-RU"/>
        </w:rPr>
        <w:t>помнят</w:t>
      </w:r>
      <w:r w:rsidR="004E31F6" w:rsidRPr="00DF5F39">
        <w:rPr>
          <w:rFonts w:ascii="Times New Roman" w:hAnsi="Times New Roman"/>
          <w:i/>
          <w:sz w:val="28"/>
          <w:szCs w:val="28"/>
          <w:lang w:val="ru-RU"/>
        </w:rPr>
        <w:t xml:space="preserve"> </w:t>
      </w:r>
      <w:r w:rsidR="004E31F6" w:rsidRPr="00DF5F39">
        <w:rPr>
          <w:rFonts w:ascii="Times New Roman" w:hAnsi="Times New Roman" w:hint="eastAsia"/>
          <w:i/>
          <w:sz w:val="28"/>
          <w:szCs w:val="28"/>
          <w:lang w:val="ru-RU"/>
        </w:rPr>
        <w:t>нас</w:t>
      </w:r>
      <w:r w:rsidR="004E31F6" w:rsidRPr="00DF5F39">
        <w:rPr>
          <w:rFonts w:ascii="Times New Roman" w:hAnsi="Times New Roman"/>
          <w:i/>
          <w:sz w:val="28"/>
          <w:szCs w:val="28"/>
          <w:lang w:val="ru-RU"/>
        </w:rPr>
        <w:t>.</w:t>
      </w:r>
    </w:p>
    <w:p w:rsidR="004E31F6" w:rsidRPr="00DF5F39" w:rsidRDefault="004E31F6" w:rsidP="006B6B0B">
      <w:pPr>
        <w:jc w:val="right"/>
        <w:rPr>
          <w:rFonts w:ascii="Times New Roman" w:hAnsi="Times New Roman"/>
          <w:i/>
          <w:sz w:val="28"/>
          <w:szCs w:val="28"/>
          <w:lang w:val="ru-RU"/>
        </w:rPr>
      </w:pPr>
    </w:p>
    <w:p w:rsidR="004E31F6" w:rsidRPr="00DF5F39" w:rsidRDefault="004E31F6" w:rsidP="006B6B0B">
      <w:pPr>
        <w:jc w:val="right"/>
        <w:rPr>
          <w:rFonts w:ascii="Times New Roman" w:hAnsi="Times New Roman"/>
          <w:i/>
          <w:sz w:val="28"/>
          <w:szCs w:val="28"/>
          <w:lang w:val="ru-RU"/>
        </w:rPr>
      </w:pPr>
      <w:r w:rsidRPr="00DF5F39">
        <w:rPr>
          <w:rFonts w:ascii="Times New Roman" w:hAnsi="Times New Roman" w:hint="eastAsia"/>
          <w:i/>
          <w:sz w:val="28"/>
          <w:szCs w:val="28"/>
          <w:lang w:val="ru-RU"/>
        </w:rPr>
        <w:t>Тараскон</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Альфонс</w:t>
      </w:r>
      <w:r w:rsidRPr="00DF5F39">
        <w:rPr>
          <w:rFonts w:ascii="Times New Roman" w:hAnsi="Times New Roman"/>
          <w:i/>
          <w:sz w:val="28"/>
          <w:szCs w:val="28"/>
          <w:lang w:val="ru-RU"/>
        </w:rPr>
        <w:t xml:space="preserve"> – </w:t>
      </w:r>
      <w:r w:rsidRPr="00DF5F39">
        <w:rPr>
          <w:rFonts w:ascii="Times New Roman" w:hAnsi="Times New Roman" w:hint="eastAsia"/>
          <w:i/>
          <w:sz w:val="28"/>
          <w:szCs w:val="28"/>
          <w:lang w:val="ru-RU"/>
        </w:rPr>
        <w:t>Первый</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из</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этих</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обедов</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состоялся</w:t>
      </w:r>
      <w:r w:rsidRPr="00DF5F39">
        <w:rPr>
          <w:rFonts w:ascii="Times New Roman" w:hAnsi="Times New Roman"/>
          <w:i/>
          <w:sz w:val="28"/>
          <w:szCs w:val="28"/>
          <w:lang w:val="ru-RU"/>
        </w:rPr>
        <w:t xml:space="preserve"> 4 </w:t>
      </w:r>
      <w:r w:rsidRPr="00DF5F39">
        <w:rPr>
          <w:rFonts w:ascii="Times New Roman" w:hAnsi="Times New Roman" w:hint="eastAsia"/>
          <w:i/>
          <w:sz w:val="28"/>
          <w:szCs w:val="28"/>
          <w:lang w:val="ru-RU"/>
        </w:rPr>
        <w:t>апреля</w:t>
      </w:r>
      <w:r w:rsidRPr="00DF5F39">
        <w:rPr>
          <w:rFonts w:ascii="Times New Roman" w:hAnsi="Times New Roman"/>
          <w:i/>
          <w:sz w:val="28"/>
          <w:szCs w:val="28"/>
          <w:lang w:val="ru-RU"/>
        </w:rPr>
        <w:t xml:space="preserve"> 1874 </w:t>
      </w:r>
      <w:r w:rsidRPr="00DF5F39">
        <w:rPr>
          <w:rFonts w:ascii="Times New Roman" w:hAnsi="Times New Roman" w:hint="eastAsia"/>
          <w:i/>
          <w:sz w:val="28"/>
          <w:szCs w:val="28"/>
          <w:lang w:val="ru-RU"/>
        </w:rPr>
        <w:t>года</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в</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парижском</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ресторане</w:t>
      </w:r>
      <w:r w:rsidRPr="00DF5F39">
        <w:rPr>
          <w:rFonts w:ascii="Times New Roman" w:hAnsi="Times New Roman"/>
          <w:i/>
          <w:sz w:val="28"/>
          <w:szCs w:val="28"/>
          <w:lang w:val="ru-RU"/>
        </w:rPr>
        <w:t xml:space="preserve"> Café Risch/</w:t>
      </w:r>
    </w:p>
    <w:p w:rsidR="004E31F6" w:rsidRPr="00DF5F39" w:rsidRDefault="004E31F6" w:rsidP="006B6B0B">
      <w:pPr>
        <w:jc w:val="right"/>
        <w:rPr>
          <w:rFonts w:ascii="Times New Roman" w:hAnsi="Times New Roman"/>
          <w:i/>
          <w:sz w:val="28"/>
          <w:szCs w:val="28"/>
          <w:lang w:val="ru-RU"/>
        </w:rPr>
      </w:pPr>
    </w:p>
    <w:p w:rsidR="004E31F6" w:rsidRPr="00DF5F39" w:rsidRDefault="004E31F6" w:rsidP="006B6B0B">
      <w:pPr>
        <w:jc w:val="right"/>
        <w:rPr>
          <w:rFonts w:ascii="Times New Roman" w:hAnsi="Times New Roman"/>
          <w:i/>
          <w:sz w:val="28"/>
          <w:szCs w:val="28"/>
          <w:lang w:val="ru-RU"/>
        </w:rPr>
      </w:pPr>
      <w:r w:rsidRPr="00DF5F39">
        <w:rPr>
          <w:rFonts w:ascii="Times New Roman" w:hAnsi="Times New Roman" w:hint="eastAsia"/>
          <w:i/>
          <w:sz w:val="28"/>
          <w:szCs w:val="28"/>
          <w:lang w:val="ru-RU"/>
        </w:rPr>
        <w:t>Тартарин</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Доде</w:t>
      </w:r>
      <w:r w:rsidRPr="00DF5F39">
        <w:rPr>
          <w:rFonts w:ascii="Times New Roman" w:hAnsi="Times New Roman"/>
          <w:i/>
          <w:sz w:val="28"/>
          <w:szCs w:val="28"/>
          <w:lang w:val="ru-RU"/>
        </w:rPr>
        <w:t xml:space="preserve"> – </w:t>
      </w:r>
      <w:r w:rsidRPr="00DF5F39">
        <w:rPr>
          <w:rFonts w:ascii="Times New Roman" w:hAnsi="Times New Roman" w:hint="eastAsia"/>
          <w:i/>
          <w:sz w:val="28"/>
          <w:szCs w:val="28"/>
          <w:lang w:val="ru-RU"/>
        </w:rPr>
        <w:t>Шестилетняя</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традиция</w:t>
      </w:r>
      <w:r w:rsidRPr="00DF5F39">
        <w:rPr>
          <w:rFonts w:ascii="Times New Roman" w:hAnsi="Times New Roman"/>
          <w:i/>
          <w:sz w:val="28"/>
          <w:szCs w:val="28"/>
          <w:lang w:val="ru-RU"/>
        </w:rPr>
        <w:t>.</w:t>
      </w:r>
    </w:p>
    <w:p w:rsidR="004E31F6" w:rsidRPr="00DF5F39" w:rsidRDefault="004E31F6" w:rsidP="006B6B0B">
      <w:pPr>
        <w:jc w:val="right"/>
        <w:rPr>
          <w:rFonts w:ascii="Times New Roman" w:hAnsi="Times New Roman"/>
          <w:i/>
          <w:sz w:val="28"/>
          <w:szCs w:val="28"/>
          <w:lang w:val="ru-RU"/>
        </w:rPr>
      </w:pPr>
    </w:p>
    <w:p w:rsidR="004E31F6" w:rsidRPr="00DF5F39" w:rsidRDefault="004E31F6" w:rsidP="006B6B0B">
      <w:pPr>
        <w:jc w:val="right"/>
        <w:rPr>
          <w:rFonts w:ascii="Times New Roman" w:hAnsi="Times New Roman"/>
          <w:i/>
          <w:sz w:val="28"/>
          <w:szCs w:val="28"/>
          <w:lang w:val="ru-RU"/>
        </w:rPr>
      </w:pPr>
      <w:r w:rsidRPr="00DF5F39">
        <w:rPr>
          <w:rFonts w:ascii="Times New Roman" w:hAnsi="Times New Roman" w:hint="eastAsia"/>
          <w:i/>
          <w:sz w:val="28"/>
          <w:szCs w:val="28"/>
          <w:lang w:val="ru-RU"/>
        </w:rPr>
        <w:t>Тараскон</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Альфонс</w:t>
      </w:r>
      <w:r w:rsidRPr="00DF5F39">
        <w:rPr>
          <w:rFonts w:ascii="Times New Roman" w:hAnsi="Times New Roman"/>
          <w:i/>
          <w:sz w:val="28"/>
          <w:szCs w:val="28"/>
          <w:lang w:val="ru-RU"/>
        </w:rPr>
        <w:t xml:space="preserve"> – </w:t>
      </w:r>
      <w:r w:rsidRPr="00DF5F39">
        <w:rPr>
          <w:rFonts w:ascii="Times New Roman" w:hAnsi="Times New Roman" w:hint="eastAsia"/>
          <w:i/>
          <w:sz w:val="28"/>
          <w:szCs w:val="28"/>
          <w:lang w:val="ru-RU"/>
        </w:rPr>
        <w:t>описан</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в</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моих</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мемуарах</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Тридцать</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лет</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в</w:t>
      </w:r>
      <w:r w:rsidRPr="00DF5F39">
        <w:rPr>
          <w:rFonts w:ascii="Times New Roman" w:hAnsi="Times New Roman"/>
          <w:i/>
          <w:sz w:val="28"/>
          <w:szCs w:val="28"/>
          <w:lang w:val="ru-RU"/>
        </w:rPr>
        <w:t xml:space="preserve"> </w:t>
      </w:r>
      <w:r w:rsidRPr="00DF5F39">
        <w:rPr>
          <w:rFonts w:ascii="Times New Roman" w:hAnsi="Times New Roman" w:hint="eastAsia"/>
          <w:i/>
          <w:sz w:val="28"/>
          <w:szCs w:val="28"/>
          <w:lang w:val="ru-RU"/>
        </w:rPr>
        <w:t>Париже»</w:t>
      </w:r>
      <w:r w:rsidRPr="00DF5F39">
        <w:rPr>
          <w:rFonts w:ascii="Times New Roman" w:hAnsi="Times New Roman"/>
          <w:i/>
          <w:sz w:val="28"/>
          <w:szCs w:val="28"/>
          <w:lang w:val="ru-RU"/>
        </w:rPr>
        <w:t xml:space="preserve"> 1888 </w:t>
      </w:r>
      <w:r w:rsidRPr="00DF5F39">
        <w:rPr>
          <w:rFonts w:ascii="Times New Roman" w:hAnsi="Times New Roman" w:hint="eastAsia"/>
          <w:i/>
          <w:sz w:val="28"/>
          <w:szCs w:val="28"/>
          <w:lang w:val="ru-RU"/>
        </w:rPr>
        <w:t>года</w:t>
      </w:r>
      <w:r w:rsidRPr="00DF5F39">
        <w:rPr>
          <w:rFonts w:ascii="Times New Roman" w:hAnsi="Times New Roman"/>
          <w:i/>
          <w:sz w:val="28"/>
          <w:szCs w:val="28"/>
          <w:lang w:val="ru-RU"/>
        </w:rPr>
        <w:t>.</w:t>
      </w:r>
    </w:p>
    <w:p w:rsidR="004E31F6" w:rsidRDefault="004E31F6" w:rsidP="006B6B0B">
      <w:pPr>
        <w:jc w:val="right"/>
        <w:rPr>
          <w:rFonts w:ascii="Times New Roman" w:hAnsi="Times New Roman"/>
          <w:sz w:val="28"/>
          <w:szCs w:val="28"/>
          <w:lang w:val="ru-RU"/>
        </w:rPr>
      </w:pPr>
    </w:p>
    <w:p w:rsidR="0099108C" w:rsidRPr="0099108C" w:rsidRDefault="0099108C" w:rsidP="0099108C">
      <w:pPr>
        <w:jc w:val="right"/>
        <w:rPr>
          <w:rFonts w:ascii="Times New Roman" w:hAnsi="Times New Roman"/>
          <w:sz w:val="28"/>
          <w:szCs w:val="28"/>
          <w:lang w:val="ru-RU"/>
        </w:rPr>
      </w:pPr>
      <w:r w:rsidRPr="0099108C">
        <w:rPr>
          <w:rFonts w:ascii="Times New Roman" w:hAnsi="Times New Roman" w:hint="eastAsia"/>
          <w:sz w:val="28"/>
          <w:szCs w:val="28"/>
          <w:lang w:val="ru-RU"/>
        </w:rPr>
        <w:t>Концептуальная</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связь</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с</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цитатой</w:t>
      </w:r>
    </w:p>
    <w:p w:rsidR="0099108C" w:rsidRPr="0099108C" w:rsidRDefault="0099108C" w:rsidP="0099108C">
      <w:pPr>
        <w:jc w:val="right"/>
        <w:rPr>
          <w:rFonts w:ascii="Times New Roman" w:hAnsi="Times New Roman"/>
          <w:sz w:val="28"/>
          <w:szCs w:val="28"/>
          <w:lang w:val="ru-RU"/>
        </w:rPr>
      </w:pPr>
      <w:r w:rsidRPr="0099108C">
        <w:rPr>
          <w:rFonts w:ascii="Times New Roman" w:hAnsi="Times New Roman" w:hint="eastAsia"/>
          <w:sz w:val="28"/>
          <w:szCs w:val="28"/>
          <w:lang w:val="ru-RU"/>
        </w:rPr>
        <w:t>ТАРАСКОН</w:t>
      </w:r>
      <w:r w:rsidRPr="0099108C">
        <w:rPr>
          <w:rFonts w:ascii="Times New Roman" w:hAnsi="Times New Roman"/>
          <w:sz w:val="28"/>
          <w:szCs w:val="28"/>
          <w:lang w:val="ru-RU"/>
        </w:rPr>
        <w:t xml:space="preserve"> (TARASCON) :</w:t>
      </w:r>
    </w:p>
    <w:p w:rsidR="004E31F6" w:rsidRDefault="0099108C" w:rsidP="0099108C">
      <w:pPr>
        <w:jc w:val="right"/>
        <w:rPr>
          <w:rFonts w:ascii="Times New Roman" w:hAnsi="Times New Roman"/>
          <w:sz w:val="28"/>
          <w:szCs w:val="28"/>
          <w:lang w:val="ru-RU"/>
        </w:rPr>
      </w:pPr>
      <w:r w:rsidRPr="0099108C">
        <w:rPr>
          <w:rFonts w:ascii="Times New Roman" w:hAnsi="Times New Roman" w:hint="eastAsia"/>
          <w:sz w:val="28"/>
          <w:szCs w:val="28"/>
          <w:lang w:val="ru-RU"/>
        </w:rPr>
        <w:t>«История</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людей</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у</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которых</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никогда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не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будет</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истории»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Концепция</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парадокса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экзистенциального</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нонсенса</w:t>
      </w:r>
      <w:r w:rsidRPr="0099108C">
        <w:rPr>
          <w:rFonts w:ascii="Times New Roman" w:hAnsi="Times New Roman"/>
          <w:sz w:val="28"/>
          <w:szCs w:val="28"/>
          <w:lang w:val="ru-RU"/>
        </w:rPr>
        <w:t>.</w:t>
      </w:r>
    </w:p>
    <w:p w:rsidR="0099108C" w:rsidRDefault="0099108C" w:rsidP="0099108C">
      <w:pPr>
        <w:jc w:val="right"/>
        <w:rPr>
          <w:rFonts w:ascii="Times New Roman" w:hAnsi="Times New Roman"/>
          <w:sz w:val="28"/>
          <w:szCs w:val="28"/>
          <w:lang w:val="ru-RU"/>
        </w:rPr>
      </w:pPr>
    </w:p>
    <w:p w:rsidR="0099108C" w:rsidRPr="0099108C" w:rsidRDefault="0099108C" w:rsidP="0099108C">
      <w:pPr>
        <w:jc w:val="right"/>
        <w:rPr>
          <w:rFonts w:ascii="Times New Roman" w:hAnsi="Times New Roman"/>
          <w:sz w:val="28"/>
          <w:szCs w:val="28"/>
          <w:lang w:val="ru-RU"/>
        </w:rPr>
      </w:pPr>
      <w:r w:rsidRPr="0099108C">
        <w:rPr>
          <w:rFonts w:ascii="Times New Roman" w:hAnsi="Times New Roman" w:hint="eastAsia"/>
          <w:sz w:val="28"/>
          <w:szCs w:val="28"/>
          <w:lang w:val="ru-RU"/>
        </w:rPr>
        <w:t>Концепция</w:t>
      </w:r>
      <w:r w:rsidRPr="0099108C">
        <w:rPr>
          <w:rFonts w:ascii="Times New Roman" w:hAnsi="Times New Roman"/>
          <w:sz w:val="28"/>
          <w:szCs w:val="28"/>
          <w:lang w:val="ru-RU"/>
        </w:rPr>
        <w:t xml:space="preserve"> «Literature figur»:</w:t>
      </w:r>
    </w:p>
    <w:p w:rsidR="0099108C" w:rsidRPr="0099108C" w:rsidRDefault="0099108C" w:rsidP="0099108C">
      <w:pPr>
        <w:jc w:val="right"/>
        <w:rPr>
          <w:rFonts w:ascii="Times New Roman" w:hAnsi="Times New Roman"/>
          <w:sz w:val="28"/>
          <w:szCs w:val="28"/>
          <w:lang w:val="ru-RU"/>
        </w:rPr>
      </w:pPr>
    </w:p>
    <w:p w:rsidR="0099108C" w:rsidRDefault="0099108C" w:rsidP="0099108C">
      <w:pPr>
        <w:jc w:val="right"/>
        <w:rPr>
          <w:rFonts w:ascii="Times New Roman" w:hAnsi="Times New Roman"/>
          <w:sz w:val="28"/>
          <w:szCs w:val="28"/>
          <w:lang w:val="ru-RU"/>
        </w:rPr>
      </w:pPr>
      <w:r w:rsidRPr="0099108C">
        <w:rPr>
          <w:rFonts w:ascii="Times New Roman" w:hAnsi="Times New Roman" w:hint="eastAsia"/>
          <w:sz w:val="28"/>
          <w:szCs w:val="28"/>
          <w:lang w:val="ru-RU"/>
        </w:rPr>
        <w:t>В</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монотонности</w:t>
      </w:r>
      <w:r w:rsidRPr="0099108C">
        <w:rPr>
          <w:rFonts w:ascii="Times New Roman" w:hAnsi="Times New Roman"/>
          <w:sz w:val="28"/>
          <w:szCs w:val="28"/>
          <w:lang w:val="ru-RU"/>
        </w:rPr>
        <w:t xml:space="preserve"> Tarascon Alphonsus</w:t>
      </w:r>
      <w:r w:rsidR="00CF0F50">
        <w:rPr>
          <w:rFonts w:ascii="Times New Roman" w:hAnsi="Times New Roman"/>
          <w:sz w:val="28"/>
          <w:szCs w:val="28"/>
          <w:lang w:val="ru-RU"/>
        </w:rPr>
        <w:t>/</w:t>
      </w:r>
      <w:r w:rsidR="00CF0F50" w:rsidRPr="00241FFD">
        <w:rPr>
          <w:rFonts w:hint="eastAsia"/>
          <w:lang w:val="ru-RU"/>
        </w:rPr>
        <w:t xml:space="preserve"> </w:t>
      </w:r>
      <w:r w:rsidR="00CF0F50" w:rsidRPr="00CF0F50">
        <w:rPr>
          <w:rFonts w:ascii="Times New Roman" w:hAnsi="Times New Roman" w:hint="eastAsia"/>
          <w:sz w:val="28"/>
          <w:szCs w:val="28"/>
          <w:lang w:val="ru-RU"/>
        </w:rPr>
        <w:t>Тараскон</w:t>
      </w:r>
      <w:r w:rsidR="00CF0F50" w:rsidRPr="00CF0F50">
        <w:rPr>
          <w:rFonts w:ascii="Times New Roman" w:hAnsi="Times New Roman"/>
          <w:sz w:val="28"/>
          <w:szCs w:val="28"/>
          <w:lang w:val="ru-RU"/>
        </w:rPr>
        <w:t xml:space="preserve"> </w:t>
      </w:r>
      <w:r w:rsidR="00CF0F50" w:rsidRPr="00CF0F50">
        <w:rPr>
          <w:rFonts w:ascii="Times New Roman" w:hAnsi="Times New Roman" w:hint="eastAsia"/>
          <w:sz w:val="28"/>
          <w:szCs w:val="28"/>
          <w:lang w:val="ru-RU"/>
        </w:rPr>
        <w:t>Альфонс</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является</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литературным</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контрапунктом</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взглядам</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друзей</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спа</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натуралистов</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мир</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мир</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который</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концентрируется</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только</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на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эстетике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уродливого</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мутного</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в</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луже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жизни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из</w:t>
      </w:r>
      <w:r w:rsidRPr="0099108C">
        <w:rPr>
          <w:rFonts w:ascii="Times New Roman" w:hAnsi="Times New Roman"/>
          <w:sz w:val="28"/>
          <w:szCs w:val="28"/>
          <w:lang w:val="ru-RU"/>
        </w:rPr>
        <w:t xml:space="preserve"> «romanistites» </w:t>
      </w:r>
      <w:r w:rsidR="00CF0F50">
        <w:rPr>
          <w:rFonts w:ascii="Times New Roman" w:hAnsi="Times New Roman"/>
          <w:sz w:val="28"/>
          <w:szCs w:val="28"/>
          <w:lang w:val="ru-RU"/>
        </w:rPr>
        <w:t xml:space="preserve">/ </w:t>
      </w:r>
      <w:r w:rsidR="00CF0F50" w:rsidRPr="00CF0F50">
        <w:rPr>
          <w:rFonts w:ascii="Times New Roman" w:hAnsi="Times New Roman"/>
          <w:sz w:val="28"/>
          <w:szCs w:val="28"/>
          <w:lang w:val="ru-RU"/>
        </w:rPr>
        <w:t>«</w:t>
      </w:r>
      <w:r w:rsidR="00CF0F50" w:rsidRPr="00CF0F50">
        <w:rPr>
          <w:rFonts w:ascii="Times New Roman" w:hAnsi="Times New Roman" w:hint="eastAsia"/>
          <w:sz w:val="28"/>
          <w:szCs w:val="28"/>
          <w:lang w:val="ru-RU"/>
        </w:rPr>
        <w:t>романистов»</w:t>
      </w:r>
      <w:r w:rsidRPr="0099108C">
        <w:rPr>
          <w:rFonts w:ascii="Times New Roman" w:hAnsi="Times New Roman" w:hint="eastAsia"/>
          <w:sz w:val="28"/>
          <w:szCs w:val="28"/>
          <w:lang w:val="ru-RU"/>
        </w:rPr>
        <w:t>возможен</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другой</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обратный</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вид</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грустного</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клоуна</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нестандартный</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аспект</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театрального</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клоуна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в</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котором</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Тартарен</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де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Тараскон</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способствовал</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популярности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Альфонса</w:t>
      </w:r>
      <w:r w:rsidRPr="0099108C">
        <w:rPr>
          <w:rFonts w:ascii="Times New Roman" w:hAnsi="Times New Roman"/>
          <w:sz w:val="28"/>
          <w:szCs w:val="28"/>
          <w:lang w:val="ru-RU"/>
        </w:rPr>
        <w:t xml:space="preserve"> </w:t>
      </w:r>
      <w:r w:rsidR="00CF0F50">
        <w:rPr>
          <w:rFonts w:ascii="Times New Roman" w:hAnsi="Times New Roman" w:hint="eastAsia"/>
          <w:sz w:val="28"/>
          <w:szCs w:val="28"/>
          <w:lang w:val="ru-RU"/>
        </w:rPr>
        <w:t>Д</w:t>
      </w:r>
      <w:r w:rsidR="00CF0F50">
        <w:rPr>
          <w:rFonts w:ascii="Times New Roman" w:hAnsi="Times New Roman"/>
          <w:sz w:val="28"/>
          <w:szCs w:val="28"/>
          <w:lang w:val="ru-RU"/>
        </w:rPr>
        <w:t>оде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Литературный</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образ</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синтез</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противоречивых</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элементов</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Тараскона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Альфонса</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герой</w:t>
      </w:r>
      <w:r w:rsidRPr="0099108C">
        <w:rPr>
          <w:rFonts w:ascii="Times New Roman" w:hAnsi="Times New Roman"/>
          <w:sz w:val="28"/>
          <w:szCs w:val="28"/>
          <w:lang w:val="ru-RU"/>
        </w:rPr>
        <w:t xml:space="preserve"> </w:t>
      </w:r>
      <w:r w:rsidR="003D762F" w:rsidRPr="003D762F">
        <w:rPr>
          <w:rFonts w:ascii="Times New Roman" w:hAnsi="Times New Roman"/>
          <w:sz w:val="28"/>
          <w:szCs w:val="28"/>
          <w:lang w:val="ru-RU"/>
        </w:rPr>
        <w:t xml:space="preserve"> </w:t>
      </w:r>
      <w:r w:rsidR="003D762F" w:rsidRPr="003D762F">
        <w:rPr>
          <w:rFonts w:ascii="Times New Roman" w:hAnsi="Times New Roman" w:hint="eastAsia"/>
          <w:sz w:val="28"/>
          <w:szCs w:val="28"/>
          <w:lang w:val="ru-RU"/>
        </w:rPr>
        <w:t>охотников</w:t>
      </w:r>
      <w:r w:rsidR="003D762F" w:rsidRPr="003D762F">
        <w:rPr>
          <w:rFonts w:ascii="Times New Roman" w:hAnsi="Times New Roman"/>
          <w:sz w:val="28"/>
          <w:szCs w:val="28"/>
          <w:lang w:val="ru-RU"/>
        </w:rPr>
        <w:t xml:space="preserve"> </w:t>
      </w:r>
      <w:r w:rsidR="003D762F" w:rsidRPr="003D762F">
        <w:rPr>
          <w:rFonts w:ascii="Times New Roman" w:hAnsi="Times New Roman" w:hint="eastAsia"/>
          <w:sz w:val="28"/>
          <w:szCs w:val="28"/>
          <w:lang w:val="ru-RU"/>
        </w:rPr>
        <w:t>за</w:t>
      </w:r>
      <w:r w:rsidR="003D762F" w:rsidRPr="003D762F">
        <w:rPr>
          <w:rFonts w:ascii="Times New Roman" w:hAnsi="Times New Roman"/>
          <w:sz w:val="28"/>
          <w:szCs w:val="28"/>
          <w:lang w:val="ru-RU"/>
        </w:rPr>
        <w:t xml:space="preserve"> </w:t>
      </w:r>
      <w:r w:rsidR="003D762F" w:rsidRPr="003D762F">
        <w:rPr>
          <w:rFonts w:ascii="Times New Roman" w:hAnsi="Times New Roman" w:hint="eastAsia"/>
          <w:sz w:val="28"/>
          <w:szCs w:val="28"/>
          <w:lang w:val="ru-RU"/>
        </w:rPr>
        <w:t>шляпами</w:t>
      </w:r>
      <w:r w:rsidRPr="0099108C">
        <w:rPr>
          <w:rFonts w:ascii="Times New Roman" w:hAnsi="Times New Roman" w:hint="eastAsia"/>
          <w:sz w:val="28"/>
          <w:szCs w:val="28"/>
          <w:lang w:val="ru-RU"/>
        </w:rPr>
        <w:t>Тараскона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имеет</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невероятное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приключение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с</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противоречивыми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элементами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синтеза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литературного</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образа</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Альфонс</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Додет</w:t>
      </w:r>
      <w:r w:rsidRPr="0099108C">
        <w:rPr>
          <w:rFonts w:ascii="Times New Roman" w:hAnsi="Times New Roman"/>
          <w:sz w:val="28"/>
          <w:szCs w:val="28"/>
          <w:lang w:val="ru-RU"/>
        </w:rPr>
        <w:t>, '</w:t>
      </w:r>
      <w:r w:rsidRPr="0099108C">
        <w:rPr>
          <w:rFonts w:ascii="Times New Roman" w:hAnsi="Times New Roman" w:hint="eastAsia"/>
          <w:sz w:val="28"/>
          <w:szCs w:val="28"/>
          <w:lang w:val="ru-RU"/>
        </w:rPr>
        <w:t>Все</w:t>
      </w:r>
      <w:r w:rsidRPr="0099108C">
        <w:rPr>
          <w:rFonts w:ascii="Times New Roman" w:hAnsi="Times New Roman"/>
          <w:sz w:val="28"/>
          <w:szCs w:val="28"/>
          <w:lang w:val="ru-RU"/>
        </w:rPr>
        <w:t xml:space="preserve"> , </w:t>
      </w:r>
      <w:r w:rsidRPr="0099108C">
        <w:rPr>
          <w:rFonts w:ascii="Times New Roman" w:hAnsi="Times New Roman" w:hint="eastAsia"/>
          <w:sz w:val="28"/>
          <w:szCs w:val="28"/>
          <w:lang w:val="ru-RU"/>
        </w:rPr>
        <w:t>где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занимательные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эксцентричные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приключения</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Тартарена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де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Тараскона</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были</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написаны</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Афонсу</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Доде</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в</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трех</w:t>
      </w:r>
      <w:r w:rsidRPr="0099108C">
        <w:rPr>
          <w:rFonts w:ascii="Times New Roman" w:hAnsi="Times New Roman"/>
          <w:sz w:val="28"/>
          <w:szCs w:val="28"/>
          <w:lang w:val="ru-RU"/>
        </w:rPr>
        <w:t xml:space="preserve"> </w:t>
      </w:r>
      <w:r w:rsidRPr="0099108C">
        <w:rPr>
          <w:rFonts w:ascii="Times New Roman" w:hAnsi="Times New Roman" w:hint="eastAsia"/>
          <w:sz w:val="28"/>
          <w:szCs w:val="28"/>
          <w:lang w:val="ru-RU"/>
        </w:rPr>
        <w:t>романах</w:t>
      </w:r>
      <w:r w:rsidRPr="0099108C">
        <w:rPr>
          <w:rFonts w:ascii="Times New Roman" w:hAnsi="Times New Roman"/>
          <w:sz w:val="28"/>
          <w:szCs w:val="28"/>
          <w:lang w:val="ru-RU"/>
        </w:rPr>
        <w:t>.</w:t>
      </w:r>
    </w:p>
    <w:p w:rsidR="0085074E" w:rsidRDefault="0085074E" w:rsidP="0099108C">
      <w:pPr>
        <w:jc w:val="right"/>
        <w:rPr>
          <w:rFonts w:ascii="Times New Roman" w:hAnsi="Times New Roman"/>
          <w:sz w:val="28"/>
          <w:szCs w:val="28"/>
          <w:lang w:val="ru-RU"/>
        </w:rPr>
      </w:pPr>
    </w:p>
    <w:p w:rsidR="0085074E" w:rsidRPr="0085074E" w:rsidRDefault="0085074E" w:rsidP="0085074E">
      <w:pPr>
        <w:jc w:val="right"/>
        <w:rPr>
          <w:rFonts w:ascii="Times New Roman" w:hAnsi="Times New Roman"/>
          <w:sz w:val="28"/>
          <w:szCs w:val="28"/>
          <w:lang w:val="ru-RU"/>
        </w:rPr>
      </w:pPr>
      <w:r w:rsidRPr="0085074E">
        <w:rPr>
          <w:rFonts w:ascii="Times New Roman" w:hAnsi="Times New Roman" w:hint="eastAsia"/>
          <w:sz w:val="28"/>
          <w:szCs w:val="28"/>
          <w:lang w:val="ru-RU"/>
        </w:rPr>
        <w:t>Концепция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Драматургической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фигуры»</w:t>
      </w:r>
      <w:r w:rsidR="00107CED">
        <w:rPr>
          <w:rFonts w:ascii="Times New Roman" w:hAnsi="Times New Roman"/>
          <w:sz w:val="28"/>
          <w:szCs w:val="28"/>
          <w:lang w:val="ru-RU"/>
        </w:rPr>
        <w:t xml:space="preserve"> / </w:t>
      </w:r>
      <w:r w:rsidR="00CE5C28">
        <w:rPr>
          <w:rFonts w:ascii="Times New Roman" w:hAnsi="Times New Roman"/>
          <w:sz w:val="28"/>
          <w:szCs w:val="28"/>
          <w:lang w:val="ru-RU"/>
        </w:rPr>
        <w:t>«Dramaturgical piguraturgical»</w:t>
      </w:r>
      <w:r w:rsidRPr="0085074E">
        <w:rPr>
          <w:rFonts w:ascii="Times New Roman" w:hAnsi="Times New Roman"/>
          <w:sz w:val="28"/>
          <w:szCs w:val="28"/>
          <w:lang w:val="ru-RU"/>
        </w:rPr>
        <w:t>:</w:t>
      </w:r>
    </w:p>
    <w:p w:rsidR="0085074E" w:rsidRPr="0085074E" w:rsidRDefault="0085074E" w:rsidP="0085074E">
      <w:pPr>
        <w:jc w:val="right"/>
        <w:rPr>
          <w:rFonts w:ascii="Times New Roman" w:hAnsi="Times New Roman"/>
          <w:sz w:val="28"/>
          <w:szCs w:val="28"/>
          <w:lang w:val="ru-RU"/>
        </w:rPr>
      </w:pPr>
    </w:p>
    <w:p w:rsidR="0085074E" w:rsidRDefault="0085074E" w:rsidP="0085074E">
      <w:pPr>
        <w:jc w:val="right"/>
        <w:rPr>
          <w:rFonts w:ascii="Times New Roman" w:hAnsi="Times New Roman"/>
          <w:sz w:val="28"/>
          <w:szCs w:val="28"/>
          <w:lang w:val="ru-RU"/>
        </w:rPr>
      </w:pPr>
      <w:r w:rsidRPr="0085074E">
        <w:rPr>
          <w:rFonts w:ascii="Times New Roman" w:hAnsi="Times New Roman" w:hint="eastAsia"/>
          <w:sz w:val="28"/>
          <w:szCs w:val="28"/>
          <w:lang w:val="ru-RU"/>
        </w:rPr>
        <w:t>В</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психологическом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плане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драматургический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образ</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представляет</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собой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синтез</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противоречивых</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элементов</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действий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представляющих</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собой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ассоциативный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эллипс</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литературного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синтеза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драматургического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монтажа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пародийной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фигуры</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клоуна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являющегося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стороной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монтажного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аттрактанта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lastRenderedPageBreak/>
        <w:t>Это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аспект</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сложной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интерпретационной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стратегии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аспекте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ассоциативного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драматургического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монтажа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где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действия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Тараскона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Альфонса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являются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литературным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откликом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его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действительный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жизненный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опыт</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парадоксальной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интерпретации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Альфонса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Доде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всех</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социальных</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уровнях</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ходе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эксцентрических</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путешествий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настоящий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мужчина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Юга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Франции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помог</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разработать</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его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клоунадный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коллаж</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Тартарена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Тараскона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Драматургический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образ</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клоунского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персонажа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увлечением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внутренней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пропорциональностью</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пространственного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понимания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мира</w:t>
      </w:r>
      <w:r w:rsidRPr="0085074E">
        <w:rPr>
          <w:rFonts w:ascii="Times New Roman" w:hAnsi="Times New Roman"/>
          <w:sz w:val="28"/>
          <w:szCs w:val="28"/>
          <w:lang w:val="ru-RU"/>
        </w:rPr>
        <w:t>.</w:t>
      </w:r>
    </w:p>
    <w:p w:rsidR="0085074E" w:rsidRDefault="0085074E" w:rsidP="0085074E">
      <w:pPr>
        <w:jc w:val="right"/>
        <w:rPr>
          <w:rFonts w:ascii="Times New Roman" w:hAnsi="Times New Roman"/>
          <w:sz w:val="28"/>
          <w:szCs w:val="28"/>
          <w:lang w:val="ru-RU"/>
        </w:rPr>
      </w:pPr>
    </w:p>
    <w:p w:rsidR="0085074E" w:rsidRPr="0085074E" w:rsidRDefault="0085074E" w:rsidP="0085074E">
      <w:pPr>
        <w:jc w:val="right"/>
        <w:rPr>
          <w:rFonts w:ascii="Times New Roman" w:hAnsi="Times New Roman"/>
          <w:sz w:val="28"/>
          <w:szCs w:val="28"/>
          <w:lang w:val="ru-RU"/>
        </w:rPr>
      </w:pPr>
      <w:r w:rsidRPr="0085074E">
        <w:rPr>
          <w:rFonts w:ascii="Times New Roman" w:hAnsi="Times New Roman" w:hint="eastAsia"/>
          <w:sz w:val="28"/>
          <w:szCs w:val="28"/>
          <w:lang w:val="ru-RU"/>
        </w:rPr>
        <w:t>Концепция</w:t>
      </w:r>
      <w:r>
        <w:rPr>
          <w:rFonts w:ascii="Times New Roman" w:hAnsi="Times New Roman"/>
          <w:sz w:val="28"/>
          <w:szCs w:val="28"/>
          <w:lang w:val="ru-RU"/>
        </w:rPr>
        <w:t xml:space="preserve"> </w:t>
      </w:r>
      <w:r w:rsidRPr="0085074E">
        <w:rPr>
          <w:rFonts w:ascii="Times New Roman" w:hAnsi="Times New Roman"/>
          <w:sz w:val="28"/>
          <w:szCs w:val="28"/>
          <w:lang w:val="ru-RU"/>
        </w:rPr>
        <w:t xml:space="preserve"> «theater figur» :</w:t>
      </w:r>
    </w:p>
    <w:p w:rsidR="0085074E" w:rsidRPr="0085074E" w:rsidRDefault="0085074E" w:rsidP="0085074E">
      <w:pPr>
        <w:jc w:val="right"/>
        <w:rPr>
          <w:rFonts w:ascii="Times New Roman" w:hAnsi="Times New Roman"/>
          <w:sz w:val="28"/>
          <w:szCs w:val="28"/>
          <w:lang w:val="ru-RU"/>
        </w:rPr>
      </w:pPr>
    </w:p>
    <w:p w:rsidR="0085074E" w:rsidRDefault="0085074E" w:rsidP="0085074E">
      <w:pPr>
        <w:jc w:val="right"/>
        <w:rPr>
          <w:rFonts w:ascii="Times New Roman" w:hAnsi="Times New Roman"/>
          <w:sz w:val="28"/>
          <w:szCs w:val="28"/>
          <w:lang w:val="ru-RU"/>
        </w:rPr>
      </w:pPr>
      <w:r w:rsidRPr="0085074E">
        <w:rPr>
          <w:rFonts w:ascii="Times New Roman" w:hAnsi="Times New Roman" w:hint="eastAsia"/>
          <w:sz w:val="28"/>
          <w:szCs w:val="28"/>
          <w:lang w:val="ru-RU"/>
        </w:rPr>
        <w:t>Ассоциативная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монтировка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психологической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чуши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Тартарина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Додета</w:t>
      </w:r>
      <w:r w:rsidRPr="0085074E">
        <w:rPr>
          <w:rFonts w:ascii="Times New Roman" w:hAnsi="Times New Roman"/>
          <w:sz w:val="28"/>
          <w:szCs w:val="28"/>
          <w:lang w:val="ru-RU"/>
        </w:rPr>
        <w:t xml:space="preserve"> ; </w:t>
      </w:r>
      <w:r w:rsidRPr="0085074E">
        <w:rPr>
          <w:rFonts w:ascii="Times New Roman" w:hAnsi="Times New Roman" w:hint="eastAsia"/>
          <w:sz w:val="28"/>
          <w:szCs w:val="28"/>
          <w:lang w:val="ru-RU"/>
        </w:rPr>
        <w:t>освещённый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средиземноморским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солнечным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светом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неограниченным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полётам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воображения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Альфонса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Додета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при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сборке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фигуры</w:t>
      </w:r>
      <w:r w:rsidRPr="0085074E">
        <w:rPr>
          <w:rFonts w:ascii="Times New Roman" w:hAnsi="Times New Roman"/>
          <w:sz w:val="28"/>
          <w:szCs w:val="28"/>
          <w:lang w:val="ru-RU"/>
        </w:rPr>
        <w:t xml:space="preserve"> „existential paradox” ; </w:t>
      </w:r>
      <w:r w:rsidRPr="0085074E">
        <w:rPr>
          <w:rFonts w:ascii="Times New Roman" w:hAnsi="Times New Roman" w:hint="eastAsia"/>
          <w:sz w:val="28"/>
          <w:szCs w:val="28"/>
          <w:lang w:val="ru-RU"/>
        </w:rPr>
        <w:t>совмещение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понимании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страсти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одним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клоуном</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взглядов</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мир</w:t>
      </w:r>
      <w:r w:rsidRPr="0085074E">
        <w:rPr>
          <w:rFonts w:ascii="Times New Roman" w:hAnsi="Times New Roman"/>
          <w:sz w:val="28"/>
          <w:szCs w:val="28"/>
          <w:lang w:val="ru-RU"/>
        </w:rPr>
        <w:t xml:space="preserve"> ; </w:t>
      </w:r>
      <w:r w:rsidRPr="0085074E">
        <w:rPr>
          <w:rFonts w:ascii="Times New Roman" w:hAnsi="Times New Roman" w:hint="eastAsia"/>
          <w:sz w:val="28"/>
          <w:szCs w:val="28"/>
          <w:lang w:val="ru-RU"/>
        </w:rPr>
        <w:t>никогда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не</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обращая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своего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внимания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на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детали</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коллажной</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фигуры</w:t>
      </w:r>
      <w:r w:rsidRPr="0085074E">
        <w:rPr>
          <w:rFonts w:ascii="Times New Roman" w:hAnsi="Times New Roman"/>
          <w:sz w:val="28"/>
          <w:szCs w:val="28"/>
          <w:lang w:val="ru-RU"/>
        </w:rPr>
        <w:t xml:space="preserve"> «human behavior» Tartar de Tarascon's „</w:t>
      </w:r>
      <w:r w:rsidRPr="0085074E">
        <w:rPr>
          <w:rFonts w:ascii="Times New Roman" w:hAnsi="Times New Roman" w:hint="eastAsia"/>
          <w:sz w:val="28"/>
          <w:szCs w:val="28"/>
          <w:lang w:val="ru-RU"/>
        </w:rPr>
        <w:t>позволяет</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быть</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автором</w:t>
      </w:r>
      <w:r w:rsidRPr="0085074E">
        <w:rPr>
          <w:rFonts w:ascii="Times New Roman" w:hAnsi="Times New Roman"/>
          <w:sz w:val="28"/>
          <w:szCs w:val="28"/>
          <w:lang w:val="ru-RU"/>
        </w:rPr>
        <w:t xml:space="preserve"> ;  </w:t>
      </w:r>
      <w:r w:rsidRPr="0085074E">
        <w:rPr>
          <w:rFonts w:ascii="Times New Roman" w:hAnsi="Times New Roman" w:hint="eastAsia"/>
          <w:sz w:val="28"/>
          <w:szCs w:val="28"/>
          <w:lang w:val="ru-RU"/>
        </w:rPr>
        <w:t>ассоциативная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концепция</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реального</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человека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с</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юга</w:t>
      </w:r>
      <w:r w:rsidRPr="0085074E">
        <w:rPr>
          <w:rFonts w:ascii="Times New Roman" w:hAnsi="Times New Roman"/>
          <w:sz w:val="28"/>
          <w:szCs w:val="28"/>
          <w:lang w:val="ru-RU"/>
        </w:rPr>
        <w:t xml:space="preserve"> </w:t>
      </w:r>
      <w:r w:rsidRPr="0085074E">
        <w:rPr>
          <w:rFonts w:ascii="Times New Roman" w:hAnsi="Times New Roman" w:hint="eastAsia"/>
          <w:sz w:val="28"/>
          <w:szCs w:val="28"/>
          <w:lang w:val="ru-RU"/>
        </w:rPr>
        <w:t>Франции</w:t>
      </w:r>
      <w:r w:rsidRPr="0085074E">
        <w:rPr>
          <w:rFonts w:ascii="Times New Roman" w:hAnsi="Times New Roman"/>
          <w:sz w:val="28"/>
          <w:szCs w:val="28"/>
          <w:lang w:val="ru-RU"/>
        </w:rPr>
        <w:t xml:space="preserve"> .</w:t>
      </w:r>
    </w:p>
    <w:p w:rsidR="00F93D9C" w:rsidRDefault="00F93D9C" w:rsidP="0085074E">
      <w:pPr>
        <w:jc w:val="right"/>
        <w:rPr>
          <w:rFonts w:ascii="Times New Roman" w:hAnsi="Times New Roman"/>
          <w:sz w:val="28"/>
          <w:szCs w:val="28"/>
          <w:lang w:val="ru-RU"/>
        </w:rPr>
      </w:pPr>
    </w:p>
    <w:p w:rsidR="00F93D9C" w:rsidRDefault="00F93D9C" w:rsidP="0085074E">
      <w:pPr>
        <w:jc w:val="right"/>
        <w:rPr>
          <w:rFonts w:ascii="Times New Roman" w:hAnsi="Times New Roman"/>
          <w:sz w:val="28"/>
          <w:szCs w:val="28"/>
          <w:lang w:val="ru-RU"/>
        </w:rPr>
      </w:pPr>
      <w:r w:rsidRPr="0085074E">
        <w:rPr>
          <w:rFonts w:ascii="Times New Roman" w:hAnsi="Times New Roman" w:hint="eastAsia"/>
          <w:sz w:val="28"/>
          <w:szCs w:val="28"/>
          <w:lang w:val="ru-RU"/>
        </w:rPr>
        <w:t>Концепция</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монтаж</w:t>
      </w:r>
      <w:r w:rsidRPr="00F93D9C">
        <w:rPr>
          <w:rFonts w:ascii="Times New Roman" w:hAnsi="Times New Roman"/>
          <w:sz w:val="28"/>
          <w:szCs w:val="28"/>
          <w:lang w:val="ru-RU"/>
        </w:rPr>
        <w:t>-</w:t>
      </w:r>
      <w:r w:rsidRPr="00F93D9C">
        <w:rPr>
          <w:rFonts w:ascii="Times New Roman" w:hAnsi="Times New Roman" w:hint="eastAsia"/>
          <w:sz w:val="28"/>
          <w:szCs w:val="28"/>
          <w:lang w:val="ru-RU"/>
        </w:rPr>
        <w:t>аттракцион»</w:t>
      </w:r>
      <w:r>
        <w:rPr>
          <w:rFonts w:ascii="Times New Roman" w:hAnsi="Times New Roman"/>
          <w:sz w:val="28"/>
          <w:szCs w:val="28"/>
          <w:lang w:val="ru-RU"/>
        </w:rPr>
        <w:t xml:space="preserve"> / </w:t>
      </w:r>
      <w:r w:rsidR="004B78B7">
        <w:rPr>
          <w:rFonts w:ascii="Times New Roman" w:hAnsi="Times New Roman"/>
          <w:sz w:val="28"/>
          <w:szCs w:val="28"/>
          <w:lang w:val="ru-RU"/>
        </w:rPr>
        <w:t>«assembly attraction»</w:t>
      </w:r>
      <w:r w:rsidRPr="00F93D9C">
        <w:rPr>
          <w:rFonts w:ascii="Times New Roman" w:hAnsi="Times New Roman"/>
          <w:sz w:val="28"/>
          <w:szCs w:val="28"/>
          <w:lang w:val="ru-RU"/>
        </w:rPr>
        <w:t>:</w:t>
      </w:r>
    </w:p>
    <w:p w:rsidR="00F93D9C" w:rsidRDefault="00F93D9C" w:rsidP="0085074E">
      <w:pPr>
        <w:jc w:val="right"/>
        <w:rPr>
          <w:rFonts w:ascii="Times New Roman" w:hAnsi="Times New Roman"/>
          <w:sz w:val="28"/>
          <w:szCs w:val="28"/>
          <w:lang w:val="ru-RU"/>
        </w:rPr>
      </w:pPr>
    </w:p>
    <w:p w:rsidR="00F93D9C" w:rsidRDefault="00F93D9C" w:rsidP="0085074E">
      <w:pPr>
        <w:jc w:val="right"/>
        <w:rPr>
          <w:rFonts w:ascii="Times New Roman" w:hAnsi="Times New Roman"/>
          <w:sz w:val="28"/>
          <w:szCs w:val="28"/>
          <w:lang w:val="ru-RU"/>
        </w:rPr>
      </w:pPr>
      <w:r w:rsidRPr="00F93D9C">
        <w:rPr>
          <w:rFonts w:ascii="Times New Roman" w:hAnsi="Times New Roman" w:hint="eastAsia"/>
          <w:sz w:val="28"/>
          <w:szCs w:val="28"/>
          <w:lang w:val="ru-RU"/>
        </w:rPr>
        <w:t>Квадратная</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привлекательная</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фигура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Тартарена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де</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Тараскона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стала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основным</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элементом</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коллажно</w:t>
      </w:r>
      <w:r w:rsidRPr="00F93D9C">
        <w:rPr>
          <w:rFonts w:ascii="Times New Roman" w:hAnsi="Times New Roman"/>
          <w:sz w:val="28"/>
          <w:szCs w:val="28"/>
          <w:lang w:val="ru-RU"/>
        </w:rPr>
        <w:t>-</w:t>
      </w:r>
      <w:r w:rsidRPr="00F93D9C">
        <w:rPr>
          <w:rFonts w:ascii="Times New Roman" w:hAnsi="Times New Roman" w:hint="eastAsia"/>
          <w:sz w:val="28"/>
          <w:szCs w:val="28"/>
          <w:lang w:val="ru-RU"/>
        </w:rPr>
        <w:t>монтажной</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фигуры</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провансальского</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фольклора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Фестиваль</w:t>
      </w:r>
      <w:r w:rsidRPr="00F93D9C">
        <w:rPr>
          <w:rFonts w:ascii="Times New Roman" w:hAnsi="Times New Roman"/>
          <w:sz w:val="28"/>
          <w:szCs w:val="28"/>
          <w:lang w:val="ru-RU"/>
        </w:rPr>
        <w:t xml:space="preserve"> Tarasque, </w:t>
      </w:r>
      <w:r w:rsidRPr="00F93D9C">
        <w:rPr>
          <w:rFonts w:ascii="Times New Roman" w:hAnsi="Times New Roman" w:hint="eastAsia"/>
          <w:sz w:val="28"/>
          <w:szCs w:val="28"/>
          <w:lang w:val="ru-RU"/>
        </w:rPr>
        <w:t>который</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проходит</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в</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начале</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лета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в</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Тарасконе</w:t>
      </w:r>
      <w:r w:rsidRPr="00F93D9C">
        <w:rPr>
          <w:rFonts w:ascii="Times New Roman" w:hAnsi="Times New Roman"/>
          <w:sz w:val="28"/>
          <w:szCs w:val="28"/>
          <w:lang w:val="ru-RU"/>
        </w:rPr>
        <w:t xml:space="preserve">, - </w:t>
      </w:r>
      <w:r w:rsidRPr="00F93D9C">
        <w:rPr>
          <w:rFonts w:ascii="Times New Roman" w:hAnsi="Times New Roman" w:hint="eastAsia"/>
          <w:sz w:val="28"/>
          <w:szCs w:val="28"/>
          <w:lang w:val="ru-RU"/>
        </w:rPr>
        <w:t>это</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неореалистический</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монтаж</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оживленного</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праздника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на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площади</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с</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той</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страстью</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к</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философии</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парадоксальной</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бессмыслицы</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которая</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отдает</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дань</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уважения</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центральной</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фигуре</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взгляды</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грустного</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клоуна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в</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коллаже</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Альфонса</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Доде</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В</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этом</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человеческом</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жесте</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больше</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сочувствия</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и</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заботы</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чем</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просто</w:t>
      </w:r>
      <w:r w:rsidRPr="00F93D9C">
        <w:rPr>
          <w:rFonts w:ascii="Times New Roman" w:hAnsi="Times New Roman"/>
          <w:sz w:val="28"/>
          <w:szCs w:val="28"/>
          <w:lang w:val="ru-RU"/>
        </w:rPr>
        <w:t xml:space="preserve"> - </w:t>
      </w:r>
      <w:r w:rsidRPr="00F93D9C">
        <w:rPr>
          <w:rFonts w:ascii="Times New Roman" w:hAnsi="Times New Roman" w:hint="eastAsia"/>
          <w:sz w:val="28"/>
          <w:szCs w:val="28"/>
          <w:lang w:val="ru-RU"/>
        </w:rPr>
        <w:t>иронии</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в</w:t>
      </w:r>
      <w:r w:rsidRPr="00F93D9C">
        <w:rPr>
          <w:rFonts w:ascii="Times New Roman" w:hAnsi="Times New Roman"/>
          <w:sz w:val="28"/>
          <w:szCs w:val="28"/>
          <w:lang w:val="ru-RU"/>
        </w:rPr>
        <w:t xml:space="preserve"> </w:t>
      </w:r>
      <w:r w:rsidRPr="00F93D9C">
        <w:rPr>
          <w:rFonts w:ascii="Times New Roman" w:hAnsi="Times New Roman" w:hint="eastAsia"/>
          <w:sz w:val="28"/>
          <w:szCs w:val="28"/>
          <w:lang w:val="ru-RU"/>
        </w:rPr>
        <w:t>программе</w:t>
      </w:r>
      <w:r w:rsidRPr="00F93D9C">
        <w:rPr>
          <w:rFonts w:ascii="Times New Roman" w:hAnsi="Times New Roman"/>
          <w:sz w:val="28"/>
          <w:szCs w:val="28"/>
          <w:lang w:val="ru-RU"/>
        </w:rPr>
        <w:t xml:space="preserve"> ; Le Petit Chose</w:t>
      </w:r>
      <w:r w:rsidR="003D6CB3">
        <w:rPr>
          <w:rFonts w:ascii="Times New Roman" w:hAnsi="Times New Roman"/>
          <w:sz w:val="28"/>
          <w:szCs w:val="28"/>
          <w:lang w:val="ru-RU"/>
        </w:rPr>
        <w:t xml:space="preserve"> /</w:t>
      </w:r>
      <w:r w:rsidR="003D6CB3" w:rsidRPr="00241FFD">
        <w:rPr>
          <w:rFonts w:hint="eastAsia"/>
          <w:lang w:val="ru-RU"/>
        </w:rPr>
        <w:t xml:space="preserve"> </w:t>
      </w:r>
      <w:r w:rsidR="003D6CB3" w:rsidRPr="003D6CB3">
        <w:rPr>
          <w:rFonts w:ascii="Times New Roman" w:hAnsi="Times New Roman" w:hint="eastAsia"/>
          <w:sz w:val="28"/>
          <w:szCs w:val="28"/>
          <w:lang w:val="ru-RU"/>
        </w:rPr>
        <w:t>автобиографический</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роман</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написанный</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от</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первого</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лица</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единственного</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числа</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и</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опубликованный</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Альфонсом</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Дауде</w:t>
      </w:r>
      <w:r w:rsidR="003D6CB3" w:rsidRPr="003D6CB3">
        <w:rPr>
          <w:rFonts w:ascii="Times New Roman" w:hAnsi="Times New Roman"/>
          <w:sz w:val="28"/>
          <w:szCs w:val="28"/>
          <w:lang w:val="ru-RU"/>
        </w:rPr>
        <w:t xml:space="preserve"> </w:t>
      </w:r>
      <w:r w:rsidR="003D6CB3" w:rsidRPr="003D6CB3">
        <w:rPr>
          <w:rFonts w:ascii="Times New Roman" w:hAnsi="Times New Roman" w:hint="eastAsia"/>
          <w:sz w:val="28"/>
          <w:szCs w:val="28"/>
          <w:lang w:val="ru-RU"/>
        </w:rPr>
        <w:t>в</w:t>
      </w:r>
      <w:r w:rsidR="003D6CB3" w:rsidRPr="003D6CB3">
        <w:rPr>
          <w:rFonts w:ascii="Times New Roman" w:hAnsi="Times New Roman"/>
          <w:sz w:val="28"/>
          <w:szCs w:val="28"/>
          <w:lang w:val="ru-RU"/>
        </w:rPr>
        <w:t xml:space="preserve"> 1868 </w:t>
      </w:r>
      <w:r w:rsidR="003D6CB3" w:rsidRPr="003D6CB3">
        <w:rPr>
          <w:rFonts w:ascii="Times New Roman" w:hAnsi="Times New Roman" w:hint="eastAsia"/>
          <w:sz w:val="28"/>
          <w:szCs w:val="28"/>
          <w:lang w:val="ru-RU"/>
        </w:rPr>
        <w:t>году</w:t>
      </w:r>
      <w:r w:rsidR="003D6CB3">
        <w:rPr>
          <w:rFonts w:ascii="Times New Roman" w:hAnsi="Times New Roman"/>
          <w:sz w:val="28"/>
          <w:szCs w:val="28"/>
          <w:lang w:val="ru-RU"/>
        </w:rPr>
        <w:t>/</w:t>
      </w:r>
      <w:r w:rsidRPr="00F93D9C">
        <w:rPr>
          <w:rFonts w:ascii="Times New Roman" w:hAnsi="Times New Roman"/>
          <w:sz w:val="28"/>
          <w:szCs w:val="28"/>
          <w:lang w:val="ru-RU"/>
        </w:rPr>
        <w:t>.</w:t>
      </w:r>
    </w:p>
    <w:p w:rsidR="003D6CB3" w:rsidRDefault="003D6CB3" w:rsidP="0085074E">
      <w:pPr>
        <w:jc w:val="right"/>
        <w:rPr>
          <w:rFonts w:ascii="Times New Roman" w:hAnsi="Times New Roman"/>
          <w:sz w:val="28"/>
          <w:szCs w:val="28"/>
          <w:lang w:val="ru-RU"/>
        </w:rPr>
      </w:pPr>
    </w:p>
    <w:p w:rsidR="003D6CB3" w:rsidRDefault="003D6CB3" w:rsidP="0085074E">
      <w:pPr>
        <w:jc w:val="right"/>
        <w:rPr>
          <w:rFonts w:ascii="Times New Roman" w:hAnsi="Times New Roman"/>
          <w:sz w:val="28"/>
          <w:szCs w:val="28"/>
          <w:lang w:val="ru-RU"/>
        </w:rPr>
      </w:pPr>
      <w:r w:rsidRPr="003D6CB3">
        <w:rPr>
          <w:rFonts w:ascii="Times New Roman" w:hAnsi="Times New Roman"/>
          <w:sz w:val="28"/>
          <w:szCs w:val="28"/>
          <w:lang w:val="ru-RU"/>
        </w:rPr>
        <w:t>Podcast guida teatrale  &amp; Tarascon (</w:t>
      </w:r>
      <w:r w:rsidRPr="003D6CB3">
        <w:rPr>
          <w:rFonts w:ascii="Times New Roman" w:hAnsi="Times New Roman" w:hint="eastAsia"/>
          <w:sz w:val="28"/>
          <w:szCs w:val="28"/>
          <w:lang w:val="ru-RU"/>
        </w:rPr>
        <w:t>Тараскон</w:t>
      </w:r>
      <w:r w:rsidRPr="003D6CB3">
        <w:rPr>
          <w:rFonts w:ascii="Times New Roman" w:hAnsi="Times New Roman"/>
          <w:sz w:val="28"/>
          <w:szCs w:val="28"/>
          <w:lang w:val="ru-RU"/>
        </w:rPr>
        <w:t xml:space="preserve">), </w:t>
      </w:r>
      <w:r w:rsidRPr="003D6CB3">
        <w:rPr>
          <w:rFonts w:ascii="Times New Roman" w:hAnsi="Times New Roman" w:hint="eastAsia"/>
          <w:sz w:val="28"/>
          <w:szCs w:val="28"/>
          <w:lang w:val="ru-RU"/>
        </w:rPr>
        <w:t>Прованс</w:t>
      </w:r>
      <w:r w:rsidRPr="003D6CB3">
        <w:rPr>
          <w:rFonts w:ascii="Times New Roman" w:hAnsi="Times New Roman"/>
          <w:sz w:val="28"/>
          <w:szCs w:val="28"/>
          <w:lang w:val="ru-RU"/>
        </w:rPr>
        <w:t xml:space="preserve">, </w:t>
      </w:r>
      <w:r w:rsidRPr="003D6CB3">
        <w:rPr>
          <w:rFonts w:ascii="Times New Roman" w:hAnsi="Times New Roman" w:hint="eastAsia"/>
          <w:sz w:val="28"/>
          <w:szCs w:val="28"/>
          <w:lang w:val="ru-RU"/>
        </w:rPr>
        <w:t>Франция</w:t>
      </w:r>
      <w:r w:rsidRPr="003D6CB3">
        <w:rPr>
          <w:rFonts w:ascii="Times New Roman" w:hAnsi="Times New Roman"/>
          <w:sz w:val="28"/>
          <w:szCs w:val="28"/>
          <w:lang w:val="ru-RU"/>
        </w:rPr>
        <w:t xml:space="preserve"> - </w:t>
      </w:r>
      <w:r w:rsidRPr="003D6CB3">
        <w:rPr>
          <w:rFonts w:ascii="Times New Roman" w:hAnsi="Times New Roman" w:hint="eastAsia"/>
          <w:sz w:val="28"/>
          <w:szCs w:val="28"/>
          <w:lang w:val="ru-RU"/>
        </w:rPr>
        <w:t>достопримечательности</w:t>
      </w:r>
      <w:r w:rsidRPr="003D6CB3">
        <w:rPr>
          <w:rFonts w:ascii="Times New Roman" w:hAnsi="Times New Roman"/>
          <w:sz w:val="28"/>
          <w:szCs w:val="28"/>
          <w:lang w:val="ru-RU"/>
        </w:rPr>
        <w:t xml:space="preserve">, </w:t>
      </w:r>
      <w:r w:rsidRPr="003D6CB3">
        <w:rPr>
          <w:rFonts w:ascii="Times New Roman" w:hAnsi="Times New Roman" w:hint="eastAsia"/>
          <w:sz w:val="28"/>
          <w:szCs w:val="28"/>
          <w:lang w:val="ru-RU"/>
        </w:rPr>
        <w:t>проезд</w:t>
      </w:r>
      <w:r>
        <w:rPr>
          <w:rFonts w:ascii="Times New Roman" w:hAnsi="Times New Roman"/>
          <w:sz w:val="28"/>
          <w:szCs w:val="28"/>
          <w:lang w:val="ru-RU"/>
        </w:rPr>
        <w:t xml:space="preserve"> ;</w:t>
      </w:r>
    </w:p>
    <w:p w:rsidR="003D6CB3" w:rsidRDefault="00E775D8" w:rsidP="0085074E">
      <w:pPr>
        <w:jc w:val="right"/>
        <w:rPr>
          <w:rFonts w:ascii="Times New Roman" w:hAnsi="Times New Roman"/>
          <w:sz w:val="28"/>
          <w:szCs w:val="28"/>
          <w:lang w:val="ru-RU"/>
        </w:rPr>
      </w:pPr>
      <w:r w:rsidRPr="00E775D8">
        <w:rPr>
          <w:rFonts w:ascii="Times New Roman" w:hAnsi="Times New Roman" w:hint="eastAsia"/>
          <w:sz w:val="28"/>
          <w:szCs w:val="28"/>
          <w:lang w:val="ru-RU"/>
        </w:rPr>
        <w:t>В</w:t>
      </w:r>
      <w:r w:rsidRPr="00E775D8">
        <w:rPr>
          <w:rFonts w:ascii="Times New Roman" w:hAnsi="Times New Roman"/>
          <w:sz w:val="28"/>
          <w:szCs w:val="28"/>
          <w:lang w:val="ru-RU"/>
        </w:rPr>
        <w:t xml:space="preserve"> Les Aventures</w:t>
      </w:r>
      <w:r w:rsidR="0099197E">
        <w:rPr>
          <w:rFonts w:ascii="Times New Roman" w:hAnsi="Times New Roman"/>
          <w:sz w:val="28"/>
          <w:szCs w:val="28"/>
          <w:lang w:val="ru-RU"/>
        </w:rPr>
        <w:t xml:space="preserve"> </w:t>
      </w:r>
      <w:r w:rsidR="0099197E" w:rsidRPr="0099197E">
        <w:rPr>
          <w:rFonts w:ascii="Times New Roman" w:hAnsi="Times New Roman"/>
          <w:sz w:val="28"/>
          <w:szCs w:val="28"/>
          <w:lang w:val="ru-RU"/>
        </w:rPr>
        <w:t xml:space="preserve">prodigieuses de Tartarin de Tarascon </w:t>
      </w:r>
      <w:r w:rsidR="0099197E">
        <w:rPr>
          <w:rFonts w:ascii="Times New Roman" w:hAnsi="Times New Roman"/>
          <w:sz w:val="28"/>
          <w:szCs w:val="28"/>
          <w:lang w:val="ru-RU"/>
        </w:rPr>
        <w:t>/</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вундеркинды</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Тартар</w:t>
      </w:r>
      <w:r w:rsidR="000E2EA6" w:rsidRPr="000E2EA6">
        <w:rPr>
          <w:rFonts w:ascii="Times New Roman" w:hAnsi="Times New Roman" w:hint="eastAsia"/>
          <w:sz w:val="28"/>
          <w:szCs w:val="28"/>
          <w:lang w:val="ru-RU"/>
        </w:rPr>
        <w:t>е</w:t>
      </w:r>
      <w:r w:rsidRPr="00E775D8">
        <w:rPr>
          <w:rFonts w:ascii="Times New Roman" w:hAnsi="Times New Roman" w:hint="eastAsia"/>
          <w:sz w:val="28"/>
          <w:szCs w:val="28"/>
          <w:lang w:val="ru-RU"/>
        </w:rPr>
        <w:t>н</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де</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Тараскон</w:t>
      </w:r>
      <w:r w:rsidR="0099197E">
        <w:rPr>
          <w:rFonts w:ascii="Times New Roman" w:hAnsi="Times New Roman"/>
          <w:sz w:val="28"/>
          <w:szCs w:val="28"/>
          <w:lang w:val="ru-RU"/>
        </w:rPr>
        <w:t>/ ;</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читатель</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пересекает</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Средиземное</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море</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на</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охоте</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на</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львов</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в</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Атласских</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горах</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В</w:t>
      </w:r>
      <w:r w:rsidRPr="00E775D8">
        <w:rPr>
          <w:rFonts w:ascii="Times New Roman" w:hAnsi="Times New Roman"/>
          <w:sz w:val="28"/>
          <w:szCs w:val="28"/>
          <w:lang w:val="ru-RU"/>
        </w:rPr>
        <w:t xml:space="preserve"> Tartarin sur les Alpes, </w:t>
      </w:r>
      <w:r w:rsidRPr="00E775D8">
        <w:rPr>
          <w:rFonts w:ascii="Times New Roman" w:hAnsi="Times New Roman" w:hint="eastAsia"/>
          <w:sz w:val="28"/>
          <w:szCs w:val="28"/>
          <w:lang w:val="ru-RU"/>
        </w:rPr>
        <w:t>новых</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подвигах</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персонажа</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из</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Тарасконне</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наш</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антигерой</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решает</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попробовать</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альпинизм</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чтобы</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восстановить</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свою</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репутацию</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Порт</w:t>
      </w:r>
      <w:r w:rsidRPr="00E775D8">
        <w:rPr>
          <w:rFonts w:ascii="Times New Roman" w:hAnsi="Times New Roman"/>
          <w:sz w:val="28"/>
          <w:szCs w:val="28"/>
          <w:lang w:val="ru-RU"/>
        </w:rPr>
        <w:t>-</w:t>
      </w:r>
      <w:r w:rsidRPr="00E775D8">
        <w:rPr>
          <w:rFonts w:ascii="Times New Roman" w:hAnsi="Times New Roman" w:hint="eastAsia"/>
          <w:sz w:val="28"/>
          <w:szCs w:val="28"/>
          <w:lang w:val="ru-RU"/>
        </w:rPr>
        <w:t>Тараскон</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позволяет</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Тартар</w:t>
      </w:r>
      <w:r w:rsidR="000E2EA6">
        <w:rPr>
          <w:rFonts w:ascii="Times New Roman" w:hAnsi="Times New Roman" w:hint="eastAsia"/>
          <w:sz w:val="28"/>
          <w:szCs w:val="28"/>
        </w:rPr>
        <w:t>е</w:t>
      </w:r>
      <w:r w:rsidRPr="00E775D8">
        <w:rPr>
          <w:rFonts w:ascii="Times New Roman" w:hAnsi="Times New Roman" w:hint="eastAsia"/>
          <w:sz w:val="28"/>
          <w:szCs w:val="28"/>
          <w:lang w:val="ru-RU"/>
        </w:rPr>
        <w:t>ну</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испытать</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ещё</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более</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дикие</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приключения</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открывая</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Папуа</w:t>
      </w:r>
      <w:r w:rsidRPr="00E775D8">
        <w:rPr>
          <w:rFonts w:ascii="Times New Roman" w:hAnsi="Times New Roman"/>
          <w:sz w:val="28"/>
          <w:szCs w:val="28"/>
          <w:lang w:val="ru-RU"/>
        </w:rPr>
        <w:t xml:space="preserve"> - </w:t>
      </w:r>
      <w:r w:rsidRPr="00E775D8">
        <w:rPr>
          <w:rFonts w:ascii="Times New Roman" w:hAnsi="Times New Roman" w:hint="eastAsia"/>
          <w:sz w:val="28"/>
          <w:szCs w:val="28"/>
          <w:lang w:val="ru-RU"/>
        </w:rPr>
        <w:t>Новую</w:t>
      </w:r>
      <w:r w:rsidRPr="00E775D8">
        <w:rPr>
          <w:rFonts w:ascii="Times New Roman" w:hAnsi="Times New Roman"/>
          <w:sz w:val="28"/>
          <w:szCs w:val="28"/>
          <w:lang w:val="ru-RU"/>
        </w:rPr>
        <w:t xml:space="preserve"> </w:t>
      </w:r>
      <w:r w:rsidRPr="00E775D8">
        <w:rPr>
          <w:rFonts w:ascii="Times New Roman" w:hAnsi="Times New Roman" w:hint="eastAsia"/>
          <w:sz w:val="28"/>
          <w:szCs w:val="28"/>
          <w:lang w:val="ru-RU"/>
        </w:rPr>
        <w:t>Гвинею</w:t>
      </w:r>
      <w:r w:rsidRPr="00E775D8">
        <w:rPr>
          <w:rFonts w:ascii="Times New Roman" w:hAnsi="Times New Roman"/>
          <w:sz w:val="28"/>
          <w:szCs w:val="28"/>
          <w:lang w:val="ru-RU"/>
        </w:rPr>
        <w:t>.</w:t>
      </w:r>
    </w:p>
    <w:p w:rsidR="0099197E" w:rsidRDefault="0099197E" w:rsidP="0085074E">
      <w:pPr>
        <w:jc w:val="right"/>
        <w:rPr>
          <w:rFonts w:ascii="Times New Roman" w:hAnsi="Times New Roman"/>
          <w:sz w:val="28"/>
          <w:szCs w:val="28"/>
          <w:lang w:val="ru-RU"/>
        </w:rPr>
      </w:pPr>
      <w:r w:rsidRPr="0099197E">
        <w:rPr>
          <w:rFonts w:ascii="Times New Roman" w:hAnsi="Times New Roman" w:hint="eastAsia"/>
          <w:sz w:val="28"/>
          <w:szCs w:val="28"/>
          <w:lang w:val="ru-RU"/>
        </w:rPr>
        <w:lastRenderedPageBreak/>
        <w:t>Тараскон</w:t>
      </w:r>
      <w:r w:rsidRPr="0099197E">
        <w:rPr>
          <w:rFonts w:ascii="Times New Roman" w:hAnsi="Times New Roman"/>
          <w:sz w:val="28"/>
          <w:szCs w:val="28"/>
          <w:lang w:val="ru-RU"/>
        </w:rPr>
        <w:t xml:space="preserve"> (Tarascon) - </w:t>
      </w:r>
      <w:r w:rsidRPr="0099197E">
        <w:rPr>
          <w:rFonts w:ascii="Times New Roman" w:hAnsi="Times New Roman" w:hint="eastAsia"/>
          <w:sz w:val="28"/>
          <w:szCs w:val="28"/>
          <w:lang w:val="ru-RU"/>
        </w:rPr>
        <w:t>живописный</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городок</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на</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окраине</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Авиньона</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расположенный</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между</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Авиньоном</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и</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Арлем</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в</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Провансе</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в</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департаменте</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Буш</w:t>
      </w:r>
      <w:r w:rsidRPr="0099197E">
        <w:rPr>
          <w:rFonts w:ascii="Times New Roman" w:hAnsi="Times New Roman"/>
          <w:sz w:val="28"/>
          <w:szCs w:val="28"/>
          <w:lang w:val="ru-RU"/>
        </w:rPr>
        <w:t>-</w:t>
      </w:r>
      <w:r w:rsidRPr="0099197E">
        <w:rPr>
          <w:rFonts w:ascii="Times New Roman" w:hAnsi="Times New Roman" w:hint="eastAsia"/>
          <w:sz w:val="28"/>
          <w:szCs w:val="28"/>
          <w:lang w:val="ru-RU"/>
        </w:rPr>
        <w:t>дю</w:t>
      </w:r>
      <w:r w:rsidRPr="0099197E">
        <w:rPr>
          <w:rFonts w:ascii="Times New Roman" w:hAnsi="Times New Roman"/>
          <w:sz w:val="28"/>
          <w:szCs w:val="28"/>
          <w:lang w:val="ru-RU"/>
        </w:rPr>
        <w:t>-</w:t>
      </w:r>
      <w:r w:rsidRPr="0099197E">
        <w:rPr>
          <w:rFonts w:ascii="Times New Roman" w:hAnsi="Times New Roman" w:hint="eastAsia"/>
          <w:sz w:val="28"/>
          <w:szCs w:val="28"/>
          <w:lang w:val="ru-RU"/>
        </w:rPr>
        <w:t>Рон</w:t>
      </w:r>
      <w:r w:rsidR="000D19AC">
        <w:rPr>
          <w:rFonts w:ascii="Times New Roman" w:hAnsi="Times New Roman"/>
          <w:sz w:val="28"/>
          <w:szCs w:val="28"/>
          <w:lang w:val="ru-RU"/>
        </w:rPr>
        <w:t xml:space="preserve"> / </w:t>
      </w:r>
      <w:r w:rsidR="000D19AC" w:rsidRPr="000D19AC">
        <w:rPr>
          <w:rFonts w:ascii="Times New Roman" w:hAnsi="Times New Roman"/>
          <w:sz w:val="28"/>
          <w:szCs w:val="28"/>
          <w:lang w:val="ru-RU"/>
        </w:rPr>
        <w:t>Bouches-du-Rhône</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Иногда</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его</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называют</w:t>
      </w:r>
      <w:r w:rsidRPr="0099197E">
        <w:rPr>
          <w:rFonts w:ascii="Times New Roman" w:hAnsi="Times New Roman"/>
          <w:sz w:val="28"/>
          <w:szCs w:val="28"/>
          <w:lang w:val="ru-RU"/>
        </w:rPr>
        <w:t xml:space="preserve"> </w:t>
      </w:r>
      <w:r w:rsidR="000D19AC" w:rsidRPr="000D19AC">
        <w:rPr>
          <w:rFonts w:ascii="Times New Roman" w:hAnsi="Times New Roman"/>
          <w:sz w:val="28"/>
          <w:szCs w:val="28"/>
          <w:lang w:val="ru-RU"/>
        </w:rPr>
        <w:t>Tarascon-sur-Rhône</w:t>
      </w:r>
      <w:r w:rsidR="000D19AC">
        <w:rPr>
          <w:rFonts w:ascii="Times New Roman" w:hAnsi="Times New Roman"/>
          <w:sz w:val="28"/>
          <w:szCs w:val="28"/>
          <w:lang w:val="ru-RU"/>
        </w:rPr>
        <w:t xml:space="preserve"> /</w:t>
      </w:r>
      <w:r w:rsidRPr="0099197E">
        <w:rPr>
          <w:rFonts w:ascii="Times New Roman" w:hAnsi="Times New Roman" w:hint="eastAsia"/>
          <w:sz w:val="28"/>
          <w:szCs w:val="28"/>
          <w:lang w:val="ru-RU"/>
        </w:rPr>
        <w:t>Тараскон</w:t>
      </w:r>
      <w:r w:rsidRPr="0099197E">
        <w:rPr>
          <w:rFonts w:ascii="Times New Roman" w:hAnsi="Times New Roman"/>
          <w:sz w:val="28"/>
          <w:szCs w:val="28"/>
          <w:lang w:val="ru-RU"/>
        </w:rPr>
        <w:t>-</w:t>
      </w:r>
      <w:r w:rsidRPr="0099197E">
        <w:rPr>
          <w:rFonts w:ascii="Times New Roman" w:hAnsi="Times New Roman" w:hint="eastAsia"/>
          <w:sz w:val="28"/>
          <w:szCs w:val="28"/>
          <w:lang w:val="ru-RU"/>
        </w:rPr>
        <w:t>сюр</w:t>
      </w:r>
      <w:r w:rsidRPr="0099197E">
        <w:rPr>
          <w:rFonts w:ascii="Times New Roman" w:hAnsi="Times New Roman"/>
          <w:sz w:val="28"/>
          <w:szCs w:val="28"/>
          <w:lang w:val="ru-RU"/>
        </w:rPr>
        <w:t>-</w:t>
      </w:r>
      <w:r w:rsidRPr="0099197E">
        <w:rPr>
          <w:rFonts w:ascii="Times New Roman" w:hAnsi="Times New Roman" w:hint="eastAsia"/>
          <w:sz w:val="28"/>
          <w:szCs w:val="28"/>
          <w:lang w:val="ru-RU"/>
        </w:rPr>
        <w:t>Рон</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если</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вы</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посмотрите</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расписание</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поездов</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то</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это</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именно</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то</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название</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которое</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вам</w:t>
      </w:r>
      <w:r w:rsidRPr="0099197E">
        <w:rPr>
          <w:rFonts w:ascii="Times New Roman" w:hAnsi="Times New Roman"/>
          <w:sz w:val="28"/>
          <w:szCs w:val="28"/>
          <w:lang w:val="ru-RU"/>
        </w:rPr>
        <w:t xml:space="preserve"> </w:t>
      </w:r>
      <w:r w:rsidRPr="0099197E">
        <w:rPr>
          <w:rFonts w:ascii="Times New Roman" w:hAnsi="Times New Roman" w:hint="eastAsia"/>
          <w:sz w:val="28"/>
          <w:szCs w:val="28"/>
          <w:lang w:val="ru-RU"/>
        </w:rPr>
        <w:t>нужно</w:t>
      </w:r>
      <w:r w:rsidRPr="0099197E">
        <w:rPr>
          <w:rFonts w:ascii="Times New Roman" w:hAnsi="Times New Roman"/>
          <w:sz w:val="28"/>
          <w:szCs w:val="28"/>
          <w:lang w:val="ru-RU"/>
        </w:rPr>
        <w:t>.</w:t>
      </w:r>
    </w:p>
    <w:p w:rsidR="00924A6A" w:rsidRDefault="00924A6A" w:rsidP="0085074E">
      <w:pPr>
        <w:jc w:val="right"/>
        <w:rPr>
          <w:rFonts w:ascii="Times New Roman" w:hAnsi="Times New Roman"/>
          <w:sz w:val="28"/>
          <w:szCs w:val="28"/>
          <w:lang w:val="ru-RU"/>
        </w:rPr>
      </w:pPr>
    </w:p>
    <w:p w:rsidR="00924A6A" w:rsidRDefault="00924A6A" w:rsidP="00924A6A">
      <w:pPr>
        <w:jc w:val="right"/>
        <w:rPr>
          <w:rFonts w:ascii="Times New Roman" w:hAnsi="Times New Roman"/>
          <w:sz w:val="28"/>
          <w:szCs w:val="28"/>
          <w:lang w:val="ru-RU"/>
        </w:rPr>
      </w:pPr>
      <w:r w:rsidRPr="00924A6A">
        <w:rPr>
          <w:rFonts w:ascii="Times New Roman" w:hAnsi="Times New Roman"/>
          <w:sz w:val="28"/>
          <w:szCs w:val="28"/>
          <w:lang w:val="ru-RU"/>
        </w:rPr>
        <w:t>Концепция</w:t>
      </w:r>
      <w:r w:rsidRPr="00924A6A">
        <w:rPr>
          <w:sz w:val="28"/>
          <w:szCs w:val="28"/>
          <w:lang w:val="ru-RU"/>
        </w:rPr>
        <w:t xml:space="preserve"> </w:t>
      </w:r>
      <w:r w:rsidRPr="00924A6A">
        <w:rPr>
          <w:rFonts w:ascii="Times New Roman" w:hAnsi="Times New Roman"/>
          <w:sz w:val="28"/>
          <w:szCs w:val="28"/>
          <w:lang w:val="ru-RU"/>
        </w:rPr>
        <w:t>грустного</w:t>
      </w:r>
      <w:r w:rsidRPr="00924A6A">
        <w:rPr>
          <w:sz w:val="28"/>
          <w:szCs w:val="28"/>
          <w:lang w:val="ru-RU"/>
        </w:rPr>
        <w:t xml:space="preserve"> </w:t>
      </w:r>
      <w:r w:rsidRPr="00924A6A">
        <w:rPr>
          <w:rFonts w:ascii="Times New Roman" w:hAnsi="Times New Roman"/>
          <w:sz w:val="28"/>
          <w:szCs w:val="28"/>
          <w:lang w:val="ru-RU"/>
        </w:rPr>
        <w:t>клоуна</w:t>
      </w:r>
      <w:r w:rsidRPr="00924A6A">
        <w:rPr>
          <w:sz w:val="28"/>
          <w:szCs w:val="28"/>
          <w:lang w:val="ru-RU"/>
        </w:rPr>
        <w:t>:</w:t>
      </w:r>
      <w:r w:rsidR="00CE5C28">
        <w:rPr>
          <w:rFonts w:ascii="Times New Roman" w:hAnsi="Times New Roman"/>
          <w:sz w:val="28"/>
          <w:szCs w:val="28"/>
          <w:lang w:val="ru-RU"/>
        </w:rPr>
        <w:t>:</w:t>
      </w:r>
    </w:p>
    <w:p w:rsidR="00CE5C28" w:rsidRPr="00CE5C28" w:rsidRDefault="00CE5C28" w:rsidP="00924A6A">
      <w:pPr>
        <w:jc w:val="right"/>
        <w:rPr>
          <w:rFonts w:ascii="Times New Roman" w:hAnsi="Times New Roman"/>
          <w:sz w:val="28"/>
          <w:szCs w:val="28"/>
          <w:lang w:val="ru-RU"/>
        </w:rPr>
      </w:pPr>
    </w:p>
    <w:p w:rsidR="00924A6A" w:rsidRPr="00924A6A" w:rsidRDefault="00924A6A" w:rsidP="00924A6A">
      <w:pPr>
        <w:jc w:val="right"/>
        <w:rPr>
          <w:sz w:val="28"/>
          <w:szCs w:val="28"/>
          <w:lang w:val="ru-RU"/>
        </w:rPr>
      </w:pPr>
      <w:r w:rsidRPr="00924A6A">
        <w:rPr>
          <w:rFonts w:ascii="Times New Roman" w:hAnsi="Times New Roman"/>
          <w:sz w:val="28"/>
          <w:szCs w:val="28"/>
          <w:lang w:val="ru-RU"/>
        </w:rPr>
        <w:t>Тартарен</w:t>
      </w:r>
      <w:r w:rsidRPr="00924A6A">
        <w:rPr>
          <w:sz w:val="28"/>
          <w:szCs w:val="28"/>
          <w:lang w:val="ru-RU"/>
        </w:rPr>
        <w:t xml:space="preserve"> </w:t>
      </w:r>
      <w:r w:rsidRPr="00924A6A">
        <w:rPr>
          <w:rFonts w:ascii="Times New Roman" w:hAnsi="Times New Roman"/>
          <w:sz w:val="28"/>
          <w:szCs w:val="28"/>
          <w:lang w:val="ru-RU"/>
        </w:rPr>
        <w:t>Додэ</w:t>
      </w:r>
      <w:r w:rsidRPr="00924A6A">
        <w:rPr>
          <w:sz w:val="28"/>
          <w:szCs w:val="28"/>
          <w:lang w:val="ru-RU"/>
        </w:rPr>
        <w:t xml:space="preserve"> </w:t>
      </w:r>
      <w:r w:rsidRPr="00924A6A">
        <w:rPr>
          <w:rFonts w:ascii="Times New Roman" w:hAnsi="Times New Roman"/>
          <w:sz w:val="28"/>
          <w:szCs w:val="28"/>
          <w:lang w:val="ru-RU"/>
        </w:rPr>
        <w:t>верил</w:t>
      </w:r>
      <w:r w:rsidRPr="00924A6A">
        <w:rPr>
          <w:sz w:val="28"/>
          <w:szCs w:val="28"/>
          <w:lang w:val="ru-RU"/>
        </w:rPr>
        <w:t>.</w:t>
      </w:r>
    </w:p>
    <w:p w:rsidR="00924A6A" w:rsidRPr="00924A6A" w:rsidRDefault="00924A6A" w:rsidP="00924A6A">
      <w:pPr>
        <w:jc w:val="right"/>
        <w:rPr>
          <w:sz w:val="28"/>
          <w:szCs w:val="28"/>
          <w:lang w:val="ru-RU"/>
        </w:rPr>
      </w:pPr>
      <w:r w:rsidRPr="00924A6A">
        <w:rPr>
          <w:rFonts w:ascii="Times New Roman" w:hAnsi="Times New Roman"/>
          <w:sz w:val="28"/>
          <w:szCs w:val="28"/>
          <w:lang w:val="ru-RU"/>
        </w:rPr>
        <w:t>Однако</w:t>
      </w:r>
      <w:r w:rsidRPr="00924A6A">
        <w:rPr>
          <w:sz w:val="28"/>
          <w:szCs w:val="28"/>
          <w:lang w:val="ru-RU"/>
        </w:rPr>
        <w:t xml:space="preserve"> </w:t>
      </w:r>
      <w:r w:rsidRPr="00924A6A">
        <w:rPr>
          <w:rFonts w:ascii="Times New Roman" w:hAnsi="Times New Roman"/>
          <w:sz w:val="28"/>
          <w:szCs w:val="28"/>
          <w:lang w:val="ru-RU"/>
        </w:rPr>
        <w:t>в</w:t>
      </w:r>
      <w:r w:rsidRPr="00924A6A">
        <w:rPr>
          <w:sz w:val="28"/>
          <w:szCs w:val="28"/>
          <w:lang w:val="ru-RU"/>
        </w:rPr>
        <w:t xml:space="preserve"> </w:t>
      </w:r>
      <w:r w:rsidRPr="00924A6A">
        <w:rPr>
          <w:rFonts w:ascii="Times New Roman" w:hAnsi="Times New Roman"/>
          <w:sz w:val="28"/>
          <w:szCs w:val="28"/>
          <w:lang w:val="ru-RU"/>
        </w:rPr>
        <w:t>его</w:t>
      </w:r>
      <w:r w:rsidRPr="00924A6A">
        <w:rPr>
          <w:sz w:val="28"/>
          <w:szCs w:val="28"/>
          <w:lang w:val="ru-RU"/>
        </w:rPr>
        <w:t xml:space="preserve"> </w:t>
      </w:r>
      <w:r w:rsidRPr="00924A6A">
        <w:rPr>
          <w:rFonts w:ascii="Times New Roman" w:hAnsi="Times New Roman"/>
          <w:sz w:val="28"/>
          <w:szCs w:val="28"/>
          <w:lang w:val="ru-RU"/>
        </w:rPr>
        <w:t>взглядах</w:t>
      </w:r>
      <w:r w:rsidRPr="00924A6A">
        <w:rPr>
          <w:sz w:val="28"/>
          <w:szCs w:val="28"/>
          <w:lang w:val="ru-RU"/>
        </w:rPr>
        <w:t xml:space="preserve"> </w:t>
      </w:r>
      <w:r w:rsidRPr="00924A6A">
        <w:rPr>
          <w:rFonts w:ascii="Times New Roman" w:hAnsi="Times New Roman"/>
          <w:sz w:val="28"/>
          <w:szCs w:val="28"/>
          <w:lang w:val="ru-RU"/>
        </w:rPr>
        <w:t>не</w:t>
      </w:r>
      <w:r w:rsidRPr="00924A6A">
        <w:rPr>
          <w:sz w:val="28"/>
          <w:szCs w:val="28"/>
          <w:lang w:val="ru-RU"/>
        </w:rPr>
        <w:t xml:space="preserve"> </w:t>
      </w:r>
      <w:r w:rsidRPr="00924A6A">
        <w:rPr>
          <w:rFonts w:ascii="Times New Roman" w:hAnsi="Times New Roman"/>
          <w:sz w:val="28"/>
          <w:szCs w:val="28"/>
          <w:lang w:val="ru-RU"/>
        </w:rPr>
        <w:t>было</w:t>
      </w:r>
      <w:r w:rsidRPr="00924A6A">
        <w:rPr>
          <w:sz w:val="28"/>
          <w:szCs w:val="28"/>
          <w:lang w:val="ru-RU"/>
        </w:rPr>
        <w:t xml:space="preserve"> </w:t>
      </w:r>
      <w:r w:rsidRPr="00924A6A">
        <w:rPr>
          <w:rFonts w:ascii="Times New Roman" w:hAnsi="Times New Roman"/>
          <w:sz w:val="28"/>
          <w:szCs w:val="28"/>
          <w:lang w:val="ru-RU"/>
        </w:rPr>
        <w:t>ничего</w:t>
      </w:r>
      <w:r w:rsidRPr="00924A6A">
        <w:rPr>
          <w:sz w:val="28"/>
          <w:szCs w:val="28"/>
          <w:lang w:val="ru-RU"/>
        </w:rPr>
        <w:t xml:space="preserve"> </w:t>
      </w:r>
      <w:r w:rsidRPr="00924A6A">
        <w:rPr>
          <w:rFonts w:ascii="Times New Roman" w:hAnsi="Times New Roman"/>
          <w:sz w:val="28"/>
          <w:szCs w:val="28"/>
          <w:lang w:val="ru-RU"/>
        </w:rPr>
        <w:t>бесчувственного</w:t>
      </w:r>
      <w:r w:rsidRPr="00924A6A">
        <w:rPr>
          <w:sz w:val="28"/>
          <w:szCs w:val="28"/>
          <w:lang w:val="ru-RU"/>
        </w:rPr>
        <w:t>.</w:t>
      </w:r>
    </w:p>
    <w:p w:rsidR="00924A6A" w:rsidRPr="00924A6A" w:rsidRDefault="00924A6A" w:rsidP="00924A6A">
      <w:pPr>
        <w:jc w:val="right"/>
        <w:rPr>
          <w:sz w:val="28"/>
          <w:szCs w:val="28"/>
          <w:lang w:val="ru-RU"/>
        </w:rPr>
      </w:pPr>
      <w:r w:rsidRPr="00924A6A">
        <w:rPr>
          <w:rFonts w:ascii="Times New Roman" w:hAnsi="Times New Roman"/>
          <w:sz w:val="28"/>
          <w:szCs w:val="28"/>
          <w:lang w:val="ru-RU"/>
        </w:rPr>
        <w:t>Тараскон</w:t>
      </w:r>
      <w:r w:rsidRPr="00924A6A">
        <w:rPr>
          <w:sz w:val="28"/>
          <w:szCs w:val="28"/>
          <w:lang w:val="ru-RU"/>
        </w:rPr>
        <w:t xml:space="preserve"> </w:t>
      </w:r>
      <w:r w:rsidRPr="00924A6A">
        <w:rPr>
          <w:rFonts w:ascii="Times New Roman" w:hAnsi="Times New Roman"/>
          <w:sz w:val="28"/>
          <w:szCs w:val="28"/>
          <w:lang w:val="ru-RU"/>
        </w:rPr>
        <w:t>Альфонс</w:t>
      </w:r>
      <w:r w:rsidRPr="00924A6A">
        <w:rPr>
          <w:sz w:val="28"/>
          <w:szCs w:val="28"/>
          <w:lang w:val="ru-RU"/>
        </w:rPr>
        <w:t xml:space="preserve"> </w:t>
      </w:r>
      <w:r w:rsidRPr="00924A6A">
        <w:rPr>
          <w:rFonts w:ascii="Times New Roman" w:hAnsi="Times New Roman"/>
          <w:sz w:val="28"/>
          <w:szCs w:val="28"/>
          <w:lang w:val="ru-RU"/>
        </w:rPr>
        <w:t>верит</w:t>
      </w:r>
      <w:r w:rsidRPr="00924A6A">
        <w:rPr>
          <w:sz w:val="28"/>
          <w:szCs w:val="28"/>
          <w:lang w:val="ru-RU"/>
        </w:rPr>
        <w:t>.</w:t>
      </w:r>
    </w:p>
    <w:p w:rsidR="00924A6A" w:rsidRPr="00924A6A" w:rsidRDefault="00924A6A" w:rsidP="00924A6A">
      <w:pPr>
        <w:jc w:val="right"/>
        <w:rPr>
          <w:sz w:val="28"/>
          <w:szCs w:val="28"/>
          <w:lang w:val="ru-RU"/>
        </w:rPr>
      </w:pPr>
      <w:r w:rsidRPr="00924A6A">
        <w:rPr>
          <w:rFonts w:ascii="Times New Roman" w:hAnsi="Times New Roman"/>
          <w:sz w:val="28"/>
          <w:szCs w:val="28"/>
          <w:lang w:val="ru-RU"/>
        </w:rPr>
        <w:t>Его</w:t>
      </w:r>
      <w:r w:rsidRPr="00924A6A">
        <w:rPr>
          <w:sz w:val="28"/>
          <w:szCs w:val="28"/>
          <w:lang w:val="ru-RU"/>
        </w:rPr>
        <w:t xml:space="preserve"> </w:t>
      </w:r>
      <w:r w:rsidRPr="00924A6A">
        <w:rPr>
          <w:rFonts w:ascii="Times New Roman" w:hAnsi="Times New Roman"/>
          <w:sz w:val="28"/>
          <w:szCs w:val="28"/>
          <w:lang w:val="ru-RU"/>
        </w:rPr>
        <w:t>даже</w:t>
      </w:r>
      <w:r w:rsidRPr="00924A6A">
        <w:rPr>
          <w:sz w:val="28"/>
          <w:szCs w:val="28"/>
          <w:lang w:val="ru-RU"/>
        </w:rPr>
        <w:t xml:space="preserve"> </w:t>
      </w:r>
      <w:r w:rsidRPr="00924A6A">
        <w:rPr>
          <w:rFonts w:ascii="Times New Roman" w:hAnsi="Times New Roman"/>
          <w:sz w:val="28"/>
          <w:szCs w:val="28"/>
          <w:lang w:val="ru-RU"/>
        </w:rPr>
        <w:t>обвиняли</w:t>
      </w:r>
      <w:r w:rsidRPr="00924A6A">
        <w:rPr>
          <w:sz w:val="28"/>
          <w:szCs w:val="28"/>
          <w:lang w:val="ru-RU"/>
        </w:rPr>
        <w:t xml:space="preserve"> </w:t>
      </w:r>
      <w:r w:rsidRPr="00924A6A">
        <w:rPr>
          <w:rFonts w:ascii="Times New Roman" w:hAnsi="Times New Roman"/>
          <w:sz w:val="28"/>
          <w:szCs w:val="28"/>
          <w:lang w:val="ru-RU"/>
        </w:rPr>
        <w:t>в</w:t>
      </w:r>
      <w:r w:rsidRPr="00924A6A">
        <w:rPr>
          <w:sz w:val="28"/>
          <w:szCs w:val="28"/>
          <w:lang w:val="ru-RU"/>
        </w:rPr>
        <w:t xml:space="preserve"> </w:t>
      </w:r>
      <w:r w:rsidRPr="00924A6A">
        <w:rPr>
          <w:rFonts w:ascii="Times New Roman" w:hAnsi="Times New Roman"/>
          <w:sz w:val="28"/>
          <w:szCs w:val="28"/>
          <w:lang w:val="ru-RU"/>
        </w:rPr>
        <w:t>сентиментальности</w:t>
      </w:r>
      <w:r w:rsidRPr="00924A6A">
        <w:rPr>
          <w:sz w:val="28"/>
          <w:szCs w:val="28"/>
          <w:lang w:val="ru-RU"/>
        </w:rPr>
        <w:t>.</w:t>
      </w:r>
    </w:p>
    <w:p w:rsidR="00924A6A" w:rsidRDefault="00924A6A" w:rsidP="00924A6A">
      <w:pPr>
        <w:jc w:val="right"/>
        <w:rPr>
          <w:rFonts w:ascii="Times New Roman" w:hAnsi="Times New Roman"/>
          <w:sz w:val="28"/>
          <w:szCs w:val="28"/>
          <w:lang w:val="ru-RU"/>
        </w:rPr>
      </w:pPr>
      <w:r w:rsidRPr="00924A6A">
        <w:rPr>
          <w:rFonts w:ascii="Times New Roman" w:hAnsi="Times New Roman"/>
          <w:sz w:val="28"/>
          <w:szCs w:val="28"/>
          <w:lang w:val="ru-RU"/>
        </w:rPr>
        <w:t>Тартарен</w:t>
      </w:r>
      <w:r w:rsidRPr="00924A6A">
        <w:rPr>
          <w:sz w:val="28"/>
          <w:szCs w:val="28"/>
          <w:lang w:val="ru-RU"/>
        </w:rPr>
        <w:t xml:space="preserve"> </w:t>
      </w:r>
      <w:r w:rsidRPr="00924A6A">
        <w:rPr>
          <w:rFonts w:ascii="Times New Roman" w:hAnsi="Times New Roman"/>
          <w:sz w:val="28"/>
          <w:szCs w:val="28"/>
          <w:lang w:val="ru-RU"/>
        </w:rPr>
        <w:t>де</w:t>
      </w:r>
      <w:r w:rsidRPr="00924A6A">
        <w:rPr>
          <w:sz w:val="28"/>
          <w:szCs w:val="28"/>
          <w:lang w:val="ru-RU"/>
        </w:rPr>
        <w:t xml:space="preserve"> </w:t>
      </w:r>
      <w:r w:rsidRPr="00924A6A">
        <w:rPr>
          <w:rFonts w:ascii="Times New Roman" w:hAnsi="Times New Roman"/>
          <w:sz w:val="28"/>
          <w:szCs w:val="28"/>
          <w:lang w:val="ru-RU"/>
        </w:rPr>
        <w:t>Тараскон</w:t>
      </w:r>
      <w:r w:rsidRPr="00924A6A">
        <w:rPr>
          <w:sz w:val="28"/>
          <w:szCs w:val="28"/>
          <w:lang w:val="ru-RU"/>
        </w:rPr>
        <w:t xml:space="preserve"> </w:t>
      </w:r>
      <w:r w:rsidRPr="00924A6A">
        <w:rPr>
          <w:rFonts w:ascii="Times New Roman" w:hAnsi="Times New Roman"/>
          <w:sz w:val="28"/>
          <w:szCs w:val="28"/>
          <w:lang w:val="ru-RU"/>
        </w:rPr>
        <w:t>верит</w:t>
      </w:r>
      <w:r>
        <w:rPr>
          <w:rFonts w:ascii="Times New Roman" w:hAnsi="Times New Roman"/>
          <w:sz w:val="28"/>
          <w:szCs w:val="28"/>
          <w:lang w:val="ru-RU"/>
        </w:rPr>
        <w:t>.</w:t>
      </w:r>
    </w:p>
    <w:p w:rsidR="00924A6A" w:rsidRDefault="00C63040" w:rsidP="00924A6A">
      <w:pPr>
        <w:jc w:val="right"/>
        <w:rPr>
          <w:rFonts w:ascii="Times New Roman" w:hAnsi="Times New Roman"/>
          <w:sz w:val="28"/>
          <w:szCs w:val="28"/>
          <w:lang w:val="ru-RU"/>
        </w:rPr>
      </w:pPr>
      <w:r w:rsidRPr="00C63040">
        <w:rPr>
          <w:rFonts w:ascii="Times New Roman" w:hAnsi="Times New Roman" w:hint="eastAsia"/>
          <w:sz w:val="28"/>
          <w:szCs w:val="28"/>
          <w:lang w:val="ru-RU"/>
        </w:rPr>
        <w:t>И</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он</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был</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свободен</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от</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предвзятых</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представлений</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об</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ироничной</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сентиментальности</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типа</w:t>
      </w:r>
      <w:r w:rsidRPr="00C63040">
        <w:rPr>
          <w:rFonts w:ascii="Times New Roman" w:hAnsi="Times New Roman"/>
          <w:sz w:val="28"/>
          <w:szCs w:val="28"/>
          <w:lang w:val="ru-RU"/>
        </w:rPr>
        <w:t xml:space="preserve"> Contes du lundi / </w:t>
      </w:r>
      <w:r w:rsidRPr="00C63040">
        <w:rPr>
          <w:rFonts w:ascii="Times New Roman" w:hAnsi="Times New Roman" w:hint="eastAsia"/>
          <w:sz w:val="28"/>
          <w:szCs w:val="28"/>
          <w:lang w:val="ru-RU"/>
        </w:rPr>
        <w:t>сборник</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рассказов</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в</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трех</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частях</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французского</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писателя</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Альфонса</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Доде</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Опубликованная</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в</w:t>
      </w:r>
      <w:r w:rsidRPr="00C63040">
        <w:rPr>
          <w:rFonts w:ascii="Times New Roman" w:hAnsi="Times New Roman"/>
          <w:sz w:val="28"/>
          <w:szCs w:val="28"/>
          <w:lang w:val="ru-RU"/>
        </w:rPr>
        <w:t xml:space="preserve"> 1873 </w:t>
      </w:r>
      <w:r w:rsidRPr="00C63040">
        <w:rPr>
          <w:rFonts w:ascii="Times New Roman" w:hAnsi="Times New Roman" w:hint="eastAsia"/>
          <w:sz w:val="28"/>
          <w:szCs w:val="28"/>
          <w:lang w:val="ru-RU"/>
        </w:rPr>
        <w:t>году</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Альфонсом</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Лемером</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и</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вдохновленная</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событиями</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франко</w:t>
      </w:r>
      <w:r w:rsidRPr="00C63040">
        <w:rPr>
          <w:rFonts w:ascii="Times New Roman" w:hAnsi="Times New Roman"/>
          <w:sz w:val="28"/>
          <w:szCs w:val="28"/>
          <w:lang w:val="ru-RU"/>
        </w:rPr>
        <w:t>-</w:t>
      </w:r>
      <w:r w:rsidRPr="00C63040">
        <w:rPr>
          <w:rFonts w:ascii="Times New Roman" w:hAnsi="Times New Roman" w:hint="eastAsia"/>
          <w:sz w:val="28"/>
          <w:szCs w:val="28"/>
          <w:lang w:val="ru-RU"/>
        </w:rPr>
        <w:t>прусской</w:t>
      </w:r>
      <w:r w:rsidRPr="00C63040">
        <w:rPr>
          <w:rFonts w:ascii="Times New Roman" w:hAnsi="Times New Roman"/>
          <w:sz w:val="28"/>
          <w:szCs w:val="28"/>
          <w:lang w:val="ru-RU"/>
        </w:rPr>
        <w:t xml:space="preserve"> </w:t>
      </w:r>
      <w:r w:rsidRPr="00C63040">
        <w:rPr>
          <w:rFonts w:ascii="Times New Roman" w:hAnsi="Times New Roman" w:hint="eastAsia"/>
          <w:sz w:val="28"/>
          <w:szCs w:val="28"/>
          <w:lang w:val="ru-RU"/>
        </w:rPr>
        <w:t>войны</w:t>
      </w:r>
      <w:r w:rsidRPr="00C63040">
        <w:rPr>
          <w:rFonts w:ascii="Times New Roman" w:hAnsi="Times New Roman"/>
          <w:sz w:val="28"/>
          <w:szCs w:val="28"/>
          <w:lang w:val="ru-RU"/>
        </w:rPr>
        <w:t xml:space="preserve"> /.</w:t>
      </w:r>
    </w:p>
    <w:p w:rsidR="00C63040" w:rsidRPr="00C63040" w:rsidRDefault="00C63040" w:rsidP="00C63040">
      <w:pPr>
        <w:jc w:val="right"/>
        <w:rPr>
          <w:sz w:val="28"/>
          <w:szCs w:val="28"/>
          <w:lang w:val="ru-RU"/>
        </w:rPr>
      </w:pPr>
      <w:r w:rsidRPr="00C63040">
        <w:rPr>
          <w:rFonts w:ascii="Times New Roman" w:hAnsi="Times New Roman"/>
          <w:sz w:val="28"/>
          <w:szCs w:val="28"/>
          <w:lang w:val="ru-RU"/>
        </w:rPr>
        <w:t>Альфонс</w:t>
      </w:r>
      <w:r w:rsidRPr="00C63040">
        <w:rPr>
          <w:sz w:val="28"/>
          <w:szCs w:val="28"/>
          <w:lang w:val="ru-RU"/>
        </w:rPr>
        <w:t xml:space="preserve"> </w:t>
      </w:r>
      <w:r w:rsidRPr="00C63040">
        <w:rPr>
          <w:rFonts w:ascii="Times New Roman" w:hAnsi="Times New Roman"/>
          <w:sz w:val="28"/>
          <w:szCs w:val="28"/>
          <w:lang w:val="ru-RU"/>
        </w:rPr>
        <w:t>Доде</w:t>
      </w:r>
      <w:r w:rsidRPr="00C63040">
        <w:rPr>
          <w:sz w:val="28"/>
          <w:szCs w:val="28"/>
          <w:lang w:val="ru-RU"/>
        </w:rPr>
        <w:t xml:space="preserve"> </w:t>
      </w:r>
      <w:r w:rsidRPr="00C63040">
        <w:rPr>
          <w:rFonts w:ascii="Times New Roman" w:hAnsi="Times New Roman"/>
          <w:sz w:val="28"/>
          <w:szCs w:val="28"/>
          <w:lang w:val="ru-RU"/>
        </w:rPr>
        <w:t>верил</w:t>
      </w:r>
      <w:r w:rsidRPr="00C63040">
        <w:rPr>
          <w:sz w:val="28"/>
          <w:szCs w:val="28"/>
          <w:lang w:val="ru-RU"/>
        </w:rPr>
        <w:t>.</w:t>
      </w:r>
    </w:p>
    <w:p w:rsidR="00C63040" w:rsidRDefault="00C63040" w:rsidP="00C63040">
      <w:pPr>
        <w:jc w:val="right"/>
        <w:rPr>
          <w:rFonts w:ascii="Times New Roman" w:hAnsi="Times New Roman"/>
          <w:sz w:val="28"/>
          <w:szCs w:val="28"/>
          <w:lang w:val="ru-RU"/>
        </w:rPr>
      </w:pPr>
      <w:r w:rsidRPr="00C63040">
        <w:rPr>
          <w:rFonts w:ascii="Times New Roman" w:hAnsi="Times New Roman"/>
          <w:sz w:val="28"/>
          <w:szCs w:val="28"/>
          <w:lang w:val="ru-RU"/>
        </w:rPr>
        <w:t>Психологическая</w:t>
      </w:r>
      <w:r w:rsidRPr="00C63040">
        <w:rPr>
          <w:sz w:val="28"/>
          <w:szCs w:val="28"/>
          <w:lang w:val="ru-RU"/>
        </w:rPr>
        <w:t xml:space="preserve"> </w:t>
      </w:r>
      <w:r w:rsidRPr="00C63040">
        <w:rPr>
          <w:rFonts w:ascii="Times New Roman" w:hAnsi="Times New Roman"/>
          <w:sz w:val="28"/>
          <w:szCs w:val="28"/>
          <w:lang w:val="ru-RU"/>
        </w:rPr>
        <w:t>парадигма</w:t>
      </w:r>
      <w:r w:rsidRPr="00C63040">
        <w:rPr>
          <w:sz w:val="28"/>
          <w:szCs w:val="28"/>
          <w:lang w:val="ru-RU"/>
        </w:rPr>
        <w:t xml:space="preserve"> </w:t>
      </w:r>
      <w:r w:rsidRPr="00C63040">
        <w:rPr>
          <w:rFonts w:ascii="Times New Roman" w:hAnsi="Times New Roman"/>
          <w:sz w:val="28"/>
          <w:szCs w:val="28"/>
          <w:lang w:val="ru-RU"/>
        </w:rPr>
        <w:t>Доде</w:t>
      </w:r>
      <w:r w:rsidRPr="00C63040">
        <w:rPr>
          <w:sz w:val="28"/>
          <w:szCs w:val="28"/>
          <w:lang w:val="ru-RU"/>
        </w:rPr>
        <w:t xml:space="preserve"> - </w:t>
      </w:r>
      <w:r w:rsidRPr="00C63040">
        <w:rPr>
          <w:rFonts w:ascii="Times New Roman" w:hAnsi="Times New Roman"/>
          <w:sz w:val="28"/>
          <w:szCs w:val="28"/>
          <w:lang w:val="ru-RU"/>
        </w:rPr>
        <w:t>это</w:t>
      </w:r>
      <w:r w:rsidRPr="00C63040">
        <w:rPr>
          <w:sz w:val="28"/>
          <w:szCs w:val="28"/>
          <w:lang w:val="ru-RU"/>
        </w:rPr>
        <w:t xml:space="preserve"> </w:t>
      </w:r>
      <w:r w:rsidRPr="00C63040">
        <w:rPr>
          <w:rFonts w:ascii="Times New Roman" w:hAnsi="Times New Roman"/>
          <w:sz w:val="28"/>
          <w:szCs w:val="28"/>
          <w:lang w:val="ru-RU"/>
        </w:rPr>
        <w:t>ассоциативный</w:t>
      </w:r>
      <w:r w:rsidRPr="00C63040">
        <w:rPr>
          <w:sz w:val="28"/>
          <w:szCs w:val="28"/>
          <w:lang w:val="ru-RU"/>
        </w:rPr>
        <w:t xml:space="preserve"> </w:t>
      </w:r>
      <w:r w:rsidRPr="00C63040">
        <w:rPr>
          <w:rFonts w:ascii="Times New Roman" w:hAnsi="Times New Roman"/>
          <w:sz w:val="28"/>
          <w:szCs w:val="28"/>
          <w:lang w:val="ru-RU"/>
        </w:rPr>
        <w:t>монтаж</w:t>
      </w:r>
      <w:r w:rsidRPr="00C63040">
        <w:rPr>
          <w:sz w:val="28"/>
          <w:szCs w:val="28"/>
          <w:lang w:val="ru-RU"/>
        </w:rPr>
        <w:t xml:space="preserve"> </w:t>
      </w:r>
      <w:r w:rsidRPr="00C63040">
        <w:rPr>
          <w:rFonts w:ascii="Times New Roman" w:hAnsi="Times New Roman"/>
          <w:sz w:val="28"/>
          <w:szCs w:val="28"/>
          <w:lang w:val="ru-RU"/>
        </w:rPr>
        <w:t>противоречивых</w:t>
      </w:r>
      <w:r w:rsidRPr="00C63040">
        <w:rPr>
          <w:sz w:val="28"/>
          <w:szCs w:val="28"/>
          <w:lang w:val="ru-RU"/>
        </w:rPr>
        <w:t xml:space="preserve"> </w:t>
      </w:r>
      <w:r w:rsidRPr="00C63040">
        <w:rPr>
          <w:rFonts w:ascii="Times New Roman" w:hAnsi="Times New Roman"/>
          <w:sz w:val="28"/>
          <w:szCs w:val="28"/>
          <w:lang w:val="ru-RU"/>
        </w:rPr>
        <w:t>элементов</w:t>
      </w:r>
      <w:r w:rsidRPr="00C63040">
        <w:rPr>
          <w:sz w:val="28"/>
          <w:szCs w:val="28"/>
          <w:lang w:val="ru-RU"/>
        </w:rPr>
        <w:t xml:space="preserve"> </w:t>
      </w:r>
      <w:r w:rsidRPr="00C63040">
        <w:rPr>
          <w:rFonts w:ascii="Times New Roman" w:hAnsi="Times New Roman"/>
          <w:sz w:val="28"/>
          <w:szCs w:val="28"/>
          <w:lang w:val="ru-RU"/>
        </w:rPr>
        <w:t>и</w:t>
      </w:r>
      <w:r w:rsidRPr="00C63040">
        <w:rPr>
          <w:sz w:val="28"/>
          <w:szCs w:val="28"/>
          <w:lang w:val="ru-RU"/>
        </w:rPr>
        <w:t xml:space="preserve"> </w:t>
      </w:r>
      <w:r w:rsidRPr="00C63040">
        <w:rPr>
          <w:rFonts w:ascii="Times New Roman" w:hAnsi="Times New Roman"/>
          <w:sz w:val="28"/>
          <w:szCs w:val="28"/>
          <w:lang w:val="ru-RU"/>
        </w:rPr>
        <w:t>его</w:t>
      </w:r>
      <w:r w:rsidRPr="00C63040">
        <w:rPr>
          <w:sz w:val="28"/>
          <w:szCs w:val="28"/>
          <w:lang w:val="ru-RU"/>
        </w:rPr>
        <w:t xml:space="preserve"> </w:t>
      </w:r>
      <w:r w:rsidRPr="00C63040">
        <w:rPr>
          <w:rFonts w:ascii="Times New Roman" w:hAnsi="Times New Roman"/>
          <w:sz w:val="28"/>
          <w:szCs w:val="28"/>
          <w:lang w:val="ru-RU"/>
        </w:rPr>
        <w:t>реальный</w:t>
      </w:r>
      <w:r w:rsidRPr="00C63040">
        <w:rPr>
          <w:sz w:val="28"/>
          <w:szCs w:val="28"/>
          <w:lang w:val="ru-RU"/>
        </w:rPr>
        <w:t xml:space="preserve"> </w:t>
      </w:r>
      <w:r w:rsidRPr="00C63040">
        <w:rPr>
          <w:rFonts w:ascii="Times New Roman" w:hAnsi="Times New Roman"/>
          <w:sz w:val="28"/>
          <w:szCs w:val="28"/>
          <w:lang w:val="ru-RU"/>
        </w:rPr>
        <w:t>опыт</w:t>
      </w:r>
      <w:r w:rsidRPr="00C63040">
        <w:rPr>
          <w:sz w:val="28"/>
          <w:szCs w:val="28"/>
          <w:lang w:val="ru-RU"/>
        </w:rPr>
        <w:t xml:space="preserve"> </w:t>
      </w:r>
      <w:r w:rsidRPr="00C63040">
        <w:rPr>
          <w:rFonts w:ascii="Times New Roman" w:hAnsi="Times New Roman"/>
          <w:sz w:val="28"/>
          <w:szCs w:val="28"/>
          <w:lang w:val="ru-RU"/>
        </w:rPr>
        <w:t>жизни</w:t>
      </w:r>
      <w:r w:rsidRPr="00C63040">
        <w:rPr>
          <w:sz w:val="28"/>
          <w:szCs w:val="28"/>
          <w:lang w:val="ru-RU"/>
        </w:rPr>
        <w:t xml:space="preserve"> </w:t>
      </w:r>
      <w:r w:rsidRPr="00C63040">
        <w:rPr>
          <w:rFonts w:ascii="Times New Roman" w:hAnsi="Times New Roman"/>
          <w:sz w:val="28"/>
          <w:szCs w:val="28"/>
          <w:lang w:val="ru-RU"/>
        </w:rPr>
        <w:t>на</w:t>
      </w:r>
      <w:r w:rsidRPr="00C63040">
        <w:rPr>
          <w:sz w:val="28"/>
          <w:szCs w:val="28"/>
          <w:lang w:val="ru-RU"/>
        </w:rPr>
        <w:t xml:space="preserve"> </w:t>
      </w:r>
      <w:r w:rsidRPr="00C63040">
        <w:rPr>
          <w:rFonts w:ascii="Times New Roman" w:hAnsi="Times New Roman"/>
          <w:sz w:val="28"/>
          <w:szCs w:val="28"/>
          <w:lang w:val="ru-RU"/>
        </w:rPr>
        <w:t>всех</w:t>
      </w:r>
      <w:r w:rsidRPr="00C63040">
        <w:rPr>
          <w:sz w:val="28"/>
          <w:szCs w:val="28"/>
          <w:lang w:val="ru-RU"/>
        </w:rPr>
        <w:t xml:space="preserve"> </w:t>
      </w:r>
      <w:r w:rsidRPr="00C63040">
        <w:rPr>
          <w:rFonts w:ascii="Times New Roman" w:hAnsi="Times New Roman"/>
          <w:sz w:val="28"/>
          <w:szCs w:val="28"/>
          <w:lang w:val="ru-RU"/>
        </w:rPr>
        <w:t>социальных</w:t>
      </w:r>
      <w:r w:rsidRPr="00C63040">
        <w:rPr>
          <w:sz w:val="28"/>
          <w:szCs w:val="28"/>
          <w:lang w:val="ru-RU"/>
        </w:rPr>
        <w:t xml:space="preserve"> </w:t>
      </w:r>
      <w:r w:rsidRPr="00C63040">
        <w:rPr>
          <w:rFonts w:ascii="Times New Roman" w:hAnsi="Times New Roman"/>
          <w:sz w:val="28"/>
          <w:szCs w:val="28"/>
          <w:lang w:val="ru-RU"/>
        </w:rPr>
        <w:t>уровнях</w:t>
      </w:r>
      <w:r w:rsidRPr="00C63040">
        <w:rPr>
          <w:sz w:val="28"/>
          <w:szCs w:val="28"/>
          <w:lang w:val="ru-RU"/>
        </w:rPr>
        <w:t xml:space="preserve">. </w:t>
      </w:r>
      <w:r w:rsidRPr="00C63040">
        <w:rPr>
          <w:rFonts w:ascii="Times New Roman" w:hAnsi="Times New Roman"/>
          <w:sz w:val="28"/>
          <w:szCs w:val="28"/>
          <w:lang w:val="ru-RU"/>
        </w:rPr>
        <w:t>Настоящий</w:t>
      </w:r>
      <w:r w:rsidRPr="00C63040">
        <w:rPr>
          <w:sz w:val="28"/>
          <w:szCs w:val="28"/>
          <w:lang w:val="ru-RU"/>
        </w:rPr>
        <w:t xml:space="preserve"> </w:t>
      </w:r>
      <w:r w:rsidRPr="00C63040">
        <w:rPr>
          <w:rFonts w:ascii="Times New Roman" w:hAnsi="Times New Roman"/>
          <w:sz w:val="28"/>
          <w:szCs w:val="28"/>
          <w:lang w:val="ru-RU"/>
        </w:rPr>
        <w:t>провансалец</w:t>
      </w:r>
      <w:r w:rsidRPr="00C63040">
        <w:rPr>
          <w:sz w:val="28"/>
          <w:szCs w:val="28"/>
          <w:lang w:val="ru-RU"/>
        </w:rPr>
        <w:t xml:space="preserve"> </w:t>
      </w:r>
      <w:r w:rsidRPr="00C63040">
        <w:rPr>
          <w:rFonts w:ascii="Times New Roman" w:hAnsi="Times New Roman"/>
          <w:sz w:val="28"/>
          <w:szCs w:val="28"/>
          <w:lang w:val="ru-RU"/>
        </w:rPr>
        <w:t>с</w:t>
      </w:r>
      <w:r w:rsidRPr="00C63040">
        <w:rPr>
          <w:sz w:val="28"/>
          <w:szCs w:val="28"/>
          <w:lang w:val="ru-RU"/>
        </w:rPr>
        <w:t xml:space="preserve"> </w:t>
      </w:r>
      <w:r w:rsidRPr="00C63040">
        <w:rPr>
          <w:rFonts w:ascii="Times New Roman" w:hAnsi="Times New Roman"/>
          <w:sz w:val="28"/>
          <w:szCs w:val="28"/>
          <w:lang w:val="ru-RU"/>
        </w:rPr>
        <w:t>юга</w:t>
      </w:r>
      <w:r w:rsidRPr="00C63040">
        <w:rPr>
          <w:sz w:val="28"/>
          <w:szCs w:val="28"/>
          <w:lang w:val="ru-RU"/>
        </w:rPr>
        <w:t xml:space="preserve"> </w:t>
      </w:r>
      <w:r w:rsidRPr="00C63040">
        <w:rPr>
          <w:rFonts w:ascii="Times New Roman" w:hAnsi="Times New Roman"/>
          <w:sz w:val="28"/>
          <w:szCs w:val="28"/>
          <w:lang w:val="ru-RU"/>
        </w:rPr>
        <w:t>Франции</w:t>
      </w:r>
      <w:r w:rsidRPr="00C63040">
        <w:rPr>
          <w:sz w:val="28"/>
          <w:szCs w:val="28"/>
          <w:lang w:val="ru-RU"/>
        </w:rPr>
        <w:t xml:space="preserve">; </w:t>
      </w:r>
      <w:r w:rsidRPr="00C63040">
        <w:rPr>
          <w:rFonts w:ascii="Times New Roman" w:hAnsi="Times New Roman"/>
          <w:sz w:val="28"/>
          <w:szCs w:val="28"/>
          <w:lang w:val="ru-RU"/>
        </w:rPr>
        <w:t>Альфонс</w:t>
      </w:r>
      <w:r w:rsidRPr="00C63040">
        <w:rPr>
          <w:sz w:val="28"/>
          <w:szCs w:val="28"/>
          <w:lang w:val="ru-RU"/>
        </w:rPr>
        <w:t xml:space="preserve"> </w:t>
      </w:r>
      <w:r w:rsidRPr="00C63040">
        <w:rPr>
          <w:rFonts w:ascii="Times New Roman" w:hAnsi="Times New Roman"/>
          <w:sz w:val="28"/>
          <w:szCs w:val="28"/>
          <w:lang w:val="ru-RU"/>
        </w:rPr>
        <w:t>Доде</w:t>
      </w:r>
      <w:r w:rsidRPr="00C63040">
        <w:rPr>
          <w:sz w:val="28"/>
          <w:szCs w:val="28"/>
          <w:lang w:val="ru-RU"/>
        </w:rPr>
        <w:t xml:space="preserve"> </w:t>
      </w:r>
      <w:r w:rsidRPr="00C63040">
        <w:rPr>
          <w:rFonts w:ascii="Times New Roman" w:hAnsi="Times New Roman"/>
          <w:sz w:val="28"/>
          <w:szCs w:val="28"/>
          <w:lang w:val="ru-RU"/>
        </w:rPr>
        <w:t>с</w:t>
      </w:r>
      <w:r w:rsidRPr="00C63040">
        <w:rPr>
          <w:sz w:val="28"/>
          <w:szCs w:val="28"/>
          <w:lang w:val="ru-RU"/>
        </w:rPr>
        <w:t xml:space="preserve"> </w:t>
      </w:r>
      <w:r w:rsidRPr="00C63040">
        <w:rPr>
          <w:rFonts w:ascii="Times New Roman" w:hAnsi="Times New Roman"/>
          <w:sz w:val="28"/>
          <w:szCs w:val="28"/>
          <w:lang w:val="ru-RU"/>
        </w:rPr>
        <w:t>его</w:t>
      </w:r>
      <w:r w:rsidRPr="00C63040">
        <w:rPr>
          <w:sz w:val="28"/>
          <w:szCs w:val="28"/>
          <w:lang w:val="ru-RU"/>
        </w:rPr>
        <w:t xml:space="preserve"> </w:t>
      </w:r>
      <w:r w:rsidRPr="00C63040">
        <w:rPr>
          <w:rFonts w:ascii="Times New Roman" w:hAnsi="Times New Roman"/>
          <w:sz w:val="28"/>
          <w:szCs w:val="28"/>
          <w:lang w:val="ru-RU"/>
        </w:rPr>
        <w:t>неподражаемой</w:t>
      </w:r>
      <w:r w:rsidRPr="00C63040">
        <w:rPr>
          <w:sz w:val="28"/>
          <w:szCs w:val="28"/>
          <w:lang w:val="ru-RU"/>
        </w:rPr>
        <w:t xml:space="preserve"> </w:t>
      </w:r>
      <w:r w:rsidRPr="00C63040">
        <w:rPr>
          <w:rFonts w:ascii="Times New Roman" w:hAnsi="Times New Roman"/>
          <w:sz w:val="28"/>
          <w:szCs w:val="28"/>
          <w:lang w:val="ru-RU"/>
        </w:rPr>
        <w:t>страстью</w:t>
      </w:r>
      <w:r w:rsidRPr="00C63040">
        <w:rPr>
          <w:sz w:val="28"/>
          <w:szCs w:val="28"/>
          <w:lang w:val="ru-RU"/>
        </w:rPr>
        <w:t xml:space="preserve"> </w:t>
      </w:r>
      <w:r w:rsidRPr="00C63040">
        <w:rPr>
          <w:rFonts w:ascii="Times New Roman" w:hAnsi="Times New Roman"/>
          <w:sz w:val="28"/>
          <w:szCs w:val="28"/>
          <w:lang w:val="ru-RU"/>
        </w:rPr>
        <w:t>к</w:t>
      </w:r>
      <w:r w:rsidRPr="00C63040">
        <w:rPr>
          <w:sz w:val="28"/>
          <w:szCs w:val="28"/>
          <w:lang w:val="ru-RU"/>
        </w:rPr>
        <w:t xml:space="preserve"> </w:t>
      </w:r>
      <w:r w:rsidRPr="00C63040">
        <w:rPr>
          <w:rFonts w:ascii="Times New Roman" w:hAnsi="Times New Roman"/>
          <w:sz w:val="28"/>
          <w:szCs w:val="28"/>
          <w:lang w:val="ru-RU"/>
        </w:rPr>
        <w:t>безграничным</w:t>
      </w:r>
      <w:r w:rsidRPr="00C63040">
        <w:rPr>
          <w:sz w:val="28"/>
          <w:szCs w:val="28"/>
          <w:lang w:val="ru-RU"/>
        </w:rPr>
        <w:t xml:space="preserve"> </w:t>
      </w:r>
      <w:r w:rsidRPr="00C63040">
        <w:rPr>
          <w:rFonts w:ascii="Times New Roman" w:hAnsi="Times New Roman"/>
          <w:sz w:val="28"/>
          <w:szCs w:val="28"/>
          <w:lang w:val="ru-RU"/>
        </w:rPr>
        <w:t>полетам</w:t>
      </w:r>
      <w:r w:rsidRPr="00C63040">
        <w:rPr>
          <w:sz w:val="28"/>
          <w:szCs w:val="28"/>
          <w:lang w:val="ru-RU"/>
        </w:rPr>
        <w:t xml:space="preserve"> </w:t>
      </w:r>
      <w:r w:rsidRPr="00C63040">
        <w:rPr>
          <w:rFonts w:ascii="Times New Roman" w:hAnsi="Times New Roman"/>
          <w:sz w:val="28"/>
          <w:szCs w:val="28"/>
          <w:lang w:val="ru-RU"/>
        </w:rPr>
        <w:t>воображения</w:t>
      </w:r>
      <w:r w:rsidRPr="00C63040">
        <w:rPr>
          <w:sz w:val="28"/>
          <w:szCs w:val="28"/>
          <w:lang w:val="ru-RU"/>
        </w:rPr>
        <w:t xml:space="preserve">, </w:t>
      </w:r>
      <w:r w:rsidRPr="00C63040">
        <w:rPr>
          <w:rFonts w:ascii="Times New Roman" w:hAnsi="Times New Roman"/>
          <w:sz w:val="28"/>
          <w:szCs w:val="28"/>
          <w:lang w:val="ru-RU"/>
        </w:rPr>
        <w:t>не</w:t>
      </w:r>
      <w:r w:rsidRPr="00C63040">
        <w:rPr>
          <w:sz w:val="28"/>
          <w:szCs w:val="28"/>
          <w:lang w:val="ru-RU"/>
        </w:rPr>
        <w:t xml:space="preserve"> </w:t>
      </w:r>
      <w:r w:rsidRPr="00C63040">
        <w:rPr>
          <w:rFonts w:ascii="Times New Roman" w:hAnsi="Times New Roman"/>
          <w:sz w:val="28"/>
          <w:szCs w:val="28"/>
          <w:lang w:val="ru-RU"/>
        </w:rPr>
        <w:t>уклоняясь</w:t>
      </w:r>
      <w:r w:rsidRPr="00C63040">
        <w:rPr>
          <w:sz w:val="28"/>
          <w:szCs w:val="28"/>
          <w:lang w:val="ru-RU"/>
        </w:rPr>
        <w:t xml:space="preserve"> </w:t>
      </w:r>
      <w:r w:rsidRPr="00C63040">
        <w:rPr>
          <w:rFonts w:ascii="Times New Roman" w:hAnsi="Times New Roman"/>
          <w:sz w:val="28"/>
          <w:szCs w:val="28"/>
          <w:lang w:val="ru-RU"/>
        </w:rPr>
        <w:t>от</w:t>
      </w:r>
      <w:r w:rsidRPr="00C63040">
        <w:rPr>
          <w:sz w:val="28"/>
          <w:szCs w:val="28"/>
          <w:lang w:val="ru-RU"/>
        </w:rPr>
        <w:t xml:space="preserve"> </w:t>
      </w:r>
      <w:r w:rsidRPr="00C63040">
        <w:rPr>
          <w:rFonts w:ascii="Times New Roman" w:hAnsi="Times New Roman"/>
          <w:sz w:val="28"/>
          <w:szCs w:val="28"/>
          <w:lang w:val="ru-RU"/>
        </w:rPr>
        <w:t>внимания</w:t>
      </w:r>
      <w:r w:rsidRPr="00C63040">
        <w:rPr>
          <w:sz w:val="28"/>
          <w:szCs w:val="28"/>
          <w:lang w:val="ru-RU"/>
        </w:rPr>
        <w:t xml:space="preserve"> </w:t>
      </w:r>
      <w:r w:rsidRPr="00C63040">
        <w:rPr>
          <w:rFonts w:ascii="Times New Roman" w:hAnsi="Times New Roman"/>
          <w:sz w:val="28"/>
          <w:szCs w:val="28"/>
          <w:lang w:val="ru-RU"/>
        </w:rPr>
        <w:t>к</w:t>
      </w:r>
      <w:r w:rsidRPr="00C63040">
        <w:rPr>
          <w:sz w:val="28"/>
          <w:szCs w:val="28"/>
          <w:lang w:val="ru-RU"/>
        </w:rPr>
        <w:t xml:space="preserve"> </w:t>
      </w:r>
      <w:r w:rsidRPr="00C63040">
        <w:rPr>
          <w:rFonts w:ascii="Times New Roman" w:hAnsi="Times New Roman"/>
          <w:sz w:val="28"/>
          <w:szCs w:val="28"/>
          <w:lang w:val="ru-RU"/>
        </w:rPr>
        <w:t>деталям</w:t>
      </w:r>
      <w:r w:rsidRPr="00C63040">
        <w:rPr>
          <w:sz w:val="28"/>
          <w:szCs w:val="28"/>
          <w:lang w:val="ru-RU"/>
        </w:rPr>
        <w:t xml:space="preserve"> </w:t>
      </w:r>
      <w:r w:rsidRPr="00C63040">
        <w:rPr>
          <w:rFonts w:ascii="Times New Roman" w:hAnsi="Times New Roman"/>
          <w:sz w:val="28"/>
          <w:szCs w:val="28"/>
          <w:lang w:val="ru-RU"/>
        </w:rPr>
        <w:t>человеческого</w:t>
      </w:r>
      <w:r w:rsidRPr="00C63040">
        <w:rPr>
          <w:sz w:val="28"/>
          <w:szCs w:val="28"/>
          <w:lang w:val="ru-RU"/>
        </w:rPr>
        <w:t xml:space="preserve"> </w:t>
      </w:r>
      <w:r w:rsidRPr="00C63040">
        <w:rPr>
          <w:rFonts w:ascii="Times New Roman" w:hAnsi="Times New Roman"/>
          <w:sz w:val="28"/>
          <w:szCs w:val="28"/>
          <w:lang w:val="ru-RU"/>
        </w:rPr>
        <w:t>поведения</w:t>
      </w:r>
      <w:r w:rsidRPr="00C63040">
        <w:rPr>
          <w:sz w:val="28"/>
          <w:szCs w:val="28"/>
          <w:lang w:val="ru-RU"/>
        </w:rPr>
        <w:t>;</w:t>
      </w:r>
    </w:p>
    <w:p w:rsidR="00DD020E" w:rsidRDefault="00DD020E" w:rsidP="00C63040">
      <w:pPr>
        <w:jc w:val="right"/>
        <w:rPr>
          <w:rFonts w:ascii="Times New Roman" w:hAnsi="Times New Roman"/>
          <w:sz w:val="28"/>
          <w:szCs w:val="28"/>
          <w:lang w:val="ru-RU"/>
        </w:rPr>
      </w:pPr>
      <w:r w:rsidRPr="00DD020E">
        <w:rPr>
          <w:rFonts w:ascii="Times New Roman" w:hAnsi="Times New Roman" w:hint="eastAsia"/>
          <w:sz w:val="28"/>
          <w:szCs w:val="28"/>
          <w:lang w:val="ru-RU"/>
        </w:rPr>
        <w:t>это</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ассоциативная</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фигура</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антиромантической</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иронии</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Тартарена</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де</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Тараскона</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которая</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уступает</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место</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фигуре</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реализма</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в</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вызывающем</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контрапункте</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к</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изображению</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пуантилистского</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художника</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или</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рамы</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импрессиониста</w:t>
      </w:r>
      <w:r w:rsidRPr="00DD020E">
        <w:rPr>
          <w:rFonts w:ascii="Times New Roman" w:hAnsi="Times New Roman"/>
          <w:sz w:val="28"/>
          <w:szCs w:val="28"/>
          <w:lang w:val="ru-RU"/>
        </w:rPr>
        <w:t xml:space="preserve"> </w:t>
      </w:r>
      <w:r w:rsidRPr="00DD020E">
        <w:rPr>
          <w:rFonts w:ascii="Times New Roman" w:hAnsi="Times New Roman" w:hint="eastAsia"/>
          <w:sz w:val="28"/>
          <w:szCs w:val="28"/>
          <w:lang w:val="ru-RU"/>
        </w:rPr>
        <w:t>в</w:t>
      </w:r>
      <w:r w:rsidRPr="00DD020E">
        <w:rPr>
          <w:rFonts w:ascii="Times New Roman" w:hAnsi="Times New Roman"/>
          <w:sz w:val="28"/>
          <w:szCs w:val="28"/>
          <w:lang w:val="ru-RU"/>
        </w:rPr>
        <w:t xml:space="preserve"> Lettres de mon moulin</w:t>
      </w:r>
      <w:r w:rsidR="006664D9">
        <w:rPr>
          <w:rFonts w:ascii="Times New Roman" w:hAnsi="Times New Roman"/>
          <w:sz w:val="28"/>
          <w:szCs w:val="28"/>
          <w:lang w:val="ru-RU"/>
        </w:rPr>
        <w:t xml:space="preserve"> /</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сборник</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рассказов</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Альфонса</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Доде</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Название</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относится</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к</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мельнице</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Сен</w:t>
      </w:r>
      <w:r w:rsidR="006664D9" w:rsidRPr="006664D9">
        <w:rPr>
          <w:rFonts w:ascii="Times New Roman" w:hAnsi="Times New Roman"/>
          <w:sz w:val="28"/>
          <w:szCs w:val="28"/>
          <w:lang w:val="ru-RU"/>
        </w:rPr>
        <w:t>-</w:t>
      </w:r>
      <w:r w:rsidR="006664D9" w:rsidRPr="006664D9">
        <w:rPr>
          <w:rFonts w:ascii="Times New Roman" w:hAnsi="Times New Roman" w:hint="eastAsia"/>
          <w:sz w:val="28"/>
          <w:szCs w:val="28"/>
          <w:lang w:val="ru-RU"/>
        </w:rPr>
        <w:t>Пьер</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расположенной</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в</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Фонтвьей</w:t>
      </w:r>
      <w:r w:rsidR="006664D9" w:rsidRPr="006664D9">
        <w:rPr>
          <w:rFonts w:ascii="Times New Roman" w:hAnsi="Times New Roman"/>
          <w:sz w:val="28"/>
          <w:szCs w:val="28"/>
          <w:lang w:val="ru-RU"/>
        </w:rPr>
        <w:t xml:space="preserve"> (</w:t>
      </w:r>
      <w:r w:rsidR="006664D9" w:rsidRPr="006664D9">
        <w:rPr>
          <w:rFonts w:ascii="Times New Roman" w:hAnsi="Times New Roman" w:hint="eastAsia"/>
          <w:sz w:val="28"/>
          <w:szCs w:val="28"/>
          <w:lang w:val="ru-RU"/>
        </w:rPr>
        <w:t>Буш</w:t>
      </w:r>
      <w:r w:rsidR="006664D9" w:rsidRPr="006664D9">
        <w:rPr>
          <w:rFonts w:ascii="Times New Roman" w:hAnsi="Times New Roman"/>
          <w:sz w:val="28"/>
          <w:szCs w:val="28"/>
          <w:lang w:val="ru-RU"/>
        </w:rPr>
        <w:t>-</w:t>
      </w:r>
      <w:r w:rsidR="006664D9" w:rsidRPr="006664D9">
        <w:rPr>
          <w:rFonts w:ascii="Times New Roman" w:hAnsi="Times New Roman" w:hint="eastAsia"/>
          <w:sz w:val="28"/>
          <w:szCs w:val="28"/>
          <w:lang w:val="ru-RU"/>
        </w:rPr>
        <w:t>дю</w:t>
      </w:r>
      <w:r w:rsidR="006664D9" w:rsidRPr="006664D9">
        <w:rPr>
          <w:rFonts w:ascii="Times New Roman" w:hAnsi="Times New Roman"/>
          <w:sz w:val="28"/>
          <w:szCs w:val="28"/>
          <w:lang w:val="ru-RU"/>
        </w:rPr>
        <w:t>-</w:t>
      </w:r>
      <w:r w:rsidR="006664D9" w:rsidRPr="006664D9">
        <w:rPr>
          <w:rFonts w:ascii="Times New Roman" w:hAnsi="Times New Roman" w:hint="eastAsia"/>
          <w:sz w:val="28"/>
          <w:szCs w:val="28"/>
          <w:lang w:val="ru-RU"/>
        </w:rPr>
        <w:t>Рон</w:t>
      </w:r>
      <w:r w:rsidR="006664D9" w:rsidRPr="006664D9">
        <w:rPr>
          <w:rFonts w:ascii="Times New Roman" w:hAnsi="Times New Roman"/>
          <w:sz w:val="28"/>
          <w:szCs w:val="28"/>
          <w:lang w:val="ru-RU"/>
        </w:rPr>
        <w:t>)</w:t>
      </w:r>
      <w:r w:rsidR="006664D9">
        <w:rPr>
          <w:rFonts w:ascii="Times New Roman" w:hAnsi="Times New Roman"/>
          <w:sz w:val="28"/>
          <w:szCs w:val="28"/>
          <w:lang w:val="ru-RU"/>
        </w:rPr>
        <w:t xml:space="preserve"> </w:t>
      </w:r>
      <w:r w:rsidR="006664D9" w:rsidRPr="006664D9">
        <w:rPr>
          <w:rFonts w:ascii="Times New Roman" w:hAnsi="Times New Roman"/>
          <w:sz w:val="28"/>
          <w:szCs w:val="28"/>
          <w:lang w:val="ru-RU"/>
        </w:rPr>
        <w:t>(Bouches-du-Rhône)</w:t>
      </w:r>
      <w:r w:rsidR="006664D9">
        <w:rPr>
          <w:rFonts w:ascii="Times New Roman" w:hAnsi="Times New Roman"/>
          <w:sz w:val="28"/>
          <w:szCs w:val="28"/>
          <w:lang w:val="ru-RU"/>
        </w:rPr>
        <w:t xml:space="preserve"> </w:t>
      </w:r>
      <w:r w:rsidR="006664D9" w:rsidRPr="006664D9">
        <w:rPr>
          <w:rFonts w:ascii="Times New Roman" w:hAnsi="Times New Roman"/>
          <w:sz w:val="28"/>
          <w:szCs w:val="28"/>
          <w:lang w:val="ru-RU"/>
        </w:rPr>
        <w:t>/</w:t>
      </w:r>
      <w:r w:rsidRPr="00DD020E">
        <w:rPr>
          <w:rFonts w:ascii="Times New Roman" w:hAnsi="Times New Roman"/>
          <w:sz w:val="28"/>
          <w:szCs w:val="28"/>
          <w:lang w:val="ru-RU"/>
        </w:rPr>
        <w:t>.</w:t>
      </w:r>
    </w:p>
    <w:p w:rsidR="006664D9" w:rsidRDefault="006664D9" w:rsidP="00C63040">
      <w:pPr>
        <w:jc w:val="right"/>
        <w:rPr>
          <w:rFonts w:ascii="Times New Roman" w:hAnsi="Times New Roman"/>
          <w:sz w:val="28"/>
          <w:szCs w:val="28"/>
          <w:lang w:val="ru-RU"/>
        </w:rPr>
      </w:pPr>
      <w:r w:rsidRPr="006664D9">
        <w:rPr>
          <w:rFonts w:ascii="Times New Roman" w:hAnsi="Times New Roman" w:hint="eastAsia"/>
          <w:sz w:val="28"/>
          <w:szCs w:val="28"/>
          <w:lang w:val="ru-RU"/>
        </w:rPr>
        <w:t>Парадоксальный</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де</w:t>
      </w:r>
      <w:r w:rsidRPr="006664D9">
        <w:rPr>
          <w:rFonts w:ascii="Times New Roman" w:hAnsi="Times New Roman"/>
          <w:sz w:val="28"/>
          <w:szCs w:val="28"/>
          <w:lang w:val="ru-RU"/>
        </w:rPr>
        <w:t>-</w:t>
      </w:r>
      <w:r w:rsidRPr="006664D9">
        <w:rPr>
          <w:rFonts w:ascii="Times New Roman" w:hAnsi="Times New Roman" w:hint="eastAsia"/>
          <w:sz w:val="28"/>
          <w:szCs w:val="28"/>
          <w:lang w:val="ru-RU"/>
        </w:rPr>
        <w:t>монтаж</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отраженный</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в</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таких</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аспектах</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последующего</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живописного</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жеста</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как</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безудержный</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сентиментальный</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тон</w:t>
      </w:r>
      <w:r w:rsidRPr="006664D9">
        <w:rPr>
          <w:rFonts w:ascii="Times New Roman" w:hAnsi="Times New Roman"/>
          <w:sz w:val="28"/>
          <w:szCs w:val="28"/>
          <w:lang w:val="ru-RU"/>
        </w:rPr>
        <w:t xml:space="preserve"> "</w:t>
      </w:r>
      <w:r w:rsidRPr="006664D9">
        <w:rPr>
          <w:rFonts w:ascii="Times New Roman" w:hAnsi="Times New Roman" w:hint="eastAsia"/>
          <w:sz w:val="28"/>
          <w:szCs w:val="28"/>
          <w:lang w:val="ru-RU"/>
        </w:rPr>
        <w:t>Арлезианки</w:t>
      </w:r>
      <w:r w:rsidRPr="006664D9">
        <w:rPr>
          <w:rFonts w:ascii="Times New Roman" w:hAnsi="Times New Roman"/>
          <w:sz w:val="28"/>
          <w:szCs w:val="28"/>
          <w:lang w:val="ru-RU"/>
        </w:rPr>
        <w:t>"</w:t>
      </w:r>
      <w:r w:rsidR="00936FDB">
        <w:rPr>
          <w:rFonts w:ascii="Times New Roman" w:hAnsi="Times New Roman"/>
          <w:sz w:val="28"/>
          <w:szCs w:val="28"/>
          <w:lang w:val="ru-RU"/>
        </w:rPr>
        <w:t xml:space="preserve"> / L'Arlésienne/</w:t>
      </w:r>
      <w:r w:rsidRPr="006664D9">
        <w:rPr>
          <w:rFonts w:ascii="Times New Roman" w:hAnsi="Times New Roman"/>
          <w:sz w:val="28"/>
          <w:szCs w:val="28"/>
          <w:lang w:val="ru-RU"/>
        </w:rPr>
        <w:t>.</w:t>
      </w:r>
    </w:p>
    <w:p w:rsidR="00936FDB" w:rsidRPr="00936FDB" w:rsidRDefault="00936FDB" w:rsidP="00936FDB">
      <w:pPr>
        <w:jc w:val="right"/>
        <w:rPr>
          <w:sz w:val="28"/>
          <w:szCs w:val="28"/>
          <w:lang w:val="ru-RU"/>
        </w:rPr>
      </w:pPr>
      <w:r w:rsidRPr="00936FDB">
        <w:rPr>
          <w:rFonts w:ascii="Times New Roman" w:hAnsi="Times New Roman"/>
          <w:sz w:val="28"/>
          <w:szCs w:val="28"/>
          <w:lang w:val="ru-RU"/>
        </w:rPr>
        <w:t>Слегка</w:t>
      </w:r>
      <w:r w:rsidRPr="00936FDB">
        <w:rPr>
          <w:sz w:val="28"/>
          <w:szCs w:val="28"/>
          <w:lang w:val="ru-RU"/>
        </w:rPr>
        <w:t xml:space="preserve"> </w:t>
      </w:r>
      <w:r w:rsidRPr="00936FDB">
        <w:rPr>
          <w:rFonts w:ascii="Times New Roman" w:hAnsi="Times New Roman"/>
          <w:sz w:val="28"/>
          <w:szCs w:val="28"/>
          <w:lang w:val="ru-RU"/>
        </w:rPr>
        <w:t>параноидальная</w:t>
      </w:r>
      <w:r w:rsidRPr="00936FDB">
        <w:rPr>
          <w:sz w:val="28"/>
          <w:szCs w:val="28"/>
          <w:lang w:val="ru-RU"/>
        </w:rPr>
        <w:t xml:space="preserve"> </w:t>
      </w:r>
      <w:r w:rsidRPr="00936FDB">
        <w:rPr>
          <w:rFonts w:ascii="Times New Roman" w:hAnsi="Times New Roman"/>
          <w:sz w:val="28"/>
          <w:szCs w:val="28"/>
          <w:lang w:val="ru-RU"/>
        </w:rPr>
        <w:t>бессмыслица</w:t>
      </w:r>
      <w:r w:rsidRPr="00936FDB">
        <w:rPr>
          <w:sz w:val="28"/>
          <w:szCs w:val="28"/>
          <w:lang w:val="ru-RU"/>
        </w:rPr>
        <w:t xml:space="preserve">, </w:t>
      </w:r>
      <w:r w:rsidRPr="00936FDB">
        <w:rPr>
          <w:rFonts w:ascii="Times New Roman" w:hAnsi="Times New Roman"/>
          <w:sz w:val="28"/>
          <w:szCs w:val="28"/>
          <w:lang w:val="ru-RU"/>
        </w:rPr>
        <w:t>как</w:t>
      </w:r>
      <w:r w:rsidRPr="00936FDB">
        <w:rPr>
          <w:sz w:val="28"/>
          <w:szCs w:val="28"/>
          <w:lang w:val="ru-RU"/>
        </w:rPr>
        <w:t xml:space="preserve"> </w:t>
      </w:r>
      <w:r w:rsidRPr="00936FDB">
        <w:rPr>
          <w:rFonts w:ascii="Times New Roman" w:hAnsi="Times New Roman"/>
          <w:sz w:val="28"/>
          <w:szCs w:val="28"/>
          <w:lang w:val="ru-RU"/>
        </w:rPr>
        <w:t>насмешка</w:t>
      </w:r>
      <w:r w:rsidRPr="00936FDB">
        <w:rPr>
          <w:sz w:val="28"/>
          <w:szCs w:val="28"/>
          <w:lang w:val="ru-RU"/>
        </w:rPr>
        <w:t xml:space="preserve"> </w:t>
      </w:r>
      <w:r w:rsidRPr="00936FDB">
        <w:rPr>
          <w:rFonts w:ascii="Times New Roman" w:hAnsi="Times New Roman"/>
          <w:sz w:val="28"/>
          <w:szCs w:val="28"/>
          <w:lang w:val="ru-RU"/>
        </w:rPr>
        <w:t>над</w:t>
      </w:r>
      <w:r w:rsidRPr="00936FDB">
        <w:rPr>
          <w:sz w:val="28"/>
          <w:szCs w:val="28"/>
          <w:lang w:val="ru-RU"/>
        </w:rPr>
        <w:t xml:space="preserve"> </w:t>
      </w:r>
      <w:r w:rsidRPr="00936FDB">
        <w:rPr>
          <w:rFonts w:ascii="Times New Roman" w:hAnsi="Times New Roman"/>
          <w:sz w:val="28"/>
          <w:szCs w:val="28"/>
          <w:lang w:val="ru-RU"/>
        </w:rPr>
        <w:t>традиционной</w:t>
      </w:r>
      <w:r w:rsidRPr="00936FDB">
        <w:rPr>
          <w:sz w:val="28"/>
          <w:szCs w:val="28"/>
          <w:lang w:val="ru-RU"/>
        </w:rPr>
        <w:t xml:space="preserve"> </w:t>
      </w:r>
      <w:r w:rsidRPr="00936FDB">
        <w:rPr>
          <w:rFonts w:ascii="Times New Roman" w:hAnsi="Times New Roman"/>
          <w:sz w:val="28"/>
          <w:szCs w:val="28"/>
          <w:lang w:val="ru-RU"/>
        </w:rPr>
        <w:t>провансальской</w:t>
      </w:r>
      <w:r w:rsidRPr="00936FDB">
        <w:rPr>
          <w:sz w:val="28"/>
          <w:szCs w:val="28"/>
          <w:lang w:val="ru-RU"/>
        </w:rPr>
        <w:t xml:space="preserve"> </w:t>
      </w:r>
      <w:r w:rsidRPr="00936FDB">
        <w:rPr>
          <w:rFonts w:ascii="Times New Roman" w:hAnsi="Times New Roman"/>
          <w:sz w:val="28"/>
          <w:szCs w:val="28"/>
          <w:lang w:val="ru-RU"/>
        </w:rPr>
        <w:t>фигурой</w:t>
      </w:r>
      <w:r w:rsidRPr="00936FDB">
        <w:rPr>
          <w:sz w:val="28"/>
          <w:szCs w:val="28"/>
          <w:lang w:val="ru-RU"/>
        </w:rPr>
        <w:t xml:space="preserve"> </w:t>
      </w:r>
      <w:r w:rsidRPr="00936FDB">
        <w:rPr>
          <w:rFonts w:ascii="Times New Roman" w:hAnsi="Times New Roman"/>
          <w:sz w:val="28"/>
          <w:szCs w:val="28"/>
          <w:lang w:val="ru-RU"/>
        </w:rPr>
        <w:t>Юга</w:t>
      </w:r>
      <w:r w:rsidRPr="00936FDB">
        <w:rPr>
          <w:sz w:val="28"/>
          <w:szCs w:val="28"/>
          <w:lang w:val="ru-RU"/>
        </w:rPr>
        <w:t xml:space="preserve">; </w:t>
      </w:r>
      <w:r w:rsidRPr="00936FDB">
        <w:rPr>
          <w:rFonts w:ascii="Times New Roman" w:hAnsi="Times New Roman"/>
          <w:sz w:val="28"/>
          <w:szCs w:val="28"/>
          <w:lang w:val="ru-RU"/>
        </w:rPr>
        <w:t>в</w:t>
      </w:r>
      <w:r w:rsidRPr="00936FDB">
        <w:rPr>
          <w:sz w:val="28"/>
          <w:szCs w:val="28"/>
          <w:lang w:val="ru-RU"/>
        </w:rPr>
        <w:t xml:space="preserve"> </w:t>
      </w:r>
      <w:r w:rsidRPr="00936FDB">
        <w:rPr>
          <w:rFonts w:ascii="Times New Roman" w:hAnsi="Times New Roman"/>
          <w:sz w:val="28"/>
          <w:szCs w:val="28"/>
          <w:lang w:val="ru-RU"/>
        </w:rPr>
        <w:t>этом</w:t>
      </w:r>
      <w:r w:rsidRPr="00936FDB">
        <w:rPr>
          <w:sz w:val="28"/>
          <w:szCs w:val="28"/>
          <w:lang w:val="ru-RU"/>
        </w:rPr>
        <w:t xml:space="preserve"> </w:t>
      </w:r>
      <w:r w:rsidRPr="00936FDB">
        <w:rPr>
          <w:rFonts w:ascii="Times New Roman" w:hAnsi="Times New Roman"/>
          <w:sz w:val="28"/>
          <w:szCs w:val="28"/>
          <w:lang w:val="ru-RU"/>
        </w:rPr>
        <w:t>жирном</w:t>
      </w:r>
      <w:r w:rsidRPr="00936FDB">
        <w:rPr>
          <w:sz w:val="28"/>
          <w:szCs w:val="28"/>
          <w:lang w:val="ru-RU"/>
        </w:rPr>
        <w:t xml:space="preserve"> </w:t>
      </w:r>
      <w:r w:rsidRPr="00936FDB">
        <w:rPr>
          <w:rFonts w:ascii="Times New Roman" w:hAnsi="Times New Roman"/>
          <w:sz w:val="28"/>
          <w:szCs w:val="28"/>
          <w:lang w:val="ru-RU"/>
        </w:rPr>
        <w:t>абзаце</w:t>
      </w:r>
      <w:r w:rsidRPr="00936FDB">
        <w:rPr>
          <w:sz w:val="28"/>
          <w:szCs w:val="28"/>
          <w:lang w:val="ru-RU"/>
        </w:rPr>
        <w:t xml:space="preserve"> </w:t>
      </w:r>
      <w:r w:rsidRPr="00936FDB">
        <w:rPr>
          <w:rFonts w:ascii="Times New Roman" w:hAnsi="Times New Roman"/>
          <w:sz w:val="28"/>
          <w:szCs w:val="28"/>
          <w:lang w:val="ru-RU"/>
        </w:rPr>
        <w:t>обнуленного</w:t>
      </w:r>
      <w:r w:rsidRPr="00936FDB">
        <w:rPr>
          <w:sz w:val="28"/>
          <w:szCs w:val="28"/>
          <w:lang w:val="ru-RU"/>
        </w:rPr>
        <w:t xml:space="preserve"> </w:t>
      </w:r>
      <w:r w:rsidRPr="00936FDB">
        <w:rPr>
          <w:rFonts w:ascii="Times New Roman" w:hAnsi="Times New Roman"/>
          <w:sz w:val="28"/>
          <w:szCs w:val="28"/>
          <w:lang w:val="ru-RU"/>
        </w:rPr>
        <w:t>пространства</w:t>
      </w:r>
      <w:r w:rsidRPr="00936FDB">
        <w:rPr>
          <w:sz w:val="28"/>
          <w:szCs w:val="28"/>
          <w:lang w:val="ru-RU"/>
        </w:rPr>
        <w:t xml:space="preserve"> (</w:t>
      </w:r>
      <w:r w:rsidRPr="00936FDB">
        <w:rPr>
          <w:rFonts w:ascii="Times New Roman" w:hAnsi="Times New Roman"/>
          <w:sz w:val="28"/>
          <w:szCs w:val="28"/>
          <w:lang w:val="ru-RU"/>
        </w:rPr>
        <w:t>В</w:t>
      </w:r>
      <w:r w:rsidRPr="00936FDB">
        <w:rPr>
          <w:sz w:val="28"/>
          <w:szCs w:val="28"/>
          <w:lang w:val="ru-RU"/>
        </w:rPr>
        <w:t xml:space="preserve"> </w:t>
      </w:r>
      <w:r w:rsidRPr="00936FDB">
        <w:rPr>
          <w:rFonts w:ascii="Times New Roman" w:hAnsi="Times New Roman"/>
          <w:sz w:val="28"/>
          <w:szCs w:val="28"/>
          <w:lang w:val="ru-RU"/>
        </w:rPr>
        <w:t>скобках</w:t>
      </w:r>
      <w:r w:rsidRPr="00936FDB">
        <w:rPr>
          <w:sz w:val="28"/>
          <w:szCs w:val="28"/>
          <w:lang w:val="ru-RU"/>
        </w:rPr>
        <w:t>;</w:t>
      </w:r>
    </w:p>
    <w:p w:rsidR="00936FDB" w:rsidRDefault="00936FDB" w:rsidP="00936FDB">
      <w:pPr>
        <w:jc w:val="right"/>
        <w:rPr>
          <w:rFonts w:ascii="Times New Roman" w:hAnsi="Times New Roman"/>
          <w:sz w:val="28"/>
          <w:szCs w:val="28"/>
          <w:lang w:val="ru-RU"/>
        </w:rPr>
      </w:pPr>
      <w:r w:rsidRPr="00936FDB">
        <w:rPr>
          <w:sz w:val="28"/>
          <w:szCs w:val="28"/>
          <w:lang w:val="ru-RU"/>
        </w:rPr>
        <w:t xml:space="preserve">[. . . . ] ) </w:t>
      </w:r>
      <w:r w:rsidRPr="00936FDB">
        <w:rPr>
          <w:rFonts w:ascii="Times New Roman" w:hAnsi="Times New Roman"/>
          <w:sz w:val="28"/>
          <w:szCs w:val="28"/>
          <w:lang w:val="ru-RU"/>
        </w:rPr>
        <w:t>и</w:t>
      </w:r>
      <w:r w:rsidRPr="00936FDB">
        <w:rPr>
          <w:sz w:val="28"/>
          <w:szCs w:val="28"/>
          <w:lang w:val="ru-RU"/>
        </w:rPr>
        <w:t xml:space="preserve"> </w:t>
      </w:r>
      <w:r w:rsidRPr="00936FDB">
        <w:rPr>
          <w:rFonts w:ascii="Times New Roman" w:hAnsi="Times New Roman"/>
          <w:sz w:val="28"/>
          <w:szCs w:val="28"/>
          <w:lang w:val="ru-RU"/>
        </w:rPr>
        <w:t>его</w:t>
      </w:r>
      <w:r w:rsidRPr="00936FDB">
        <w:rPr>
          <w:sz w:val="28"/>
          <w:szCs w:val="28"/>
          <w:lang w:val="ru-RU"/>
        </w:rPr>
        <w:t xml:space="preserve"> </w:t>
      </w:r>
      <w:r w:rsidRPr="00936FDB">
        <w:rPr>
          <w:rFonts w:ascii="Times New Roman" w:hAnsi="Times New Roman"/>
          <w:sz w:val="28"/>
          <w:szCs w:val="28"/>
          <w:lang w:val="ru-RU"/>
        </w:rPr>
        <w:t>приключения</w:t>
      </w:r>
      <w:r w:rsidRPr="00936FDB">
        <w:rPr>
          <w:sz w:val="28"/>
          <w:szCs w:val="28"/>
          <w:lang w:val="ru-RU"/>
        </w:rPr>
        <w:t xml:space="preserve"> </w:t>
      </w:r>
      <w:r w:rsidRPr="00936FDB">
        <w:rPr>
          <w:rFonts w:ascii="Times New Roman" w:hAnsi="Times New Roman"/>
          <w:sz w:val="28"/>
          <w:szCs w:val="28"/>
          <w:lang w:val="ru-RU"/>
        </w:rPr>
        <w:t>вызвали</w:t>
      </w:r>
      <w:r w:rsidRPr="00936FDB">
        <w:rPr>
          <w:sz w:val="28"/>
          <w:szCs w:val="28"/>
          <w:lang w:val="ru-RU"/>
        </w:rPr>
        <w:t xml:space="preserve"> </w:t>
      </w:r>
      <w:r w:rsidRPr="00936FDB">
        <w:rPr>
          <w:rFonts w:ascii="Times New Roman" w:hAnsi="Times New Roman"/>
          <w:sz w:val="28"/>
          <w:szCs w:val="28"/>
          <w:lang w:val="ru-RU"/>
        </w:rPr>
        <w:t>интерес</w:t>
      </w:r>
      <w:r w:rsidRPr="00936FDB">
        <w:rPr>
          <w:sz w:val="28"/>
          <w:szCs w:val="28"/>
          <w:lang w:val="ru-RU"/>
        </w:rPr>
        <w:t xml:space="preserve"> </w:t>
      </w:r>
      <w:r w:rsidRPr="00936FDB">
        <w:rPr>
          <w:rFonts w:ascii="Times New Roman" w:hAnsi="Times New Roman"/>
          <w:sz w:val="28"/>
          <w:szCs w:val="28"/>
          <w:lang w:val="ru-RU"/>
        </w:rPr>
        <w:t>к</w:t>
      </w:r>
      <w:r w:rsidRPr="00936FDB">
        <w:rPr>
          <w:sz w:val="28"/>
          <w:szCs w:val="28"/>
          <w:lang w:val="ru-RU"/>
        </w:rPr>
        <w:t xml:space="preserve"> "</w:t>
      </w:r>
      <w:r w:rsidRPr="00936FDB">
        <w:rPr>
          <w:rFonts w:ascii="Times New Roman" w:hAnsi="Times New Roman"/>
          <w:sz w:val="28"/>
          <w:szCs w:val="28"/>
          <w:lang w:val="ru-RU"/>
        </w:rPr>
        <w:t>монтажному</w:t>
      </w:r>
      <w:r w:rsidRPr="00936FDB">
        <w:rPr>
          <w:sz w:val="28"/>
          <w:szCs w:val="28"/>
          <w:lang w:val="ru-RU"/>
        </w:rPr>
        <w:t xml:space="preserve"> </w:t>
      </w:r>
      <w:r w:rsidRPr="00936FDB">
        <w:rPr>
          <w:rFonts w:ascii="Times New Roman" w:hAnsi="Times New Roman"/>
          <w:sz w:val="28"/>
          <w:szCs w:val="28"/>
          <w:lang w:val="ru-RU"/>
        </w:rPr>
        <w:t>рассмотрению</w:t>
      </w:r>
      <w:r w:rsidRPr="00936FDB">
        <w:rPr>
          <w:sz w:val="28"/>
          <w:szCs w:val="28"/>
          <w:lang w:val="ru-RU"/>
        </w:rPr>
        <w:t xml:space="preserve">" </w:t>
      </w:r>
      <w:r w:rsidRPr="00936FDB">
        <w:rPr>
          <w:rFonts w:ascii="Times New Roman" w:hAnsi="Times New Roman"/>
          <w:sz w:val="28"/>
          <w:szCs w:val="28"/>
          <w:lang w:val="ru-RU"/>
        </w:rPr>
        <w:t>литературного</w:t>
      </w:r>
      <w:r w:rsidRPr="00936FDB">
        <w:rPr>
          <w:sz w:val="28"/>
          <w:szCs w:val="28"/>
          <w:lang w:val="ru-RU"/>
        </w:rPr>
        <w:t xml:space="preserve"> </w:t>
      </w:r>
      <w:r w:rsidRPr="00936FDB">
        <w:rPr>
          <w:rFonts w:ascii="Times New Roman" w:hAnsi="Times New Roman"/>
          <w:sz w:val="28"/>
          <w:szCs w:val="28"/>
          <w:lang w:val="ru-RU"/>
        </w:rPr>
        <w:t>контекста</w:t>
      </w:r>
      <w:r w:rsidRPr="00936FDB">
        <w:rPr>
          <w:sz w:val="28"/>
          <w:szCs w:val="28"/>
          <w:lang w:val="ru-RU"/>
        </w:rPr>
        <w:t xml:space="preserve">, </w:t>
      </w:r>
      <w:r w:rsidRPr="00936FDB">
        <w:rPr>
          <w:rFonts w:ascii="Times New Roman" w:hAnsi="Times New Roman"/>
          <w:sz w:val="28"/>
          <w:szCs w:val="28"/>
          <w:lang w:val="ru-RU"/>
        </w:rPr>
        <w:t>адаптированного</w:t>
      </w:r>
      <w:r w:rsidRPr="00936FDB">
        <w:rPr>
          <w:sz w:val="28"/>
          <w:szCs w:val="28"/>
          <w:lang w:val="ru-RU"/>
        </w:rPr>
        <w:t xml:space="preserve"> </w:t>
      </w:r>
      <w:r w:rsidRPr="00936FDB">
        <w:rPr>
          <w:rFonts w:ascii="Times New Roman" w:hAnsi="Times New Roman"/>
          <w:sz w:val="28"/>
          <w:szCs w:val="28"/>
          <w:lang w:val="ru-RU"/>
        </w:rPr>
        <w:t>в</w:t>
      </w:r>
      <w:r w:rsidRPr="00936FDB">
        <w:rPr>
          <w:sz w:val="28"/>
          <w:szCs w:val="28"/>
          <w:lang w:val="ru-RU"/>
        </w:rPr>
        <w:t xml:space="preserve"> </w:t>
      </w:r>
      <w:r w:rsidRPr="00936FDB">
        <w:rPr>
          <w:rFonts w:ascii="Times New Roman" w:hAnsi="Times New Roman"/>
          <w:sz w:val="28"/>
          <w:szCs w:val="28"/>
          <w:lang w:val="ru-RU"/>
        </w:rPr>
        <w:t>кино</w:t>
      </w:r>
      <w:r w:rsidRPr="00936FDB">
        <w:rPr>
          <w:sz w:val="28"/>
          <w:szCs w:val="28"/>
          <w:lang w:val="ru-RU"/>
        </w:rPr>
        <w:t>.</w:t>
      </w:r>
    </w:p>
    <w:p w:rsidR="00A00C65" w:rsidRDefault="00A00C65" w:rsidP="00936FDB">
      <w:pPr>
        <w:jc w:val="right"/>
        <w:rPr>
          <w:rFonts w:ascii="Times New Roman" w:hAnsi="Times New Roman"/>
          <w:sz w:val="28"/>
          <w:szCs w:val="28"/>
          <w:lang w:val="ru-RU"/>
        </w:rPr>
      </w:pPr>
    </w:p>
    <w:p w:rsidR="00AD2CDF" w:rsidRPr="00CE5C28" w:rsidRDefault="0069564E" w:rsidP="00AD2CDF">
      <w:pPr>
        <w:jc w:val="right"/>
        <w:rPr>
          <w:rFonts w:ascii="Times New Roman" w:hAnsi="Times New Roman"/>
          <w:sz w:val="28"/>
          <w:szCs w:val="28"/>
          <w:lang w:val="ru-RU"/>
        </w:rPr>
      </w:pPr>
      <w:r w:rsidRPr="0069564E">
        <w:rPr>
          <w:rFonts w:ascii="Times New Roman" w:hAnsi="Times New Roman"/>
          <w:sz w:val="28"/>
          <w:szCs w:val="28"/>
          <w:lang w:val="ru-RU"/>
        </w:rPr>
        <w:t>Размышления</w:t>
      </w:r>
      <w:r w:rsidRPr="0069564E">
        <w:rPr>
          <w:sz w:val="28"/>
          <w:szCs w:val="28"/>
          <w:lang w:val="ru-RU"/>
        </w:rPr>
        <w:t xml:space="preserve"> </w:t>
      </w:r>
      <w:r w:rsidRPr="0069564E">
        <w:rPr>
          <w:rFonts w:ascii="Times New Roman" w:hAnsi="Times New Roman"/>
          <w:sz w:val="28"/>
          <w:szCs w:val="28"/>
          <w:lang w:val="ru-RU"/>
        </w:rPr>
        <w:t>просвещенного</w:t>
      </w:r>
      <w:r w:rsidRPr="0069564E">
        <w:rPr>
          <w:sz w:val="28"/>
          <w:szCs w:val="28"/>
          <w:lang w:val="ru-RU"/>
        </w:rPr>
        <w:t xml:space="preserve"> </w:t>
      </w:r>
      <w:r w:rsidRPr="0069564E">
        <w:rPr>
          <w:rFonts w:ascii="Times New Roman" w:hAnsi="Times New Roman"/>
          <w:sz w:val="28"/>
          <w:szCs w:val="28"/>
          <w:lang w:val="ru-RU"/>
        </w:rPr>
        <w:t>клоуна</w:t>
      </w:r>
      <w:r w:rsidR="00CE5C28">
        <w:rPr>
          <w:rFonts w:ascii="Times New Roman" w:hAnsi="Times New Roman"/>
          <w:sz w:val="28"/>
          <w:szCs w:val="28"/>
          <w:lang w:val="ru-RU"/>
        </w:rPr>
        <w:t xml:space="preserve"> :</w:t>
      </w:r>
    </w:p>
    <w:p w:rsidR="00AD2CDF" w:rsidRPr="00AD2CDF" w:rsidRDefault="00AD2CDF" w:rsidP="0069564E">
      <w:pPr>
        <w:jc w:val="right"/>
        <w:rPr>
          <w:rFonts w:ascii="Times New Roman" w:hAnsi="Times New Roman"/>
          <w:sz w:val="28"/>
          <w:szCs w:val="28"/>
          <w:lang w:val="ru-RU"/>
        </w:rPr>
      </w:pPr>
    </w:p>
    <w:p w:rsidR="00936FDB" w:rsidRDefault="0069564E" w:rsidP="0069564E">
      <w:pPr>
        <w:jc w:val="right"/>
        <w:rPr>
          <w:rFonts w:ascii="Times New Roman" w:hAnsi="Times New Roman"/>
          <w:sz w:val="28"/>
          <w:szCs w:val="28"/>
          <w:lang w:val="ru-RU"/>
        </w:rPr>
      </w:pPr>
      <w:r w:rsidRPr="0069564E">
        <w:rPr>
          <w:rFonts w:ascii="Times New Roman" w:hAnsi="Times New Roman"/>
          <w:sz w:val="28"/>
          <w:szCs w:val="28"/>
          <w:lang w:val="ru-RU"/>
        </w:rPr>
        <w:t>Обратим</w:t>
      </w:r>
      <w:r w:rsidRPr="0069564E">
        <w:rPr>
          <w:sz w:val="28"/>
          <w:szCs w:val="28"/>
          <w:lang w:val="ru-RU"/>
        </w:rPr>
        <w:t xml:space="preserve"> </w:t>
      </w:r>
      <w:r w:rsidRPr="0069564E">
        <w:rPr>
          <w:rFonts w:ascii="Times New Roman" w:hAnsi="Times New Roman"/>
          <w:sz w:val="28"/>
          <w:szCs w:val="28"/>
          <w:lang w:val="ru-RU"/>
        </w:rPr>
        <w:t>внимание</w:t>
      </w:r>
      <w:r w:rsidRPr="0069564E">
        <w:rPr>
          <w:sz w:val="28"/>
          <w:szCs w:val="28"/>
          <w:lang w:val="ru-RU"/>
        </w:rPr>
        <w:t xml:space="preserve"> </w:t>
      </w:r>
      <w:r w:rsidRPr="0069564E">
        <w:rPr>
          <w:rFonts w:ascii="Times New Roman" w:hAnsi="Times New Roman"/>
          <w:sz w:val="28"/>
          <w:szCs w:val="28"/>
          <w:lang w:val="ru-RU"/>
        </w:rPr>
        <w:t>на</w:t>
      </w:r>
      <w:r w:rsidRPr="0069564E">
        <w:rPr>
          <w:sz w:val="28"/>
          <w:szCs w:val="28"/>
          <w:lang w:val="ru-RU"/>
        </w:rPr>
        <w:t xml:space="preserve"> "</w:t>
      </w:r>
      <w:r w:rsidRPr="0069564E">
        <w:rPr>
          <w:rFonts w:ascii="Times New Roman" w:hAnsi="Times New Roman"/>
          <w:sz w:val="28"/>
          <w:szCs w:val="28"/>
          <w:lang w:val="ru-RU"/>
        </w:rPr>
        <w:t>Драматургическую</w:t>
      </w:r>
      <w:r w:rsidRPr="0069564E">
        <w:rPr>
          <w:sz w:val="28"/>
          <w:szCs w:val="28"/>
          <w:lang w:val="ru-RU"/>
        </w:rPr>
        <w:t xml:space="preserve"> </w:t>
      </w:r>
      <w:r w:rsidRPr="0069564E">
        <w:rPr>
          <w:rFonts w:ascii="Times New Roman" w:hAnsi="Times New Roman"/>
          <w:sz w:val="28"/>
          <w:szCs w:val="28"/>
          <w:lang w:val="ru-RU"/>
        </w:rPr>
        <w:t>фигуру</w:t>
      </w:r>
      <w:r w:rsidRPr="0069564E">
        <w:rPr>
          <w:sz w:val="28"/>
          <w:szCs w:val="28"/>
          <w:lang w:val="ru-RU"/>
        </w:rPr>
        <w:t xml:space="preserve">" </w:t>
      </w:r>
      <w:r w:rsidRPr="0069564E">
        <w:rPr>
          <w:rFonts w:ascii="Times New Roman" w:hAnsi="Times New Roman"/>
          <w:sz w:val="28"/>
          <w:szCs w:val="28"/>
          <w:lang w:val="ru-RU"/>
        </w:rPr>
        <w:t>как</w:t>
      </w:r>
      <w:r w:rsidRPr="0069564E">
        <w:rPr>
          <w:sz w:val="28"/>
          <w:szCs w:val="28"/>
          <w:lang w:val="ru-RU"/>
        </w:rPr>
        <w:t xml:space="preserve"> </w:t>
      </w:r>
      <w:r w:rsidRPr="0069564E">
        <w:rPr>
          <w:rFonts w:ascii="Times New Roman" w:hAnsi="Times New Roman"/>
          <w:sz w:val="28"/>
          <w:szCs w:val="28"/>
          <w:lang w:val="ru-RU"/>
        </w:rPr>
        <w:t>реплику</w:t>
      </w:r>
      <w:r w:rsidRPr="0069564E">
        <w:rPr>
          <w:sz w:val="28"/>
          <w:szCs w:val="28"/>
          <w:lang w:val="ru-RU"/>
        </w:rPr>
        <w:t xml:space="preserve"> "</w:t>
      </w:r>
      <w:r w:rsidRPr="0069564E">
        <w:rPr>
          <w:rFonts w:ascii="Times New Roman" w:hAnsi="Times New Roman"/>
          <w:sz w:val="28"/>
          <w:szCs w:val="28"/>
          <w:lang w:val="ru-RU"/>
        </w:rPr>
        <w:t>Театральной</w:t>
      </w:r>
      <w:r w:rsidRPr="0069564E">
        <w:rPr>
          <w:sz w:val="28"/>
          <w:szCs w:val="28"/>
          <w:lang w:val="ru-RU"/>
        </w:rPr>
        <w:t xml:space="preserve"> </w:t>
      </w:r>
      <w:r w:rsidRPr="0069564E">
        <w:rPr>
          <w:rFonts w:ascii="Times New Roman" w:hAnsi="Times New Roman"/>
          <w:sz w:val="28"/>
          <w:szCs w:val="28"/>
          <w:lang w:val="ru-RU"/>
        </w:rPr>
        <w:t>фигуры</w:t>
      </w:r>
      <w:r w:rsidRPr="0069564E">
        <w:rPr>
          <w:sz w:val="28"/>
          <w:szCs w:val="28"/>
          <w:lang w:val="ru-RU"/>
        </w:rPr>
        <w:t xml:space="preserve">". </w:t>
      </w:r>
      <w:r w:rsidRPr="0069564E">
        <w:rPr>
          <w:rFonts w:ascii="Times New Roman" w:hAnsi="Times New Roman"/>
          <w:sz w:val="28"/>
          <w:szCs w:val="28"/>
          <w:lang w:val="ru-RU"/>
        </w:rPr>
        <w:t>Если</w:t>
      </w:r>
      <w:r w:rsidRPr="0069564E">
        <w:rPr>
          <w:sz w:val="28"/>
          <w:szCs w:val="28"/>
          <w:lang w:val="ru-RU"/>
        </w:rPr>
        <w:t xml:space="preserve"> </w:t>
      </w:r>
      <w:r w:rsidRPr="0069564E">
        <w:rPr>
          <w:rFonts w:ascii="Times New Roman" w:hAnsi="Times New Roman"/>
          <w:sz w:val="28"/>
          <w:szCs w:val="28"/>
          <w:lang w:val="ru-RU"/>
        </w:rPr>
        <w:t>исключить</w:t>
      </w:r>
      <w:r w:rsidRPr="0069564E">
        <w:rPr>
          <w:sz w:val="28"/>
          <w:szCs w:val="28"/>
          <w:lang w:val="ru-RU"/>
        </w:rPr>
        <w:t xml:space="preserve"> </w:t>
      </w:r>
      <w:r w:rsidRPr="0069564E">
        <w:rPr>
          <w:rFonts w:ascii="Times New Roman" w:hAnsi="Times New Roman"/>
          <w:sz w:val="28"/>
          <w:szCs w:val="28"/>
          <w:lang w:val="ru-RU"/>
        </w:rPr>
        <w:t>присутствие</w:t>
      </w:r>
      <w:r w:rsidRPr="0069564E">
        <w:rPr>
          <w:sz w:val="28"/>
          <w:szCs w:val="28"/>
          <w:lang w:val="ru-RU"/>
        </w:rPr>
        <w:t xml:space="preserve"> "</w:t>
      </w:r>
      <w:r w:rsidRPr="0069564E">
        <w:rPr>
          <w:rFonts w:ascii="Times New Roman" w:hAnsi="Times New Roman"/>
          <w:sz w:val="28"/>
          <w:szCs w:val="28"/>
          <w:lang w:val="ru-RU"/>
        </w:rPr>
        <w:t>Театральной</w:t>
      </w:r>
      <w:r w:rsidRPr="0069564E">
        <w:rPr>
          <w:sz w:val="28"/>
          <w:szCs w:val="28"/>
          <w:lang w:val="ru-RU"/>
        </w:rPr>
        <w:t xml:space="preserve"> </w:t>
      </w:r>
      <w:r w:rsidRPr="0069564E">
        <w:rPr>
          <w:rFonts w:ascii="Times New Roman" w:hAnsi="Times New Roman"/>
          <w:sz w:val="28"/>
          <w:szCs w:val="28"/>
          <w:lang w:val="ru-RU"/>
        </w:rPr>
        <w:t>фигуры</w:t>
      </w:r>
      <w:r w:rsidRPr="0069564E">
        <w:rPr>
          <w:sz w:val="28"/>
          <w:szCs w:val="28"/>
          <w:lang w:val="ru-RU"/>
        </w:rPr>
        <w:t xml:space="preserve">" </w:t>
      </w:r>
      <w:r w:rsidRPr="0069564E">
        <w:rPr>
          <w:rFonts w:ascii="Times New Roman" w:hAnsi="Times New Roman"/>
          <w:sz w:val="28"/>
          <w:szCs w:val="28"/>
          <w:lang w:val="ru-RU"/>
        </w:rPr>
        <w:t>из</w:t>
      </w:r>
      <w:r w:rsidRPr="0069564E">
        <w:rPr>
          <w:sz w:val="28"/>
          <w:szCs w:val="28"/>
          <w:lang w:val="ru-RU"/>
        </w:rPr>
        <w:t xml:space="preserve"> </w:t>
      </w:r>
      <w:r w:rsidRPr="0069564E">
        <w:rPr>
          <w:rFonts w:ascii="Times New Roman" w:hAnsi="Times New Roman"/>
          <w:sz w:val="28"/>
          <w:szCs w:val="28"/>
          <w:lang w:val="ru-RU"/>
        </w:rPr>
        <w:t>драматургии</w:t>
      </w:r>
      <w:r w:rsidRPr="0069564E">
        <w:rPr>
          <w:sz w:val="28"/>
          <w:szCs w:val="28"/>
          <w:lang w:val="ru-RU"/>
        </w:rPr>
        <w:t xml:space="preserve">, </w:t>
      </w:r>
      <w:r w:rsidRPr="0069564E">
        <w:rPr>
          <w:rFonts w:ascii="Times New Roman" w:hAnsi="Times New Roman"/>
          <w:sz w:val="28"/>
          <w:szCs w:val="28"/>
          <w:lang w:val="ru-RU"/>
        </w:rPr>
        <w:t>то</w:t>
      </w:r>
      <w:r w:rsidRPr="0069564E">
        <w:rPr>
          <w:sz w:val="28"/>
          <w:szCs w:val="28"/>
          <w:lang w:val="ru-RU"/>
        </w:rPr>
        <w:t xml:space="preserve"> </w:t>
      </w:r>
      <w:r w:rsidRPr="0069564E">
        <w:rPr>
          <w:rFonts w:ascii="Times New Roman" w:hAnsi="Times New Roman"/>
          <w:sz w:val="28"/>
          <w:szCs w:val="28"/>
          <w:lang w:val="ru-RU"/>
        </w:rPr>
        <w:t>у</w:t>
      </w:r>
      <w:r w:rsidRPr="0069564E">
        <w:rPr>
          <w:sz w:val="28"/>
          <w:szCs w:val="28"/>
          <w:lang w:val="ru-RU"/>
        </w:rPr>
        <w:t xml:space="preserve"> </w:t>
      </w:r>
      <w:r w:rsidRPr="0069564E">
        <w:rPr>
          <w:rFonts w:ascii="Times New Roman" w:hAnsi="Times New Roman"/>
          <w:sz w:val="28"/>
          <w:szCs w:val="28"/>
          <w:lang w:val="ru-RU"/>
        </w:rPr>
        <w:t>нас</w:t>
      </w:r>
      <w:r w:rsidRPr="0069564E">
        <w:rPr>
          <w:sz w:val="28"/>
          <w:szCs w:val="28"/>
          <w:lang w:val="ru-RU"/>
        </w:rPr>
        <w:t xml:space="preserve"> </w:t>
      </w:r>
      <w:r w:rsidRPr="0069564E">
        <w:rPr>
          <w:rFonts w:ascii="Times New Roman" w:hAnsi="Times New Roman"/>
          <w:sz w:val="28"/>
          <w:szCs w:val="28"/>
          <w:lang w:val="ru-RU"/>
        </w:rPr>
        <w:t>не</w:t>
      </w:r>
      <w:r w:rsidRPr="0069564E">
        <w:rPr>
          <w:sz w:val="28"/>
          <w:szCs w:val="28"/>
          <w:lang w:val="ru-RU"/>
        </w:rPr>
        <w:t xml:space="preserve"> </w:t>
      </w:r>
      <w:r w:rsidRPr="0069564E">
        <w:rPr>
          <w:rFonts w:ascii="Times New Roman" w:hAnsi="Times New Roman"/>
          <w:sz w:val="28"/>
          <w:szCs w:val="28"/>
          <w:lang w:val="ru-RU"/>
        </w:rPr>
        <w:t>будет</w:t>
      </w:r>
      <w:r w:rsidRPr="0069564E">
        <w:rPr>
          <w:sz w:val="28"/>
          <w:szCs w:val="28"/>
          <w:lang w:val="ru-RU"/>
        </w:rPr>
        <w:t xml:space="preserve"> </w:t>
      </w:r>
      <w:r w:rsidRPr="0069564E">
        <w:rPr>
          <w:rFonts w:ascii="Times New Roman" w:hAnsi="Times New Roman"/>
          <w:sz w:val="28"/>
          <w:szCs w:val="28"/>
          <w:lang w:val="ru-RU"/>
        </w:rPr>
        <w:t>оснований</w:t>
      </w:r>
      <w:r w:rsidRPr="0069564E">
        <w:rPr>
          <w:sz w:val="28"/>
          <w:szCs w:val="28"/>
          <w:lang w:val="ru-RU"/>
        </w:rPr>
        <w:t xml:space="preserve"> </w:t>
      </w:r>
      <w:r w:rsidRPr="0069564E">
        <w:rPr>
          <w:rFonts w:ascii="Times New Roman" w:hAnsi="Times New Roman"/>
          <w:sz w:val="28"/>
          <w:szCs w:val="28"/>
          <w:lang w:val="ru-RU"/>
        </w:rPr>
        <w:t>для</w:t>
      </w:r>
      <w:r w:rsidRPr="0069564E">
        <w:rPr>
          <w:sz w:val="28"/>
          <w:szCs w:val="28"/>
          <w:lang w:val="ru-RU"/>
        </w:rPr>
        <w:t xml:space="preserve"> </w:t>
      </w:r>
      <w:r w:rsidRPr="0069564E">
        <w:rPr>
          <w:rFonts w:ascii="Times New Roman" w:hAnsi="Times New Roman"/>
          <w:sz w:val="28"/>
          <w:szCs w:val="28"/>
          <w:lang w:val="ru-RU"/>
        </w:rPr>
        <w:t>интерпретации</w:t>
      </w:r>
      <w:r w:rsidRPr="0069564E">
        <w:rPr>
          <w:sz w:val="28"/>
          <w:szCs w:val="28"/>
          <w:lang w:val="ru-RU"/>
        </w:rPr>
        <w:t xml:space="preserve"> </w:t>
      </w:r>
      <w:r w:rsidRPr="0069564E">
        <w:rPr>
          <w:rFonts w:ascii="Times New Roman" w:hAnsi="Times New Roman"/>
          <w:sz w:val="28"/>
          <w:szCs w:val="28"/>
          <w:lang w:val="ru-RU"/>
        </w:rPr>
        <w:t>драматургического</w:t>
      </w:r>
      <w:r w:rsidRPr="0069564E">
        <w:rPr>
          <w:sz w:val="28"/>
          <w:szCs w:val="28"/>
          <w:lang w:val="ru-RU"/>
        </w:rPr>
        <w:t xml:space="preserve"> </w:t>
      </w:r>
      <w:r w:rsidRPr="0069564E">
        <w:rPr>
          <w:rFonts w:ascii="Times New Roman" w:hAnsi="Times New Roman"/>
          <w:sz w:val="28"/>
          <w:szCs w:val="28"/>
          <w:lang w:val="ru-RU"/>
        </w:rPr>
        <w:t>поля</w:t>
      </w:r>
      <w:r w:rsidRPr="0069564E">
        <w:rPr>
          <w:sz w:val="28"/>
          <w:szCs w:val="28"/>
          <w:lang w:val="ru-RU"/>
        </w:rPr>
        <w:t xml:space="preserve"> </w:t>
      </w:r>
      <w:r w:rsidRPr="0069564E">
        <w:rPr>
          <w:rFonts w:ascii="Times New Roman" w:hAnsi="Times New Roman"/>
          <w:sz w:val="28"/>
          <w:szCs w:val="28"/>
          <w:lang w:val="ru-RU"/>
        </w:rPr>
        <w:t>в</w:t>
      </w:r>
      <w:r w:rsidRPr="0069564E">
        <w:rPr>
          <w:sz w:val="28"/>
          <w:szCs w:val="28"/>
          <w:lang w:val="ru-RU"/>
        </w:rPr>
        <w:t xml:space="preserve"> </w:t>
      </w:r>
      <w:r w:rsidRPr="0069564E">
        <w:rPr>
          <w:rFonts w:ascii="Times New Roman" w:hAnsi="Times New Roman"/>
          <w:sz w:val="28"/>
          <w:szCs w:val="28"/>
          <w:lang w:val="ru-RU"/>
        </w:rPr>
        <w:t>зоне</w:t>
      </w:r>
      <w:r w:rsidRPr="0069564E">
        <w:rPr>
          <w:sz w:val="28"/>
          <w:szCs w:val="28"/>
          <w:lang w:val="ru-RU"/>
        </w:rPr>
        <w:t xml:space="preserve"> </w:t>
      </w:r>
      <w:r w:rsidRPr="0069564E">
        <w:rPr>
          <w:rFonts w:ascii="Times New Roman" w:hAnsi="Times New Roman"/>
          <w:sz w:val="28"/>
          <w:szCs w:val="28"/>
          <w:lang w:val="ru-RU"/>
        </w:rPr>
        <w:t>театрального</w:t>
      </w:r>
      <w:r w:rsidRPr="0069564E">
        <w:rPr>
          <w:sz w:val="28"/>
          <w:szCs w:val="28"/>
          <w:lang w:val="ru-RU"/>
        </w:rPr>
        <w:t xml:space="preserve"> </w:t>
      </w:r>
      <w:r w:rsidRPr="0069564E">
        <w:rPr>
          <w:rFonts w:ascii="Times New Roman" w:hAnsi="Times New Roman"/>
          <w:sz w:val="28"/>
          <w:szCs w:val="28"/>
          <w:lang w:val="ru-RU"/>
        </w:rPr>
        <w:t>пространства</w:t>
      </w:r>
      <w:r w:rsidRPr="0069564E">
        <w:rPr>
          <w:sz w:val="28"/>
          <w:szCs w:val="28"/>
          <w:lang w:val="ru-RU"/>
        </w:rPr>
        <w:t xml:space="preserve">. </w:t>
      </w:r>
      <w:r w:rsidRPr="0069564E">
        <w:rPr>
          <w:rFonts w:ascii="Times New Roman" w:hAnsi="Times New Roman"/>
          <w:sz w:val="28"/>
          <w:szCs w:val="28"/>
          <w:lang w:val="ru-RU"/>
        </w:rPr>
        <w:t>Присутствие</w:t>
      </w:r>
      <w:r w:rsidRPr="0069564E">
        <w:rPr>
          <w:sz w:val="28"/>
          <w:szCs w:val="28"/>
          <w:lang w:val="ru-RU"/>
        </w:rPr>
        <w:t xml:space="preserve"> </w:t>
      </w:r>
      <w:r w:rsidRPr="0069564E">
        <w:rPr>
          <w:rFonts w:ascii="Times New Roman" w:hAnsi="Times New Roman"/>
          <w:sz w:val="28"/>
          <w:szCs w:val="28"/>
          <w:lang w:val="ru-RU"/>
        </w:rPr>
        <w:t>литературного</w:t>
      </w:r>
      <w:r w:rsidRPr="0069564E">
        <w:rPr>
          <w:sz w:val="28"/>
          <w:szCs w:val="28"/>
          <w:lang w:val="ru-RU"/>
        </w:rPr>
        <w:t xml:space="preserve"> </w:t>
      </w:r>
      <w:r w:rsidRPr="0069564E">
        <w:rPr>
          <w:rFonts w:ascii="Times New Roman" w:hAnsi="Times New Roman"/>
          <w:sz w:val="28"/>
          <w:szCs w:val="28"/>
          <w:lang w:val="ru-RU"/>
        </w:rPr>
        <w:t>в</w:t>
      </w:r>
      <w:r w:rsidRPr="0069564E">
        <w:rPr>
          <w:sz w:val="28"/>
          <w:szCs w:val="28"/>
          <w:lang w:val="ru-RU"/>
        </w:rPr>
        <w:t xml:space="preserve"> </w:t>
      </w:r>
      <w:r w:rsidRPr="0069564E">
        <w:rPr>
          <w:rFonts w:ascii="Times New Roman" w:hAnsi="Times New Roman"/>
          <w:sz w:val="28"/>
          <w:szCs w:val="28"/>
          <w:lang w:val="ru-RU"/>
        </w:rPr>
        <w:t>качестве</w:t>
      </w:r>
      <w:r w:rsidRPr="0069564E">
        <w:rPr>
          <w:sz w:val="28"/>
          <w:szCs w:val="28"/>
          <w:lang w:val="ru-RU"/>
        </w:rPr>
        <w:t xml:space="preserve"> </w:t>
      </w:r>
      <w:r w:rsidRPr="0069564E">
        <w:rPr>
          <w:rFonts w:ascii="Times New Roman" w:hAnsi="Times New Roman"/>
          <w:sz w:val="28"/>
          <w:szCs w:val="28"/>
          <w:lang w:val="ru-RU"/>
        </w:rPr>
        <w:t>содержания</w:t>
      </w:r>
      <w:r w:rsidRPr="0069564E">
        <w:rPr>
          <w:sz w:val="28"/>
          <w:szCs w:val="28"/>
          <w:lang w:val="ru-RU"/>
        </w:rPr>
        <w:t xml:space="preserve"> "</w:t>
      </w:r>
      <w:r w:rsidRPr="0069564E">
        <w:rPr>
          <w:rFonts w:ascii="Times New Roman" w:hAnsi="Times New Roman"/>
          <w:sz w:val="28"/>
          <w:szCs w:val="28"/>
          <w:lang w:val="ru-RU"/>
        </w:rPr>
        <w:t>Литературной</w:t>
      </w:r>
      <w:r w:rsidRPr="0069564E">
        <w:rPr>
          <w:sz w:val="28"/>
          <w:szCs w:val="28"/>
          <w:lang w:val="ru-RU"/>
        </w:rPr>
        <w:t xml:space="preserve"> </w:t>
      </w:r>
      <w:r w:rsidRPr="0069564E">
        <w:rPr>
          <w:rFonts w:ascii="Times New Roman" w:hAnsi="Times New Roman"/>
          <w:sz w:val="28"/>
          <w:szCs w:val="28"/>
          <w:lang w:val="ru-RU"/>
        </w:rPr>
        <w:t>фигуры</w:t>
      </w:r>
      <w:r w:rsidRPr="0069564E">
        <w:rPr>
          <w:sz w:val="28"/>
          <w:szCs w:val="28"/>
          <w:lang w:val="ru-RU"/>
        </w:rPr>
        <w:t xml:space="preserve">" </w:t>
      </w:r>
      <w:r w:rsidRPr="0069564E">
        <w:rPr>
          <w:rFonts w:ascii="Times New Roman" w:hAnsi="Times New Roman"/>
          <w:sz w:val="28"/>
          <w:szCs w:val="28"/>
          <w:lang w:val="ru-RU"/>
        </w:rPr>
        <w:t>вытесняет</w:t>
      </w:r>
      <w:r w:rsidRPr="0069564E">
        <w:rPr>
          <w:sz w:val="28"/>
          <w:szCs w:val="28"/>
          <w:lang w:val="ru-RU"/>
        </w:rPr>
        <w:t xml:space="preserve"> </w:t>
      </w:r>
      <w:r w:rsidRPr="0069564E">
        <w:rPr>
          <w:rFonts w:ascii="Times New Roman" w:hAnsi="Times New Roman"/>
          <w:sz w:val="28"/>
          <w:szCs w:val="28"/>
          <w:lang w:val="ru-RU"/>
        </w:rPr>
        <w:t>его</w:t>
      </w:r>
      <w:r w:rsidRPr="0069564E">
        <w:rPr>
          <w:sz w:val="28"/>
          <w:szCs w:val="28"/>
          <w:lang w:val="ru-RU"/>
        </w:rPr>
        <w:t xml:space="preserve"> </w:t>
      </w:r>
      <w:r w:rsidRPr="0069564E">
        <w:rPr>
          <w:rFonts w:ascii="Times New Roman" w:hAnsi="Times New Roman"/>
          <w:sz w:val="28"/>
          <w:szCs w:val="28"/>
          <w:lang w:val="ru-RU"/>
        </w:rPr>
        <w:t>принадлежность</w:t>
      </w:r>
      <w:r w:rsidRPr="0069564E">
        <w:rPr>
          <w:sz w:val="28"/>
          <w:szCs w:val="28"/>
          <w:lang w:val="ru-RU"/>
        </w:rPr>
        <w:t xml:space="preserve"> </w:t>
      </w:r>
      <w:r w:rsidRPr="0069564E">
        <w:rPr>
          <w:rFonts w:ascii="Times New Roman" w:hAnsi="Times New Roman"/>
          <w:sz w:val="28"/>
          <w:szCs w:val="28"/>
          <w:lang w:val="ru-RU"/>
        </w:rPr>
        <w:t>из</w:t>
      </w:r>
      <w:r w:rsidRPr="0069564E">
        <w:rPr>
          <w:sz w:val="28"/>
          <w:szCs w:val="28"/>
          <w:lang w:val="ru-RU"/>
        </w:rPr>
        <w:t xml:space="preserve"> </w:t>
      </w:r>
      <w:r w:rsidRPr="0069564E">
        <w:rPr>
          <w:rFonts w:ascii="Times New Roman" w:hAnsi="Times New Roman"/>
          <w:sz w:val="28"/>
          <w:szCs w:val="28"/>
          <w:lang w:val="ru-RU"/>
        </w:rPr>
        <w:t>театрального</w:t>
      </w:r>
      <w:r w:rsidRPr="0069564E">
        <w:rPr>
          <w:sz w:val="28"/>
          <w:szCs w:val="28"/>
          <w:lang w:val="ru-RU"/>
        </w:rPr>
        <w:t xml:space="preserve"> </w:t>
      </w:r>
      <w:r w:rsidRPr="0069564E">
        <w:rPr>
          <w:rFonts w:ascii="Times New Roman" w:hAnsi="Times New Roman"/>
          <w:sz w:val="28"/>
          <w:szCs w:val="28"/>
          <w:lang w:val="ru-RU"/>
        </w:rPr>
        <w:t>пространства</w:t>
      </w:r>
      <w:r w:rsidRPr="0069564E">
        <w:rPr>
          <w:sz w:val="28"/>
          <w:szCs w:val="28"/>
          <w:lang w:val="ru-RU"/>
        </w:rPr>
        <w:t xml:space="preserve">. </w:t>
      </w:r>
      <w:r w:rsidRPr="0069564E">
        <w:rPr>
          <w:rFonts w:ascii="Times New Roman" w:hAnsi="Times New Roman"/>
          <w:sz w:val="28"/>
          <w:szCs w:val="28"/>
          <w:lang w:val="ru-RU"/>
        </w:rPr>
        <w:t>По</w:t>
      </w:r>
      <w:r w:rsidRPr="0069564E">
        <w:rPr>
          <w:sz w:val="28"/>
          <w:szCs w:val="28"/>
          <w:lang w:val="ru-RU"/>
        </w:rPr>
        <w:t xml:space="preserve"> </w:t>
      </w:r>
      <w:r w:rsidRPr="0069564E">
        <w:rPr>
          <w:rFonts w:ascii="Times New Roman" w:hAnsi="Times New Roman"/>
          <w:sz w:val="28"/>
          <w:szCs w:val="28"/>
          <w:lang w:val="ru-RU"/>
        </w:rPr>
        <w:t>причине</w:t>
      </w:r>
      <w:r w:rsidRPr="0069564E">
        <w:rPr>
          <w:sz w:val="28"/>
          <w:szCs w:val="28"/>
          <w:lang w:val="ru-RU"/>
        </w:rPr>
        <w:t xml:space="preserve"> </w:t>
      </w:r>
      <w:r w:rsidRPr="0069564E">
        <w:rPr>
          <w:rFonts w:ascii="Times New Roman" w:hAnsi="Times New Roman"/>
          <w:sz w:val="28"/>
          <w:szCs w:val="28"/>
          <w:lang w:val="ru-RU"/>
        </w:rPr>
        <w:t>отсутствия</w:t>
      </w:r>
      <w:r w:rsidRPr="0069564E">
        <w:rPr>
          <w:sz w:val="28"/>
          <w:szCs w:val="28"/>
          <w:lang w:val="ru-RU"/>
        </w:rPr>
        <w:t xml:space="preserve"> "</w:t>
      </w:r>
      <w:r w:rsidRPr="0069564E">
        <w:rPr>
          <w:rFonts w:ascii="Times New Roman" w:hAnsi="Times New Roman"/>
          <w:sz w:val="28"/>
          <w:szCs w:val="28"/>
          <w:lang w:val="ru-RU"/>
        </w:rPr>
        <w:t>театральной</w:t>
      </w:r>
      <w:r w:rsidRPr="0069564E">
        <w:rPr>
          <w:sz w:val="28"/>
          <w:szCs w:val="28"/>
          <w:lang w:val="ru-RU"/>
        </w:rPr>
        <w:t xml:space="preserve"> </w:t>
      </w:r>
      <w:r w:rsidRPr="0069564E">
        <w:rPr>
          <w:rFonts w:ascii="Times New Roman" w:hAnsi="Times New Roman"/>
          <w:sz w:val="28"/>
          <w:szCs w:val="28"/>
          <w:lang w:val="ru-RU"/>
        </w:rPr>
        <w:t>фигуры</w:t>
      </w:r>
      <w:r w:rsidRPr="0069564E">
        <w:rPr>
          <w:sz w:val="28"/>
          <w:szCs w:val="28"/>
          <w:lang w:val="ru-RU"/>
        </w:rPr>
        <w:t>".</w:t>
      </w:r>
      <w:r>
        <w:rPr>
          <w:rFonts w:ascii="Times New Roman" w:hAnsi="Times New Roman"/>
          <w:sz w:val="28"/>
          <w:szCs w:val="28"/>
          <w:lang w:val="ru-RU"/>
        </w:rPr>
        <w:t xml:space="preserve"> </w:t>
      </w:r>
    </w:p>
    <w:p w:rsidR="00CA321C" w:rsidRDefault="00CA321C" w:rsidP="0069564E">
      <w:pPr>
        <w:jc w:val="right"/>
        <w:rPr>
          <w:rFonts w:ascii="Times New Roman" w:hAnsi="Times New Roman"/>
          <w:sz w:val="28"/>
          <w:szCs w:val="28"/>
          <w:lang w:val="ru-RU"/>
        </w:rPr>
      </w:pPr>
      <w:r w:rsidRPr="00CA321C">
        <w:rPr>
          <w:rFonts w:ascii="Times New Roman" w:hAnsi="Times New Roman" w:hint="eastAsia"/>
          <w:sz w:val="28"/>
          <w:szCs w:val="28"/>
          <w:lang w:val="ru-RU"/>
        </w:rPr>
        <w:t>Признаком</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присутствия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театрального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деятеля»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является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театральная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пауза»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Зона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согласованности</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театрального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содержания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как</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предположение</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суггестивной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сети</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воздействия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синестетического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аспекта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пережитого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на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сопереживаемое</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В</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полифоническом</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контексте</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драматургическая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капсула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распадается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на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равносодержательный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театральный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модуль</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Равенство</w:t>
      </w:r>
      <w:r w:rsidRPr="00CA321C">
        <w:rPr>
          <w:rFonts w:ascii="Times New Roman" w:hAnsi="Times New Roman"/>
          <w:sz w:val="28"/>
          <w:szCs w:val="28"/>
          <w:lang w:val="ru-RU"/>
        </w:rPr>
        <w:t xml:space="preserve"> — </w:t>
      </w:r>
      <w:r w:rsidRPr="00CA321C">
        <w:rPr>
          <w:rFonts w:ascii="Times New Roman" w:hAnsi="Times New Roman" w:hint="eastAsia"/>
          <w:sz w:val="28"/>
          <w:szCs w:val="28"/>
          <w:lang w:val="ru-RU"/>
        </w:rPr>
        <w:t>это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содержание</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театральной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интуитивности»</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как</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того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экзистенциального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ситуационного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момента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растворяющегося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в</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ассоциативной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монтажной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перспективе</w:t>
      </w:r>
      <w:r w:rsidRPr="00CA321C">
        <w:rPr>
          <w:rFonts w:ascii="Times New Roman" w:hAnsi="Times New Roman"/>
          <w:sz w:val="28"/>
          <w:szCs w:val="28"/>
          <w:lang w:val="ru-RU"/>
        </w:rPr>
        <w:t>.</w:t>
      </w:r>
      <w:r w:rsidRPr="00241FFD">
        <w:rPr>
          <w:rFonts w:hint="eastAsia"/>
          <w:lang w:val="ru-RU"/>
        </w:rPr>
        <w:t xml:space="preserve"> </w:t>
      </w:r>
      <w:r w:rsidRPr="00CA321C">
        <w:rPr>
          <w:rFonts w:ascii="Times New Roman" w:hAnsi="Times New Roman" w:hint="eastAsia"/>
          <w:sz w:val="28"/>
          <w:szCs w:val="28"/>
          <w:lang w:val="ru-RU"/>
        </w:rPr>
        <w:t>Несмотря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на</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неизменно</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устойчивую</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драматургическую</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конструкцию</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соконструированную</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театральной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эмпирической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творческой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деятельностью</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ее</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правовые</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основы</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подвергаются</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постоянной</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войне</w:t>
      </w:r>
      <w:r w:rsidRPr="00CA321C">
        <w:rPr>
          <w:rFonts w:ascii="Times New Roman" w:hAnsi="Times New Roman"/>
          <w:sz w:val="28"/>
          <w:szCs w:val="28"/>
          <w:lang w:val="ru-RU"/>
        </w:rPr>
        <w:t xml:space="preserve"> </w:t>
      </w:r>
      <w:r w:rsidRPr="00CA321C">
        <w:rPr>
          <w:rFonts w:ascii="Times New Roman" w:hAnsi="Times New Roman" w:hint="eastAsia"/>
          <w:sz w:val="28"/>
          <w:szCs w:val="28"/>
          <w:lang w:val="ru-RU"/>
        </w:rPr>
        <w:t>форм»</w:t>
      </w:r>
      <w:r w:rsidRPr="00CA321C">
        <w:rPr>
          <w:rFonts w:ascii="Times New Roman" w:hAnsi="Times New Roman"/>
          <w:sz w:val="28"/>
          <w:szCs w:val="28"/>
          <w:lang w:val="ru-RU"/>
        </w:rPr>
        <w:t>.</w:t>
      </w:r>
    </w:p>
    <w:p w:rsidR="00CA321C" w:rsidRDefault="00CA321C" w:rsidP="0069564E">
      <w:pPr>
        <w:jc w:val="right"/>
        <w:rPr>
          <w:rFonts w:ascii="Times New Roman" w:hAnsi="Times New Roman"/>
          <w:sz w:val="28"/>
          <w:szCs w:val="28"/>
          <w:lang w:val="ru-RU"/>
        </w:rPr>
      </w:pPr>
    </w:p>
    <w:p w:rsidR="00ED7A65" w:rsidRPr="00ED7A65" w:rsidRDefault="00D471CB" w:rsidP="00ED7A65">
      <w:pPr>
        <w:numPr>
          <w:ilvl w:val="0"/>
          <w:numId w:val="16"/>
        </w:numPr>
        <w:jc w:val="right"/>
        <w:rPr>
          <w:sz w:val="28"/>
          <w:szCs w:val="28"/>
          <w:lang w:val="bg-BG"/>
        </w:rPr>
      </w:pPr>
      <w:r>
        <w:rPr>
          <w:rFonts w:ascii="Arial Narrow" w:hAnsi="Arial Narrow"/>
          <w:sz w:val="28"/>
          <w:szCs w:val="28"/>
          <w:u w:val="single"/>
        </w:rPr>
        <w:t>Podcast</w:t>
      </w:r>
      <w:r w:rsidRPr="00A93E76">
        <w:rPr>
          <w:rFonts w:ascii="Arial Narrow" w:hAnsi="Arial Narrow"/>
          <w:sz w:val="28"/>
          <w:szCs w:val="28"/>
          <w:u w:val="single"/>
          <w:lang w:val="ru-RU"/>
        </w:rPr>
        <w:t>.</w:t>
      </w:r>
      <w:r w:rsidRPr="00241FFD">
        <w:rPr>
          <w:rFonts w:ascii="Arial Narrow" w:hAnsi="Arial Narrow"/>
          <w:sz w:val="28"/>
          <w:szCs w:val="28"/>
          <w:u w:val="single"/>
          <w:lang w:val="ru-RU"/>
        </w:rPr>
        <w:t xml:space="preserve"> </w:t>
      </w:r>
      <w:r w:rsidRPr="00951B3B">
        <w:rPr>
          <w:rFonts w:ascii="Arial Narrow" w:hAnsi="Arial Narrow"/>
          <w:sz w:val="28"/>
          <w:szCs w:val="28"/>
          <w:u w:val="single"/>
        </w:rPr>
        <w:t>autostoppista</w:t>
      </w:r>
      <w:r w:rsidRPr="00241FFD">
        <w:rPr>
          <w:rFonts w:ascii="Arial Narrow" w:hAnsi="Arial Narrow"/>
          <w:sz w:val="28"/>
          <w:szCs w:val="28"/>
          <w:u w:val="single"/>
          <w:lang w:val="ru-RU"/>
        </w:rPr>
        <w:t>:</w:t>
      </w:r>
      <w:r>
        <w:rPr>
          <w:rFonts w:ascii="Times New Roman" w:hAnsi="Times New Roman"/>
          <w:sz w:val="28"/>
          <w:szCs w:val="28"/>
          <w:lang w:val="bg-BG"/>
        </w:rPr>
        <w:t xml:space="preserve"> </w:t>
      </w:r>
      <w:r w:rsidR="00ED7A65">
        <w:rPr>
          <w:rFonts w:ascii="Times New Roman" w:hAnsi="Times New Roman"/>
          <w:sz w:val="28"/>
          <w:szCs w:val="28"/>
          <w:lang w:val="bg-BG"/>
        </w:rPr>
        <w:t xml:space="preserve"> </w:t>
      </w:r>
      <w:r w:rsidR="00ED7A65" w:rsidRPr="00ED7A65">
        <w:rPr>
          <w:rFonts w:ascii="Times New Roman" w:hAnsi="Times New Roman"/>
          <w:sz w:val="28"/>
          <w:szCs w:val="28"/>
          <w:lang w:val="bg-BG"/>
        </w:rPr>
        <w:t>Сенсорный</w:t>
      </w:r>
      <w:r w:rsidR="00ED7A65" w:rsidRPr="00ED7A65">
        <w:rPr>
          <w:sz w:val="28"/>
          <w:szCs w:val="28"/>
          <w:lang w:val="bg-BG"/>
        </w:rPr>
        <w:t xml:space="preserve"> </w:t>
      </w:r>
      <w:r w:rsidR="00ED7A65" w:rsidRPr="00ED7A65">
        <w:rPr>
          <w:rFonts w:ascii="Times New Roman" w:hAnsi="Times New Roman"/>
          <w:sz w:val="28"/>
          <w:szCs w:val="28"/>
          <w:lang w:val="bg-BG"/>
        </w:rPr>
        <w:t>аспект</w:t>
      </w:r>
      <w:r w:rsidR="00ED7A65" w:rsidRPr="00ED7A65">
        <w:rPr>
          <w:sz w:val="28"/>
          <w:szCs w:val="28"/>
          <w:lang w:val="bg-BG"/>
        </w:rPr>
        <w:t xml:space="preserve"> </w:t>
      </w:r>
      <w:r w:rsidR="00ED7A65" w:rsidRPr="00ED7A65">
        <w:rPr>
          <w:rFonts w:ascii="Times New Roman" w:hAnsi="Times New Roman"/>
          <w:sz w:val="28"/>
          <w:szCs w:val="28"/>
          <w:lang w:val="bg-BG"/>
        </w:rPr>
        <w:t>театральной</w:t>
      </w:r>
      <w:r w:rsidR="00ED7A65" w:rsidRPr="00ED7A65">
        <w:rPr>
          <w:sz w:val="28"/>
          <w:szCs w:val="28"/>
          <w:lang w:val="bg-BG"/>
        </w:rPr>
        <w:t xml:space="preserve"> </w:t>
      </w:r>
      <w:r w:rsidR="00ED7A65" w:rsidRPr="00ED7A65">
        <w:rPr>
          <w:rFonts w:ascii="Times New Roman" w:hAnsi="Times New Roman"/>
          <w:sz w:val="28"/>
          <w:szCs w:val="28"/>
          <w:lang w:val="bg-BG"/>
        </w:rPr>
        <w:t>паузы</w:t>
      </w:r>
      <w:r w:rsidR="00ED7A65" w:rsidRPr="00ED7A65">
        <w:rPr>
          <w:sz w:val="28"/>
          <w:szCs w:val="28"/>
          <w:lang w:val="bg-BG"/>
        </w:rPr>
        <w:t>:</w:t>
      </w:r>
      <w:r w:rsidR="00ED7A65">
        <w:rPr>
          <w:rFonts w:ascii="Times New Roman" w:hAnsi="Times New Roman"/>
          <w:sz w:val="28"/>
          <w:szCs w:val="28"/>
          <w:lang w:val="bg-BG"/>
        </w:rPr>
        <w:t xml:space="preserve">/ </w:t>
      </w:r>
      <w:r w:rsidR="00ED7A65" w:rsidRPr="00ED7A65">
        <w:rPr>
          <w:rFonts w:ascii="Times New Roman" w:hAnsi="Times New Roman"/>
          <w:sz w:val="28"/>
          <w:szCs w:val="28"/>
          <w:lang w:val="bg-BG"/>
        </w:rPr>
        <w:t>„Theatrical pause“</w:t>
      </w:r>
      <w:r w:rsidR="00ED7A65">
        <w:rPr>
          <w:rFonts w:ascii="Times New Roman" w:hAnsi="Times New Roman"/>
          <w:sz w:val="28"/>
          <w:szCs w:val="28"/>
          <w:lang w:val="bg-BG"/>
        </w:rPr>
        <w:t>:</w:t>
      </w:r>
    </w:p>
    <w:p w:rsidR="00ED7A65" w:rsidRPr="00ED7A65" w:rsidRDefault="00ED7A65" w:rsidP="00ED7A65">
      <w:pPr>
        <w:ind w:left="720"/>
        <w:jc w:val="center"/>
        <w:rPr>
          <w:sz w:val="28"/>
          <w:szCs w:val="28"/>
          <w:lang w:val="bg-BG"/>
        </w:rPr>
      </w:pPr>
    </w:p>
    <w:p w:rsidR="006233C4" w:rsidRPr="006233C4" w:rsidRDefault="00ED7A65" w:rsidP="006233C4">
      <w:pPr>
        <w:ind w:left="720"/>
        <w:jc w:val="right"/>
        <w:rPr>
          <w:sz w:val="28"/>
          <w:szCs w:val="28"/>
          <w:lang w:val="ru-RU"/>
        </w:rPr>
      </w:pPr>
      <w:r w:rsidRPr="00ED7A65">
        <w:rPr>
          <w:rFonts w:ascii="Times New Roman" w:hAnsi="Times New Roman"/>
          <w:sz w:val="28"/>
          <w:szCs w:val="28"/>
          <w:lang w:val="bg-BG"/>
        </w:rPr>
        <w:t>театральная</w:t>
      </w:r>
      <w:r w:rsidRPr="00ED7A65">
        <w:rPr>
          <w:sz w:val="28"/>
          <w:szCs w:val="28"/>
          <w:lang w:val="bg-BG"/>
        </w:rPr>
        <w:t xml:space="preserve"> </w:t>
      </w:r>
      <w:r w:rsidRPr="00ED7A65">
        <w:rPr>
          <w:rFonts w:ascii="Times New Roman" w:hAnsi="Times New Roman"/>
          <w:sz w:val="28"/>
          <w:szCs w:val="28"/>
          <w:lang w:val="bg-BG"/>
        </w:rPr>
        <w:t>пауза</w:t>
      </w:r>
      <w:r w:rsidRPr="00ED7A65">
        <w:rPr>
          <w:sz w:val="28"/>
          <w:szCs w:val="28"/>
          <w:lang w:val="bg-BG"/>
        </w:rPr>
        <w:t xml:space="preserve">" </w:t>
      </w:r>
      <w:r>
        <w:rPr>
          <w:rFonts w:ascii="Times New Roman" w:hAnsi="Times New Roman"/>
          <w:sz w:val="28"/>
          <w:szCs w:val="28"/>
          <w:lang w:val="bg-BG"/>
        </w:rPr>
        <w:t xml:space="preserve"> / </w:t>
      </w:r>
      <w:r w:rsidRPr="00ED7A65">
        <w:rPr>
          <w:rFonts w:ascii="Times New Roman" w:hAnsi="Times New Roman"/>
          <w:sz w:val="28"/>
          <w:szCs w:val="28"/>
          <w:lang w:val="bg-BG"/>
        </w:rPr>
        <w:t>„Theatrical pause“</w:t>
      </w:r>
      <w:r>
        <w:rPr>
          <w:rFonts w:ascii="Times New Roman" w:hAnsi="Times New Roman"/>
          <w:sz w:val="28"/>
          <w:szCs w:val="28"/>
          <w:lang w:val="bg-BG"/>
        </w:rPr>
        <w:t xml:space="preserve"> </w:t>
      </w:r>
      <w:r w:rsidRPr="00ED7A65">
        <w:rPr>
          <w:sz w:val="28"/>
          <w:szCs w:val="28"/>
          <w:lang w:val="bg-BG"/>
        </w:rPr>
        <w:t xml:space="preserve">- </w:t>
      </w:r>
      <w:r w:rsidRPr="00ED7A65">
        <w:rPr>
          <w:rFonts w:ascii="Times New Roman" w:hAnsi="Times New Roman"/>
          <w:sz w:val="28"/>
          <w:szCs w:val="28"/>
          <w:lang w:val="bg-BG"/>
        </w:rPr>
        <w:t>это</w:t>
      </w:r>
      <w:r w:rsidRPr="00ED7A65">
        <w:rPr>
          <w:sz w:val="28"/>
          <w:szCs w:val="28"/>
          <w:lang w:val="bg-BG"/>
        </w:rPr>
        <w:t xml:space="preserve"> </w:t>
      </w:r>
      <w:r w:rsidRPr="00ED7A65">
        <w:rPr>
          <w:rFonts w:ascii="Times New Roman" w:hAnsi="Times New Roman"/>
          <w:sz w:val="28"/>
          <w:szCs w:val="28"/>
          <w:lang w:val="bg-BG"/>
        </w:rPr>
        <w:t>зона</w:t>
      </w:r>
      <w:r w:rsidRPr="00ED7A65">
        <w:rPr>
          <w:sz w:val="28"/>
          <w:szCs w:val="28"/>
          <w:lang w:val="bg-BG"/>
        </w:rPr>
        <w:t xml:space="preserve"> "</w:t>
      </w:r>
      <w:r w:rsidRPr="00ED7A65">
        <w:rPr>
          <w:rFonts w:ascii="Times New Roman" w:hAnsi="Times New Roman"/>
          <w:sz w:val="28"/>
          <w:szCs w:val="28"/>
          <w:lang w:val="bg-BG"/>
        </w:rPr>
        <w:t>театрального</w:t>
      </w:r>
      <w:r w:rsidRPr="00ED7A65">
        <w:rPr>
          <w:sz w:val="28"/>
          <w:szCs w:val="28"/>
          <w:lang w:val="bg-BG"/>
        </w:rPr>
        <w:t xml:space="preserve"> </w:t>
      </w:r>
      <w:r w:rsidRPr="00ED7A65">
        <w:rPr>
          <w:rFonts w:ascii="Times New Roman" w:hAnsi="Times New Roman"/>
          <w:sz w:val="28"/>
          <w:szCs w:val="28"/>
          <w:lang w:val="bg-BG"/>
        </w:rPr>
        <w:t>вторжения</w:t>
      </w:r>
      <w:r w:rsidRPr="00ED7A65">
        <w:rPr>
          <w:sz w:val="28"/>
          <w:szCs w:val="28"/>
          <w:lang w:val="bg-BG"/>
        </w:rPr>
        <w:t xml:space="preserve">", </w:t>
      </w:r>
      <w:r w:rsidRPr="00ED7A65">
        <w:rPr>
          <w:rFonts w:ascii="Times New Roman" w:hAnsi="Times New Roman"/>
          <w:sz w:val="28"/>
          <w:szCs w:val="28"/>
          <w:lang w:val="bg-BG"/>
        </w:rPr>
        <w:t>в</w:t>
      </w:r>
      <w:r w:rsidRPr="00ED7A65">
        <w:rPr>
          <w:sz w:val="28"/>
          <w:szCs w:val="28"/>
          <w:lang w:val="bg-BG"/>
        </w:rPr>
        <w:t xml:space="preserve"> </w:t>
      </w:r>
      <w:r w:rsidRPr="00ED7A65">
        <w:rPr>
          <w:rFonts w:ascii="Times New Roman" w:hAnsi="Times New Roman"/>
          <w:sz w:val="28"/>
          <w:szCs w:val="28"/>
          <w:lang w:val="bg-BG"/>
        </w:rPr>
        <w:t>которой</w:t>
      </w:r>
      <w:r w:rsidRPr="00ED7A65">
        <w:rPr>
          <w:sz w:val="28"/>
          <w:szCs w:val="28"/>
          <w:lang w:val="bg-BG"/>
        </w:rPr>
        <w:t xml:space="preserve"> </w:t>
      </w:r>
      <w:r w:rsidRPr="00ED7A65">
        <w:rPr>
          <w:rFonts w:ascii="Times New Roman" w:hAnsi="Times New Roman"/>
          <w:sz w:val="28"/>
          <w:szCs w:val="28"/>
          <w:lang w:val="bg-BG"/>
        </w:rPr>
        <w:t>мы</w:t>
      </w:r>
      <w:r w:rsidRPr="00ED7A65">
        <w:rPr>
          <w:sz w:val="28"/>
          <w:szCs w:val="28"/>
          <w:lang w:val="bg-BG"/>
        </w:rPr>
        <w:t xml:space="preserve"> </w:t>
      </w:r>
      <w:r w:rsidRPr="00ED7A65">
        <w:rPr>
          <w:rFonts w:ascii="Times New Roman" w:hAnsi="Times New Roman"/>
          <w:sz w:val="28"/>
          <w:szCs w:val="28"/>
          <w:lang w:val="bg-BG"/>
        </w:rPr>
        <w:t>имеем</w:t>
      </w:r>
      <w:r w:rsidRPr="00ED7A65">
        <w:rPr>
          <w:sz w:val="28"/>
          <w:szCs w:val="28"/>
          <w:lang w:val="bg-BG"/>
        </w:rPr>
        <w:t xml:space="preserve"> "</w:t>
      </w:r>
      <w:r w:rsidRPr="00ED7A65">
        <w:rPr>
          <w:rFonts w:ascii="Times New Roman" w:hAnsi="Times New Roman"/>
          <w:sz w:val="28"/>
          <w:szCs w:val="28"/>
          <w:lang w:val="bg-BG"/>
        </w:rPr>
        <w:t>ограниченные</w:t>
      </w:r>
      <w:r w:rsidRPr="00ED7A65">
        <w:rPr>
          <w:sz w:val="28"/>
          <w:szCs w:val="28"/>
          <w:lang w:val="bg-BG"/>
        </w:rPr>
        <w:t xml:space="preserve"> </w:t>
      </w:r>
      <w:r w:rsidRPr="00ED7A65">
        <w:rPr>
          <w:rFonts w:ascii="Times New Roman" w:hAnsi="Times New Roman"/>
          <w:sz w:val="28"/>
          <w:szCs w:val="28"/>
          <w:lang w:val="bg-BG"/>
        </w:rPr>
        <w:t>полномочия</w:t>
      </w:r>
      <w:r w:rsidRPr="00ED7A65">
        <w:rPr>
          <w:sz w:val="28"/>
          <w:szCs w:val="28"/>
          <w:lang w:val="bg-BG"/>
        </w:rPr>
        <w:t>".</w:t>
      </w:r>
      <w:r w:rsidR="00AF18B1">
        <w:rPr>
          <w:rFonts w:asciiTheme="minorHAnsi" w:hAnsiTheme="minorHAnsi"/>
          <w:sz w:val="28"/>
          <w:szCs w:val="28"/>
          <w:lang w:val="bg-BG"/>
        </w:rPr>
        <w:t xml:space="preserve"> </w:t>
      </w:r>
      <w:r w:rsidR="00AF18B1">
        <w:rPr>
          <w:rFonts w:ascii="Times New Roman" w:hAnsi="Times New Roman"/>
          <w:sz w:val="28"/>
          <w:szCs w:val="28"/>
          <w:lang w:val="bg-BG"/>
        </w:rPr>
        <w:t xml:space="preserve">/ </w:t>
      </w:r>
      <w:r w:rsidR="00AF18B1" w:rsidRPr="00AF18B1">
        <w:rPr>
          <w:rFonts w:ascii="Times New Roman" w:hAnsi="Times New Roman"/>
          <w:sz w:val="28"/>
          <w:szCs w:val="28"/>
          <w:lang w:val="bg-BG"/>
        </w:rPr>
        <w:t>„limited powers.“</w:t>
      </w:r>
      <w:r w:rsidRPr="00ED7A65">
        <w:rPr>
          <w:sz w:val="28"/>
          <w:szCs w:val="28"/>
          <w:lang w:val="bg-BG"/>
        </w:rPr>
        <w:t xml:space="preserve"> </w:t>
      </w:r>
      <w:r w:rsidRPr="00ED7A65">
        <w:rPr>
          <w:rFonts w:ascii="Times New Roman" w:hAnsi="Times New Roman"/>
          <w:sz w:val="28"/>
          <w:szCs w:val="28"/>
          <w:lang w:val="bg-BG"/>
        </w:rPr>
        <w:t>Давайте</w:t>
      </w:r>
      <w:r w:rsidRPr="00ED7A65">
        <w:rPr>
          <w:sz w:val="28"/>
          <w:szCs w:val="28"/>
          <w:lang w:val="bg-BG"/>
        </w:rPr>
        <w:t xml:space="preserve"> </w:t>
      </w:r>
      <w:r w:rsidRPr="00ED7A65">
        <w:rPr>
          <w:rFonts w:ascii="Times New Roman" w:hAnsi="Times New Roman"/>
          <w:sz w:val="28"/>
          <w:szCs w:val="28"/>
          <w:lang w:val="bg-BG"/>
        </w:rPr>
        <w:t>проясним</w:t>
      </w:r>
      <w:r w:rsidRPr="00ED7A65">
        <w:rPr>
          <w:sz w:val="28"/>
          <w:szCs w:val="28"/>
          <w:lang w:val="bg-BG"/>
        </w:rPr>
        <w:t xml:space="preserve"> </w:t>
      </w:r>
      <w:r w:rsidRPr="00ED7A65">
        <w:rPr>
          <w:rFonts w:ascii="Times New Roman" w:hAnsi="Times New Roman"/>
          <w:sz w:val="28"/>
          <w:szCs w:val="28"/>
          <w:lang w:val="bg-BG"/>
        </w:rPr>
        <w:t>ситуацию</w:t>
      </w:r>
      <w:r w:rsidRPr="00ED7A65">
        <w:rPr>
          <w:sz w:val="28"/>
          <w:szCs w:val="28"/>
          <w:lang w:val="bg-BG"/>
        </w:rPr>
        <w:t xml:space="preserve">; </w:t>
      </w:r>
      <w:r w:rsidRPr="00ED7A65">
        <w:rPr>
          <w:rFonts w:ascii="Times New Roman" w:hAnsi="Times New Roman"/>
          <w:sz w:val="28"/>
          <w:szCs w:val="28"/>
          <w:lang w:val="bg-BG"/>
        </w:rPr>
        <w:t>театральная</w:t>
      </w:r>
      <w:r w:rsidRPr="00ED7A65">
        <w:rPr>
          <w:sz w:val="28"/>
          <w:szCs w:val="28"/>
          <w:lang w:val="bg-BG"/>
        </w:rPr>
        <w:t xml:space="preserve"> </w:t>
      </w:r>
      <w:r w:rsidRPr="00ED7A65">
        <w:rPr>
          <w:rFonts w:ascii="Times New Roman" w:hAnsi="Times New Roman"/>
          <w:sz w:val="28"/>
          <w:szCs w:val="28"/>
          <w:lang w:val="bg-BG"/>
        </w:rPr>
        <w:t>пауза</w:t>
      </w:r>
      <w:r w:rsidRPr="00ED7A65">
        <w:rPr>
          <w:sz w:val="28"/>
          <w:szCs w:val="28"/>
          <w:lang w:val="bg-BG"/>
        </w:rPr>
        <w:t xml:space="preserve">" - </w:t>
      </w:r>
      <w:r w:rsidRPr="00ED7A65">
        <w:rPr>
          <w:rFonts w:ascii="Times New Roman" w:hAnsi="Times New Roman"/>
          <w:sz w:val="28"/>
          <w:szCs w:val="28"/>
          <w:lang w:val="bg-BG"/>
        </w:rPr>
        <w:t>это</w:t>
      </w:r>
      <w:r w:rsidRPr="00ED7A65">
        <w:rPr>
          <w:sz w:val="28"/>
          <w:szCs w:val="28"/>
          <w:lang w:val="bg-BG"/>
        </w:rPr>
        <w:t xml:space="preserve"> </w:t>
      </w:r>
      <w:r w:rsidRPr="00ED7A65">
        <w:rPr>
          <w:rFonts w:ascii="Times New Roman" w:hAnsi="Times New Roman"/>
          <w:sz w:val="28"/>
          <w:szCs w:val="28"/>
          <w:lang w:val="bg-BG"/>
        </w:rPr>
        <w:t>не</w:t>
      </w:r>
      <w:r w:rsidRPr="00ED7A65">
        <w:rPr>
          <w:sz w:val="28"/>
          <w:szCs w:val="28"/>
          <w:lang w:val="bg-BG"/>
        </w:rPr>
        <w:t xml:space="preserve"> "</w:t>
      </w:r>
      <w:r w:rsidRPr="00ED7A65">
        <w:rPr>
          <w:rFonts w:ascii="Times New Roman" w:hAnsi="Times New Roman"/>
          <w:sz w:val="28"/>
          <w:szCs w:val="28"/>
          <w:lang w:val="bg-BG"/>
        </w:rPr>
        <w:t>драматургическая</w:t>
      </w:r>
      <w:r w:rsidRPr="00ED7A65">
        <w:rPr>
          <w:sz w:val="28"/>
          <w:szCs w:val="28"/>
          <w:lang w:val="bg-BG"/>
        </w:rPr>
        <w:t xml:space="preserve"> </w:t>
      </w:r>
      <w:r w:rsidRPr="00ED7A65">
        <w:rPr>
          <w:rFonts w:ascii="Times New Roman" w:hAnsi="Times New Roman"/>
          <w:sz w:val="28"/>
          <w:szCs w:val="28"/>
          <w:lang w:val="bg-BG"/>
        </w:rPr>
        <w:t>пауза</w:t>
      </w:r>
      <w:r w:rsidRPr="00ED7A65">
        <w:rPr>
          <w:sz w:val="28"/>
          <w:szCs w:val="28"/>
          <w:lang w:val="bg-BG"/>
        </w:rPr>
        <w:t xml:space="preserve">" </w:t>
      </w:r>
      <w:r w:rsidR="00E86419">
        <w:rPr>
          <w:rFonts w:asciiTheme="minorHAnsi" w:hAnsiTheme="minorHAnsi"/>
          <w:sz w:val="28"/>
          <w:szCs w:val="28"/>
          <w:lang w:val="bg-BG"/>
        </w:rPr>
        <w:t xml:space="preserve"> </w:t>
      </w:r>
      <w:r w:rsidR="00E86419">
        <w:rPr>
          <w:rFonts w:ascii="Times New Roman" w:hAnsi="Times New Roman"/>
          <w:sz w:val="28"/>
          <w:szCs w:val="28"/>
          <w:lang w:val="bg-BG"/>
        </w:rPr>
        <w:t xml:space="preserve">/ </w:t>
      </w:r>
      <w:r w:rsidR="00E86419" w:rsidRPr="00E86419">
        <w:rPr>
          <w:rFonts w:ascii="Times New Roman" w:hAnsi="Times New Roman"/>
          <w:sz w:val="28"/>
          <w:szCs w:val="28"/>
          <w:lang w:val="bg-BG"/>
        </w:rPr>
        <w:t>„dramaturgical pause“</w:t>
      </w:r>
      <w:r w:rsidR="00E86419">
        <w:rPr>
          <w:rFonts w:ascii="Times New Roman" w:hAnsi="Times New Roman"/>
          <w:sz w:val="28"/>
          <w:szCs w:val="28"/>
          <w:lang w:val="bg-BG"/>
        </w:rPr>
        <w:t xml:space="preserve"> </w:t>
      </w:r>
      <w:r w:rsidRPr="00ED7A65">
        <w:rPr>
          <w:sz w:val="28"/>
          <w:szCs w:val="28"/>
          <w:lang w:val="bg-BG"/>
        </w:rPr>
        <w:t>"</w:t>
      </w:r>
      <w:r w:rsidRPr="00ED7A65">
        <w:rPr>
          <w:rFonts w:ascii="Times New Roman" w:hAnsi="Times New Roman"/>
          <w:sz w:val="28"/>
          <w:szCs w:val="28"/>
          <w:lang w:val="bg-BG"/>
        </w:rPr>
        <w:t>заповедной</w:t>
      </w:r>
      <w:r w:rsidRPr="00ED7A65">
        <w:rPr>
          <w:sz w:val="28"/>
          <w:szCs w:val="28"/>
          <w:lang w:val="bg-BG"/>
        </w:rPr>
        <w:t xml:space="preserve"> </w:t>
      </w:r>
      <w:r w:rsidRPr="00ED7A65">
        <w:rPr>
          <w:rFonts w:ascii="Times New Roman" w:hAnsi="Times New Roman"/>
          <w:sz w:val="28"/>
          <w:szCs w:val="28"/>
          <w:lang w:val="bg-BG"/>
        </w:rPr>
        <w:t>зоны</w:t>
      </w:r>
      <w:r w:rsidRPr="00ED7A65">
        <w:rPr>
          <w:sz w:val="28"/>
          <w:szCs w:val="28"/>
          <w:lang w:val="bg-BG"/>
        </w:rPr>
        <w:t xml:space="preserve">" </w:t>
      </w:r>
      <w:r w:rsidRPr="00ED7A65">
        <w:rPr>
          <w:rFonts w:ascii="Times New Roman" w:hAnsi="Times New Roman"/>
          <w:sz w:val="28"/>
          <w:szCs w:val="28"/>
          <w:lang w:val="bg-BG"/>
        </w:rPr>
        <w:t>присутствия</w:t>
      </w:r>
      <w:r w:rsidRPr="00ED7A65">
        <w:rPr>
          <w:sz w:val="28"/>
          <w:szCs w:val="28"/>
          <w:lang w:val="bg-BG"/>
        </w:rPr>
        <w:t xml:space="preserve">. </w:t>
      </w:r>
      <w:r w:rsidRPr="00ED7A65">
        <w:rPr>
          <w:rFonts w:ascii="Times New Roman" w:hAnsi="Times New Roman"/>
          <w:sz w:val="28"/>
          <w:szCs w:val="28"/>
          <w:lang w:val="bg-BG"/>
        </w:rPr>
        <w:t>Театральная</w:t>
      </w:r>
      <w:r w:rsidRPr="00ED7A65">
        <w:rPr>
          <w:sz w:val="28"/>
          <w:szCs w:val="28"/>
          <w:lang w:val="bg-BG"/>
        </w:rPr>
        <w:t xml:space="preserve"> </w:t>
      </w:r>
      <w:r w:rsidRPr="00ED7A65">
        <w:rPr>
          <w:rFonts w:ascii="Times New Roman" w:hAnsi="Times New Roman"/>
          <w:sz w:val="28"/>
          <w:szCs w:val="28"/>
          <w:lang w:val="bg-BG"/>
        </w:rPr>
        <w:t>пауза</w:t>
      </w:r>
      <w:r w:rsidRPr="00ED7A65">
        <w:rPr>
          <w:sz w:val="28"/>
          <w:szCs w:val="28"/>
          <w:lang w:val="bg-BG"/>
        </w:rPr>
        <w:t xml:space="preserve"> </w:t>
      </w:r>
      <w:r w:rsidRPr="00ED7A65">
        <w:rPr>
          <w:rFonts w:ascii="Times New Roman" w:hAnsi="Times New Roman"/>
          <w:sz w:val="28"/>
          <w:szCs w:val="28"/>
          <w:lang w:val="bg-BG"/>
        </w:rPr>
        <w:t>возможна</w:t>
      </w:r>
      <w:r w:rsidRPr="00ED7A65">
        <w:rPr>
          <w:sz w:val="28"/>
          <w:szCs w:val="28"/>
          <w:lang w:val="bg-BG"/>
        </w:rPr>
        <w:t xml:space="preserve"> </w:t>
      </w:r>
      <w:r w:rsidRPr="00ED7A65">
        <w:rPr>
          <w:rFonts w:ascii="Times New Roman" w:hAnsi="Times New Roman"/>
          <w:sz w:val="28"/>
          <w:szCs w:val="28"/>
          <w:lang w:val="bg-BG"/>
        </w:rPr>
        <w:t>только</w:t>
      </w:r>
      <w:r w:rsidRPr="00ED7A65">
        <w:rPr>
          <w:sz w:val="28"/>
          <w:szCs w:val="28"/>
          <w:lang w:val="bg-BG"/>
        </w:rPr>
        <w:t xml:space="preserve"> </w:t>
      </w:r>
      <w:r w:rsidRPr="00ED7A65">
        <w:rPr>
          <w:rFonts w:ascii="Times New Roman" w:hAnsi="Times New Roman"/>
          <w:sz w:val="28"/>
          <w:szCs w:val="28"/>
          <w:lang w:val="bg-BG"/>
        </w:rPr>
        <w:t>при</w:t>
      </w:r>
      <w:r w:rsidRPr="00ED7A65">
        <w:rPr>
          <w:sz w:val="28"/>
          <w:szCs w:val="28"/>
          <w:lang w:val="bg-BG"/>
        </w:rPr>
        <w:t xml:space="preserve"> "</w:t>
      </w:r>
      <w:r w:rsidRPr="00ED7A65">
        <w:rPr>
          <w:rFonts w:ascii="Times New Roman" w:hAnsi="Times New Roman"/>
          <w:sz w:val="28"/>
          <w:szCs w:val="28"/>
          <w:lang w:val="bg-BG"/>
        </w:rPr>
        <w:t>режиссерском</w:t>
      </w:r>
      <w:r w:rsidRPr="00ED7A65">
        <w:rPr>
          <w:sz w:val="28"/>
          <w:szCs w:val="28"/>
          <w:lang w:val="bg-BG"/>
        </w:rPr>
        <w:t xml:space="preserve"> </w:t>
      </w:r>
      <w:r w:rsidRPr="00ED7A65">
        <w:rPr>
          <w:rFonts w:ascii="Times New Roman" w:hAnsi="Times New Roman"/>
          <w:sz w:val="28"/>
          <w:szCs w:val="28"/>
          <w:lang w:val="bg-BG"/>
        </w:rPr>
        <w:t>вторжении</w:t>
      </w:r>
      <w:r w:rsidRPr="00ED7A65">
        <w:rPr>
          <w:sz w:val="28"/>
          <w:szCs w:val="28"/>
          <w:lang w:val="bg-BG"/>
        </w:rPr>
        <w:t>",</w:t>
      </w:r>
      <w:r w:rsidR="006B3CD7">
        <w:rPr>
          <w:rFonts w:ascii="Times New Roman" w:hAnsi="Times New Roman"/>
          <w:sz w:val="28"/>
          <w:szCs w:val="28"/>
          <w:lang w:val="bg-BG"/>
        </w:rPr>
        <w:t xml:space="preserve"> </w:t>
      </w:r>
      <w:r w:rsidR="006B3CD7" w:rsidRPr="006B3CD7">
        <w:rPr>
          <w:rFonts w:ascii="Times New Roman" w:hAnsi="Times New Roman"/>
          <w:sz w:val="28"/>
          <w:szCs w:val="28"/>
          <w:lang w:val="bg-BG"/>
        </w:rPr>
        <w:t>„directors agrestion“</w:t>
      </w:r>
      <w:r w:rsidR="006B3CD7">
        <w:rPr>
          <w:rFonts w:ascii="Times New Roman" w:hAnsi="Times New Roman"/>
          <w:sz w:val="28"/>
          <w:szCs w:val="28"/>
          <w:lang w:val="bg-BG"/>
        </w:rPr>
        <w:t xml:space="preserve"> </w:t>
      </w:r>
      <w:r w:rsidRPr="00ED7A65">
        <w:rPr>
          <w:sz w:val="28"/>
          <w:szCs w:val="28"/>
          <w:lang w:val="bg-BG"/>
        </w:rPr>
        <w:t xml:space="preserve"> </w:t>
      </w:r>
      <w:r w:rsidRPr="00ED7A65">
        <w:rPr>
          <w:rFonts w:ascii="Times New Roman" w:hAnsi="Times New Roman"/>
          <w:sz w:val="28"/>
          <w:szCs w:val="28"/>
          <w:lang w:val="bg-BG"/>
        </w:rPr>
        <w:t>когда</w:t>
      </w:r>
      <w:r w:rsidRPr="00ED7A65">
        <w:rPr>
          <w:sz w:val="28"/>
          <w:szCs w:val="28"/>
          <w:lang w:val="bg-BG"/>
        </w:rPr>
        <w:t xml:space="preserve"> </w:t>
      </w:r>
      <w:r w:rsidRPr="00ED7A65">
        <w:rPr>
          <w:rFonts w:ascii="Times New Roman" w:hAnsi="Times New Roman"/>
          <w:sz w:val="28"/>
          <w:szCs w:val="28"/>
          <w:lang w:val="bg-BG"/>
        </w:rPr>
        <w:t>текст</w:t>
      </w:r>
      <w:r w:rsidRPr="00ED7A65">
        <w:rPr>
          <w:sz w:val="28"/>
          <w:szCs w:val="28"/>
          <w:lang w:val="bg-BG"/>
        </w:rPr>
        <w:t xml:space="preserve"> </w:t>
      </w:r>
      <w:r w:rsidRPr="00ED7A65">
        <w:rPr>
          <w:rFonts w:ascii="Times New Roman" w:hAnsi="Times New Roman"/>
          <w:sz w:val="28"/>
          <w:szCs w:val="28"/>
          <w:lang w:val="bg-BG"/>
        </w:rPr>
        <w:t>не</w:t>
      </w:r>
      <w:r w:rsidRPr="00ED7A65">
        <w:rPr>
          <w:sz w:val="28"/>
          <w:szCs w:val="28"/>
          <w:lang w:val="bg-BG"/>
        </w:rPr>
        <w:t xml:space="preserve"> </w:t>
      </w:r>
      <w:r w:rsidRPr="00ED7A65">
        <w:rPr>
          <w:rFonts w:ascii="Times New Roman" w:hAnsi="Times New Roman"/>
          <w:sz w:val="28"/>
          <w:szCs w:val="28"/>
          <w:lang w:val="bg-BG"/>
        </w:rPr>
        <w:t>является</w:t>
      </w:r>
      <w:r w:rsidRPr="00ED7A65">
        <w:rPr>
          <w:sz w:val="28"/>
          <w:szCs w:val="28"/>
          <w:lang w:val="bg-BG"/>
        </w:rPr>
        <w:t xml:space="preserve"> </w:t>
      </w:r>
      <w:r w:rsidRPr="00ED7A65">
        <w:rPr>
          <w:rFonts w:ascii="Times New Roman" w:hAnsi="Times New Roman"/>
          <w:sz w:val="28"/>
          <w:szCs w:val="28"/>
          <w:lang w:val="bg-BG"/>
        </w:rPr>
        <w:t>аспектом</w:t>
      </w:r>
      <w:r w:rsidRPr="00ED7A65">
        <w:rPr>
          <w:sz w:val="28"/>
          <w:szCs w:val="28"/>
          <w:lang w:val="bg-BG"/>
        </w:rPr>
        <w:t xml:space="preserve"> </w:t>
      </w:r>
      <w:r w:rsidRPr="00ED7A65">
        <w:rPr>
          <w:rFonts w:ascii="Times New Roman" w:hAnsi="Times New Roman"/>
          <w:sz w:val="28"/>
          <w:szCs w:val="28"/>
          <w:lang w:val="bg-BG"/>
        </w:rPr>
        <w:t>драматургической</w:t>
      </w:r>
      <w:r w:rsidRPr="00ED7A65">
        <w:rPr>
          <w:sz w:val="28"/>
          <w:szCs w:val="28"/>
          <w:lang w:val="bg-BG"/>
        </w:rPr>
        <w:t xml:space="preserve"> </w:t>
      </w:r>
      <w:r w:rsidRPr="00ED7A65">
        <w:rPr>
          <w:rFonts w:ascii="Times New Roman" w:hAnsi="Times New Roman"/>
          <w:sz w:val="28"/>
          <w:szCs w:val="28"/>
          <w:lang w:val="bg-BG"/>
        </w:rPr>
        <w:t>перспективы</w:t>
      </w:r>
      <w:r w:rsidRPr="00ED7A65">
        <w:rPr>
          <w:sz w:val="28"/>
          <w:szCs w:val="28"/>
          <w:lang w:val="bg-BG"/>
        </w:rPr>
        <w:t xml:space="preserve">. </w:t>
      </w:r>
      <w:r w:rsidRPr="00ED7A65">
        <w:rPr>
          <w:rFonts w:ascii="Times New Roman" w:hAnsi="Times New Roman"/>
          <w:sz w:val="28"/>
          <w:szCs w:val="28"/>
          <w:lang w:val="bg-BG"/>
        </w:rPr>
        <w:t>Именно</w:t>
      </w:r>
      <w:r w:rsidRPr="00ED7A65">
        <w:rPr>
          <w:sz w:val="28"/>
          <w:szCs w:val="28"/>
          <w:lang w:val="bg-BG"/>
        </w:rPr>
        <w:t xml:space="preserve"> </w:t>
      </w:r>
      <w:r w:rsidRPr="00ED7A65">
        <w:rPr>
          <w:rFonts w:ascii="Times New Roman" w:hAnsi="Times New Roman"/>
          <w:sz w:val="28"/>
          <w:szCs w:val="28"/>
          <w:lang w:val="bg-BG"/>
        </w:rPr>
        <w:t>перспектива</w:t>
      </w:r>
      <w:r w:rsidRPr="00ED7A65">
        <w:rPr>
          <w:sz w:val="28"/>
          <w:szCs w:val="28"/>
          <w:lang w:val="bg-BG"/>
        </w:rPr>
        <w:t xml:space="preserve"> "</w:t>
      </w:r>
      <w:r w:rsidRPr="00ED7A65">
        <w:rPr>
          <w:rFonts w:ascii="Times New Roman" w:hAnsi="Times New Roman"/>
          <w:sz w:val="28"/>
          <w:szCs w:val="28"/>
          <w:lang w:val="bg-BG"/>
        </w:rPr>
        <w:t>режиссерского</w:t>
      </w:r>
      <w:r w:rsidRPr="00ED7A65">
        <w:rPr>
          <w:sz w:val="28"/>
          <w:szCs w:val="28"/>
          <w:lang w:val="bg-BG"/>
        </w:rPr>
        <w:t xml:space="preserve"> </w:t>
      </w:r>
      <w:r w:rsidRPr="00ED7A65">
        <w:rPr>
          <w:rFonts w:ascii="Times New Roman" w:hAnsi="Times New Roman"/>
          <w:sz w:val="28"/>
          <w:szCs w:val="28"/>
          <w:lang w:val="bg-BG"/>
        </w:rPr>
        <w:t>вторжения</w:t>
      </w:r>
      <w:r w:rsidRPr="00ED7A65">
        <w:rPr>
          <w:sz w:val="28"/>
          <w:szCs w:val="28"/>
          <w:lang w:val="bg-BG"/>
        </w:rPr>
        <w:t xml:space="preserve">" </w:t>
      </w:r>
      <w:r w:rsidR="006B3CD7">
        <w:rPr>
          <w:rFonts w:ascii="Times New Roman" w:hAnsi="Times New Roman"/>
          <w:sz w:val="28"/>
          <w:szCs w:val="28"/>
          <w:lang w:val="bg-BG"/>
        </w:rPr>
        <w:t xml:space="preserve">/ </w:t>
      </w:r>
      <w:r w:rsidR="006B3CD7" w:rsidRPr="006B3CD7">
        <w:rPr>
          <w:rFonts w:ascii="Times New Roman" w:hAnsi="Times New Roman"/>
          <w:sz w:val="28"/>
          <w:szCs w:val="28"/>
          <w:lang w:val="bg-BG"/>
        </w:rPr>
        <w:t>„directors agrestion“</w:t>
      </w:r>
      <w:r w:rsidR="006B3CD7">
        <w:rPr>
          <w:rFonts w:ascii="Times New Roman" w:hAnsi="Times New Roman"/>
          <w:sz w:val="28"/>
          <w:szCs w:val="28"/>
          <w:lang w:val="bg-BG"/>
        </w:rPr>
        <w:t xml:space="preserve"> </w:t>
      </w:r>
      <w:r w:rsidRPr="00ED7A65">
        <w:rPr>
          <w:rFonts w:ascii="Times New Roman" w:hAnsi="Times New Roman"/>
          <w:sz w:val="28"/>
          <w:szCs w:val="28"/>
          <w:lang w:val="bg-BG"/>
        </w:rPr>
        <w:t>является</w:t>
      </w:r>
      <w:r w:rsidRPr="00ED7A65">
        <w:rPr>
          <w:sz w:val="28"/>
          <w:szCs w:val="28"/>
          <w:lang w:val="bg-BG"/>
        </w:rPr>
        <w:t xml:space="preserve"> </w:t>
      </w:r>
      <w:r w:rsidRPr="00ED7A65">
        <w:rPr>
          <w:rFonts w:ascii="Times New Roman" w:hAnsi="Times New Roman"/>
          <w:sz w:val="28"/>
          <w:szCs w:val="28"/>
          <w:lang w:val="bg-BG"/>
        </w:rPr>
        <w:t>грубым</w:t>
      </w:r>
      <w:r w:rsidRPr="00ED7A65">
        <w:rPr>
          <w:sz w:val="28"/>
          <w:szCs w:val="28"/>
          <w:lang w:val="bg-BG"/>
        </w:rPr>
        <w:t xml:space="preserve"> </w:t>
      </w:r>
      <w:r w:rsidRPr="00ED7A65">
        <w:rPr>
          <w:rFonts w:ascii="Times New Roman" w:hAnsi="Times New Roman"/>
          <w:sz w:val="28"/>
          <w:szCs w:val="28"/>
          <w:lang w:val="bg-BG"/>
        </w:rPr>
        <w:t>нарушением</w:t>
      </w:r>
      <w:r w:rsidRPr="00ED7A65">
        <w:rPr>
          <w:sz w:val="28"/>
          <w:szCs w:val="28"/>
          <w:lang w:val="bg-BG"/>
        </w:rPr>
        <w:t xml:space="preserve"> </w:t>
      </w:r>
      <w:r w:rsidRPr="00ED7A65">
        <w:rPr>
          <w:rFonts w:ascii="Times New Roman" w:hAnsi="Times New Roman"/>
          <w:sz w:val="28"/>
          <w:szCs w:val="28"/>
          <w:lang w:val="bg-BG"/>
        </w:rPr>
        <w:t>авторских</w:t>
      </w:r>
      <w:r w:rsidRPr="00ED7A65">
        <w:rPr>
          <w:sz w:val="28"/>
          <w:szCs w:val="28"/>
          <w:lang w:val="bg-BG"/>
        </w:rPr>
        <w:t xml:space="preserve"> </w:t>
      </w:r>
      <w:r w:rsidRPr="00ED7A65">
        <w:rPr>
          <w:rFonts w:ascii="Times New Roman" w:hAnsi="Times New Roman"/>
          <w:sz w:val="28"/>
          <w:szCs w:val="28"/>
          <w:lang w:val="bg-BG"/>
        </w:rPr>
        <w:t>прав</w:t>
      </w:r>
      <w:r w:rsidRPr="00ED7A65">
        <w:rPr>
          <w:sz w:val="28"/>
          <w:szCs w:val="28"/>
          <w:lang w:val="bg-BG"/>
        </w:rPr>
        <w:t xml:space="preserve"> </w:t>
      </w:r>
      <w:r w:rsidRPr="00ED7A65">
        <w:rPr>
          <w:rFonts w:ascii="Times New Roman" w:hAnsi="Times New Roman"/>
          <w:sz w:val="28"/>
          <w:szCs w:val="28"/>
          <w:lang w:val="bg-BG"/>
        </w:rPr>
        <w:t>на</w:t>
      </w:r>
      <w:r w:rsidRPr="00ED7A65">
        <w:rPr>
          <w:sz w:val="28"/>
          <w:szCs w:val="28"/>
          <w:lang w:val="bg-BG"/>
        </w:rPr>
        <w:t xml:space="preserve"> </w:t>
      </w:r>
      <w:r w:rsidRPr="00ED7A65">
        <w:rPr>
          <w:rFonts w:ascii="Times New Roman" w:hAnsi="Times New Roman"/>
          <w:sz w:val="28"/>
          <w:szCs w:val="28"/>
          <w:lang w:val="bg-BG"/>
        </w:rPr>
        <w:t>драматургическое</w:t>
      </w:r>
      <w:r w:rsidRPr="00ED7A65">
        <w:rPr>
          <w:sz w:val="28"/>
          <w:szCs w:val="28"/>
          <w:lang w:val="bg-BG"/>
        </w:rPr>
        <w:t xml:space="preserve"> </w:t>
      </w:r>
      <w:r w:rsidRPr="00ED7A65">
        <w:rPr>
          <w:rFonts w:ascii="Times New Roman" w:hAnsi="Times New Roman"/>
          <w:sz w:val="28"/>
          <w:szCs w:val="28"/>
          <w:lang w:val="bg-BG"/>
        </w:rPr>
        <w:t>содержание</w:t>
      </w:r>
      <w:r w:rsidRPr="00ED7A65">
        <w:rPr>
          <w:sz w:val="28"/>
          <w:szCs w:val="28"/>
          <w:lang w:val="bg-BG"/>
        </w:rPr>
        <w:t xml:space="preserve">. </w:t>
      </w:r>
      <w:r w:rsidRPr="00ED7A65">
        <w:rPr>
          <w:rFonts w:ascii="Times New Roman" w:hAnsi="Times New Roman"/>
          <w:sz w:val="28"/>
          <w:szCs w:val="28"/>
          <w:lang w:val="bg-BG"/>
        </w:rPr>
        <w:t>Она</w:t>
      </w:r>
      <w:r w:rsidRPr="00ED7A65">
        <w:rPr>
          <w:sz w:val="28"/>
          <w:szCs w:val="28"/>
          <w:lang w:val="bg-BG"/>
        </w:rPr>
        <w:t xml:space="preserve"> </w:t>
      </w:r>
      <w:r w:rsidRPr="00ED7A65">
        <w:rPr>
          <w:rFonts w:ascii="Times New Roman" w:hAnsi="Times New Roman"/>
          <w:sz w:val="28"/>
          <w:szCs w:val="28"/>
          <w:lang w:val="bg-BG"/>
        </w:rPr>
        <w:t>мнит</w:t>
      </w:r>
      <w:r w:rsidRPr="00ED7A65">
        <w:rPr>
          <w:sz w:val="28"/>
          <w:szCs w:val="28"/>
          <w:lang w:val="bg-BG"/>
        </w:rPr>
        <w:t xml:space="preserve"> </w:t>
      </w:r>
      <w:r w:rsidRPr="00ED7A65">
        <w:rPr>
          <w:rFonts w:ascii="Times New Roman" w:hAnsi="Times New Roman"/>
          <w:sz w:val="28"/>
          <w:szCs w:val="28"/>
          <w:lang w:val="bg-BG"/>
        </w:rPr>
        <w:t>себя</w:t>
      </w:r>
      <w:r w:rsidRPr="00ED7A65">
        <w:rPr>
          <w:sz w:val="28"/>
          <w:szCs w:val="28"/>
          <w:lang w:val="bg-BG"/>
        </w:rPr>
        <w:t xml:space="preserve"> </w:t>
      </w:r>
      <w:r w:rsidRPr="00ED7A65">
        <w:rPr>
          <w:rFonts w:ascii="Times New Roman" w:hAnsi="Times New Roman"/>
          <w:sz w:val="28"/>
          <w:szCs w:val="28"/>
          <w:lang w:val="bg-BG"/>
        </w:rPr>
        <w:t>не</w:t>
      </w:r>
      <w:r w:rsidRPr="00ED7A65">
        <w:rPr>
          <w:sz w:val="28"/>
          <w:szCs w:val="28"/>
          <w:lang w:val="bg-BG"/>
        </w:rPr>
        <w:t xml:space="preserve"> </w:t>
      </w:r>
      <w:r w:rsidRPr="00ED7A65">
        <w:rPr>
          <w:rFonts w:ascii="Times New Roman" w:hAnsi="Times New Roman"/>
          <w:sz w:val="28"/>
          <w:szCs w:val="28"/>
          <w:lang w:val="bg-BG"/>
        </w:rPr>
        <w:t>автономным</w:t>
      </w:r>
      <w:r w:rsidRPr="00ED7A65">
        <w:rPr>
          <w:sz w:val="28"/>
          <w:szCs w:val="28"/>
          <w:lang w:val="bg-BG"/>
        </w:rPr>
        <w:t xml:space="preserve"> </w:t>
      </w:r>
      <w:r w:rsidRPr="00ED7A65">
        <w:rPr>
          <w:rFonts w:ascii="Times New Roman" w:hAnsi="Times New Roman"/>
          <w:sz w:val="28"/>
          <w:szCs w:val="28"/>
          <w:lang w:val="bg-BG"/>
        </w:rPr>
        <w:t>органом</w:t>
      </w:r>
      <w:r w:rsidRPr="00ED7A65">
        <w:rPr>
          <w:sz w:val="28"/>
          <w:szCs w:val="28"/>
          <w:lang w:val="bg-BG"/>
        </w:rPr>
        <w:t xml:space="preserve"> </w:t>
      </w:r>
      <w:r w:rsidRPr="00ED7A65">
        <w:rPr>
          <w:rFonts w:ascii="Times New Roman" w:hAnsi="Times New Roman"/>
          <w:sz w:val="28"/>
          <w:szCs w:val="28"/>
          <w:lang w:val="bg-BG"/>
        </w:rPr>
        <w:t>внимания</w:t>
      </w:r>
      <w:r w:rsidRPr="00ED7A65">
        <w:rPr>
          <w:sz w:val="28"/>
          <w:szCs w:val="28"/>
          <w:lang w:val="bg-BG"/>
        </w:rPr>
        <w:t xml:space="preserve">, </w:t>
      </w:r>
      <w:r w:rsidRPr="00ED7A65">
        <w:rPr>
          <w:rFonts w:ascii="Times New Roman" w:hAnsi="Times New Roman"/>
          <w:sz w:val="28"/>
          <w:szCs w:val="28"/>
          <w:lang w:val="bg-BG"/>
        </w:rPr>
        <w:t>а</w:t>
      </w:r>
      <w:r w:rsidRPr="00ED7A65">
        <w:rPr>
          <w:sz w:val="28"/>
          <w:szCs w:val="28"/>
          <w:lang w:val="bg-BG"/>
        </w:rPr>
        <w:t xml:space="preserve"> </w:t>
      </w:r>
      <w:r w:rsidRPr="00ED7A65">
        <w:rPr>
          <w:rFonts w:ascii="Times New Roman" w:hAnsi="Times New Roman"/>
          <w:sz w:val="28"/>
          <w:szCs w:val="28"/>
          <w:lang w:val="bg-BG"/>
        </w:rPr>
        <w:t>зоной</w:t>
      </w:r>
      <w:r w:rsidRPr="00ED7A65">
        <w:rPr>
          <w:sz w:val="28"/>
          <w:szCs w:val="28"/>
          <w:lang w:val="bg-BG"/>
        </w:rPr>
        <w:t xml:space="preserve"> "</w:t>
      </w:r>
      <w:r w:rsidRPr="00ED7A65">
        <w:rPr>
          <w:rFonts w:ascii="Times New Roman" w:hAnsi="Times New Roman"/>
          <w:sz w:val="28"/>
          <w:szCs w:val="28"/>
          <w:lang w:val="bg-BG"/>
        </w:rPr>
        <w:t>режиссерской</w:t>
      </w:r>
      <w:r w:rsidRPr="00ED7A65">
        <w:rPr>
          <w:sz w:val="28"/>
          <w:szCs w:val="28"/>
          <w:lang w:val="bg-BG"/>
        </w:rPr>
        <w:t xml:space="preserve"> </w:t>
      </w:r>
      <w:r w:rsidRPr="00ED7A65">
        <w:rPr>
          <w:rFonts w:ascii="Times New Roman" w:hAnsi="Times New Roman"/>
          <w:sz w:val="28"/>
          <w:szCs w:val="28"/>
          <w:lang w:val="bg-BG"/>
        </w:rPr>
        <w:t>агрессии</w:t>
      </w:r>
      <w:r w:rsidRPr="00ED7A65">
        <w:rPr>
          <w:sz w:val="28"/>
          <w:szCs w:val="28"/>
          <w:lang w:val="bg-BG"/>
        </w:rPr>
        <w:t xml:space="preserve">" </w:t>
      </w:r>
      <w:r w:rsidRPr="00ED7A65">
        <w:rPr>
          <w:rFonts w:ascii="Times New Roman" w:hAnsi="Times New Roman"/>
          <w:sz w:val="28"/>
          <w:szCs w:val="28"/>
          <w:lang w:val="bg-BG"/>
        </w:rPr>
        <w:t>и</w:t>
      </w:r>
      <w:r w:rsidRPr="00ED7A65">
        <w:rPr>
          <w:sz w:val="28"/>
          <w:szCs w:val="28"/>
          <w:lang w:val="bg-BG"/>
        </w:rPr>
        <w:t xml:space="preserve"> </w:t>
      </w:r>
      <w:r w:rsidRPr="00ED7A65">
        <w:rPr>
          <w:rFonts w:ascii="Times New Roman" w:hAnsi="Times New Roman"/>
          <w:sz w:val="28"/>
          <w:szCs w:val="28"/>
          <w:lang w:val="bg-BG"/>
        </w:rPr>
        <w:t>навязывания</w:t>
      </w:r>
      <w:r w:rsidRPr="00ED7A65">
        <w:rPr>
          <w:sz w:val="28"/>
          <w:szCs w:val="28"/>
          <w:lang w:val="bg-BG"/>
        </w:rPr>
        <w:t xml:space="preserve"> </w:t>
      </w:r>
      <w:r w:rsidRPr="00ED7A65">
        <w:rPr>
          <w:rFonts w:ascii="Times New Roman" w:hAnsi="Times New Roman"/>
          <w:sz w:val="28"/>
          <w:szCs w:val="28"/>
          <w:lang w:val="bg-BG"/>
        </w:rPr>
        <w:t>театральной</w:t>
      </w:r>
      <w:r w:rsidRPr="00ED7A65">
        <w:rPr>
          <w:sz w:val="28"/>
          <w:szCs w:val="28"/>
          <w:lang w:val="bg-BG"/>
        </w:rPr>
        <w:t xml:space="preserve"> </w:t>
      </w:r>
      <w:r w:rsidRPr="00ED7A65">
        <w:rPr>
          <w:rFonts w:ascii="Times New Roman" w:hAnsi="Times New Roman"/>
          <w:sz w:val="28"/>
          <w:szCs w:val="28"/>
          <w:lang w:val="bg-BG"/>
        </w:rPr>
        <w:t>паузы</w:t>
      </w:r>
      <w:r w:rsidRPr="00ED7A65">
        <w:rPr>
          <w:sz w:val="28"/>
          <w:szCs w:val="28"/>
          <w:lang w:val="bg-BG"/>
        </w:rPr>
        <w:t xml:space="preserve"> </w:t>
      </w:r>
      <w:r w:rsidRPr="00ED7A65">
        <w:rPr>
          <w:rFonts w:ascii="Times New Roman" w:hAnsi="Times New Roman"/>
          <w:sz w:val="28"/>
          <w:szCs w:val="28"/>
          <w:lang w:val="bg-BG"/>
        </w:rPr>
        <w:t>как</w:t>
      </w:r>
      <w:r w:rsidRPr="00ED7A65">
        <w:rPr>
          <w:sz w:val="28"/>
          <w:szCs w:val="28"/>
          <w:lang w:val="bg-BG"/>
        </w:rPr>
        <w:t xml:space="preserve"> </w:t>
      </w:r>
      <w:r w:rsidRPr="00ED7A65">
        <w:rPr>
          <w:rFonts w:ascii="Times New Roman" w:hAnsi="Times New Roman"/>
          <w:sz w:val="28"/>
          <w:szCs w:val="28"/>
          <w:lang w:val="bg-BG"/>
        </w:rPr>
        <w:t>доминанты</w:t>
      </w:r>
      <w:r w:rsidRPr="00ED7A65">
        <w:rPr>
          <w:sz w:val="28"/>
          <w:szCs w:val="28"/>
          <w:lang w:val="bg-BG"/>
        </w:rPr>
        <w:t xml:space="preserve"> </w:t>
      </w:r>
      <w:r w:rsidRPr="00ED7A65">
        <w:rPr>
          <w:rFonts w:ascii="Times New Roman" w:hAnsi="Times New Roman"/>
          <w:sz w:val="28"/>
          <w:szCs w:val="28"/>
          <w:lang w:val="bg-BG"/>
        </w:rPr>
        <w:t>театрального</w:t>
      </w:r>
      <w:r w:rsidRPr="00ED7A65">
        <w:rPr>
          <w:sz w:val="28"/>
          <w:szCs w:val="28"/>
          <w:lang w:val="bg-BG"/>
        </w:rPr>
        <w:t xml:space="preserve"> </w:t>
      </w:r>
      <w:r w:rsidRPr="00ED7A65">
        <w:rPr>
          <w:rFonts w:ascii="Times New Roman" w:hAnsi="Times New Roman"/>
          <w:sz w:val="28"/>
          <w:szCs w:val="28"/>
          <w:lang w:val="bg-BG"/>
        </w:rPr>
        <w:t>содержания</w:t>
      </w:r>
      <w:r w:rsidRPr="00ED7A65">
        <w:rPr>
          <w:sz w:val="28"/>
          <w:szCs w:val="28"/>
          <w:lang w:val="bg-BG"/>
        </w:rPr>
        <w:t xml:space="preserve"> </w:t>
      </w:r>
      <w:r w:rsidRPr="00ED7A65">
        <w:rPr>
          <w:rFonts w:ascii="Times New Roman" w:hAnsi="Times New Roman"/>
          <w:sz w:val="28"/>
          <w:szCs w:val="28"/>
          <w:lang w:val="bg-BG"/>
        </w:rPr>
        <w:t>текста</w:t>
      </w:r>
      <w:r w:rsidRPr="00ED7A65">
        <w:rPr>
          <w:sz w:val="28"/>
          <w:szCs w:val="28"/>
          <w:lang w:val="bg-BG"/>
        </w:rPr>
        <w:t>.</w:t>
      </w:r>
      <w:r w:rsid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Это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зона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театрального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эллипса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которая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убирает</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содержание</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диалога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как</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художественного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текста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Для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этой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зоны</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характерен</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театральный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парадокс</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отсутствия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фигуры</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театрального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контрапункта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или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ее</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наличия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отсутствия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в</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модели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театральной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паузы»</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Эти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парадоксы</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Театральной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паузы</w:t>
      </w:r>
      <w:r w:rsidR="006B3CD7" w:rsidRPr="006B3CD7">
        <w:rPr>
          <w:rFonts w:ascii="Times New Roman" w:hAnsi="Times New Roman"/>
          <w:sz w:val="28"/>
          <w:szCs w:val="28"/>
          <w:lang w:val="ru-RU"/>
        </w:rPr>
        <w:t xml:space="preserve">" - </w:t>
      </w:r>
      <w:r w:rsidR="006B3CD7" w:rsidRPr="006B3CD7">
        <w:rPr>
          <w:rFonts w:ascii="Times New Roman" w:hAnsi="Times New Roman" w:hint="eastAsia"/>
          <w:sz w:val="28"/>
          <w:szCs w:val="28"/>
          <w:lang w:val="ru-RU"/>
        </w:rPr>
        <w:t>революционные</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зоны</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разрушения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воссоздания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театральной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фигуры</w:t>
      </w:r>
      <w:r w:rsidR="006B3CD7" w:rsidRPr="006B3CD7">
        <w:rPr>
          <w:rFonts w:ascii="Times New Roman" w:hAnsi="Times New Roman"/>
          <w:sz w:val="28"/>
          <w:szCs w:val="28"/>
          <w:lang w:val="ru-RU"/>
        </w:rPr>
        <w:t>".</w:t>
      </w:r>
      <w:r w:rsid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Мы</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установили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два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аспекта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отношения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к</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театральной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паузе</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первый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как</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образец</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lastRenderedPageBreak/>
        <w:t>консервативного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содержания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ибсеновской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модели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второй</w:t>
      </w:r>
      <w:r w:rsidR="006B3CD7" w:rsidRPr="006B3CD7">
        <w:rPr>
          <w:rFonts w:ascii="Times New Roman" w:hAnsi="Times New Roman"/>
          <w:sz w:val="28"/>
          <w:szCs w:val="28"/>
          <w:lang w:val="ru-RU"/>
        </w:rPr>
        <w:t xml:space="preserve"> - </w:t>
      </w:r>
      <w:r w:rsidR="006B3CD7" w:rsidRPr="006B3CD7">
        <w:rPr>
          <w:rFonts w:ascii="Times New Roman" w:hAnsi="Times New Roman" w:hint="eastAsia"/>
          <w:sz w:val="28"/>
          <w:szCs w:val="28"/>
          <w:lang w:val="ru-RU"/>
        </w:rPr>
        <w:t>как</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революционное</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содержание</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чеховской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модели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В</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первой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драматургической</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модели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ибсеновского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Аспекта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роль</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режиссерского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вторжения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гораздо</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более</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ясна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и</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предсказуема</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как</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психологическая</w:t>
      </w:r>
      <w:r w:rsidR="006B3CD7" w:rsidRPr="006B3CD7">
        <w:rPr>
          <w:rFonts w:ascii="Times New Roman" w:hAnsi="Times New Roman"/>
          <w:sz w:val="28"/>
          <w:szCs w:val="28"/>
          <w:lang w:val="ru-RU"/>
        </w:rPr>
        <w:t xml:space="preserve"> </w:t>
      </w:r>
      <w:r w:rsidR="006B3CD7" w:rsidRPr="006B3CD7">
        <w:rPr>
          <w:rFonts w:ascii="Times New Roman" w:hAnsi="Times New Roman" w:hint="eastAsia"/>
          <w:sz w:val="28"/>
          <w:szCs w:val="28"/>
          <w:lang w:val="ru-RU"/>
        </w:rPr>
        <w:t>установка</w:t>
      </w:r>
      <w:r w:rsidR="006B3CD7" w:rsidRPr="006B3CD7">
        <w:rPr>
          <w:rFonts w:ascii="Times New Roman" w:hAnsi="Times New Roman"/>
          <w:sz w:val="28"/>
          <w:szCs w:val="28"/>
          <w:lang w:val="ru-RU"/>
        </w:rPr>
        <w:t>.</w:t>
      </w:r>
      <w:r w:rsid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Во</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втором</w:t>
      </w:r>
      <w:r w:rsidR="006233C4" w:rsidRPr="006233C4">
        <w:rPr>
          <w:rFonts w:ascii="Times New Roman" w:hAnsi="Times New Roman"/>
          <w:sz w:val="28"/>
          <w:szCs w:val="28"/>
          <w:lang w:val="ru-RU"/>
        </w:rPr>
        <w:t xml:space="preserve"> - "</w:t>
      </w:r>
      <w:r w:rsidR="006233C4" w:rsidRPr="006233C4">
        <w:rPr>
          <w:rFonts w:ascii="Times New Roman" w:hAnsi="Times New Roman" w:hint="eastAsia"/>
          <w:sz w:val="28"/>
          <w:szCs w:val="28"/>
          <w:lang w:val="ru-RU"/>
        </w:rPr>
        <w:t>чеховской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модели</w:t>
      </w:r>
      <w:r w:rsidR="006233C4" w:rsidRPr="006233C4">
        <w:rPr>
          <w:rFonts w:ascii="Times New Roman" w:hAnsi="Times New Roman"/>
          <w:sz w:val="28"/>
          <w:szCs w:val="28"/>
          <w:lang w:val="ru-RU"/>
        </w:rPr>
        <w:t xml:space="preserve">" - </w:t>
      </w:r>
      <w:r w:rsidR="006233C4" w:rsidRPr="006233C4">
        <w:rPr>
          <w:rFonts w:ascii="Times New Roman" w:hAnsi="Times New Roman" w:hint="eastAsia"/>
          <w:sz w:val="28"/>
          <w:szCs w:val="28"/>
          <w:lang w:val="ru-RU"/>
        </w:rPr>
        <w:t>возникают</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проблемы</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новых</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театральных</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зон</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диалога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протекающих</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в</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сложной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полифонической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структуре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где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театральная</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пауза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уже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выведена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как</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понятие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режиссерской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схемы</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от</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чего</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страдает</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уже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сам</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режиссер</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как</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соавтор</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театрально</w:t>
      </w:r>
      <w:r w:rsidR="006233C4" w:rsidRPr="006233C4">
        <w:rPr>
          <w:rFonts w:ascii="Times New Roman" w:hAnsi="Times New Roman"/>
          <w:sz w:val="28"/>
          <w:szCs w:val="28"/>
          <w:lang w:val="ru-RU"/>
        </w:rPr>
        <w:t>-</w:t>
      </w:r>
      <w:r w:rsidR="006233C4" w:rsidRPr="006233C4">
        <w:rPr>
          <w:rFonts w:ascii="Times New Roman" w:hAnsi="Times New Roman" w:hint="eastAsia"/>
          <w:sz w:val="28"/>
          <w:szCs w:val="28"/>
          <w:lang w:val="ru-RU"/>
        </w:rPr>
        <w:t>постановочного</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изобретения</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театральная</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фигура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когда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она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прочно</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сконструирована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предложена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режиссерской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агрессии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как</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возможность</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реконструкции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или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еще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более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яростно</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как</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установка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на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разрушение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тогда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мы</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имеем</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зоны</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мертвого</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танца</w:t>
      </w:r>
      <w:r w:rsidR="006233C4" w:rsidRPr="006233C4">
        <w:rPr>
          <w:rFonts w:ascii="Times New Roman" w:hAnsi="Times New Roman"/>
          <w:sz w:val="28"/>
          <w:szCs w:val="28"/>
          <w:lang w:val="ru-RU"/>
        </w:rPr>
        <w:t>".</w:t>
      </w:r>
      <w:r w:rsid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В</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этом</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отношении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ибсеновская</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зона</w:t>
      </w:r>
      <w:r w:rsidR="006233C4" w:rsidRPr="006233C4">
        <w:rPr>
          <w:rFonts w:ascii="Times New Roman" w:hAnsi="Times New Roman"/>
          <w:sz w:val="28"/>
          <w:szCs w:val="28"/>
          <w:lang w:val="ru-RU"/>
        </w:rPr>
        <w:t xml:space="preserve"> - </w:t>
      </w:r>
      <w:r w:rsidR="006233C4" w:rsidRPr="006233C4">
        <w:rPr>
          <w:rFonts w:ascii="Times New Roman" w:hAnsi="Times New Roman" w:hint="eastAsia"/>
          <w:sz w:val="28"/>
          <w:szCs w:val="28"/>
          <w:lang w:val="ru-RU"/>
        </w:rPr>
        <w:t>привычная</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возможность</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поиграть</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универсальной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ортодоксальной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театральной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фигурой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Он</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тяжелый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при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этом</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четкими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драматургическими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параметрами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содержания</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Кстати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это</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не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отношение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аспект</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режиссерской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точки</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зрения</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на</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театральное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содержание</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драматургической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классической</w:t>
      </w:r>
      <w:r w:rsidR="006233C4" w:rsidRPr="006233C4">
        <w:rPr>
          <w:rFonts w:ascii="Times New Roman" w:hAnsi="Times New Roman"/>
          <w:sz w:val="28"/>
          <w:szCs w:val="28"/>
          <w:lang w:val="ru-RU"/>
        </w:rPr>
        <w:t xml:space="preserve"> </w:t>
      </w:r>
      <w:r w:rsidR="006233C4" w:rsidRPr="006233C4">
        <w:rPr>
          <w:rFonts w:ascii="Times New Roman" w:hAnsi="Times New Roman" w:hint="eastAsia"/>
          <w:sz w:val="28"/>
          <w:szCs w:val="28"/>
          <w:lang w:val="ru-RU"/>
        </w:rPr>
        <w:t>конструкции</w:t>
      </w:r>
      <w:r w:rsidR="006233C4" w:rsidRPr="006233C4">
        <w:rPr>
          <w:rFonts w:ascii="Times New Roman" w:hAnsi="Times New Roman"/>
          <w:sz w:val="28"/>
          <w:szCs w:val="28"/>
          <w:lang w:val="ru-RU"/>
        </w:rPr>
        <w:t>.</w:t>
      </w:r>
      <w:r w:rsidR="006233C4">
        <w:rPr>
          <w:rFonts w:ascii="Times New Roman" w:hAnsi="Times New Roman"/>
          <w:sz w:val="28"/>
          <w:szCs w:val="28"/>
          <w:lang w:val="ru-RU"/>
        </w:rPr>
        <w:t xml:space="preserve"> </w:t>
      </w:r>
      <w:r w:rsidR="006233C4" w:rsidRPr="006233C4">
        <w:rPr>
          <w:rFonts w:ascii="Times New Roman" w:hAnsi="Times New Roman"/>
          <w:sz w:val="28"/>
          <w:szCs w:val="28"/>
          <w:lang w:val="ru-RU"/>
        </w:rPr>
        <w:t>Театральный</w:t>
      </w:r>
      <w:r w:rsidR="006233C4" w:rsidRPr="006233C4">
        <w:rPr>
          <w:sz w:val="28"/>
          <w:szCs w:val="28"/>
          <w:lang w:val="ru-RU"/>
        </w:rPr>
        <w:t xml:space="preserve"> </w:t>
      </w:r>
      <w:r w:rsidR="006233C4" w:rsidRPr="006233C4">
        <w:rPr>
          <w:rFonts w:ascii="Times New Roman" w:hAnsi="Times New Roman"/>
          <w:sz w:val="28"/>
          <w:szCs w:val="28"/>
          <w:lang w:val="ru-RU"/>
        </w:rPr>
        <w:t>пример</w:t>
      </w:r>
      <w:r w:rsidR="006233C4" w:rsidRPr="006233C4">
        <w:rPr>
          <w:sz w:val="28"/>
          <w:szCs w:val="28"/>
          <w:lang w:val="ru-RU"/>
        </w:rPr>
        <w:t xml:space="preserve"> </w:t>
      </w:r>
      <w:r w:rsidR="006233C4" w:rsidRPr="006233C4">
        <w:rPr>
          <w:rFonts w:ascii="Times New Roman" w:hAnsi="Times New Roman"/>
          <w:sz w:val="28"/>
          <w:szCs w:val="28"/>
          <w:lang w:val="ru-RU"/>
        </w:rPr>
        <w:t>в</w:t>
      </w:r>
      <w:r w:rsidR="006233C4" w:rsidRPr="006233C4">
        <w:rPr>
          <w:sz w:val="28"/>
          <w:szCs w:val="28"/>
          <w:lang w:val="ru-RU"/>
        </w:rPr>
        <w:t xml:space="preserve"> "</w:t>
      </w:r>
      <w:r w:rsidR="006233C4" w:rsidRPr="006233C4">
        <w:rPr>
          <w:rFonts w:ascii="Times New Roman" w:hAnsi="Times New Roman"/>
          <w:sz w:val="28"/>
          <w:szCs w:val="28"/>
          <w:lang w:val="ru-RU"/>
        </w:rPr>
        <w:t>драматургической</w:t>
      </w:r>
      <w:r w:rsidR="006233C4" w:rsidRPr="006233C4">
        <w:rPr>
          <w:sz w:val="28"/>
          <w:szCs w:val="28"/>
          <w:lang w:val="ru-RU"/>
        </w:rPr>
        <w:t xml:space="preserve"> </w:t>
      </w:r>
      <w:r w:rsidR="006233C4" w:rsidRPr="006233C4">
        <w:rPr>
          <w:rFonts w:ascii="Times New Roman" w:hAnsi="Times New Roman"/>
          <w:sz w:val="28"/>
          <w:szCs w:val="28"/>
          <w:lang w:val="ru-RU"/>
        </w:rPr>
        <w:t>фигуре</w:t>
      </w:r>
      <w:r w:rsidR="006233C4" w:rsidRPr="006233C4">
        <w:rPr>
          <w:sz w:val="28"/>
          <w:szCs w:val="28"/>
          <w:lang w:val="ru-RU"/>
        </w:rPr>
        <w:t>" "</w:t>
      </w:r>
      <w:r w:rsidR="006233C4" w:rsidRPr="006233C4">
        <w:rPr>
          <w:rFonts w:ascii="Times New Roman" w:hAnsi="Times New Roman"/>
          <w:sz w:val="28"/>
          <w:szCs w:val="28"/>
          <w:lang w:val="ru-RU"/>
        </w:rPr>
        <w:t>театральной</w:t>
      </w:r>
      <w:r w:rsidR="006233C4" w:rsidRPr="006233C4">
        <w:rPr>
          <w:sz w:val="28"/>
          <w:szCs w:val="28"/>
          <w:lang w:val="ru-RU"/>
        </w:rPr>
        <w:t xml:space="preserve"> </w:t>
      </w:r>
      <w:r w:rsidR="006233C4" w:rsidRPr="006233C4">
        <w:rPr>
          <w:rFonts w:ascii="Times New Roman" w:hAnsi="Times New Roman"/>
          <w:sz w:val="28"/>
          <w:szCs w:val="28"/>
          <w:lang w:val="ru-RU"/>
        </w:rPr>
        <w:t>паузы</w:t>
      </w:r>
      <w:r w:rsidR="006233C4" w:rsidRPr="006233C4">
        <w:rPr>
          <w:sz w:val="28"/>
          <w:szCs w:val="28"/>
          <w:lang w:val="ru-RU"/>
        </w:rPr>
        <w:t xml:space="preserve">" </w:t>
      </w:r>
      <w:r w:rsidR="006233C4" w:rsidRPr="006233C4">
        <w:rPr>
          <w:rFonts w:ascii="Times New Roman" w:hAnsi="Times New Roman"/>
          <w:sz w:val="28"/>
          <w:szCs w:val="28"/>
          <w:lang w:val="ru-RU"/>
        </w:rPr>
        <w:t>в</w:t>
      </w:r>
      <w:r w:rsidR="006233C4" w:rsidRPr="006233C4">
        <w:rPr>
          <w:sz w:val="28"/>
          <w:szCs w:val="28"/>
          <w:lang w:val="ru-RU"/>
        </w:rPr>
        <w:t xml:space="preserve"> </w:t>
      </w:r>
      <w:r w:rsidR="006233C4" w:rsidRPr="006233C4">
        <w:rPr>
          <w:rFonts w:ascii="Times New Roman" w:hAnsi="Times New Roman"/>
          <w:sz w:val="28"/>
          <w:szCs w:val="28"/>
          <w:lang w:val="ru-RU"/>
        </w:rPr>
        <w:t>контексте</w:t>
      </w:r>
      <w:r w:rsidR="006233C4" w:rsidRPr="006233C4">
        <w:rPr>
          <w:sz w:val="28"/>
          <w:szCs w:val="28"/>
          <w:lang w:val="ru-RU"/>
        </w:rPr>
        <w:t xml:space="preserve"> </w:t>
      </w:r>
      <w:r w:rsidR="006233C4" w:rsidRPr="006233C4">
        <w:rPr>
          <w:rFonts w:ascii="Times New Roman" w:hAnsi="Times New Roman"/>
          <w:sz w:val="28"/>
          <w:szCs w:val="28"/>
          <w:lang w:val="ru-RU"/>
        </w:rPr>
        <w:t>ибсеновского</w:t>
      </w:r>
      <w:r w:rsidR="006233C4" w:rsidRPr="006233C4">
        <w:rPr>
          <w:sz w:val="28"/>
          <w:szCs w:val="28"/>
          <w:lang w:val="ru-RU"/>
        </w:rPr>
        <w:t xml:space="preserve"> </w:t>
      </w:r>
      <w:r w:rsidR="006233C4" w:rsidRPr="006233C4">
        <w:rPr>
          <w:rFonts w:ascii="Times New Roman" w:hAnsi="Times New Roman"/>
          <w:sz w:val="28"/>
          <w:szCs w:val="28"/>
          <w:lang w:val="ru-RU"/>
        </w:rPr>
        <w:t>содержания</w:t>
      </w:r>
      <w:r w:rsidR="006233C4" w:rsidRPr="006233C4">
        <w:rPr>
          <w:sz w:val="28"/>
          <w:szCs w:val="28"/>
          <w:lang w:val="ru-RU"/>
        </w:rPr>
        <w:t xml:space="preserve">; </w:t>
      </w:r>
      <w:r w:rsidR="006233C4" w:rsidRPr="006233C4">
        <w:rPr>
          <w:rFonts w:ascii="Times New Roman" w:hAnsi="Times New Roman"/>
          <w:sz w:val="28"/>
          <w:szCs w:val="28"/>
          <w:lang w:val="ru-RU"/>
        </w:rPr>
        <w:t>это</w:t>
      </w:r>
      <w:r w:rsidR="006233C4" w:rsidRPr="006233C4">
        <w:rPr>
          <w:sz w:val="28"/>
          <w:szCs w:val="28"/>
          <w:lang w:val="ru-RU"/>
        </w:rPr>
        <w:t xml:space="preserve"> </w:t>
      </w:r>
      <w:r w:rsidR="006233C4" w:rsidRPr="006233C4">
        <w:rPr>
          <w:rFonts w:ascii="Times New Roman" w:hAnsi="Times New Roman"/>
          <w:sz w:val="28"/>
          <w:szCs w:val="28"/>
          <w:lang w:val="ru-RU"/>
        </w:rPr>
        <w:t>отношение</w:t>
      </w:r>
      <w:r w:rsidR="006233C4" w:rsidRPr="006233C4">
        <w:rPr>
          <w:sz w:val="28"/>
          <w:szCs w:val="28"/>
          <w:lang w:val="ru-RU"/>
        </w:rPr>
        <w:t xml:space="preserve"> </w:t>
      </w:r>
      <w:r w:rsidR="006233C4" w:rsidRPr="006233C4">
        <w:rPr>
          <w:rFonts w:ascii="Times New Roman" w:hAnsi="Times New Roman"/>
          <w:sz w:val="28"/>
          <w:szCs w:val="28"/>
          <w:lang w:val="ru-RU"/>
        </w:rPr>
        <w:t>отсутствия</w:t>
      </w:r>
      <w:r w:rsidR="006233C4" w:rsidRPr="006233C4">
        <w:rPr>
          <w:sz w:val="28"/>
          <w:szCs w:val="28"/>
          <w:lang w:val="ru-RU"/>
        </w:rPr>
        <w:t xml:space="preserve"> </w:t>
      </w:r>
      <w:r w:rsidR="006233C4" w:rsidRPr="006233C4">
        <w:rPr>
          <w:rFonts w:ascii="Times New Roman" w:hAnsi="Times New Roman"/>
          <w:sz w:val="28"/>
          <w:szCs w:val="28"/>
          <w:lang w:val="ru-RU"/>
        </w:rPr>
        <w:t>к</w:t>
      </w:r>
      <w:r w:rsidR="006233C4" w:rsidRPr="006233C4">
        <w:rPr>
          <w:sz w:val="28"/>
          <w:szCs w:val="28"/>
          <w:lang w:val="ru-RU"/>
        </w:rPr>
        <w:t xml:space="preserve"> </w:t>
      </w:r>
      <w:r w:rsidR="006233C4" w:rsidRPr="006233C4">
        <w:rPr>
          <w:rFonts w:ascii="Times New Roman" w:hAnsi="Times New Roman"/>
          <w:sz w:val="28"/>
          <w:szCs w:val="28"/>
          <w:lang w:val="ru-RU"/>
        </w:rPr>
        <w:t>присутствию</w:t>
      </w:r>
      <w:r w:rsidR="006233C4" w:rsidRPr="006233C4">
        <w:rPr>
          <w:sz w:val="28"/>
          <w:szCs w:val="28"/>
          <w:lang w:val="ru-RU"/>
        </w:rPr>
        <w:t>;</w:t>
      </w:r>
    </w:p>
    <w:p w:rsidR="00D471CB" w:rsidRDefault="006233C4" w:rsidP="006233C4">
      <w:pPr>
        <w:ind w:left="720"/>
        <w:jc w:val="right"/>
        <w:rPr>
          <w:rFonts w:ascii="Times New Roman" w:hAnsi="Times New Roman"/>
          <w:sz w:val="28"/>
          <w:szCs w:val="28"/>
          <w:lang w:val="ru-RU"/>
        </w:rPr>
      </w:pPr>
      <w:r w:rsidRPr="006233C4">
        <w:rPr>
          <w:rFonts w:ascii="Times New Roman" w:hAnsi="Times New Roman"/>
          <w:sz w:val="28"/>
          <w:szCs w:val="28"/>
          <w:lang w:val="ru-RU"/>
        </w:rPr>
        <w:t>Чеховская</w:t>
      </w:r>
      <w:r w:rsidRPr="006233C4">
        <w:rPr>
          <w:sz w:val="28"/>
          <w:szCs w:val="28"/>
          <w:lang w:val="ru-RU"/>
        </w:rPr>
        <w:t xml:space="preserve"> </w:t>
      </w:r>
      <w:r w:rsidRPr="006233C4">
        <w:rPr>
          <w:rFonts w:ascii="Times New Roman" w:hAnsi="Times New Roman"/>
          <w:sz w:val="28"/>
          <w:szCs w:val="28"/>
          <w:lang w:val="ru-RU"/>
        </w:rPr>
        <w:t>трактовка</w:t>
      </w:r>
      <w:r w:rsidRPr="006233C4">
        <w:rPr>
          <w:sz w:val="28"/>
          <w:szCs w:val="28"/>
          <w:lang w:val="ru-RU"/>
        </w:rPr>
        <w:t xml:space="preserve"> "</w:t>
      </w:r>
      <w:r w:rsidRPr="006233C4">
        <w:rPr>
          <w:rFonts w:ascii="Times New Roman" w:hAnsi="Times New Roman"/>
          <w:sz w:val="28"/>
          <w:szCs w:val="28"/>
          <w:lang w:val="ru-RU"/>
        </w:rPr>
        <w:t>театральной</w:t>
      </w:r>
      <w:r w:rsidRPr="006233C4">
        <w:rPr>
          <w:sz w:val="28"/>
          <w:szCs w:val="28"/>
          <w:lang w:val="ru-RU"/>
        </w:rPr>
        <w:t xml:space="preserve"> </w:t>
      </w:r>
      <w:r w:rsidRPr="006233C4">
        <w:rPr>
          <w:rFonts w:ascii="Times New Roman" w:hAnsi="Times New Roman"/>
          <w:sz w:val="28"/>
          <w:szCs w:val="28"/>
          <w:lang w:val="ru-RU"/>
        </w:rPr>
        <w:t>паузы</w:t>
      </w:r>
      <w:r w:rsidRPr="006233C4">
        <w:rPr>
          <w:sz w:val="28"/>
          <w:szCs w:val="28"/>
          <w:lang w:val="ru-RU"/>
        </w:rPr>
        <w:t xml:space="preserve">" </w:t>
      </w:r>
      <w:r w:rsidRPr="006233C4">
        <w:rPr>
          <w:rFonts w:ascii="Times New Roman" w:hAnsi="Times New Roman"/>
          <w:sz w:val="28"/>
          <w:szCs w:val="28"/>
          <w:lang w:val="ru-RU"/>
        </w:rPr>
        <w:t>отличается</w:t>
      </w:r>
      <w:r w:rsidRPr="006233C4">
        <w:rPr>
          <w:sz w:val="28"/>
          <w:szCs w:val="28"/>
          <w:lang w:val="ru-RU"/>
        </w:rPr>
        <w:t xml:space="preserve"> </w:t>
      </w:r>
      <w:r w:rsidRPr="006233C4">
        <w:rPr>
          <w:rFonts w:ascii="Times New Roman" w:hAnsi="Times New Roman"/>
          <w:sz w:val="28"/>
          <w:szCs w:val="28"/>
          <w:lang w:val="ru-RU"/>
        </w:rPr>
        <w:t>отсутствием</w:t>
      </w:r>
      <w:r w:rsidRPr="006233C4">
        <w:rPr>
          <w:sz w:val="28"/>
          <w:szCs w:val="28"/>
          <w:lang w:val="ru-RU"/>
        </w:rPr>
        <w:t xml:space="preserve"> "</w:t>
      </w:r>
      <w:r w:rsidRPr="006233C4">
        <w:rPr>
          <w:rFonts w:ascii="Times New Roman" w:hAnsi="Times New Roman"/>
          <w:sz w:val="28"/>
          <w:szCs w:val="28"/>
          <w:lang w:val="ru-RU"/>
        </w:rPr>
        <w:t>драматургической</w:t>
      </w:r>
      <w:r w:rsidRPr="006233C4">
        <w:rPr>
          <w:sz w:val="28"/>
          <w:szCs w:val="28"/>
          <w:lang w:val="ru-RU"/>
        </w:rPr>
        <w:t xml:space="preserve"> </w:t>
      </w:r>
      <w:r w:rsidRPr="006233C4">
        <w:rPr>
          <w:rFonts w:ascii="Times New Roman" w:hAnsi="Times New Roman"/>
          <w:sz w:val="28"/>
          <w:szCs w:val="28"/>
          <w:lang w:val="ru-RU"/>
        </w:rPr>
        <w:t>фигуры</w:t>
      </w:r>
      <w:r w:rsidRPr="006233C4">
        <w:rPr>
          <w:sz w:val="28"/>
          <w:szCs w:val="28"/>
          <w:lang w:val="ru-RU"/>
        </w:rPr>
        <w:t xml:space="preserve">" </w:t>
      </w:r>
      <w:r w:rsidRPr="006233C4">
        <w:rPr>
          <w:rFonts w:ascii="Times New Roman" w:hAnsi="Times New Roman"/>
          <w:sz w:val="28"/>
          <w:szCs w:val="28"/>
          <w:lang w:val="ru-RU"/>
        </w:rPr>
        <w:t>как</w:t>
      </w:r>
      <w:r w:rsidRPr="006233C4">
        <w:rPr>
          <w:sz w:val="28"/>
          <w:szCs w:val="28"/>
          <w:lang w:val="ru-RU"/>
        </w:rPr>
        <w:t xml:space="preserve"> </w:t>
      </w:r>
      <w:r w:rsidRPr="006233C4">
        <w:rPr>
          <w:rFonts w:ascii="Times New Roman" w:hAnsi="Times New Roman"/>
          <w:sz w:val="28"/>
          <w:szCs w:val="28"/>
          <w:lang w:val="ru-RU"/>
        </w:rPr>
        <w:t>стандартной</w:t>
      </w:r>
      <w:r w:rsidRPr="006233C4">
        <w:rPr>
          <w:sz w:val="28"/>
          <w:szCs w:val="28"/>
          <w:lang w:val="ru-RU"/>
        </w:rPr>
        <w:t xml:space="preserve"> </w:t>
      </w:r>
      <w:r w:rsidRPr="006233C4">
        <w:rPr>
          <w:rFonts w:ascii="Times New Roman" w:hAnsi="Times New Roman"/>
          <w:sz w:val="28"/>
          <w:szCs w:val="28"/>
          <w:lang w:val="ru-RU"/>
        </w:rPr>
        <w:t>формы</w:t>
      </w:r>
      <w:r w:rsidRPr="006233C4">
        <w:rPr>
          <w:sz w:val="28"/>
          <w:szCs w:val="28"/>
          <w:lang w:val="ru-RU"/>
        </w:rPr>
        <w:t xml:space="preserve"> </w:t>
      </w:r>
      <w:r w:rsidRPr="006233C4">
        <w:rPr>
          <w:rFonts w:ascii="Times New Roman" w:hAnsi="Times New Roman"/>
          <w:sz w:val="28"/>
          <w:szCs w:val="28"/>
          <w:lang w:val="ru-RU"/>
        </w:rPr>
        <w:t>литературной</w:t>
      </w:r>
      <w:r w:rsidRPr="006233C4">
        <w:rPr>
          <w:sz w:val="28"/>
          <w:szCs w:val="28"/>
          <w:lang w:val="ru-RU"/>
        </w:rPr>
        <w:t xml:space="preserve"> </w:t>
      </w:r>
      <w:r w:rsidRPr="006233C4">
        <w:rPr>
          <w:rFonts w:ascii="Times New Roman" w:hAnsi="Times New Roman"/>
          <w:sz w:val="28"/>
          <w:szCs w:val="28"/>
          <w:lang w:val="ru-RU"/>
        </w:rPr>
        <w:t>фигуры</w:t>
      </w:r>
      <w:r w:rsidRPr="006233C4">
        <w:rPr>
          <w:sz w:val="28"/>
          <w:szCs w:val="28"/>
          <w:lang w:val="ru-RU"/>
        </w:rPr>
        <w:t xml:space="preserve">. </w:t>
      </w:r>
      <w:r w:rsidRPr="006233C4">
        <w:rPr>
          <w:rFonts w:ascii="Times New Roman" w:hAnsi="Times New Roman"/>
          <w:sz w:val="28"/>
          <w:szCs w:val="28"/>
          <w:lang w:val="ru-RU"/>
        </w:rPr>
        <w:t>В</w:t>
      </w:r>
      <w:r w:rsidRPr="006233C4">
        <w:rPr>
          <w:sz w:val="28"/>
          <w:szCs w:val="28"/>
          <w:lang w:val="ru-RU"/>
        </w:rPr>
        <w:t xml:space="preserve"> </w:t>
      </w:r>
      <w:r w:rsidRPr="006233C4">
        <w:rPr>
          <w:rFonts w:ascii="Times New Roman" w:hAnsi="Times New Roman"/>
          <w:sz w:val="28"/>
          <w:szCs w:val="28"/>
          <w:lang w:val="ru-RU"/>
        </w:rPr>
        <w:t>этом</w:t>
      </w:r>
      <w:r w:rsidRPr="006233C4">
        <w:rPr>
          <w:sz w:val="28"/>
          <w:szCs w:val="28"/>
          <w:lang w:val="ru-RU"/>
        </w:rPr>
        <w:t xml:space="preserve"> </w:t>
      </w:r>
      <w:r w:rsidRPr="006233C4">
        <w:rPr>
          <w:rFonts w:ascii="Times New Roman" w:hAnsi="Times New Roman"/>
          <w:sz w:val="28"/>
          <w:szCs w:val="28"/>
          <w:lang w:val="ru-RU"/>
        </w:rPr>
        <w:t>театральном</w:t>
      </w:r>
      <w:r w:rsidRPr="006233C4">
        <w:rPr>
          <w:sz w:val="28"/>
          <w:szCs w:val="28"/>
          <w:lang w:val="ru-RU"/>
        </w:rPr>
        <w:t xml:space="preserve"> </w:t>
      </w:r>
      <w:r w:rsidRPr="006233C4">
        <w:rPr>
          <w:rFonts w:ascii="Times New Roman" w:hAnsi="Times New Roman"/>
          <w:sz w:val="28"/>
          <w:szCs w:val="28"/>
          <w:lang w:val="ru-RU"/>
        </w:rPr>
        <w:t>аспекте</w:t>
      </w:r>
      <w:r w:rsidRPr="006233C4">
        <w:rPr>
          <w:sz w:val="28"/>
          <w:szCs w:val="28"/>
          <w:lang w:val="ru-RU"/>
        </w:rPr>
        <w:t xml:space="preserve"> </w:t>
      </w:r>
      <w:r w:rsidRPr="006233C4">
        <w:rPr>
          <w:rFonts w:ascii="Times New Roman" w:hAnsi="Times New Roman"/>
          <w:sz w:val="28"/>
          <w:szCs w:val="28"/>
          <w:lang w:val="ru-RU"/>
        </w:rPr>
        <w:t>мы</w:t>
      </w:r>
      <w:r w:rsidRPr="006233C4">
        <w:rPr>
          <w:sz w:val="28"/>
          <w:szCs w:val="28"/>
          <w:lang w:val="ru-RU"/>
        </w:rPr>
        <w:t xml:space="preserve"> </w:t>
      </w:r>
      <w:r w:rsidRPr="006233C4">
        <w:rPr>
          <w:rFonts w:ascii="Times New Roman" w:hAnsi="Times New Roman"/>
          <w:sz w:val="28"/>
          <w:szCs w:val="28"/>
          <w:lang w:val="ru-RU"/>
        </w:rPr>
        <w:t>можем</w:t>
      </w:r>
      <w:r w:rsidRPr="006233C4">
        <w:rPr>
          <w:sz w:val="28"/>
          <w:szCs w:val="28"/>
          <w:lang w:val="ru-RU"/>
        </w:rPr>
        <w:t xml:space="preserve"> </w:t>
      </w:r>
      <w:r w:rsidRPr="006233C4">
        <w:rPr>
          <w:rFonts w:ascii="Times New Roman" w:hAnsi="Times New Roman"/>
          <w:sz w:val="28"/>
          <w:szCs w:val="28"/>
          <w:lang w:val="ru-RU"/>
        </w:rPr>
        <w:t>говорить</w:t>
      </w:r>
      <w:r w:rsidRPr="006233C4">
        <w:rPr>
          <w:sz w:val="28"/>
          <w:szCs w:val="28"/>
          <w:lang w:val="ru-RU"/>
        </w:rPr>
        <w:t xml:space="preserve"> </w:t>
      </w:r>
      <w:r w:rsidRPr="006233C4">
        <w:rPr>
          <w:rFonts w:ascii="Times New Roman" w:hAnsi="Times New Roman"/>
          <w:sz w:val="28"/>
          <w:szCs w:val="28"/>
          <w:lang w:val="ru-RU"/>
        </w:rPr>
        <w:t>о</w:t>
      </w:r>
      <w:r w:rsidRPr="006233C4">
        <w:rPr>
          <w:sz w:val="28"/>
          <w:szCs w:val="28"/>
          <w:lang w:val="ru-RU"/>
        </w:rPr>
        <w:t xml:space="preserve"> "</w:t>
      </w:r>
      <w:r w:rsidRPr="006233C4">
        <w:rPr>
          <w:rFonts w:ascii="Times New Roman" w:hAnsi="Times New Roman"/>
          <w:sz w:val="28"/>
          <w:szCs w:val="28"/>
          <w:lang w:val="ru-RU"/>
        </w:rPr>
        <w:t>драматургической</w:t>
      </w:r>
      <w:r w:rsidRPr="006233C4">
        <w:rPr>
          <w:sz w:val="28"/>
          <w:szCs w:val="28"/>
          <w:lang w:val="ru-RU"/>
        </w:rPr>
        <w:t xml:space="preserve"> </w:t>
      </w:r>
      <w:r w:rsidRPr="006233C4">
        <w:rPr>
          <w:rFonts w:ascii="Times New Roman" w:hAnsi="Times New Roman"/>
          <w:sz w:val="28"/>
          <w:szCs w:val="28"/>
          <w:lang w:val="ru-RU"/>
        </w:rPr>
        <w:t>паузе</w:t>
      </w:r>
      <w:r w:rsidRPr="006233C4">
        <w:rPr>
          <w:sz w:val="28"/>
          <w:szCs w:val="28"/>
          <w:lang w:val="ru-RU"/>
        </w:rPr>
        <w:t xml:space="preserve">" </w:t>
      </w:r>
      <w:r w:rsidRPr="006233C4">
        <w:rPr>
          <w:rFonts w:ascii="Times New Roman" w:hAnsi="Times New Roman"/>
          <w:sz w:val="28"/>
          <w:szCs w:val="28"/>
          <w:lang w:val="ru-RU"/>
        </w:rPr>
        <w:t>в</w:t>
      </w:r>
      <w:r w:rsidRPr="006233C4">
        <w:rPr>
          <w:sz w:val="28"/>
          <w:szCs w:val="28"/>
          <w:lang w:val="ru-RU"/>
        </w:rPr>
        <w:t xml:space="preserve"> </w:t>
      </w:r>
      <w:r w:rsidRPr="006233C4">
        <w:rPr>
          <w:rFonts w:ascii="Times New Roman" w:hAnsi="Times New Roman"/>
          <w:sz w:val="28"/>
          <w:szCs w:val="28"/>
          <w:lang w:val="ru-RU"/>
        </w:rPr>
        <w:t>контексте</w:t>
      </w:r>
      <w:r w:rsidRPr="006233C4">
        <w:rPr>
          <w:sz w:val="28"/>
          <w:szCs w:val="28"/>
          <w:lang w:val="ru-RU"/>
        </w:rPr>
        <w:t xml:space="preserve"> </w:t>
      </w:r>
      <w:r w:rsidRPr="006233C4">
        <w:rPr>
          <w:rFonts w:ascii="Times New Roman" w:hAnsi="Times New Roman"/>
          <w:sz w:val="28"/>
          <w:szCs w:val="28"/>
          <w:lang w:val="ru-RU"/>
        </w:rPr>
        <w:t>ибсеновской</w:t>
      </w:r>
      <w:r w:rsidRPr="006233C4">
        <w:rPr>
          <w:sz w:val="28"/>
          <w:szCs w:val="28"/>
          <w:lang w:val="ru-RU"/>
        </w:rPr>
        <w:t xml:space="preserve"> "</w:t>
      </w:r>
      <w:r w:rsidRPr="006233C4">
        <w:rPr>
          <w:rFonts w:ascii="Times New Roman" w:hAnsi="Times New Roman"/>
          <w:sz w:val="28"/>
          <w:szCs w:val="28"/>
          <w:lang w:val="ru-RU"/>
        </w:rPr>
        <w:t>драматургической</w:t>
      </w:r>
      <w:r w:rsidRPr="006233C4">
        <w:rPr>
          <w:sz w:val="28"/>
          <w:szCs w:val="28"/>
          <w:lang w:val="ru-RU"/>
        </w:rPr>
        <w:t xml:space="preserve"> </w:t>
      </w:r>
      <w:r w:rsidRPr="006233C4">
        <w:rPr>
          <w:rFonts w:ascii="Times New Roman" w:hAnsi="Times New Roman"/>
          <w:sz w:val="28"/>
          <w:szCs w:val="28"/>
          <w:lang w:val="ru-RU"/>
        </w:rPr>
        <w:t>гомофонии</w:t>
      </w:r>
      <w:r w:rsidRPr="006233C4">
        <w:rPr>
          <w:sz w:val="28"/>
          <w:szCs w:val="28"/>
          <w:lang w:val="ru-RU"/>
        </w:rPr>
        <w:t xml:space="preserve">" </w:t>
      </w:r>
      <w:r w:rsidRPr="006233C4">
        <w:rPr>
          <w:rFonts w:ascii="Times New Roman" w:hAnsi="Times New Roman"/>
          <w:sz w:val="28"/>
          <w:szCs w:val="28"/>
          <w:lang w:val="ru-RU"/>
        </w:rPr>
        <w:t>театрального</w:t>
      </w:r>
      <w:r w:rsidRPr="006233C4">
        <w:rPr>
          <w:sz w:val="28"/>
          <w:szCs w:val="28"/>
          <w:lang w:val="ru-RU"/>
        </w:rPr>
        <w:t xml:space="preserve"> </w:t>
      </w:r>
      <w:r w:rsidRPr="006233C4">
        <w:rPr>
          <w:rFonts w:ascii="Times New Roman" w:hAnsi="Times New Roman"/>
          <w:sz w:val="28"/>
          <w:szCs w:val="28"/>
          <w:lang w:val="ru-RU"/>
        </w:rPr>
        <w:t>содержания</w:t>
      </w:r>
      <w:r w:rsidRPr="006233C4">
        <w:rPr>
          <w:sz w:val="28"/>
          <w:szCs w:val="28"/>
          <w:lang w:val="ru-RU"/>
        </w:rPr>
        <w:t>.</w:t>
      </w:r>
      <w:r>
        <w:rPr>
          <w:rFonts w:ascii="Times New Roman" w:hAnsi="Times New Roman"/>
          <w:sz w:val="28"/>
          <w:szCs w:val="28"/>
          <w:lang w:val="ru-RU"/>
        </w:rPr>
        <w:t xml:space="preserve"> </w:t>
      </w:r>
      <w:r w:rsidRPr="006233C4">
        <w:rPr>
          <w:rFonts w:ascii="Times New Roman" w:hAnsi="Times New Roman" w:hint="eastAsia"/>
          <w:sz w:val="28"/>
          <w:szCs w:val="28"/>
          <w:lang w:val="ru-RU"/>
        </w:rPr>
        <w:t>А</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в</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драматургическом</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плане</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можно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согласиться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с</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устоявшейся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театральной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трактовкой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чеховской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паузы</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как</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театрального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контрапункта</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драматургическому</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содержанию</w:t>
      </w:r>
      <w:r w:rsidRPr="006233C4">
        <w:rPr>
          <w:rFonts w:ascii="Times New Roman" w:hAnsi="Times New Roman"/>
          <w:sz w:val="28"/>
          <w:szCs w:val="28"/>
          <w:lang w:val="ru-RU"/>
        </w:rPr>
        <w:t>".</w:t>
      </w:r>
      <w:r>
        <w:rPr>
          <w:rFonts w:ascii="Times New Roman" w:hAnsi="Times New Roman"/>
          <w:sz w:val="28"/>
          <w:szCs w:val="28"/>
          <w:lang w:val="ru-RU"/>
        </w:rPr>
        <w:t xml:space="preserve"> Ч</w:t>
      </w:r>
      <w:r w:rsidRPr="006233C4">
        <w:rPr>
          <w:rFonts w:ascii="Times New Roman" w:hAnsi="Times New Roman" w:hint="eastAsia"/>
          <w:sz w:val="28"/>
          <w:szCs w:val="28"/>
          <w:lang w:val="ru-RU"/>
        </w:rPr>
        <w:t>еховская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пауза</w:t>
      </w:r>
      <w:r w:rsidRPr="006233C4">
        <w:rPr>
          <w:rFonts w:ascii="Times New Roman" w:hAnsi="Times New Roman"/>
          <w:sz w:val="28"/>
          <w:szCs w:val="28"/>
          <w:lang w:val="ru-RU"/>
        </w:rPr>
        <w:t xml:space="preserve">" - </w:t>
      </w:r>
      <w:r w:rsidRPr="006233C4">
        <w:rPr>
          <w:rFonts w:ascii="Times New Roman" w:hAnsi="Times New Roman" w:hint="eastAsia"/>
          <w:sz w:val="28"/>
          <w:szCs w:val="28"/>
          <w:lang w:val="ru-RU"/>
        </w:rPr>
        <w:t>это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полифонический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рисунок</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разговорного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диалога</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лишенный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драматургического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события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и</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напряжения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конфликта</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а</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параллельно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этой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гармонической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линии</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вне</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рамок</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конкретного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действия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звучит</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вторая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линия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с</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музыкальным</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содержанием</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или</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звучанием</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и</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параллельно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происходит</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то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театральное</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событие</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которое</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находится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в</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контексте</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театрального</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контрапункта</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как</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отношения</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драматургической</w:t>
      </w:r>
      <w:r w:rsidRPr="006233C4">
        <w:rPr>
          <w:rFonts w:ascii="Times New Roman" w:hAnsi="Times New Roman"/>
          <w:sz w:val="28"/>
          <w:szCs w:val="28"/>
          <w:lang w:val="ru-RU"/>
        </w:rPr>
        <w:t xml:space="preserve"> </w:t>
      </w:r>
      <w:r w:rsidRPr="006233C4">
        <w:rPr>
          <w:rFonts w:ascii="Times New Roman" w:hAnsi="Times New Roman" w:hint="eastAsia"/>
          <w:sz w:val="28"/>
          <w:szCs w:val="28"/>
          <w:lang w:val="ru-RU"/>
        </w:rPr>
        <w:t>фигуры</w:t>
      </w:r>
      <w:r w:rsidRPr="006233C4">
        <w:rPr>
          <w:rFonts w:ascii="Times New Roman" w:hAnsi="Times New Roman"/>
          <w:sz w:val="28"/>
          <w:szCs w:val="28"/>
          <w:lang w:val="ru-RU"/>
        </w:rPr>
        <w:t>".</w:t>
      </w:r>
      <w:r w:rsid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Это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новый</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этап</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театральной</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мысли</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в</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направлении</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театральной</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фигуры</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как</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сложного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полифонического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темпорального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паттерна</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внутреннего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структурирования</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драматического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к</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внешнему</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деструктурированию</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театрального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Очень</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часто</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эти</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творческие</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процессы</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вторжения</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запускаются</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изнутри</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в</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процессе</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деструктуризации</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драматургической</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lastRenderedPageBreak/>
        <w:t>фигуры</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в</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направлении</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структурирования</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внешней</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театральной</w:t>
      </w:r>
      <w:r w:rsidR="00A035FC" w:rsidRPr="00A035FC">
        <w:rPr>
          <w:rFonts w:ascii="Times New Roman" w:hAnsi="Times New Roman"/>
          <w:sz w:val="28"/>
          <w:szCs w:val="28"/>
          <w:lang w:val="ru-RU"/>
        </w:rPr>
        <w:t xml:space="preserve"> </w:t>
      </w:r>
      <w:r w:rsidR="00A035FC" w:rsidRPr="00A035FC">
        <w:rPr>
          <w:rFonts w:ascii="Times New Roman" w:hAnsi="Times New Roman" w:hint="eastAsia"/>
          <w:sz w:val="28"/>
          <w:szCs w:val="28"/>
          <w:lang w:val="ru-RU"/>
        </w:rPr>
        <w:t>модели</w:t>
      </w:r>
      <w:r w:rsidR="00A035FC" w:rsidRPr="00A035FC">
        <w:rPr>
          <w:rFonts w:ascii="Times New Roman" w:hAnsi="Times New Roman"/>
          <w:sz w:val="28"/>
          <w:szCs w:val="28"/>
          <w:lang w:val="ru-RU"/>
        </w:rPr>
        <w:t>".</w:t>
      </w:r>
    </w:p>
    <w:p w:rsidR="00181B4E" w:rsidRDefault="00181B4E" w:rsidP="00107CED">
      <w:pPr>
        <w:rPr>
          <w:rFonts w:ascii="Times New Roman" w:hAnsi="Times New Roman"/>
          <w:sz w:val="28"/>
          <w:szCs w:val="28"/>
          <w:lang w:val="bg-BG"/>
        </w:rPr>
      </w:pPr>
    </w:p>
    <w:p w:rsidR="00181B4E" w:rsidRPr="00542AA2" w:rsidRDefault="00181B4E" w:rsidP="00542AA2">
      <w:pPr>
        <w:ind w:left="1440"/>
        <w:jc w:val="center"/>
        <w:rPr>
          <w:rFonts w:ascii="Times New Roman" w:hAnsi="Times New Roman"/>
          <w:sz w:val="28"/>
          <w:szCs w:val="28"/>
          <w:lang w:val="bg-BG"/>
        </w:rPr>
      </w:pPr>
      <w:r w:rsidRPr="00542AA2">
        <w:rPr>
          <w:rFonts w:ascii="Times New Roman" w:hAnsi="Times New Roman"/>
          <w:sz w:val="28"/>
          <w:szCs w:val="28"/>
          <w:lang w:val="bg-BG"/>
        </w:rPr>
        <w:t xml:space="preserve">Драматургический </w:t>
      </w:r>
      <w:r>
        <w:rPr>
          <w:rFonts w:ascii="Times New Roman" w:hAnsi="Times New Roman"/>
          <w:sz w:val="28"/>
          <w:szCs w:val="28"/>
          <w:lang w:val="bg-BG"/>
        </w:rPr>
        <w:t xml:space="preserve">фигура         </w:t>
      </w:r>
      <w:r w:rsidRPr="00542AA2">
        <w:rPr>
          <w:rFonts w:ascii="Times New Roman" w:hAnsi="Times New Roman"/>
          <w:sz w:val="28"/>
          <w:szCs w:val="28"/>
          <w:lang w:val="bg-BG"/>
        </w:rPr>
        <w:t xml:space="preserve"> Театральный </w:t>
      </w:r>
      <w:r>
        <w:rPr>
          <w:rFonts w:ascii="Times New Roman" w:hAnsi="Times New Roman"/>
          <w:sz w:val="28"/>
          <w:szCs w:val="28"/>
          <w:lang w:val="bg-BG"/>
        </w:rPr>
        <w:t>фигура</w:t>
      </w:r>
    </w:p>
    <w:p w:rsidR="00181B4E" w:rsidRPr="00542AA2" w:rsidRDefault="00181B4E" w:rsidP="00542AA2">
      <w:pPr>
        <w:ind w:left="1440"/>
        <w:jc w:val="center"/>
        <w:rPr>
          <w:rFonts w:ascii="Times New Roman" w:hAnsi="Times New Roman"/>
          <w:sz w:val="28"/>
          <w:szCs w:val="28"/>
          <w:lang w:val="bg-BG"/>
        </w:rPr>
      </w:pPr>
      <w:r w:rsidRPr="00542AA2">
        <w:rPr>
          <w:rFonts w:ascii="Times New Roman" w:hAnsi="Times New Roman"/>
          <w:sz w:val="28"/>
          <w:szCs w:val="28"/>
          <w:lang w:val="bg-BG"/>
        </w:rPr>
        <w:t xml:space="preserve"> Ибсен </w:t>
      </w:r>
      <w:r>
        <w:rPr>
          <w:rFonts w:ascii="Times New Roman" w:hAnsi="Times New Roman"/>
          <w:sz w:val="28"/>
          <w:szCs w:val="28"/>
          <w:lang w:val="bg-BG"/>
        </w:rPr>
        <w:t xml:space="preserve">                                     </w:t>
      </w:r>
      <w:r w:rsidRPr="00542AA2">
        <w:rPr>
          <w:rFonts w:ascii="Times New Roman" w:hAnsi="Times New Roman"/>
          <w:sz w:val="28"/>
          <w:szCs w:val="28"/>
          <w:lang w:val="bg-BG"/>
        </w:rPr>
        <w:t>Чехов</w:t>
      </w:r>
    </w:p>
    <w:p w:rsidR="00181B4E" w:rsidRPr="00542AA2" w:rsidRDefault="00181B4E" w:rsidP="00542AA2">
      <w:pPr>
        <w:ind w:left="1440"/>
        <w:jc w:val="center"/>
        <w:rPr>
          <w:rFonts w:ascii="Times New Roman" w:hAnsi="Times New Roman"/>
          <w:sz w:val="28"/>
          <w:szCs w:val="28"/>
          <w:lang w:val="bg-BG"/>
        </w:rPr>
      </w:pPr>
      <w:r w:rsidRPr="00542AA2">
        <w:rPr>
          <w:rFonts w:ascii="Times New Roman" w:hAnsi="Times New Roman"/>
          <w:sz w:val="28"/>
          <w:szCs w:val="28"/>
          <w:lang w:val="bg-BG"/>
        </w:rPr>
        <w:t xml:space="preserve"> «драматургическая пауза» </w:t>
      </w:r>
      <w:r>
        <w:rPr>
          <w:rFonts w:ascii="Times New Roman" w:hAnsi="Times New Roman"/>
          <w:sz w:val="28"/>
          <w:szCs w:val="28"/>
          <w:lang w:val="bg-BG"/>
        </w:rPr>
        <w:t xml:space="preserve">       </w:t>
      </w:r>
      <w:r w:rsidRPr="00542AA2">
        <w:rPr>
          <w:rFonts w:ascii="Times New Roman" w:hAnsi="Times New Roman"/>
          <w:sz w:val="28"/>
          <w:szCs w:val="28"/>
          <w:lang w:val="bg-BG"/>
        </w:rPr>
        <w:t>«Чеховская пауза»/театральная</w:t>
      </w:r>
    </w:p>
    <w:p w:rsidR="00181B4E" w:rsidRPr="00542AA2" w:rsidRDefault="00181B4E" w:rsidP="00542AA2">
      <w:pPr>
        <w:ind w:left="1440"/>
        <w:jc w:val="center"/>
        <w:rPr>
          <w:rFonts w:ascii="Times New Roman" w:hAnsi="Times New Roman"/>
          <w:sz w:val="28"/>
          <w:szCs w:val="28"/>
          <w:lang w:val="bg-BG"/>
        </w:rPr>
      </w:pPr>
      <w:r w:rsidRPr="00542AA2">
        <w:rPr>
          <w:rFonts w:ascii="Times New Roman" w:hAnsi="Times New Roman"/>
          <w:sz w:val="28"/>
          <w:szCs w:val="28"/>
          <w:lang w:val="bg-BG"/>
        </w:rPr>
        <w:t xml:space="preserve"> «Драматургическая гомофония»</w:t>
      </w:r>
      <w:r>
        <w:rPr>
          <w:rFonts w:ascii="Times New Roman" w:hAnsi="Times New Roman"/>
          <w:sz w:val="28"/>
          <w:szCs w:val="28"/>
          <w:lang w:val="bg-BG"/>
        </w:rPr>
        <w:t xml:space="preserve">         </w:t>
      </w:r>
      <w:r w:rsidRPr="00542AA2">
        <w:rPr>
          <w:rFonts w:ascii="Times New Roman" w:hAnsi="Times New Roman"/>
          <w:sz w:val="28"/>
          <w:szCs w:val="28"/>
          <w:lang w:val="bg-BG"/>
        </w:rPr>
        <w:t xml:space="preserve"> «Полифоническая модель» </w:t>
      </w:r>
    </w:p>
    <w:p w:rsidR="00181B4E" w:rsidRPr="00542AA2" w:rsidRDefault="00181B4E" w:rsidP="00542AA2">
      <w:pPr>
        <w:ind w:left="1440"/>
        <w:jc w:val="center"/>
        <w:rPr>
          <w:rFonts w:ascii="Times New Roman" w:hAnsi="Times New Roman"/>
          <w:sz w:val="28"/>
          <w:szCs w:val="28"/>
          <w:lang w:val="bg-BG"/>
        </w:rPr>
      </w:pPr>
      <w:r w:rsidRPr="00542AA2">
        <w:rPr>
          <w:rFonts w:ascii="Times New Roman" w:hAnsi="Times New Roman"/>
          <w:sz w:val="28"/>
          <w:szCs w:val="28"/>
          <w:lang w:val="bg-BG"/>
        </w:rPr>
        <w:t xml:space="preserve"> </w:t>
      </w:r>
    </w:p>
    <w:p w:rsidR="00181B4E" w:rsidRDefault="00181B4E" w:rsidP="00542AA2">
      <w:pPr>
        <w:ind w:left="1440"/>
        <w:jc w:val="center"/>
        <w:rPr>
          <w:rFonts w:ascii="Times New Roman" w:hAnsi="Times New Roman"/>
          <w:sz w:val="28"/>
          <w:szCs w:val="28"/>
          <w:lang w:val="bg-BG"/>
        </w:rPr>
      </w:pPr>
      <w:r w:rsidRPr="00542AA2">
        <w:rPr>
          <w:rFonts w:ascii="Times New Roman" w:hAnsi="Times New Roman"/>
          <w:sz w:val="28"/>
          <w:szCs w:val="28"/>
          <w:lang w:val="bg-BG"/>
        </w:rPr>
        <w:t>Театральная максима «драматургической фигуры»: Театральная пауза структурирует драматургическую фигуру в копию театрального персонажа.</w:t>
      </w:r>
    </w:p>
    <w:p w:rsidR="00181B4E" w:rsidRDefault="00181B4E" w:rsidP="00542AA2">
      <w:pPr>
        <w:ind w:left="1440"/>
        <w:jc w:val="center"/>
        <w:rPr>
          <w:rFonts w:ascii="Times New Roman" w:hAnsi="Times New Roman"/>
          <w:sz w:val="28"/>
          <w:szCs w:val="28"/>
          <w:lang w:val="bg-BG"/>
        </w:rPr>
      </w:pPr>
    </w:p>
    <w:p w:rsidR="00181B4E" w:rsidRPr="00241FFD" w:rsidRDefault="00181B4E" w:rsidP="009776C3">
      <w:pPr>
        <w:numPr>
          <w:ilvl w:val="0"/>
          <w:numId w:val="15"/>
        </w:numPr>
        <w:jc w:val="center"/>
        <w:rPr>
          <w:rFonts w:ascii="Arial Narrow" w:hAnsi="Arial Narrow"/>
          <w:sz w:val="28"/>
          <w:szCs w:val="28"/>
          <w:u w:val="single"/>
          <w:lang w:val="bg-BG"/>
        </w:rPr>
      </w:pPr>
      <w:r>
        <w:rPr>
          <w:rFonts w:ascii="Times New Roman" w:hAnsi="Times New Roman"/>
          <w:sz w:val="28"/>
          <w:szCs w:val="28"/>
          <w:u w:val="single"/>
        </w:rPr>
        <w:t>Podcast</w:t>
      </w:r>
      <w:r w:rsidRPr="00241FFD">
        <w:rPr>
          <w:rFonts w:ascii="Times New Roman" w:hAnsi="Times New Roman"/>
          <w:sz w:val="28"/>
          <w:szCs w:val="28"/>
          <w:u w:val="single"/>
          <w:lang w:val="bg-BG"/>
        </w:rPr>
        <w:t xml:space="preserve"> .</w:t>
      </w:r>
      <w:r w:rsidRPr="00241FFD">
        <w:rPr>
          <w:rFonts w:ascii="Arial Narrow" w:hAnsi="Arial Narrow"/>
          <w:sz w:val="28"/>
          <w:szCs w:val="28"/>
          <w:u w:val="single"/>
          <w:lang w:val="bg-BG"/>
        </w:rPr>
        <w:t xml:space="preserve"> </w:t>
      </w:r>
      <w:r w:rsidRPr="003C3873">
        <w:rPr>
          <w:rFonts w:ascii="Times New Roman" w:hAnsi="Times New Roman"/>
          <w:sz w:val="28"/>
          <w:szCs w:val="28"/>
          <w:u w:val="single"/>
        </w:rPr>
        <w:t>guida</w:t>
      </w:r>
      <w:r w:rsidRPr="00241FFD">
        <w:rPr>
          <w:rFonts w:ascii="Times New Roman" w:hAnsi="Times New Roman"/>
          <w:sz w:val="28"/>
          <w:szCs w:val="28"/>
          <w:u w:val="single"/>
          <w:lang w:val="bg-BG"/>
        </w:rPr>
        <w:t xml:space="preserve"> </w:t>
      </w:r>
      <w:r w:rsidRPr="003C3873">
        <w:rPr>
          <w:rFonts w:ascii="Times New Roman" w:hAnsi="Times New Roman"/>
          <w:sz w:val="28"/>
          <w:szCs w:val="28"/>
          <w:u w:val="single"/>
        </w:rPr>
        <w:t>teatrale</w:t>
      </w:r>
      <w:r w:rsidRPr="00241FFD">
        <w:rPr>
          <w:rFonts w:ascii="Arial Narrow" w:hAnsi="Arial Narrow"/>
          <w:sz w:val="28"/>
          <w:szCs w:val="28"/>
          <w:u w:val="single"/>
          <w:lang w:val="bg-BG"/>
        </w:rPr>
        <w:t xml:space="preserve">: </w:t>
      </w:r>
      <w:r w:rsidR="009776C3" w:rsidRPr="009776C3">
        <w:rPr>
          <w:rFonts w:ascii="Times New Roman" w:hAnsi="Times New Roman"/>
          <w:sz w:val="28"/>
          <w:szCs w:val="28"/>
          <w:u w:val="single"/>
          <w:lang w:val="ru-RU"/>
        </w:rPr>
        <w:t>sensitivo</w:t>
      </w:r>
      <w:r w:rsidR="009776C3" w:rsidRPr="00241FFD">
        <w:rPr>
          <w:rFonts w:ascii="Times New Roman" w:hAnsi="Times New Roman"/>
          <w:sz w:val="28"/>
          <w:szCs w:val="28"/>
          <w:u w:val="single"/>
          <w:lang w:val="bg-BG"/>
        </w:rPr>
        <w:t xml:space="preserve"> </w:t>
      </w:r>
      <w:r w:rsidR="009776C3" w:rsidRPr="009776C3">
        <w:rPr>
          <w:rFonts w:ascii="Times New Roman" w:hAnsi="Times New Roman"/>
          <w:sz w:val="28"/>
          <w:szCs w:val="28"/>
          <w:u w:val="single"/>
          <w:lang w:val="ru-RU"/>
        </w:rPr>
        <w:t>punctum</w:t>
      </w:r>
      <w:r w:rsidR="009776C3" w:rsidRPr="00241FFD">
        <w:rPr>
          <w:rFonts w:ascii="Times New Roman" w:hAnsi="Times New Roman"/>
          <w:sz w:val="28"/>
          <w:szCs w:val="28"/>
          <w:u w:val="single"/>
          <w:lang w:val="bg-BG"/>
        </w:rPr>
        <w:t xml:space="preserve"> </w:t>
      </w:r>
      <w:r w:rsidRPr="00241FFD">
        <w:rPr>
          <w:rFonts w:ascii="Times New Roman" w:hAnsi="Times New Roman"/>
          <w:sz w:val="28"/>
          <w:szCs w:val="28"/>
          <w:u w:val="single"/>
          <w:lang w:val="bg-BG"/>
        </w:rPr>
        <w:t>драматургической бессмыслицы:</w:t>
      </w:r>
    </w:p>
    <w:p w:rsidR="00181B4E" w:rsidRPr="00241FFD" w:rsidRDefault="00181B4E" w:rsidP="003C3873">
      <w:pPr>
        <w:ind w:left="1440"/>
        <w:rPr>
          <w:rFonts w:ascii="Arial Narrow" w:hAnsi="Arial Narrow"/>
          <w:sz w:val="28"/>
          <w:szCs w:val="28"/>
          <w:u w:val="single"/>
          <w:lang w:val="bg-BG"/>
        </w:rPr>
      </w:pPr>
    </w:p>
    <w:p w:rsidR="00181B4E" w:rsidRPr="00241FFD" w:rsidRDefault="00CB2287" w:rsidP="0070030A">
      <w:pPr>
        <w:jc w:val="right"/>
        <w:rPr>
          <w:rFonts w:ascii="Arial Narrow" w:hAnsi="Arial Narrow"/>
          <w:sz w:val="28"/>
          <w:szCs w:val="28"/>
          <w:u w:val="single"/>
          <w:lang w:val="bg-BG"/>
        </w:rPr>
      </w:pPr>
      <w:r>
        <w:rPr>
          <w:noProof/>
        </w:rPr>
        <mc:AlternateContent>
          <mc:Choice Requires="wps">
            <w:drawing>
              <wp:anchor distT="0" distB="0" distL="114300" distR="114300" simplePos="0" relativeHeight="251719680" behindDoc="0" locked="0" layoutInCell="1" allowOverlap="1">
                <wp:simplePos x="0" y="0"/>
                <wp:positionH relativeFrom="column">
                  <wp:posOffset>4615180</wp:posOffset>
                </wp:positionH>
                <wp:positionV relativeFrom="paragraph">
                  <wp:posOffset>113030</wp:posOffset>
                </wp:positionV>
                <wp:extent cx="657225" cy="591820"/>
                <wp:effectExtent l="5080" t="8255" r="13970" b="9525"/>
                <wp:wrapNone/>
                <wp:docPr id="4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1820"/>
                        </a:xfrm>
                        <a:prstGeom prst="donut">
                          <a:avLst>
                            <a:gd name="adj" fmla="val 26309"/>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66148C" id="AutoShape 123" o:spid="_x0000_s1026" type="#_x0000_t23" style="position:absolute;margin-left:363.4pt;margin-top:8.9pt;width:51.75pt;height:46.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" adj="5117" fillcolor="black"/>
            </w:pict>
          </mc:Fallback>
        </mc:AlternateContent>
      </w:r>
    </w:p>
    <w:p w:rsidR="00181B4E" w:rsidRPr="00241FFD" w:rsidRDefault="00181B4E" w:rsidP="0070030A">
      <w:pPr>
        <w:jc w:val="right"/>
        <w:rPr>
          <w:rFonts w:ascii="Arial Narrow" w:hAnsi="Arial Narrow"/>
          <w:sz w:val="28"/>
          <w:szCs w:val="28"/>
          <w:u w:val="single"/>
          <w:lang w:val="bg-BG"/>
        </w:rPr>
      </w:pPr>
    </w:p>
    <w:p w:rsidR="00181B4E" w:rsidRPr="00241FFD" w:rsidRDefault="00181B4E" w:rsidP="0070030A">
      <w:pPr>
        <w:jc w:val="right"/>
        <w:rPr>
          <w:rFonts w:ascii="Arial Narrow" w:hAnsi="Arial Narrow"/>
          <w:sz w:val="28"/>
          <w:szCs w:val="28"/>
          <w:u w:val="single"/>
          <w:lang w:val="bg-BG"/>
        </w:rPr>
      </w:pPr>
    </w:p>
    <w:p w:rsidR="00181B4E" w:rsidRPr="00241FFD" w:rsidRDefault="00181B4E" w:rsidP="0070030A">
      <w:pPr>
        <w:jc w:val="right"/>
        <w:rPr>
          <w:rFonts w:ascii="Arial Narrow" w:hAnsi="Arial Narrow"/>
          <w:sz w:val="28"/>
          <w:szCs w:val="28"/>
          <w:lang w:val="bg-BG"/>
        </w:rPr>
      </w:pPr>
    </w:p>
    <w:p w:rsidR="00181B4E" w:rsidRDefault="00AF688F" w:rsidP="00B61A50">
      <w:pPr>
        <w:jc w:val="right"/>
        <w:rPr>
          <w:rFonts w:ascii="Times New Roman" w:hAnsi="Times New Roman"/>
          <w:sz w:val="28"/>
          <w:szCs w:val="28"/>
          <w:lang w:val="bg-BG"/>
        </w:rPr>
      </w:pPr>
      <w:r w:rsidRPr="00AF688F">
        <w:rPr>
          <w:rFonts w:ascii="Times New Roman" w:hAnsi="Times New Roman"/>
          <w:sz w:val="28"/>
          <w:szCs w:val="28"/>
          <w:lang w:val="ru-RU"/>
        </w:rPr>
        <w:t>Чувствительной точкой</w:t>
      </w:r>
      <w:r w:rsidR="009776C3">
        <w:rPr>
          <w:rFonts w:ascii="Times New Roman" w:hAnsi="Times New Roman"/>
          <w:sz w:val="28"/>
          <w:szCs w:val="28"/>
          <w:lang w:val="ru-RU"/>
        </w:rPr>
        <w:t xml:space="preserve">/ </w:t>
      </w:r>
      <w:r w:rsidR="009776C3" w:rsidRPr="009776C3">
        <w:rPr>
          <w:rFonts w:ascii="Times New Roman" w:hAnsi="Times New Roman"/>
          <w:sz w:val="28"/>
          <w:szCs w:val="28"/>
          <w:lang w:val="ru-RU"/>
        </w:rPr>
        <w:t>sensitivo punctum</w:t>
      </w:r>
      <w:r w:rsidRPr="00AF688F">
        <w:rPr>
          <w:rFonts w:ascii="Times New Roman" w:hAnsi="Times New Roman"/>
          <w:sz w:val="28"/>
          <w:szCs w:val="28"/>
          <w:lang w:val="ru-RU"/>
        </w:rPr>
        <w:t xml:space="preserve"> драматургического нонсенса является открытие театральной зоны</w:t>
      </w:r>
    </w:p>
    <w:p w:rsidR="00E60247" w:rsidRPr="00E60247" w:rsidRDefault="00E60247" w:rsidP="00E60247">
      <w:pPr>
        <w:jc w:val="right"/>
        <w:rPr>
          <w:sz w:val="28"/>
          <w:szCs w:val="28"/>
          <w:lang w:val="bg-BG"/>
        </w:rPr>
      </w:pPr>
      <w:r w:rsidRPr="00E60247">
        <w:rPr>
          <w:rFonts w:ascii="Times New Roman" w:hAnsi="Times New Roman"/>
          <w:sz w:val="28"/>
          <w:szCs w:val="28"/>
          <w:lang w:val="bg-BG"/>
        </w:rPr>
        <w:t>Драматургическое</w:t>
      </w:r>
      <w:r w:rsidRPr="00E60247">
        <w:rPr>
          <w:sz w:val="28"/>
          <w:szCs w:val="28"/>
          <w:lang w:val="bg-BG"/>
        </w:rPr>
        <w:t xml:space="preserve"> </w:t>
      </w:r>
      <w:r w:rsidRPr="00E60247">
        <w:rPr>
          <w:rFonts w:ascii="Times New Roman" w:hAnsi="Times New Roman"/>
          <w:sz w:val="28"/>
          <w:szCs w:val="28"/>
          <w:lang w:val="bg-BG"/>
        </w:rPr>
        <w:t>поле</w:t>
      </w:r>
      <w:r w:rsidRPr="00E60247">
        <w:rPr>
          <w:sz w:val="28"/>
          <w:szCs w:val="28"/>
          <w:lang w:val="bg-BG"/>
        </w:rPr>
        <w:t xml:space="preserve"> </w:t>
      </w:r>
      <w:r w:rsidRPr="00E60247">
        <w:rPr>
          <w:rFonts w:ascii="Times New Roman" w:hAnsi="Times New Roman"/>
          <w:sz w:val="28"/>
          <w:szCs w:val="28"/>
          <w:lang w:val="bg-BG"/>
        </w:rPr>
        <w:t>теряет</w:t>
      </w:r>
      <w:r w:rsidRPr="00E60247">
        <w:rPr>
          <w:sz w:val="28"/>
          <w:szCs w:val="28"/>
          <w:lang w:val="bg-BG"/>
        </w:rPr>
        <w:t xml:space="preserve"> </w:t>
      </w:r>
      <w:r w:rsidRPr="00E60247">
        <w:rPr>
          <w:rFonts w:ascii="Times New Roman" w:hAnsi="Times New Roman"/>
          <w:sz w:val="28"/>
          <w:szCs w:val="28"/>
          <w:lang w:val="bg-BG"/>
        </w:rPr>
        <w:t>смысл</w:t>
      </w:r>
      <w:r w:rsidRPr="00E60247">
        <w:rPr>
          <w:sz w:val="28"/>
          <w:szCs w:val="28"/>
          <w:lang w:val="bg-BG"/>
        </w:rPr>
        <w:t xml:space="preserve"> </w:t>
      </w:r>
      <w:r w:rsidRPr="00E60247">
        <w:rPr>
          <w:rFonts w:ascii="Times New Roman" w:hAnsi="Times New Roman"/>
          <w:sz w:val="28"/>
          <w:szCs w:val="28"/>
          <w:lang w:val="bg-BG"/>
        </w:rPr>
        <w:t>как</w:t>
      </w:r>
      <w:r w:rsidRPr="00E60247">
        <w:rPr>
          <w:sz w:val="28"/>
          <w:szCs w:val="28"/>
          <w:lang w:val="bg-BG"/>
        </w:rPr>
        <w:t xml:space="preserve"> </w:t>
      </w:r>
      <w:r w:rsidRPr="00E60247">
        <w:rPr>
          <w:rFonts w:ascii="Times New Roman" w:hAnsi="Times New Roman"/>
          <w:sz w:val="28"/>
          <w:szCs w:val="28"/>
          <w:lang w:val="bg-BG"/>
        </w:rPr>
        <w:t>драматургическое</w:t>
      </w:r>
      <w:r w:rsidRPr="00E60247">
        <w:rPr>
          <w:sz w:val="28"/>
          <w:szCs w:val="28"/>
          <w:lang w:val="bg-BG"/>
        </w:rPr>
        <w:t xml:space="preserve"> </w:t>
      </w:r>
      <w:r w:rsidRPr="00E60247">
        <w:rPr>
          <w:rFonts w:ascii="Times New Roman" w:hAnsi="Times New Roman"/>
          <w:sz w:val="28"/>
          <w:szCs w:val="28"/>
          <w:lang w:val="bg-BG"/>
        </w:rPr>
        <w:t>содержание</w:t>
      </w:r>
      <w:r w:rsidRPr="00E60247">
        <w:rPr>
          <w:sz w:val="28"/>
          <w:szCs w:val="28"/>
          <w:lang w:val="bg-BG"/>
        </w:rPr>
        <w:t xml:space="preserve"> </w:t>
      </w:r>
      <w:r w:rsidRPr="00E60247">
        <w:rPr>
          <w:rFonts w:ascii="Times New Roman" w:hAnsi="Times New Roman"/>
          <w:sz w:val="28"/>
          <w:szCs w:val="28"/>
          <w:lang w:val="bg-BG"/>
        </w:rPr>
        <w:t>только</w:t>
      </w:r>
      <w:r w:rsidRPr="00E60247">
        <w:rPr>
          <w:sz w:val="28"/>
          <w:szCs w:val="28"/>
          <w:lang w:val="bg-BG"/>
        </w:rPr>
        <w:t xml:space="preserve"> </w:t>
      </w:r>
      <w:r w:rsidRPr="00E60247">
        <w:rPr>
          <w:rFonts w:ascii="Times New Roman" w:hAnsi="Times New Roman"/>
          <w:sz w:val="28"/>
          <w:szCs w:val="28"/>
          <w:lang w:val="bg-BG"/>
        </w:rPr>
        <w:t>в</w:t>
      </w:r>
      <w:r w:rsidRPr="00E60247">
        <w:rPr>
          <w:sz w:val="28"/>
          <w:szCs w:val="28"/>
          <w:lang w:val="bg-BG"/>
        </w:rPr>
        <w:t xml:space="preserve"> </w:t>
      </w:r>
      <w:r w:rsidRPr="00E60247">
        <w:rPr>
          <w:rFonts w:ascii="Times New Roman" w:hAnsi="Times New Roman"/>
          <w:sz w:val="28"/>
          <w:szCs w:val="28"/>
          <w:lang w:val="bg-BG"/>
        </w:rPr>
        <w:t>присутствии</w:t>
      </w:r>
      <w:r w:rsidRPr="00E60247">
        <w:rPr>
          <w:sz w:val="28"/>
          <w:szCs w:val="28"/>
          <w:lang w:val="bg-BG"/>
        </w:rPr>
        <w:t xml:space="preserve"> </w:t>
      </w:r>
      <w:r w:rsidRPr="00E60247">
        <w:rPr>
          <w:rFonts w:ascii="Times New Roman" w:hAnsi="Times New Roman"/>
          <w:sz w:val="28"/>
          <w:szCs w:val="28"/>
          <w:lang w:val="bg-BG"/>
        </w:rPr>
        <w:t>театрального</w:t>
      </w:r>
      <w:r w:rsidRPr="00E60247">
        <w:rPr>
          <w:sz w:val="28"/>
          <w:szCs w:val="28"/>
          <w:lang w:val="bg-BG"/>
        </w:rPr>
        <w:t xml:space="preserve"> </w:t>
      </w:r>
      <w:r w:rsidRPr="00E60247">
        <w:rPr>
          <w:rFonts w:ascii="Times New Roman" w:hAnsi="Times New Roman"/>
          <w:sz w:val="28"/>
          <w:szCs w:val="28"/>
          <w:lang w:val="bg-BG"/>
        </w:rPr>
        <w:t>нонсенса</w:t>
      </w:r>
      <w:r w:rsidRPr="00E60247">
        <w:rPr>
          <w:sz w:val="28"/>
          <w:szCs w:val="28"/>
          <w:lang w:val="bg-BG"/>
        </w:rPr>
        <w:t>.</w:t>
      </w:r>
    </w:p>
    <w:p w:rsidR="00E60247" w:rsidRPr="00E60247" w:rsidRDefault="00E60247" w:rsidP="00E60247">
      <w:pPr>
        <w:jc w:val="right"/>
        <w:rPr>
          <w:sz w:val="28"/>
          <w:szCs w:val="28"/>
          <w:lang w:val="bg-BG"/>
        </w:rPr>
      </w:pPr>
      <w:r w:rsidRPr="00E60247">
        <w:rPr>
          <w:rFonts w:ascii="Times New Roman" w:hAnsi="Times New Roman"/>
          <w:sz w:val="28"/>
          <w:szCs w:val="28"/>
          <w:lang w:val="bg-BG"/>
        </w:rPr>
        <w:t>Драматургический</w:t>
      </w:r>
      <w:r w:rsidRPr="00E60247">
        <w:rPr>
          <w:sz w:val="28"/>
          <w:szCs w:val="28"/>
          <w:lang w:val="bg-BG"/>
        </w:rPr>
        <w:t xml:space="preserve"> </w:t>
      </w:r>
      <w:r w:rsidRPr="00E60247">
        <w:rPr>
          <w:rFonts w:ascii="Times New Roman" w:hAnsi="Times New Roman"/>
          <w:sz w:val="28"/>
          <w:szCs w:val="28"/>
          <w:lang w:val="bg-BG"/>
        </w:rPr>
        <w:t>текст</w:t>
      </w:r>
      <w:r w:rsidRPr="00E60247">
        <w:rPr>
          <w:sz w:val="28"/>
          <w:szCs w:val="28"/>
          <w:lang w:val="bg-BG"/>
        </w:rPr>
        <w:t xml:space="preserve"> </w:t>
      </w:r>
      <w:r w:rsidRPr="00E60247">
        <w:rPr>
          <w:rFonts w:ascii="Times New Roman" w:hAnsi="Times New Roman"/>
          <w:sz w:val="28"/>
          <w:szCs w:val="28"/>
          <w:lang w:val="bg-BG"/>
        </w:rPr>
        <w:t>становится</w:t>
      </w:r>
      <w:r w:rsidRPr="00E60247">
        <w:rPr>
          <w:sz w:val="28"/>
          <w:szCs w:val="28"/>
          <w:lang w:val="bg-BG"/>
        </w:rPr>
        <w:t xml:space="preserve"> </w:t>
      </w:r>
      <w:r w:rsidRPr="00E60247">
        <w:rPr>
          <w:rFonts w:ascii="Times New Roman" w:hAnsi="Times New Roman"/>
          <w:sz w:val="28"/>
          <w:szCs w:val="28"/>
          <w:lang w:val="bg-BG"/>
        </w:rPr>
        <w:t>условной</w:t>
      </w:r>
      <w:r w:rsidRPr="00E60247">
        <w:rPr>
          <w:sz w:val="28"/>
          <w:szCs w:val="28"/>
          <w:lang w:val="bg-BG"/>
        </w:rPr>
        <w:t xml:space="preserve"> </w:t>
      </w:r>
      <w:r w:rsidRPr="00E60247">
        <w:rPr>
          <w:rFonts w:ascii="Times New Roman" w:hAnsi="Times New Roman"/>
          <w:sz w:val="28"/>
          <w:szCs w:val="28"/>
          <w:lang w:val="bg-BG"/>
        </w:rPr>
        <w:t>рамкой</w:t>
      </w:r>
      <w:r w:rsidRPr="00E60247">
        <w:rPr>
          <w:sz w:val="28"/>
          <w:szCs w:val="28"/>
          <w:lang w:val="bg-BG"/>
        </w:rPr>
        <w:t xml:space="preserve"> </w:t>
      </w:r>
      <w:r w:rsidRPr="00E60247">
        <w:rPr>
          <w:rFonts w:ascii="Times New Roman" w:hAnsi="Times New Roman"/>
          <w:sz w:val="28"/>
          <w:szCs w:val="28"/>
          <w:lang w:val="bg-BG"/>
        </w:rPr>
        <w:t>театрального</w:t>
      </w:r>
      <w:r w:rsidRPr="00E60247">
        <w:rPr>
          <w:sz w:val="28"/>
          <w:szCs w:val="28"/>
          <w:lang w:val="bg-BG"/>
        </w:rPr>
        <w:t xml:space="preserve"> </w:t>
      </w:r>
      <w:r w:rsidRPr="00E60247">
        <w:rPr>
          <w:rFonts w:ascii="Times New Roman" w:hAnsi="Times New Roman"/>
          <w:sz w:val="28"/>
          <w:szCs w:val="28"/>
          <w:lang w:val="bg-BG"/>
        </w:rPr>
        <w:t>парадокса</w:t>
      </w:r>
      <w:r w:rsidRPr="00E60247">
        <w:rPr>
          <w:sz w:val="28"/>
          <w:szCs w:val="28"/>
          <w:lang w:val="bg-BG"/>
        </w:rPr>
        <w:t>.</w:t>
      </w:r>
    </w:p>
    <w:p w:rsidR="00E60247" w:rsidRPr="00E60247" w:rsidRDefault="00E60247" w:rsidP="00E60247">
      <w:pPr>
        <w:jc w:val="right"/>
        <w:rPr>
          <w:sz w:val="28"/>
          <w:szCs w:val="28"/>
          <w:lang w:val="bg-BG"/>
        </w:rPr>
      </w:pPr>
      <w:r w:rsidRPr="00E60247">
        <w:rPr>
          <w:rFonts w:ascii="Times New Roman" w:hAnsi="Times New Roman"/>
          <w:sz w:val="28"/>
          <w:szCs w:val="28"/>
          <w:lang w:val="bg-BG"/>
        </w:rPr>
        <w:t>Театральный</w:t>
      </w:r>
      <w:r w:rsidRPr="00E60247">
        <w:rPr>
          <w:sz w:val="28"/>
          <w:szCs w:val="28"/>
          <w:lang w:val="bg-BG"/>
        </w:rPr>
        <w:t xml:space="preserve"> </w:t>
      </w:r>
      <w:r w:rsidRPr="00E60247">
        <w:rPr>
          <w:rFonts w:ascii="Times New Roman" w:hAnsi="Times New Roman"/>
          <w:sz w:val="28"/>
          <w:szCs w:val="28"/>
          <w:lang w:val="bg-BG"/>
        </w:rPr>
        <w:t>парадокс</w:t>
      </w:r>
      <w:r w:rsidRPr="00E60247">
        <w:rPr>
          <w:sz w:val="28"/>
          <w:szCs w:val="28"/>
          <w:lang w:val="bg-BG"/>
        </w:rPr>
        <w:t xml:space="preserve"> - </w:t>
      </w:r>
      <w:r w:rsidRPr="00E60247">
        <w:rPr>
          <w:rFonts w:ascii="Times New Roman" w:hAnsi="Times New Roman"/>
          <w:sz w:val="28"/>
          <w:szCs w:val="28"/>
          <w:lang w:val="bg-BG"/>
        </w:rPr>
        <w:t>повод</w:t>
      </w:r>
      <w:r w:rsidRPr="00E60247">
        <w:rPr>
          <w:sz w:val="28"/>
          <w:szCs w:val="28"/>
          <w:lang w:val="bg-BG"/>
        </w:rPr>
        <w:t xml:space="preserve"> </w:t>
      </w:r>
      <w:r w:rsidRPr="00E60247">
        <w:rPr>
          <w:rFonts w:ascii="Times New Roman" w:hAnsi="Times New Roman"/>
          <w:sz w:val="28"/>
          <w:szCs w:val="28"/>
          <w:lang w:val="bg-BG"/>
        </w:rPr>
        <w:t>для</w:t>
      </w:r>
      <w:r w:rsidRPr="00E60247">
        <w:rPr>
          <w:sz w:val="28"/>
          <w:szCs w:val="28"/>
          <w:lang w:val="bg-BG"/>
        </w:rPr>
        <w:t xml:space="preserve"> "</w:t>
      </w:r>
      <w:r w:rsidRPr="00E60247">
        <w:rPr>
          <w:rFonts w:ascii="Times New Roman" w:hAnsi="Times New Roman"/>
          <w:sz w:val="28"/>
          <w:szCs w:val="28"/>
          <w:lang w:val="bg-BG"/>
        </w:rPr>
        <w:t>игры</w:t>
      </w:r>
      <w:r w:rsidRPr="00E60247">
        <w:rPr>
          <w:sz w:val="28"/>
          <w:szCs w:val="28"/>
          <w:lang w:val="bg-BG"/>
        </w:rPr>
        <w:t xml:space="preserve"> </w:t>
      </w:r>
      <w:r w:rsidRPr="00E60247">
        <w:rPr>
          <w:rFonts w:ascii="Times New Roman" w:hAnsi="Times New Roman"/>
          <w:sz w:val="28"/>
          <w:szCs w:val="28"/>
          <w:lang w:val="bg-BG"/>
        </w:rPr>
        <w:t>без</w:t>
      </w:r>
      <w:r w:rsidRPr="00E60247">
        <w:rPr>
          <w:sz w:val="28"/>
          <w:szCs w:val="28"/>
          <w:lang w:val="bg-BG"/>
        </w:rPr>
        <w:t xml:space="preserve"> </w:t>
      </w:r>
      <w:r w:rsidRPr="00E60247">
        <w:rPr>
          <w:rFonts w:ascii="Times New Roman" w:hAnsi="Times New Roman"/>
          <w:sz w:val="28"/>
          <w:szCs w:val="28"/>
          <w:lang w:val="bg-BG"/>
        </w:rPr>
        <w:t>ограничений</w:t>
      </w:r>
      <w:r w:rsidRPr="00E60247">
        <w:rPr>
          <w:sz w:val="28"/>
          <w:szCs w:val="28"/>
          <w:lang w:val="bg-BG"/>
        </w:rPr>
        <w:t>".</w:t>
      </w:r>
    </w:p>
    <w:p w:rsidR="00E60247" w:rsidRPr="00E60247" w:rsidRDefault="00E60247" w:rsidP="00E60247">
      <w:pPr>
        <w:jc w:val="right"/>
        <w:rPr>
          <w:sz w:val="28"/>
          <w:szCs w:val="28"/>
          <w:lang w:val="bg-BG"/>
        </w:rPr>
      </w:pPr>
      <w:r w:rsidRPr="00E60247">
        <w:rPr>
          <w:rFonts w:ascii="Times New Roman" w:hAnsi="Times New Roman"/>
          <w:sz w:val="28"/>
          <w:szCs w:val="28"/>
          <w:lang w:val="bg-BG"/>
        </w:rPr>
        <w:t>Драматургические</w:t>
      </w:r>
      <w:r w:rsidRPr="00E60247">
        <w:rPr>
          <w:sz w:val="28"/>
          <w:szCs w:val="28"/>
          <w:lang w:val="bg-BG"/>
        </w:rPr>
        <w:t xml:space="preserve"> </w:t>
      </w:r>
      <w:r w:rsidRPr="00E60247">
        <w:rPr>
          <w:rFonts w:ascii="Times New Roman" w:hAnsi="Times New Roman"/>
          <w:sz w:val="28"/>
          <w:szCs w:val="28"/>
          <w:lang w:val="bg-BG"/>
        </w:rPr>
        <w:t>поля</w:t>
      </w:r>
      <w:r w:rsidRPr="00E60247">
        <w:rPr>
          <w:sz w:val="28"/>
          <w:szCs w:val="28"/>
          <w:lang w:val="bg-BG"/>
        </w:rPr>
        <w:t xml:space="preserve"> </w:t>
      </w:r>
      <w:r w:rsidRPr="00E60247">
        <w:rPr>
          <w:rFonts w:ascii="Times New Roman" w:hAnsi="Times New Roman"/>
          <w:sz w:val="28"/>
          <w:szCs w:val="28"/>
          <w:lang w:val="bg-BG"/>
        </w:rPr>
        <w:t>находятся</w:t>
      </w:r>
      <w:r w:rsidRPr="00E60247">
        <w:rPr>
          <w:sz w:val="28"/>
          <w:szCs w:val="28"/>
          <w:lang w:val="bg-BG"/>
        </w:rPr>
        <w:t xml:space="preserve"> </w:t>
      </w:r>
      <w:r w:rsidRPr="00E60247">
        <w:rPr>
          <w:rFonts w:ascii="Times New Roman" w:hAnsi="Times New Roman"/>
          <w:sz w:val="28"/>
          <w:szCs w:val="28"/>
          <w:lang w:val="bg-BG"/>
        </w:rPr>
        <w:t>в</w:t>
      </w:r>
      <w:r w:rsidRPr="00E60247">
        <w:rPr>
          <w:sz w:val="28"/>
          <w:szCs w:val="28"/>
          <w:lang w:val="bg-BG"/>
        </w:rPr>
        <w:t xml:space="preserve"> </w:t>
      </w:r>
      <w:r w:rsidRPr="00E60247">
        <w:rPr>
          <w:rFonts w:ascii="Times New Roman" w:hAnsi="Times New Roman"/>
          <w:sz w:val="28"/>
          <w:szCs w:val="28"/>
          <w:lang w:val="bg-BG"/>
        </w:rPr>
        <w:t>положении</w:t>
      </w:r>
      <w:r w:rsidRPr="00E60247">
        <w:rPr>
          <w:sz w:val="28"/>
          <w:szCs w:val="28"/>
          <w:lang w:val="bg-BG"/>
        </w:rPr>
        <w:t xml:space="preserve"> "</w:t>
      </w:r>
      <w:r w:rsidRPr="00E60247">
        <w:rPr>
          <w:rFonts w:ascii="Times New Roman" w:hAnsi="Times New Roman"/>
          <w:sz w:val="28"/>
          <w:szCs w:val="28"/>
          <w:lang w:val="bg-BG"/>
        </w:rPr>
        <w:t>обнуленного</w:t>
      </w:r>
      <w:r w:rsidRPr="00E60247">
        <w:rPr>
          <w:sz w:val="28"/>
          <w:szCs w:val="28"/>
          <w:lang w:val="bg-BG"/>
        </w:rPr>
        <w:t xml:space="preserve">" </w:t>
      </w:r>
      <w:r w:rsidRPr="00E60247">
        <w:rPr>
          <w:rFonts w:ascii="Times New Roman" w:hAnsi="Times New Roman"/>
          <w:sz w:val="28"/>
          <w:szCs w:val="28"/>
          <w:lang w:val="bg-BG"/>
        </w:rPr>
        <w:t>пространственно</w:t>
      </w:r>
      <w:r w:rsidRPr="00E60247">
        <w:rPr>
          <w:sz w:val="28"/>
          <w:szCs w:val="28"/>
          <w:lang w:val="bg-BG"/>
        </w:rPr>
        <w:t>-</w:t>
      </w:r>
      <w:r w:rsidRPr="00E60247">
        <w:rPr>
          <w:rFonts w:ascii="Times New Roman" w:hAnsi="Times New Roman"/>
          <w:sz w:val="28"/>
          <w:szCs w:val="28"/>
          <w:lang w:val="bg-BG"/>
        </w:rPr>
        <w:t>временного</w:t>
      </w:r>
      <w:r w:rsidRPr="00E60247">
        <w:rPr>
          <w:sz w:val="28"/>
          <w:szCs w:val="28"/>
          <w:lang w:val="bg-BG"/>
        </w:rPr>
        <w:t xml:space="preserve"> </w:t>
      </w:r>
      <w:r w:rsidRPr="00E60247">
        <w:rPr>
          <w:rFonts w:ascii="Times New Roman" w:hAnsi="Times New Roman"/>
          <w:sz w:val="28"/>
          <w:szCs w:val="28"/>
          <w:lang w:val="bg-BG"/>
        </w:rPr>
        <w:t>отношения</w:t>
      </w:r>
      <w:r w:rsidRPr="00E60247">
        <w:rPr>
          <w:sz w:val="28"/>
          <w:szCs w:val="28"/>
          <w:lang w:val="bg-BG"/>
        </w:rPr>
        <w:t xml:space="preserve"> </w:t>
      </w:r>
      <w:r w:rsidRPr="00E60247">
        <w:rPr>
          <w:rFonts w:ascii="Times New Roman" w:hAnsi="Times New Roman"/>
          <w:sz w:val="28"/>
          <w:szCs w:val="28"/>
          <w:lang w:val="bg-BG"/>
        </w:rPr>
        <w:t>только</w:t>
      </w:r>
      <w:r w:rsidRPr="00E60247">
        <w:rPr>
          <w:sz w:val="28"/>
          <w:szCs w:val="28"/>
          <w:lang w:val="bg-BG"/>
        </w:rPr>
        <w:t xml:space="preserve"> </w:t>
      </w:r>
      <w:r w:rsidRPr="00E60247">
        <w:rPr>
          <w:rFonts w:ascii="Times New Roman" w:hAnsi="Times New Roman"/>
          <w:sz w:val="28"/>
          <w:szCs w:val="28"/>
          <w:lang w:val="bg-BG"/>
        </w:rPr>
        <w:t>в</w:t>
      </w:r>
      <w:r w:rsidRPr="00E60247">
        <w:rPr>
          <w:sz w:val="28"/>
          <w:szCs w:val="28"/>
          <w:lang w:val="bg-BG"/>
        </w:rPr>
        <w:t xml:space="preserve"> </w:t>
      </w:r>
      <w:r w:rsidRPr="00E60247">
        <w:rPr>
          <w:rFonts w:ascii="Times New Roman" w:hAnsi="Times New Roman"/>
          <w:sz w:val="28"/>
          <w:szCs w:val="28"/>
          <w:lang w:val="bg-BG"/>
        </w:rPr>
        <w:t>присутствии</w:t>
      </w:r>
      <w:r w:rsidRPr="00E60247">
        <w:rPr>
          <w:sz w:val="28"/>
          <w:szCs w:val="28"/>
          <w:lang w:val="bg-BG"/>
        </w:rPr>
        <w:t xml:space="preserve"> </w:t>
      </w:r>
      <w:r w:rsidRPr="00E60247">
        <w:rPr>
          <w:rFonts w:ascii="Times New Roman" w:hAnsi="Times New Roman"/>
          <w:sz w:val="28"/>
          <w:szCs w:val="28"/>
          <w:lang w:val="bg-BG"/>
        </w:rPr>
        <w:t>драматургического</w:t>
      </w:r>
      <w:r w:rsidRPr="00E60247">
        <w:rPr>
          <w:sz w:val="28"/>
          <w:szCs w:val="28"/>
          <w:lang w:val="bg-BG"/>
        </w:rPr>
        <w:t xml:space="preserve"> </w:t>
      </w:r>
      <w:r w:rsidRPr="00E60247">
        <w:rPr>
          <w:rFonts w:ascii="Times New Roman" w:hAnsi="Times New Roman"/>
          <w:sz w:val="28"/>
          <w:szCs w:val="28"/>
          <w:lang w:val="bg-BG"/>
        </w:rPr>
        <w:t>нонсенса</w:t>
      </w:r>
      <w:r w:rsidRPr="00E60247">
        <w:rPr>
          <w:sz w:val="28"/>
          <w:szCs w:val="28"/>
          <w:lang w:val="bg-BG"/>
        </w:rPr>
        <w:t>.</w:t>
      </w:r>
    </w:p>
    <w:p w:rsidR="00E60247" w:rsidRDefault="00E60247" w:rsidP="00E60247">
      <w:pPr>
        <w:jc w:val="right"/>
        <w:rPr>
          <w:rFonts w:ascii="Times New Roman" w:hAnsi="Times New Roman"/>
          <w:sz w:val="28"/>
          <w:szCs w:val="28"/>
          <w:lang w:val="bg-BG"/>
        </w:rPr>
      </w:pPr>
      <w:r w:rsidRPr="00E60247">
        <w:rPr>
          <w:rFonts w:ascii="Times New Roman" w:hAnsi="Times New Roman"/>
          <w:sz w:val="28"/>
          <w:szCs w:val="28"/>
          <w:lang w:val="bg-BG"/>
        </w:rPr>
        <w:t>Театральная</w:t>
      </w:r>
      <w:r w:rsidRPr="00E60247">
        <w:rPr>
          <w:sz w:val="28"/>
          <w:szCs w:val="28"/>
          <w:lang w:val="bg-BG"/>
        </w:rPr>
        <w:t xml:space="preserve"> </w:t>
      </w:r>
      <w:r w:rsidRPr="00E60247">
        <w:rPr>
          <w:rFonts w:ascii="Times New Roman" w:hAnsi="Times New Roman"/>
          <w:sz w:val="28"/>
          <w:szCs w:val="28"/>
          <w:lang w:val="bg-BG"/>
        </w:rPr>
        <w:t>деструктивная</w:t>
      </w:r>
      <w:r w:rsidRPr="00E60247">
        <w:rPr>
          <w:sz w:val="28"/>
          <w:szCs w:val="28"/>
          <w:lang w:val="bg-BG"/>
        </w:rPr>
        <w:t xml:space="preserve"> </w:t>
      </w:r>
      <w:r w:rsidRPr="00E60247">
        <w:rPr>
          <w:rFonts w:ascii="Times New Roman" w:hAnsi="Times New Roman"/>
          <w:sz w:val="28"/>
          <w:szCs w:val="28"/>
          <w:lang w:val="bg-BG"/>
        </w:rPr>
        <w:t>фигура</w:t>
      </w:r>
      <w:r w:rsidRPr="00E60247">
        <w:rPr>
          <w:sz w:val="28"/>
          <w:szCs w:val="28"/>
          <w:lang w:val="bg-BG"/>
        </w:rPr>
        <w:t xml:space="preserve"> "</w:t>
      </w:r>
      <w:r w:rsidRPr="00E60247">
        <w:rPr>
          <w:rFonts w:ascii="Times New Roman" w:hAnsi="Times New Roman"/>
          <w:sz w:val="28"/>
          <w:szCs w:val="28"/>
          <w:lang w:val="bg-BG"/>
        </w:rPr>
        <w:t>действует</w:t>
      </w:r>
      <w:r w:rsidRPr="00E60247">
        <w:rPr>
          <w:sz w:val="28"/>
          <w:szCs w:val="28"/>
          <w:lang w:val="bg-BG"/>
        </w:rPr>
        <w:t xml:space="preserve">" </w:t>
      </w:r>
      <w:r w:rsidRPr="00E60247">
        <w:rPr>
          <w:rFonts w:ascii="Times New Roman" w:hAnsi="Times New Roman"/>
          <w:sz w:val="28"/>
          <w:szCs w:val="28"/>
          <w:lang w:val="bg-BG"/>
        </w:rPr>
        <w:t>в</w:t>
      </w:r>
      <w:r w:rsidRPr="00E60247">
        <w:rPr>
          <w:sz w:val="28"/>
          <w:szCs w:val="28"/>
          <w:lang w:val="bg-BG"/>
        </w:rPr>
        <w:t xml:space="preserve"> </w:t>
      </w:r>
      <w:r w:rsidRPr="00E60247">
        <w:rPr>
          <w:rFonts w:ascii="Times New Roman" w:hAnsi="Times New Roman"/>
          <w:sz w:val="28"/>
          <w:szCs w:val="28"/>
          <w:lang w:val="bg-BG"/>
        </w:rPr>
        <w:t>логистических</w:t>
      </w:r>
      <w:r w:rsidRPr="00E60247">
        <w:rPr>
          <w:sz w:val="28"/>
          <w:szCs w:val="28"/>
          <w:lang w:val="bg-BG"/>
        </w:rPr>
        <w:t xml:space="preserve"> </w:t>
      </w:r>
      <w:r w:rsidRPr="00E60247">
        <w:rPr>
          <w:rFonts w:ascii="Times New Roman" w:hAnsi="Times New Roman"/>
          <w:sz w:val="28"/>
          <w:szCs w:val="28"/>
          <w:lang w:val="bg-BG"/>
        </w:rPr>
        <w:t>рамках</w:t>
      </w:r>
      <w:r w:rsidRPr="00E60247">
        <w:rPr>
          <w:sz w:val="28"/>
          <w:szCs w:val="28"/>
          <w:lang w:val="bg-BG"/>
        </w:rPr>
        <w:t xml:space="preserve"> </w:t>
      </w:r>
      <w:r w:rsidRPr="00E60247">
        <w:rPr>
          <w:rFonts w:ascii="Times New Roman" w:hAnsi="Times New Roman"/>
          <w:sz w:val="28"/>
          <w:szCs w:val="28"/>
          <w:lang w:val="bg-BG"/>
        </w:rPr>
        <w:t>театрального</w:t>
      </w:r>
      <w:r w:rsidRPr="00E60247">
        <w:rPr>
          <w:sz w:val="28"/>
          <w:szCs w:val="28"/>
          <w:lang w:val="bg-BG"/>
        </w:rPr>
        <w:t xml:space="preserve"> </w:t>
      </w:r>
      <w:r w:rsidRPr="00E60247">
        <w:rPr>
          <w:rFonts w:ascii="Times New Roman" w:hAnsi="Times New Roman"/>
          <w:sz w:val="28"/>
          <w:szCs w:val="28"/>
          <w:lang w:val="bg-BG"/>
        </w:rPr>
        <w:t>нонсенса</w:t>
      </w:r>
      <w:r w:rsidRPr="00E60247">
        <w:rPr>
          <w:sz w:val="28"/>
          <w:szCs w:val="28"/>
          <w:lang w:val="bg-BG"/>
        </w:rPr>
        <w:t>.</w:t>
      </w:r>
    </w:p>
    <w:p w:rsidR="00A33460" w:rsidRPr="00A33460" w:rsidRDefault="00A33460" w:rsidP="00E60247">
      <w:pPr>
        <w:jc w:val="right"/>
        <w:rPr>
          <w:rFonts w:asciiTheme="minorHAnsi" w:hAnsiTheme="minorHAnsi"/>
          <w:sz w:val="28"/>
          <w:szCs w:val="28"/>
          <w:lang w:val="bg-BG"/>
        </w:rPr>
      </w:pPr>
      <w:r w:rsidRPr="00E60247">
        <w:rPr>
          <w:rFonts w:ascii="Times New Roman" w:hAnsi="Times New Roman"/>
          <w:sz w:val="28"/>
          <w:szCs w:val="28"/>
          <w:lang w:val="bg-BG"/>
        </w:rPr>
        <w:t>Точка</w:t>
      </w:r>
      <w:r w:rsidRPr="00E60247">
        <w:rPr>
          <w:sz w:val="28"/>
          <w:szCs w:val="28"/>
          <w:lang w:val="bg-BG"/>
        </w:rPr>
        <w:t xml:space="preserve"> </w:t>
      </w:r>
      <w:r w:rsidRPr="00E60247">
        <w:rPr>
          <w:rFonts w:ascii="Times New Roman" w:hAnsi="Times New Roman"/>
          <w:sz w:val="28"/>
          <w:szCs w:val="28"/>
          <w:lang w:val="bg-BG"/>
        </w:rPr>
        <w:t>Беккета</w:t>
      </w:r>
      <w:r w:rsidRPr="00E60247">
        <w:rPr>
          <w:sz w:val="28"/>
          <w:szCs w:val="28"/>
          <w:lang w:val="bg-BG"/>
        </w:rPr>
        <w:t>"</w:t>
      </w:r>
      <w:r>
        <w:rPr>
          <w:rFonts w:asciiTheme="minorHAnsi" w:hAnsiTheme="minorHAnsi"/>
          <w:sz w:val="28"/>
          <w:szCs w:val="28"/>
          <w:lang w:val="bg-BG"/>
        </w:rPr>
        <w:t xml:space="preserve"> :</w:t>
      </w:r>
    </w:p>
    <w:p w:rsidR="00E60247" w:rsidRPr="00E60247" w:rsidRDefault="009776C3" w:rsidP="00E60247">
      <w:pPr>
        <w:jc w:val="right"/>
        <w:rPr>
          <w:sz w:val="28"/>
          <w:szCs w:val="28"/>
          <w:lang w:val="bg-BG"/>
        </w:rPr>
      </w:pPr>
      <w:r w:rsidRPr="009776C3">
        <w:rPr>
          <w:rFonts w:ascii="Times New Roman" w:hAnsi="Times New Roman"/>
          <w:sz w:val="28"/>
          <w:szCs w:val="28"/>
          <w:lang w:val="bg-BG"/>
        </w:rPr>
        <w:t xml:space="preserve">sensitivo punctum </w:t>
      </w:r>
      <w:r w:rsidR="00E60247" w:rsidRPr="00E60247">
        <w:rPr>
          <w:rFonts w:ascii="Times New Roman" w:hAnsi="Times New Roman"/>
          <w:sz w:val="28"/>
          <w:szCs w:val="28"/>
          <w:lang w:val="bg-BG"/>
        </w:rPr>
        <w:t>является</w:t>
      </w:r>
      <w:r w:rsidR="00E60247" w:rsidRPr="00E60247">
        <w:rPr>
          <w:sz w:val="28"/>
          <w:szCs w:val="28"/>
          <w:lang w:val="bg-BG"/>
        </w:rPr>
        <w:t xml:space="preserve"> </w:t>
      </w:r>
      <w:r w:rsidR="00E60247" w:rsidRPr="00E60247">
        <w:rPr>
          <w:rFonts w:ascii="Times New Roman" w:hAnsi="Times New Roman"/>
          <w:sz w:val="28"/>
          <w:szCs w:val="28"/>
          <w:lang w:val="bg-BG"/>
        </w:rPr>
        <w:t>содержание</w:t>
      </w:r>
      <w:r w:rsidR="00E60247" w:rsidRPr="00E60247">
        <w:rPr>
          <w:sz w:val="28"/>
          <w:szCs w:val="28"/>
          <w:lang w:val="bg-BG"/>
        </w:rPr>
        <w:t xml:space="preserve"> </w:t>
      </w:r>
      <w:r w:rsidR="00E60247" w:rsidRPr="00E60247">
        <w:rPr>
          <w:rFonts w:ascii="Times New Roman" w:hAnsi="Times New Roman"/>
          <w:sz w:val="28"/>
          <w:szCs w:val="28"/>
          <w:lang w:val="bg-BG"/>
        </w:rPr>
        <w:t>театрального</w:t>
      </w:r>
      <w:r w:rsidR="00E60247" w:rsidRPr="00E60247">
        <w:rPr>
          <w:sz w:val="28"/>
          <w:szCs w:val="28"/>
          <w:lang w:val="bg-BG"/>
        </w:rPr>
        <w:t xml:space="preserve"> </w:t>
      </w:r>
      <w:r w:rsidR="00E60247" w:rsidRPr="00E60247">
        <w:rPr>
          <w:rFonts w:ascii="Times New Roman" w:hAnsi="Times New Roman"/>
          <w:sz w:val="28"/>
          <w:szCs w:val="28"/>
          <w:lang w:val="bg-BG"/>
        </w:rPr>
        <w:t>молчания</w:t>
      </w:r>
      <w:r w:rsidR="00E60247" w:rsidRPr="00E60247">
        <w:rPr>
          <w:sz w:val="28"/>
          <w:szCs w:val="28"/>
          <w:lang w:val="bg-BG"/>
        </w:rPr>
        <w:t xml:space="preserve">. </w:t>
      </w:r>
      <w:r w:rsidR="00E60247" w:rsidRPr="00E60247">
        <w:rPr>
          <w:rFonts w:ascii="Times New Roman" w:hAnsi="Times New Roman"/>
          <w:sz w:val="28"/>
          <w:szCs w:val="28"/>
          <w:lang w:val="bg-BG"/>
        </w:rPr>
        <w:t>Это</w:t>
      </w:r>
      <w:r w:rsidR="00E60247" w:rsidRPr="00E60247">
        <w:rPr>
          <w:sz w:val="28"/>
          <w:szCs w:val="28"/>
          <w:lang w:val="bg-BG"/>
        </w:rPr>
        <w:t xml:space="preserve"> </w:t>
      </w:r>
      <w:r w:rsidR="00E60247" w:rsidRPr="00E60247">
        <w:rPr>
          <w:rFonts w:ascii="Times New Roman" w:hAnsi="Times New Roman"/>
          <w:sz w:val="28"/>
          <w:szCs w:val="28"/>
          <w:lang w:val="bg-BG"/>
        </w:rPr>
        <w:t>та</w:t>
      </w:r>
      <w:r w:rsidR="00E60247" w:rsidRPr="00E60247">
        <w:rPr>
          <w:sz w:val="28"/>
          <w:szCs w:val="28"/>
          <w:lang w:val="bg-BG"/>
        </w:rPr>
        <w:t xml:space="preserve"> </w:t>
      </w:r>
      <w:r w:rsidR="00E60247" w:rsidRPr="00E60247">
        <w:rPr>
          <w:rFonts w:ascii="Times New Roman" w:hAnsi="Times New Roman"/>
          <w:sz w:val="28"/>
          <w:szCs w:val="28"/>
          <w:lang w:val="bg-BG"/>
        </w:rPr>
        <w:t>зона</w:t>
      </w:r>
      <w:r w:rsidR="00E60247" w:rsidRPr="00E60247">
        <w:rPr>
          <w:sz w:val="28"/>
          <w:szCs w:val="28"/>
          <w:lang w:val="bg-BG"/>
        </w:rPr>
        <w:t xml:space="preserve">, </w:t>
      </w:r>
      <w:r w:rsidR="00E60247" w:rsidRPr="00E60247">
        <w:rPr>
          <w:rFonts w:ascii="Times New Roman" w:hAnsi="Times New Roman"/>
          <w:sz w:val="28"/>
          <w:szCs w:val="28"/>
          <w:lang w:val="bg-BG"/>
        </w:rPr>
        <w:t>которая</w:t>
      </w:r>
      <w:r w:rsidR="00E60247" w:rsidRPr="00E60247">
        <w:rPr>
          <w:sz w:val="28"/>
          <w:szCs w:val="28"/>
          <w:lang w:val="bg-BG"/>
        </w:rPr>
        <w:t xml:space="preserve"> </w:t>
      </w:r>
      <w:r w:rsidR="00E60247" w:rsidRPr="00E60247">
        <w:rPr>
          <w:rFonts w:ascii="Times New Roman" w:hAnsi="Times New Roman"/>
          <w:sz w:val="28"/>
          <w:szCs w:val="28"/>
          <w:lang w:val="bg-BG"/>
        </w:rPr>
        <w:t>не</w:t>
      </w:r>
      <w:r w:rsidR="00E60247" w:rsidRPr="00E60247">
        <w:rPr>
          <w:sz w:val="28"/>
          <w:szCs w:val="28"/>
          <w:lang w:val="bg-BG"/>
        </w:rPr>
        <w:t xml:space="preserve"> </w:t>
      </w:r>
      <w:r w:rsidR="00E60247" w:rsidRPr="00E60247">
        <w:rPr>
          <w:rFonts w:ascii="Times New Roman" w:hAnsi="Times New Roman"/>
          <w:sz w:val="28"/>
          <w:szCs w:val="28"/>
          <w:lang w:val="bg-BG"/>
        </w:rPr>
        <w:t>является</w:t>
      </w:r>
      <w:r w:rsidR="00E60247" w:rsidRPr="00E60247">
        <w:rPr>
          <w:sz w:val="28"/>
          <w:szCs w:val="28"/>
          <w:lang w:val="bg-BG"/>
        </w:rPr>
        <w:t xml:space="preserve"> </w:t>
      </w:r>
      <w:r w:rsidR="00E60247" w:rsidRPr="00E60247">
        <w:rPr>
          <w:rFonts w:ascii="Times New Roman" w:hAnsi="Times New Roman"/>
          <w:sz w:val="28"/>
          <w:szCs w:val="28"/>
          <w:lang w:val="bg-BG"/>
        </w:rPr>
        <w:t>драматической</w:t>
      </w:r>
      <w:r w:rsidR="00E60247" w:rsidRPr="00E60247">
        <w:rPr>
          <w:sz w:val="28"/>
          <w:szCs w:val="28"/>
          <w:lang w:val="bg-BG"/>
        </w:rPr>
        <w:t xml:space="preserve"> </w:t>
      </w:r>
      <w:r w:rsidR="00E60247" w:rsidRPr="00E60247">
        <w:rPr>
          <w:rFonts w:ascii="Times New Roman" w:hAnsi="Times New Roman"/>
          <w:sz w:val="28"/>
          <w:szCs w:val="28"/>
          <w:lang w:val="bg-BG"/>
        </w:rPr>
        <w:t>паузой</w:t>
      </w:r>
      <w:r w:rsidR="00E60247" w:rsidRPr="00E60247">
        <w:rPr>
          <w:sz w:val="28"/>
          <w:szCs w:val="28"/>
          <w:lang w:val="bg-BG"/>
        </w:rPr>
        <w:t>.</w:t>
      </w:r>
    </w:p>
    <w:p w:rsidR="00E60247" w:rsidRPr="00E60247" w:rsidRDefault="00E60247" w:rsidP="00E60247">
      <w:pPr>
        <w:jc w:val="right"/>
        <w:rPr>
          <w:sz w:val="28"/>
          <w:szCs w:val="28"/>
          <w:lang w:val="bg-BG"/>
        </w:rPr>
      </w:pPr>
      <w:r w:rsidRPr="00E60247">
        <w:rPr>
          <w:rFonts w:ascii="Times New Roman" w:hAnsi="Times New Roman"/>
          <w:sz w:val="28"/>
          <w:szCs w:val="28"/>
          <w:lang w:val="bg-BG"/>
        </w:rPr>
        <w:t>Точка</w:t>
      </w:r>
      <w:r w:rsidRPr="00E60247">
        <w:rPr>
          <w:sz w:val="28"/>
          <w:szCs w:val="28"/>
          <w:lang w:val="bg-BG"/>
        </w:rPr>
        <w:t xml:space="preserve"> </w:t>
      </w:r>
      <w:r w:rsidRPr="00E60247">
        <w:rPr>
          <w:rFonts w:ascii="Times New Roman" w:hAnsi="Times New Roman"/>
          <w:sz w:val="28"/>
          <w:szCs w:val="28"/>
          <w:lang w:val="bg-BG"/>
        </w:rPr>
        <w:t>разрыва</w:t>
      </w:r>
      <w:r w:rsidRPr="00E60247">
        <w:rPr>
          <w:sz w:val="28"/>
          <w:szCs w:val="28"/>
          <w:lang w:val="bg-BG"/>
        </w:rPr>
        <w:t xml:space="preserve"> </w:t>
      </w:r>
      <w:r w:rsidRPr="00E60247">
        <w:rPr>
          <w:rFonts w:ascii="Times New Roman" w:hAnsi="Times New Roman"/>
          <w:sz w:val="28"/>
          <w:szCs w:val="28"/>
          <w:lang w:val="bg-BG"/>
        </w:rPr>
        <w:t>драматургического</w:t>
      </w:r>
      <w:r w:rsidRPr="00E60247">
        <w:rPr>
          <w:sz w:val="28"/>
          <w:szCs w:val="28"/>
          <w:lang w:val="bg-BG"/>
        </w:rPr>
        <w:t xml:space="preserve"> </w:t>
      </w:r>
      <w:r w:rsidRPr="00E60247">
        <w:rPr>
          <w:rFonts w:ascii="Times New Roman" w:hAnsi="Times New Roman"/>
          <w:sz w:val="28"/>
          <w:szCs w:val="28"/>
          <w:lang w:val="bg-BG"/>
        </w:rPr>
        <w:t>содержания</w:t>
      </w:r>
      <w:r w:rsidRPr="00E60247">
        <w:rPr>
          <w:sz w:val="28"/>
          <w:szCs w:val="28"/>
          <w:lang w:val="bg-BG"/>
        </w:rPr>
        <w:t xml:space="preserve"> </w:t>
      </w:r>
      <w:r w:rsidRPr="00E60247">
        <w:rPr>
          <w:rFonts w:ascii="Times New Roman" w:hAnsi="Times New Roman"/>
          <w:sz w:val="28"/>
          <w:szCs w:val="28"/>
          <w:lang w:val="bg-BG"/>
        </w:rPr>
        <w:t>и</w:t>
      </w:r>
      <w:r w:rsidRPr="00E60247">
        <w:rPr>
          <w:sz w:val="28"/>
          <w:szCs w:val="28"/>
          <w:lang w:val="bg-BG"/>
        </w:rPr>
        <w:t xml:space="preserve"> </w:t>
      </w:r>
      <w:r w:rsidRPr="00E60247">
        <w:rPr>
          <w:rFonts w:ascii="Times New Roman" w:hAnsi="Times New Roman"/>
          <w:sz w:val="28"/>
          <w:szCs w:val="28"/>
          <w:lang w:val="bg-BG"/>
        </w:rPr>
        <w:t>протяженности</w:t>
      </w:r>
      <w:r w:rsidRPr="00E60247">
        <w:rPr>
          <w:sz w:val="28"/>
          <w:szCs w:val="28"/>
          <w:lang w:val="bg-BG"/>
        </w:rPr>
        <w:t xml:space="preserve"> </w:t>
      </w:r>
      <w:r w:rsidRPr="00E60247">
        <w:rPr>
          <w:rFonts w:ascii="Times New Roman" w:hAnsi="Times New Roman"/>
          <w:sz w:val="28"/>
          <w:szCs w:val="28"/>
          <w:lang w:val="bg-BG"/>
        </w:rPr>
        <w:t>темпоральной</w:t>
      </w:r>
      <w:r w:rsidRPr="00E60247">
        <w:rPr>
          <w:sz w:val="28"/>
          <w:szCs w:val="28"/>
          <w:lang w:val="bg-BG"/>
        </w:rPr>
        <w:t xml:space="preserve"> </w:t>
      </w:r>
      <w:r w:rsidRPr="00E60247">
        <w:rPr>
          <w:rFonts w:ascii="Times New Roman" w:hAnsi="Times New Roman"/>
          <w:sz w:val="28"/>
          <w:szCs w:val="28"/>
          <w:lang w:val="bg-BG"/>
        </w:rPr>
        <w:t>театральной</w:t>
      </w:r>
      <w:r w:rsidRPr="00E60247">
        <w:rPr>
          <w:sz w:val="28"/>
          <w:szCs w:val="28"/>
          <w:lang w:val="bg-BG"/>
        </w:rPr>
        <w:t xml:space="preserve"> </w:t>
      </w:r>
      <w:r w:rsidRPr="00E60247">
        <w:rPr>
          <w:rFonts w:ascii="Times New Roman" w:hAnsi="Times New Roman"/>
          <w:sz w:val="28"/>
          <w:szCs w:val="28"/>
          <w:lang w:val="bg-BG"/>
        </w:rPr>
        <w:t>фигуры</w:t>
      </w:r>
      <w:r w:rsidRPr="00E60247">
        <w:rPr>
          <w:sz w:val="28"/>
          <w:szCs w:val="28"/>
          <w:lang w:val="bg-BG"/>
        </w:rPr>
        <w:t xml:space="preserve"> - </w:t>
      </w:r>
      <w:r w:rsidRPr="00E60247">
        <w:rPr>
          <w:rFonts w:ascii="Times New Roman" w:hAnsi="Times New Roman"/>
          <w:sz w:val="28"/>
          <w:szCs w:val="28"/>
          <w:lang w:val="bg-BG"/>
        </w:rPr>
        <w:t>в</w:t>
      </w:r>
      <w:r w:rsidRPr="00E60247">
        <w:rPr>
          <w:sz w:val="28"/>
          <w:szCs w:val="28"/>
          <w:lang w:val="bg-BG"/>
        </w:rPr>
        <w:t xml:space="preserve"> </w:t>
      </w:r>
      <w:r w:rsidRPr="00E60247">
        <w:rPr>
          <w:rFonts w:ascii="Times New Roman" w:hAnsi="Times New Roman"/>
          <w:sz w:val="28"/>
          <w:szCs w:val="28"/>
          <w:lang w:val="bg-BG"/>
        </w:rPr>
        <w:t>ее</w:t>
      </w:r>
      <w:r w:rsidRPr="00E60247">
        <w:rPr>
          <w:sz w:val="28"/>
          <w:szCs w:val="28"/>
          <w:lang w:val="bg-BG"/>
        </w:rPr>
        <w:t xml:space="preserve"> </w:t>
      </w:r>
      <w:r w:rsidRPr="00E60247">
        <w:rPr>
          <w:rFonts w:ascii="Times New Roman" w:hAnsi="Times New Roman"/>
          <w:sz w:val="28"/>
          <w:szCs w:val="28"/>
          <w:lang w:val="bg-BG"/>
        </w:rPr>
        <w:t>парадоксальном</w:t>
      </w:r>
      <w:r w:rsidRPr="00E60247">
        <w:rPr>
          <w:sz w:val="28"/>
          <w:szCs w:val="28"/>
          <w:lang w:val="bg-BG"/>
        </w:rPr>
        <w:t xml:space="preserve"> </w:t>
      </w:r>
      <w:r w:rsidRPr="00E60247">
        <w:rPr>
          <w:rFonts w:ascii="Times New Roman" w:hAnsi="Times New Roman"/>
          <w:sz w:val="28"/>
          <w:szCs w:val="28"/>
          <w:lang w:val="bg-BG"/>
        </w:rPr>
        <w:t>содержании</w:t>
      </w:r>
      <w:r w:rsidRPr="00E60247">
        <w:rPr>
          <w:sz w:val="28"/>
          <w:szCs w:val="28"/>
          <w:lang w:val="bg-BG"/>
        </w:rPr>
        <w:t xml:space="preserve"> "</w:t>
      </w:r>
      <w:r w:rsidRPr="00E60247">
        <w:rPr>
          <w:rFonts w:ascii="Times New Roman" w:hAnsi="Times New Roman"/>
          <w:sz w:val="28"/>
          <w:szCs w:val="28"/>
          <w:lang w:val="bg-BG"/>
        </w:rPr>
        <w:t>саморазрушения</w:t>
      </w:r>
      <w:r w:rsidRPr="00E60247">
        <w:rPr>
          <w:sz w:val="28"/>
          <w:szCs w:val="28"/>
          <w:lang w:val="bg-BG"/>
        </w:rPr>
        <w:t>".</w:t>
      </w:r>
    </w:p>
    <w:p w:rsidR="00E60247" w:rsidRPr="00E60247" w:rsidRDefault="00E60247" w:rsidP="00E60247">
      <w:pPr>
        <w:jc w:val="right"/>
        <w:rPr>
          <w:sz w:val="28"/>
          <w:szCs w:val="28"/>
          <w:lang w:val="bg-BG"/>
        </w:rPr>
      </w:pPr>
      <w:r w:rsidRPr="00E60247">
        <w:rPr>
          <w:rFonts w:ascii="Times New Roman" w:hAnsi="Times New Roman"/>
          <w:sz w:val="28"/>
          <w:szCs w:val="28"/>
          <w:lang w:val="bg-BG"/>
        </w:rPr>
        <w:t>Разумная</w:t>
      </w:r>
      <w:r w:rsidRPr="00E60247">
        <w:rPr>
          <w:sz w:val="28"/>
          <w:szCs w:val="28"/>
          <w:lang w:val="bg-BG"/>
        </w:rPr>
        <w:t xml:space="preserve"> </w:t>
      </w:r>
      <w:r w:rsidRPr="00E60247">
        <w:rPr>
          <w:rFonts w:ascii="Times New Roman" w:hAnsi="Times New Roman"/>
          <w:sz w:val="28"/>
          <w:szCs w:val="28"/>
          <w:lang w:val="bg-BG"/>
        </w:rPr>
        <w:t>точка</w:t>
      </w:r>
      <w:r w:rsidRPr="00E60247">
        <w:rPr>
          <w:sz w:val="28"/>
          <w:szCs w:val="28"/>
          <w:lang w:val="bg-BG"/>
        </w:rPr>
        <w:t xml:space="preserve"> </w:t>
      </w:r>
      <w:r w:rsidRPr="00E60247">
        <w:rPr>
          <w:rFonts w:ascii="Times New Roman" w:hAnsi="Times New Roman"/>
          <w:sz w:val="28"/>
          <w:szCs w:val="28"/>
          <w:lang w:val="bg-BG"/>
        </w:rPr>
        <w:t>присутствует</w:t>
      </w:r>
      <w:r w:rsidRPr="00E60247">
        <w:rPr>
          <w:sz w:val="28"/>
          <w:szCs w:val="28"/>
          <w:lang w:val="bg-BG"/>
        </w:rPr>
        <w:t xml:space="preserve"> </w:t>
      </w:r>
      <w:r w:rsidRPr="00E60247">
        <w:rPr>
          <w:rFonts w:ascii="Times New Roman" w:hAnsi="Times New Roman"/>
          <w:sz w:val="28"/>
          <w:szCs w:val="28"/>
          <w:lang w:val="bg-BG"/>
        </w:rPr>
        <w:t>в</w:t>
      </w:r>
      <w:r w:rsidRPr="00E60247">
        <w:rPr>
          <w:sz w:val="28"/>
          <w:szCs w:val="28"/>
          <w:lang w:val="bg-BG"/>
        </w:rPr>
        <w:t xml:space="preserve"> </w:t>
      </w:r>
      <w:r w:rsidRPr="00E60247">
        <w:rPr>
          <w:rFonts w:ascii="Times New Roman" w:hAnsi="Times New Roman"/>
          <w:sz w:val="28"/>
          <w:szCs w:val="28"/>
          <w:lang w:val="bg-BG"/>
        </w:rPr>
        <w:t>драматургическом</w:t>
      </w:r>
      <w:r w:rsidRPr="00E60247">
        <w:rPr>
          <w:sz w:val="28"/>
          <w:szCs w:val="28"/>
          <w:lang w:val="bg-BG"/>
        </w:rPr>
        <w:t xml:space="preserve"> </w:t>
      </w:r>
      <w:r w:rsidRPr="00E60247">
        <w:rPr>
          <w:rFonts w:ascii="Times New Roman" w:hAnsi="Times New Roman"/>
          <w:sz w:val="28"/>
          <w:szCs w:val="28"/>
          <w:lang w:val="bg-BG"/>
        </w:rPr>
        <w:t>пространстве</w:t>
      </w:r>
      <w:r w:rsidRPr="00E60247">
        <w:rPr>
          <w:sz w:val="28"/>
          <w:szCs w:val="28"/>
          <w:lang w:val="bg-BG"/>
        </w:rPr>
        <w:t xml:space="preserve"> </w:t>
      </w:r>
      <w:r w:rsidRPr="00E60247">
        <w:rPr>
          <w:rFonts w:ascii="Times New Roman" w:hAnsi="Times New Roman"/>
          <w:sz w:val="28"/>
          <w:szCs w:val="28"/>
          <w:lang w:val="bg-BG"/>
        </w:rPr>
        <w:t>Беккета</w:t>
      </w:r>
      <w:r w:rsidRPr="00E60247">
        <w:rPr>
          <w:sz w:val="28"/>
          <w:szCs w:val="28"/>
          <w:lang w:val="bg-BG"/>
        </w:rPr>
        <w:t xml:space="preserve"> </w:t>
      </w:r>
      <w:r w:rsidRPr="00E60247">
        <w:rPr>
          <w:rFonts w:ascii="Times New Roman" w:hAnsi="Times New Roman"/>
          <w:sz w:val="28"/>
          <w:szCs w:val="28"/>
          <w:lang w:val="bg-BG"/>
        </w:rPr>
        <w:t>как</w:t>
      </w:r>
      <w:r w:rsidRPr="00E60247">
        <w:rPr>
          <w:sz w:val="28"/>
          <w:szCs w:val="28"/>
          <w:lang w:val="bg-BG"/>
        </w:rPr>
        <w:t xml:space="preserve"> </w:t>
      </w:r>
      <w:r w:rsidRPr="00E60247">
        <w:rPr>
          <w:rFonts w:ascii="Times New Roman" w:hAnsi="Times New Roman"/>
          <w:sz w:val="28"/>
          <w:szCs w:val="28"/>
          <w:lang w:val="bg-BG"/>
        </w:rPr>
        <w:t>театральное</w:t>
      </w:r>
      <w:r w:rsidRPr="00E60247">
        <w:rPr>
          <w:sz w:val="28"/>
          <w:szCs w:val="28"/>
          <w:lang w:val="bg-BG"/>
        </w:rPr>
        <w:t xml:space="preserve"> </w:t>
      </w:r>
      <w:r w:rsidRPr="00E60247">
        <w:rPr>
          <w:rFonts w:ascii="Times New Roman" w:hAnsi="Times New Roman"/>
          <w:sz w:val="28"/>
          <w:szCs w:val="28"/>
          <w:lang w:val="bg-BG"/>
        </w:rPr>
        <w:t>изобретение</w:t>
      </w:r>
      <w:r w:rsidRPr="00E60247">
        <w:rPr>
          <w:sz w:val="28"/>
          <w:szCs w:val="28"/>
          <w:lang w:val="bg-BG"/>
        </w:rPr>
        <w:t xml:space="preserve"> </w:t>
      </w:r>
      <w:r w:rsidRPr="00E60247">
        <w:rPr>
          <w:rFonts w:ascii="Times New Roman" w:hAnsi="Times New Roman"/>
          <w:sz w:val="28"/>
          <w:szCs w:val="28"/>
          <w:lang w:val="bg-BG"/>
        </w:rPr>
        <w:t>деструктивной</w:t>
      </w:r>
      <w:r w:rsidRPr="00E60247">
        <w:rPr>
          <w:sz w:val="28"/>
          <w:szCs w:val="28"/>
          <w:lang w:val="bg-BG"/>
        </w:rPr>
        <w:t xml:space="preserve"> </w:t>
      </w:r>
      <w:r w:rsidRPr="00E60247">
        <w:rPr>
          <w:rFonts w:ascii="Times New Roman" w:hAnsi="Times New Roman"/>
          <w:sz w:val="28"/>
          <w:szCs w:val="28"/>
          <w:lang w:val="bg-BG"/>
        </w:rPr>
        <w:t>драматургической</w:t>
      </w:r>
      <w:r w:rsidRPr="00E60247">
        <w:rPr>
          <w:sz w:val="28"/>
          <w:szCs w:val="28"/>
          <w:lang w:val="bg-BG"/>
        </w:rPr>
        <w:t xml:space="preserve"> </w:t>
      </w:r>
      <w:r w:rsidRPr="00E60247">
        <w:rPr>
          <w:rFonts w:ascii="Times New Roman" w:hAnsi="Times New Roman"/>
          <w:sz w:val="28"/>
          <w:szCs w:val="28"/>
          <w:lang w:val="bg-BG"/>
        </w:rPr>
        <w:t>конструкции</w:t>
      </w:r>
      <w:r w:rsidRPr="00E60247">
        <w:rPr>
          <w:sz w:val="28"/>
          <w:szCs w:val="28"/>
          <w:lang w:val="bg-BG"/>
        </w:rPr>
        <w:t>.</w:t>
      </w:r>
    </w:p>
    <w:p w:rsidR="00E60247" w:rsidRPr="00E60247" w:rsidRDefault="00E60247" w:rsidP="00E60247">
      <w:pPr>
        <w:jc w:val="right"/>
        <w:rPr>
          <w:sz w:val="28"/>
          <w:szCs w:val="28"/>
          <w:lang w:val="bg-BG"/>
        </w:rPr>
      </w:pPr>
      <w:r w:rsidRPr="00E60247">
        <w:rPr>
          <w:rFonts w:ascii="Times New Roman" w:hAnsi="Times New Roman"/>
          <w:sz w:val="28"/>
          <w:szCs w:val="28"/>
          <w:lang w:val="bg-BG"/>
        </w:rPr>
        <w:lastRenderedPageBreak/>
        <w:t>Это</w:t>
      </w:r>
      <w:r w:rsidRPr="00E60247">
        <w:rPr>
          <w:sz w:val="28"/>
          <w:szCs w:val="28"/>
          <w:lang w:val="bg-BG"/>
        </w:rPr>
        <w:t xml:space="preserve"> "</w:t>
      </w:r>
      <w:r w:rsidRPr="00E60247">
        <w:rPr>
          <w:rFonts w:ascii="Times New Roman" w:hAnsi="Times New Roman"/>
          <w:sz w:val="28"/>
          <w:szCs w:val="28"/>
          <w:lang w:val="bg-BG"/>
        </w:rPr>
        <w:t>Точка</w:t>
      </w:r>
      <w:r w:rsidRPr="00E60247">
        <w:rPr>
          <w:sz w:val="28"/>
          <w:szCs w:val="28"/>
          <w:lang w:val="bg-BG"/>
        </w:rPr>
        <w:t xml:space="preserve"> </w:t>
      </w:r>
      <w:r w:rsidRPr="00E60247">
        <w:rPr>
          <w:rFonts w:ascii="Times New Roman" w:hAnsi="Times New Roman"/>
          <w:sz w:val="28"/>
          <w:szCs w:val="28"/>
          <w:lang w:val="bg-BG"/>
        </w:rPr>
        <w:t>Беккета</w:t>
      </w:r>
      <w:r w:rsidRPr="00E60247">
        <w:rPr>
          <w:sz w:val="28"/>
          <w:szCs w:val="28"/>
          <w:lang w:val="bg-BG"/>
        </w:rPr>
        <w:t>".</w:t>
      </w:r>
    </w:p>
    <w:p w:rsidR="00E60247" w:rsidRDefault="00E60247" w:rsidP="00E60247">
      <w:pPr>
        <w:jc w:val="right"/>
        <w:rPr>
          <w:rFonts w:ascii="Times New Roman" w:hAnsi="Times New Roman"/>
          <w:sz w:val="28"/>
          <w:szCs w:val="28"/>
          <w:lang w:val="bg-BG"/>
        </w:rPr>
      </w:pPr>
      <w:r w:rsidRPr="00E60247">
        <w:rPr>
          <w:rFonts w:ascii="Times New Roman" w:hAnsi="Times New Roman"/>
          <w:sz w:val="28"/>
          <w:szCs w:val="28"/>
          <w:lang w:val="bg-BG"/>
        </w:rPr>
        <w:t>После</w:t>
      </w:r>
      <w:r w:rsidRPr="00E60247">
        <w:rPr>
          <w:sz w:val="28"/>
          <w:szCs w:val="28"/>
          <w:lang w:val="bg-BG"/>
        </w:rPr>
        <w:t xml:space="preserve"> </w:t>
      </w:r>
      <w:r w:rsidRPr="00E60247">
        <w:rPr>
          <w:rFonts w:ascii="Times New Roman" w:hAnsi="Times New Roman"/>
          <w:sz w:val="28"/>
          <w:szCs w:val="28"/>
          <w:lang w:val="bg-BG"/>
        </w:rPr>
        <w:t>этого</w:t>
      </w:r>
      <w:r w:rsidRPr="00E60247">
        <w:rPr>
          <w:sz w:val="28"/>
          <w:szCs w:val="28"/>
          <w:lang w:val="bg-BG"/>
        </w:rPr>
        <w:t xml:space="preserve"> </w:t>
      </w:r>
      <w:r w:rsidRPr="00E60247">
        <w:rPr>
          <w:rFonts w:ascii="Times New Roman" w:hAnsi="Times New Roman"/>
          <w:sz w:val="28"/>
          <w:szCs w:val="28"/>
          <w:lang w:val="bg-BG"/>
        </w:rPr>
        <w:t>обнуленное</w:t>
      </w:r>
      <w:r w:rsidRPr="00E60247">
        <w:rPr>
          <w:sz w:val="28"/>
          <w:szCs w:val="28"/>
          <w:lang w:val="bg-BG"/>
        </w:rPr>
        <w:t xml:space="preserve"> </w:t>
      </w:r>
      <w:r w:rsidRPr="00E60247">
        <w:rPr>
          <w:rFonts w:ascii="Times New Roman" w:hAnsi="Times New Roman"/>
          <w:sz w:val="28"/>
          <w:szCs w:val="28"/>
          <w:lang w:val="bg-BG"/>
        </w:rPr>
        <w:t>драматургическое</w:t>
      </w:r>
      <w:r w:rsidRPr="00E60247">
        <w:rPr>
          <w:sz w:val="28"/>
          <w:szCs w:val="28"/>
          <w:lang w:val="bg-BG"/>
        </w:rPr>
        <w:t xml:space="preserve"> </w:t>
      </w:r>
      <w:r w:rsidRPr="00E60247">
        <w:rPr>
          <w:rFonts w:ascii="Times New Roman" w:hAnsi="Times New Roman"/>
          <w:sz w:val="28"/>
          <w:szCs w:val="28"/>
          <w:lang w:val="bg-BG"/>
        </w:rPr>
        <w:t>поле</w:t>
      </w:r>
      <w:r w:rsidRPr="00E60247">
        <w:rPr>
          <w:sz w:val="28"/>
          <w:szCs w:val="28"/>
          <w:lang w:val="bg-BG"/>
        </w:rPr>
        <w:t xml:space="preserve"> </w:t>
      </w:r>
      <w:r w:rsidRPr="00E60247">
        <w:rPr>
          <w:rFonts w:ascii="Times New Roman" w:hAnsi="Times New Roman"/>
          <w:sz w:val="28"/>
          <w:szCs w:val="28"/>
          <w:lang w:val="bg-BG"/>
        </w:rPr>
        <w:t>оказывается</w:t>
      </w:r>
      <w:r w:rsidRPr="00E60247">
        <w:rPr>
          <w:sz w:val="28"/>
          <w:szCs w:val="28"/>
          <w:lang w:val="bg-BG"/>
        </w:rPr>
        <w:t xml:space="preserve"> </w:t>
      </w:r>
      <w:r w:rsidRPr="00E60247">
        <w:rPr>
          <w:rFonts w:ascii="Times New Roman" w:hAnsi="Times New Roman"/>
          <w:sz w:val="28"/>
          <w:szCs w:val="28"/>
          <w:lang w:val="bg-BG"/>
        </w:rPr>
        <w:t>в</w:t>
      </w:r>
      <w:r w:rsidRPr="00E60247">
        <w:rPr>
          <w:sz w:val="28"/>
          <w:szCs w:val="28"/>
          <w:lang w:val="bg-BG"/>
        </w:rPr>
        <w:t xml:space="preserve"> </w:t>
      </w:r>
      <w:r w:rsidRPr="00E60247">
        <w:rPr>
          <w:rFonts w:ascii="Times New Roman" w:hAnsi="Times New Roman"/>
          <w:sz w:val="28"/>
          <w:szCs w:val="28"/>
          <w:lang w:val="bg-BG"/>
        </w:rPr>
        <w:t>положении</w:t>
      </w:r>
      <w:r w:rsidRPr="00E60247">
        <w:rPr>
          <w:sz w:val="28"/>
          <w:szCs w:val="28"/>
          <w:lang w:val="bg-BG"/>
        </w:rPr>
        <w:t xml:space="preserve"> </w:t>
      </w:r>
      <w:r w:rsidRPr="00E60247">
        <w:rPr>
          <w:rFonts w:ascii="Times New Roman" w:hAnsi="Times New Roman"/>
          <w:sz w:val="28"/>
          <w:szCs w:val="28"/>
          <w:lang w:val="bg-BG"/>
        </w:rPr>
        <w:t>театрального</w:t>
      </w:r>
      <w:r w:rsidRPr="00E60247">
        <w:rPr>
          <w:sz w:val="28"/>
          <w:szCs w:val="28"/>
          <w:lang w:val="bg-BG"/>
        </w:rPr>
        <w:t xml:space="preserve"> </w:t>
      </w:r>
      <w:r w:rsidRPr="00E60247">
        <w:rPr>
          <w:rFonts w:ascii="Times New Roman" w:hAnsi="Times New Roman"/>
          <w:sz w:val="28"/>
          <w:szCs w:val="28"/>
          <w:lang w:val="bg-BG"/>
        </w:rPr>
        <w:t>нонсенса</w:t>
      </w:r>
      <w:r w:rsidRPr="00E60247">
        <w:rPr>
          <w:sz w:val="28"/>
          <w:szCs w:val="28"/>
          <w:lang w:val="bg-BG"/>
        </w:rPr>
        <w:t>.</w:t>
      </w:r>
    </w:p>
    <w:p w:rsidR="009776C3" w:rsidRDefault="009776C3" w:rsidP="00E60247">
      <w:pPr>
        <w:jc w:val="right"/>
        <w:rPr>
          <w:rFonts w:ascii="Times New Roman" w:hAnsi="Times New Roman"/>
          <w:sz w:val="28"/>
          <w:szCs w:val="28"/>
          <w:lang w:val="bg-BG"/>
        </w:rPr>
      </w:pPr>
    </w:p>
    <w:p w:rsidR="009776C3" w:rsidRDefault="009776C3" w:rsidP="00E60247">
      <w:pPr>
        <w:jc w:val="right"/>
        <w:rPr>
          <w:rFonts w:ascii="Times New Roman" w:hAnsi="Times New Roman"/>
          <w:sz w:val="28"/>
          <w:szCs w:val="28"/>
          <w:lang w:val="bg-BG"/>
        </w:rPr>
      </w:pPr>
      <w:r w:rsidRPr="009776C3">
        <w:rPr>
          <w:rFonts w:ascii="Times New Roman" w:hAnsi="Times New Roman"/>
          <w:sz w:val="28"/>
          <w:szCs w:val="28"/>
          <w:lang w:val="bg-BG"/>
        </w:rPr>
        <w:t>guida teatrale  :</w:t>
      </w:r>
      <w:r>
        <w:rPr>
          <w:rFonts w:ascii="Times New Roman" w:hAnsi="Times New Roman"/>
          <w:sz w:val="28"/>
          <w:szCs w:val="28"/>
          <w:lang w:val="bg-BG"/>
        </w:rPr>
        <w:t xml:space="preserve"> </w:t>
      </w:r>
      <w:r w:rsidR="001E465B" w:rsidRPr="001E465B">
        <w:rPr>
          <w:rFonts w:ascii="Times New Roman" w:hAnsi="Times New Roman"/>
          <w:sz w:val="28"/>
          <w:szCs w:val="28"/>
          <w:lang w:val="bg-BG"/>
        </w:rPr>
        <w:t xml:space="preserve"> De suggestieve Auftakt</w:t>
      </w:r>
      <w:r w:rsidR="001E465B">
        <w:rPr>
          <w:rFonts w:ascii="Times New Roman" w:hAnsi="Times New Roman"/>
          <w:sz w:val="28"/>
          <w:szCs w:val="28"/>
          <w:lang w:val="bg-BG"/>
        </w:rPr>
        <w:t xml:space="preserve"> </w:t>
      </w:r>
      <w:r w:rsidR="003B2CBD">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На</w:t>
      </w:r>
      <w:r w:rsidR="001E465B" w:rsidRPr="001E465B">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театральном</w:t>
      </w:r>
      <w:r w:rsidR="001E465B" w:rsidRPr="001E465B">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аттракционе</w:t>
      </w:r>
      <w:r w:rsidR="001E465B" w:rsidRPr="001E465B">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заявлено</w:t>
      </w:r>
      <w:r w:rsidR="001E465B" w:rsidRPr="001E465B">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пространство</w:t>
      </w:r>
      <w:r w:rsidR="001E465B" w:rsidRPr="001E465B">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в</w:t>
      </w:r>
      <w:r w:rsidR="001E465B" w:rsidRPr="001E465B">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драматургических</w:t>
      </w:r>
      <w:r w:rsidR="001E465B" w:rsidRPr="001E465B">
        <w:rPr>
          <w:rFonts w:ascii="Times New Roman" w:hAnsi="Times New Roman"/>
          <w:sz w:val="28"/>
          <w:szCs w:val="28"/>
          <w:lang w:val="bg-BG"/>
        </w:rPr>
        <w:t xml:space="preserve"> </w:t>
      </w:r>
      <w:r w:rsidR="001E465B" w:rsidRPr="001E465B">
        <w:rPr>
          <w:rFonts w:ascii="Times New Roman" w:hAnsi="Times New Roman" w:hint="eastAsia"/>
          <w:sz w:val="28"/>
          <w:szCs w:val="28"/>
          <w:lang w:val="bg-BG"/>
        </w:rPr>
        <w:t>полях</w:t>
      </w:r>
      <w:r w:rsidR="003B2CBD">
        <w:rPr>
          <w:rFonts w:ascii="Times New Roman" w:hAnsi="Times New Roman"/>
          <w:sz w:val="28"/>
          <w:szCs w:val="28"/>
          <w:lang w:val="bg-BG"/>
        </w:rPr>
        <w:t>:</w:t>
      </w:r>
    </w:p>
    <w:p w:rsidR="003B2CBD" w:rsidRDefault="003B2CBD" w:rsidP="00E60247">
      <w:pPr>
        <w:jc w:val="right"/>
        <w:rPr>
          <w:rFonts w:ascii="Times New Roman" w:hAnsi="Times New Roman"/>
          <w:sz w:val="28"/>
          <w:szCs w:val="28"/>
          <w:lang w:val="bg-BG"/>
        </w:rPr>
      </w:pPr>
    </w:p>
    <w:p w:rsidR="003B2CBD" w:rsidRPr="003B2CBD" w:rsidRDefault="003B2CBD" w:rsidP="003B2CBD">
      <w:pPr>
        <w:jc w:val="right"/>
        <w:rPr>
          <w:rFonts w:ascii="Times New Roman" w:hAnsi="Times New Roman"/>
          <w:sz w:val="28"/>
          <w:szCs w:val="28"/>
          <w:lang w:val="bg-BG"/>
        </w:rPr>
      </w:pPr>
      <w:r w:rsidRPr="00A87C5E">
        <w:rPr>
          <w:rFonts w:ascii="Arial Narrow" w:hAnsi="Arial Narrow"/>
          <w:sz w:val="28"/>
          <w:szCs w:val="28"/>
        </w:rPr>
        <w:t>De</w:t>
      </w:r>
      <w:r w:rsidRPr="00241FFD">
        <w:rPr>
          <w:rFonts w:ascii="Arial Narrow" w:hAnsi="Arial Narrow"/>
          <w:sz w:val="28"/>
          <w:szCs w:val="28"/>
          <w:lang w:val="ru-RU"/>
        </w:rPr>
        <w:t xml:space="preserve"> </w:t>
      </w:r>
      <w:r w:rsidRPr="00A87C5E">
        <w:rPr>
          <w:rFonts w:ascii="Arial Narrow" w:hAnsi="Arial Narrow"/>
          <w:sz w:val="28"/>
          <w:szCs w:val="28"/>
        </w:rPr>
        <w:t>suggestieve</w:t>
      </w:r>
      <w:r w:rsidRPr="00241FFD">
        <w:rPr>
          <w:rFonts w:ascii="Arial Narrow" w:hAnsi="Arial Narrow"/>
          <w:sz w:val="28"/>
          <w:szCs w:val="28"/>
          <w:lang w:val="ru-RU"/>
        </w:rPr>
        <w:t xml:space="preserve"> </w:t>
      </w:r>
      <w:r w:rsidRPr="00A87C5E">
        <w:rPr>
          <w:rFonts w:ascii="Arial Narrow" w:hAnsi="Arial Narrow"/>
          <w:sz w:val="28"/>
          <w:szCs w:val="28"/>
        </w:rPr>
        <w:t>Auftakt</w:t>
      </w:r>
      <w:r>
        <w:rPr>
          <w:rFonts w:ascii="Times New Roman" w:hAnsi="Times New Roman"/>
          <w:sz w:val="28"/>
          <w:szCs w:val="28"/>
          <w:lang w:val="bg-BG"/>
        </w:rPr>
        <w:t xml:space="preserve"> </w:t>
      </w:r>
      <w:r w:rsidRPr="003B2CBD">
        <w:rPr>
          <w:rFonts w:ascii="Times New Roman" w:hAnsi="Times New Roman" w:hint="eastAsia"/>
          <w:sz w:val="28"/>
          <w:szCs w:val="28"/>
          <w:lang w:val="bg-BG"/>
        </w:rPr>
        <w:t>Ему</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не</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место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в</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драматургической</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сфере</w:t>
      </w:r>
      <w:r w:rsidRPr="003B2CBD">
        <w:rPr>
          <w:rFonts w:ascii="Times New Roman" w:hAnsi="Times New Roman"/>
          <w:sz w:val="28"/>
          <w:szCs w:val="28"/>
          <w:lang w:val="bg-BG"/>
        </w:rPr>
        <w:t>.</w:t>
      </w:r>
    </w:p>
    <w:p w:rsidR="003B2CBD" w:rsidRPr="003B2CBD" w:rsidRDefault="003B2CBD" w:rsidP="003B2CBD">
      <w:pPr>
        <w:jc w:val="right"/>
        <w:rPr>
          <w:rFonts w:ascii="Times New Roman" w:hAnsi="Times New Roman"/>
          <w:sz w:val="28"/>
          <w:szCs w:val="28"/>
          <w:lang w:val="bg-BG"/>
        </w:rPr>
      </w:pPr>
      <w:r w:rsidRPr="003B2CBD">
        <w:rPr>
          <w:rFonts w:ascii="Times New Roman" w:hAnsi="Times New Roman" w:hint="eastAsia"/>
          <w:sz w:val="28"/>
          <w:szCs w:val="28"/>
          <w:lang w:val="bg-BG"/>
        </w:rPr>
        <w:t>Диссонанс</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драматургического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тела</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дезорганизующий</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его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содержание</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и</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делающий</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его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игривым</w:t>
      </w:r>
      <w:r w:rsidRPr="003B2CBD">
        <w:rPr>
          <w:rFonts w:ascii="Times New Roman" w:hAnsi="Times New Roman"/>
          <w:sz w:val="28"/>
          <w:szCs w:val="28"/>
          <w:lang w:val="bg-BG"/>
        </w:rPr>
        <w:t xml:space="preserve"> - </w:t>
      </w:r>
      <w:r w:rsidRPr="003B2CBD">
        <w:rPr>
          <w:rFonts w:ascii="Times New Roman" w:hAnsi="Times New Roman" w:hint="eastAsia"/>
          <w:sz w:val="28"/>
          <w:szCs w:val="28"/>
          <w:lang w:val="bg-BG"/>
        </w:rPr>
        <w:t>метрика</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театрального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образа</w:t>
      </w:r>
      <w:r w:rsidRPr="003B2CBD">
        <w:rPr>
          <w:rFonts w:ascii="Times New Roman" w:hAnsi="Times New Roman"/>
          <w:sz w:val="28"/>
          <w:szCs w:val="28"/>
          <w:lang w:val="bg-BG"/>
        </w:rPr>
        <w:t>.</w:t>
      </w:r>
    </w:p>
    <w:p w:rsidR="003B2CBD" w:rsidRDefault="003B2CBD" w:rsidP="003B2CBD">
      <w:pPr>
        <w:jc w:val="right"/>
        <w:rPr>
          <w:rFonts w:ascii="Times New Roman" w:hAnsi="Times New Roman"/>
          <w:sz w:val="28"/>
          <w:szCs w:val="28"/>
          <w:lang w:val="bg-BG"/>
        </w:rPr>
      </w:pPr>
      <w:r w:rsidRPr="003B2CBD">
        <w:rPr>
          <w:rFonts w:ascii="Times New Roman" w:hAnsi="Times New Roman" w:hint="eastAsia"/>
          <w:sz w:val="28"/>
          <w:szCs w:val="28"/>
          <w:lang w:val="bg-BG"/>
        </w:rPr>
        <w:t>Сам</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драматургический</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текст</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теряет</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свое</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содержание</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если</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он</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не</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конструируется</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в</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перспективе</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квадратного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аттракциона</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или</w:t>
      </w:r>
      <w:r w:rsidRPr="003B2CBD">
        <w:rPr>
          <w:rFonts w:ascii="Times New Roman" w:hAnsi="Times New Roman"/>
          <w:sz w:val="28"/>
          <w:szCs w:val="28"/>
          <w:lang w:val="bg-BG"/>
        </w:rPr>
        <w:t xml:space="preserve"> «De suggestieve Auftakt» </w:t>
      </w:r>
      <w:r w:rsidRPr="003B2CBD">
        <w:rPr>
          <w:rFonts w:ascii="Times New Roman" w:hAnsi="Times New Roman" w:hint="eastAsia"/>
          <w:sz w:val="28"/>
          <w:szCs w:val="28"/>
          <w:lang w:val="bg-BG"/>
        </w:rPr>
        <w:t>не</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является</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метрической</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областью</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атонального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театрального</w:t>
      </w:r>
      <w:r w:rsidRPr="003B2CBD">
        <w:rPr>
          <w:rFonts w:ascii="Times New Roman" w:hAnsi="Times New Roman"/>
          <w:sz w:val="28"/>
          <w:szCs w:val="28"/>
          <w:lang w:val="bg-BG"/>
        </w:rPr>
        <w:t xml:space="preserve"> </w:t>
      </w:r>
      <w:r w:rsidRPr="003B2CBD">
        <w:rPr>
          <w:rFonts w:ascii="Times New Roman" w:hAnsi="Times New Roman" w:hint="eastAsia"/>
          <w:sz w:val="28"/>
          <w:szCs w:val="28"/>
          <w:lang w:val="bg-BG"/>
        </w:rPr>
        <w:t>содержания</w:t>
      </w:r>
      <w:r w:rsidRPr="003B2CBD">
        <w:rPr>
          <w:rFonts w:ascii="Times New Roman" w:hAnsi="Times New Roman"/>
          <w:sz w:val="28"/>
          <w:szCs w:val="28"/>
          <w:lang w:val="bg-BG"/>
        </w:rPr>
        <w:t>.</w:t>
      </w:r>
    </w:p>
    <w:p w:rsidR="003C1999" w:rsidRPr="003C1999" w:rsidRDefault="003C1999" w:rsidP="003C1999">
      <w:pPr>
        <w:jc w:val="right"/>
        <w:rPr>
          <w:rFonts w:ascii="Times New Roman" w:hAnsi="Times New Roman"/>
          <w:sz w:val="28"/>
          <w:szCs w:val="28"/>
          <w:lang w:val="bg-BG"/>
        </w:rPr>
      </w:pPr>
      <w:r w:rsidRPr="003C1999">
        <w:rPr>
          <w:rFonts w:ascii="Times New Roman" w:hAnsi="Times New Roman" w:hint="eastAsia"/>
          <w:sz w:val="28"/>
          <w:szCs w:val="28"/>
          <w:lang w:val="bg-BG"/>
        </w:rPr>
        <w:t>Здесь</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область</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театрального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безвременья»</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лишена</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фейсэкшена</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потому</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что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обнуляется</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клоунской</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фигурой</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Без</w:t>
      </w:r>
      <w:r w:rsidRPr="003C1999">
        <w:rPr>
          <w:rFonts w:ascii="Times New Roman" w:hAnsi="Times New Roman"/>
          <w:sz w:val="28"/>
          <w:szCs w:val="28"/>
          <w:lang w:val="bg-BG"/>
        </w:rPr>
        <w:t xml:space="preserve"> «De suggestieve Auftakt» </w:t>
      </w:r>
      <w:r w:rsidRPr="003C1999">
        <w:rPr>
          <w:rFonts w:ascii="Times New Roman" w:hAnsi="Times New Roman" w:hint="eastAsia"/>
          <w:sz w:val="28"/>
          <w:szCs w:val="28"/>
          <w:lang w:val="bg-BG"/>
        </w:rPr>
        <w:t>у</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нас</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нет</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театральной</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фигуры</w:t>
      </w:r>
      <w:r w:rsidRPr="003C1999">
        <w:rPr>
          <w:rFonts w:ascii="Times New Roman" w:hAnsi="Times New Roman"/>
          <w:sz w:val="28"/>
          <w:szCs w:val="28"/>
          <w:lang w:val="bg-BG"/>
        </w:rPr>
        <w:t>.</w:t>
      </w:r>
    </w:p>
    <w:p w:rsidR="003C1999" w:rsidRPr="003C1999" w:rsidRDefault="003C1999" w:rsidP="003C1999">
      <w:pPr>
        <w:jc w:val="right"/>
        <w:rPr>
          <w:rFonts w:ascii="Times New Roman" w:hAnsi="Times New Roman"/>
          <w:sz w:val="28"/>
          <w:szCs w:val="28"/>
          <w:lang w:val="bg-BG"/>
        </w:rPr>
      </w:pPr>
      <w:r w:rsidRPr="003C1999">
        <w:rPr>
          <w:rFonts w:ascii="Times New Roman" w:hAnsi="Times New Roman" w:hint="eastAsia"/>
          <w:sz w:val="28"/>
          <w:szCs w:val="28"/>
          <w:lang w:val="bg-BG"/>
        </w:rPr>
        <w:t>Это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область</w:t>
      </w:r>
      <w:r w:rsidRPr="003C1999">
        <w:rPr>
          <w:rFonts w:ascii="Times New Roman" w:hAnsi="Times New Roman"/>
          <w:sz w:val="28"/>
          <w:szCs w:val="28"/>
          <w:lang w:val="bg-BG"/>
        </w:rPr>
        <w:t xml:space="preserve"> «De suggestieve Auftakt», </w:t>
      </w:r>
      <w:r w:rsidRPr="003C1999">
        <w:rPr>
          <w:rFonts w:ascii="Times New Roman" w:hAnsi="Times New Roman" w:hint="eastAsia"/>
          <w:sz w:val="28"/>
          <w:szCs w:val="28"/>
          <w:lang w:val="bg-BG"/>
        </w:rPr>
        <w:t>где</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Маскарад»</w:t>
      </w:r>
      <w:r w:rsidRPr="003C1999">
        <w:rPr>
          <w:rFonts w:ascii="Times New Roman" w:hAnsi="Times New Roman"/>
          <w:sz w:val="28"/>
          <w:szCs w:val="28"/>
          <w:lang w:val="bg-BG"/>
        </w:rPr>
        <w:t xml:space="preserve"> — </w:t>
      </w:r>
      <w:r w:rsidRPr="003C1999">
        <w:rPr>
          <w:rFonts w:ascii="Times New Roman" w:hAnsi="Times New Roman" w:hint="eastAsia"/>
          <w:sz w:val="28"/>
          <w:szCs w:val="28"/>
          <w:lang w:val="bg-BG"/>
        </w:rPr>
        <w:t>это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театральное</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шествие</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в</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логическом</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контрапункте</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к</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драматургической</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фигуре</w:t>
      </w:r>
      <w:r w:rsidRPr="003C1999">
        <w:rPr>
          <w:rFonts w:ascii="Times New Roman" w:hAnsi="Times New Roman"/>
          <w:sz w:val="28"/>
          <w:szCs w:val="28"/>
          <w:lang w:val="bg-BG"/>
        </w:rPr>
        <w:t>.</w:t>
      </w:r>
    </w:p>
    <w:p w:rsidR="003C1999" w:rsidRPr="003C1999" w:rsidRDefault="003C1999" w:rsidP="003C1999">
      <w:pPr>
        <w:jc w:val="right"/>
        <w:rPr>
          <w:rFonts w:ascii="Times New Roman" w:hAnsi="Times New Roman"/>
          <w:sz w:val="28"/>
          <w:szCs w:val="28"/>
          <w:lang w:val="bg-BG"/>
        </w:rPr>
      </w:pPr>
      <w:r w:rsidRPr="003C1999">
        <w:rPr>
          <w:rFonts w:ascii="Times New Roman" w:hAnsi="Times New Roman"/>
          <w:sz w:val="28"/>
          <w:szCs w:val="28"/>
          <w:lang w:val="bg-BG"/>
        </w:rPr>
        <w:t xml:space="preserve">De suggestieve Auftakt — </w:t>
      </w:r>
      <w:r w:rsidRPr="003C1999">
        <w:rPr>
          <w:rFonts w:ascii="Times New Roman" w:hAnsi="Times New Roman" w:hint="eastAsia"/>
          <w:sz w:val="28"/>
          <w:szCs w:val="28"/>
          <w:lang w:val="bg-BG"/>
        </w:rPr>
        <w:t>это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театральная</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категория»</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парадокса</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как</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театрального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аспекта</w:t>
      </w:r>
      <w:r w:rsidRPr="003C1999">
        <w:rPr>
          <w:rFonts w:ascii="Times New Roman" w:hAnsi="Times New Roman"/>
          <w:sz w:val="28"/>
          <w:szCs w:val="28"/>
          <w:lang w:val="bg-BG"/>
        </w:rPr>
        <w:t>.</w:t>
      </w:r>
    </w:p>
    <w:p w:rsidR="003C1999" w:rsidRDefault="003C1999" w:rsidP="003C1999">
      <w:pPr>
        <w:jc w:val="right"/>
        <w:rPr>
          <w:rFonts w:ascii="Times New Roman" w:hAnsi="Times New Roman"/>
          <w:sz w:val="28"/>
          <w:szCs w:val="28"/>
          <w:lang w:val="bg-BG"/>
        </w:rPr>
      </w:pPr>
      <w:r w:rsidRPr="003C1999">
        <w:rPr>
          <w:rFonts w:ascii="Times New Roman" w:hAnsi="Times New Roman" w:hint="eastAsia"/>
          <w:sz w:val="28"/>
          <w:szCs w:val="28"/>
          <w:lang w:val="bg-BG"/>
        </w:rPr>
        <w:t>Парадокс</w:t>
      </w:r>
      <w:r w:rsidRPr="003C1999">
        <w:rPr>
          <w:rFonts w:ascii="Times New Roman" w:hAnsi="Times New Roman"/>
          <w:sz w:val="28"/>
          <w:szCs w:val="28"/>
          <w:lang w:val="bg-BG"/>
        </w:rPr>
        <w:t xml:space="preserve"> "Suggestive Auftakt" </w:t>
      </w:r>
      <w:r w:rsidRPr="003C1999">
        <w:rPr>
          <w:rFonts w:ascii="Times New Roman" w:hAnsi="Times New Roman" w:hint="eastAsia"/>
          <w:sz w:val="28"/>
          <w:szCs w:val="28"/>
          <w:lang w:val="bg-BG"/>
        </w:rPr>
        <w:t>открыто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демонстрируется</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в</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круге</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квадрата</w:t>
      </w:r>
      <w:r w:rsidRPr="003C1999">
        <w:rPr>
          <w:rFonts w:ascii="Times New Roman" w:hAnsi="Times New Roman"/>
          <w:sz w:val="28"/>
          <w:szCs w:val="28"/>
          <w:lang w:val="bg-BG"/>
        </w:rPr>
        <w:t xml:space="preserve"> - </w:t>
      </w:r>
      <w:r w:rsidRPr="003C1999">
        <w:rPr>
          <w:rFonts w:ascii="Times New Roman" w:hAnsi="Times New Roman" w:hint="eastAsia"/>
          <w:sz w:val="28"/>
          <w:szCs w:val="28"/>
          <w:lang w:val="bg-BG"/>
        </w:rPr>
        <w:t>циркового</w:t>
      </w:r>
      <w:r w:rsidRPr="003C1999">
        <w:rPr>
          <w:rFonts w:ascii="Times New Roman" w:hAnsi="Times New Roman"/>
          <w:sz w:val="28"/>
          <w:szCs w:val="28"/>
          <w:lang w:val="bg-BG"/>
        </w:rPr>
        <w:t xml:space="preserve"> </w:t>
      </w:r>
      <w:r w:rsidRPr="003C1999">
        <w:rPr>
          <w:rFonts w:ascii="Times New Roman" w:hAnsi="Times New Roman" w:hint="eastAsia"/>
          <w:sz w:val="28"/>
          <w:szCs w:val="28"/>
          <w:lang w:val="bg-BG"/>
        </w:rPr>
        <w:t>аттракциона</w:t>
      </w:r>
      <w:r w:rsidRPr="003C1999">
        <w:rPr>
          <w:rFonts w:ascii="Times New Roman" w:hAnsi="Times New Roman"/>
          <w:sz w:val="28"/>
          <w:szCs w:val="28"/>
          <w:lang w:val="bg-BG"/>
        </w:rPr>
        <w:t>.</w:t>
      </w:r>
    </w:p>
    <w:p w:rsidR="00750CB0" w:rsidRDefault="00750CB0" w:rsidP="003C1999">
      <w:pPr>
        <w:jc w:val="right"/>
        <w:rPr>
          <w:rFonts w:ascii="Times New Roman" w:hAnsi="Times New Roman"/>
          <w:sz w:val="28"/>
          <w:szCs w:val="28"/>
          <w:lang w:val="bg-BG"/>
        </w:rPr>
      </w:pPr>
    </w:p>
    <w:p w:rsidR="00750CB0" w:rsidRPr="006B05AC" w:rsidRDefault="00750CB0" w:rsidP="00750CB0">
      <w:pPr>
        <w:jc w:val="right"/>
        <w:rPr>
          <w:rFonts w:ascii="Arial Narrow" w:hAnsi="Arial Narrow"/>
          <w:sz w:val="28"/>
          <w:szCs w:val="28"/>
          <w:lang w:val="bg-BG"/>
        </w:rPr>
      </w:pPr>
      <w:r>
        <w:rPr>
          <w:rFonts w:ascii="Arial Narrow" w:hAnsi="Arial Narrow"/>
          <w:sz w:val="28"/>
          <w:szCs w:val="28"/>
        </w:rPr>
        <w:t>Cluster</w:t>
      </w:r>
      <w:r w:rsidRPr="00241FFD">
        <w:rPr>
          <w:rFonts w:ascii="Arial Narrow" w:hAnsi="Arial Narrow"/>
          <w:sz w:val="28"/>
          <w:szCs w:val="28"/>
          <w:lang w:val="bg-BG"/>
        </w:rPr>
        <w:t xml:space="preserve"> „</w:t>
      </w:r>
      <w:r w:rsidRPr="00A87C5E">
        <w:rPr>
          <w:rFonts w:ascii="Arial Narrow" w:hAnsi="Arial Narrow"/>
          <w:sz w:val="28"/>
          <w:szCs w:val="28"/>
        </w:rPr>
        <w:t>De</w:t>
      </w:r>
      <w:r w:rsidRPr="00241FFD">
        <w:rPr>
          <w:rFonts w:ascii="Arial Narrow" w:hAnsi="Arial Narrow"/>
          <w:sz w:val="28"/>
          <w:szCs w:val="28"/>
          <w:lang w:val="bg-BG"/>
        </w:rPr>
        <w:t xml:space="preserve"> </w:t>
      </w:r>
      <w:r w:rsidRPr="00A87C5E">
        <w:rPr>
          <w:rFonts w:ascii="Arial Narrow" w:hAnsi="Arial Narrow"/>
          <w:sz w:val="28"/>
          <w:szCs w:val="28"/>
        </w:rPr>
        <w:t>suggestieve</w:t>
      </w:r>
      <w:r w:rsidRPr="00241FFD">
        <w:rPr>
          <w:rFonts w:ascii="Arial Narrow" w:hAnsi="Arial Narrow"/>
          <w:sz w:val="28"/>
          <w:szCs w:val="28"/>
          <w:lang w:val="bg-BG"/>
        </w:rPr>
        <w:t xml:space="preserve"> </w:t>
      </w:r>
      <w:r w:rsidRPr="00A87C5E">
        <w:rPr>
          <w:rFonts w:ascii="Arial Narrow" w:hAnsi="Arial Narrow"/>
          <w:sz w:val="28"/>
          <w:szCs w:val="28"/>
        </w:rPr>
        <w:t>Auftakt</w:t>
      </w:r>
      <w:r w:rsidRPr="00241FFD">
        <w:rPr>
          <w:rFonts w:ascii="Arial Narrow" w:hAnsi="Arial Narrow"/>
          <w:sz w:val="28"/>
          <w:szCs w:val="28"/>
          <w:lang w:val="bg-BG"/>
        </w:rPr>
        <w:t>“&amp;:</w:t>
      </w:r>
    </w:p>
    <w:p w:rsidR="00EF58F1" w:rsidRPr="00EF58F1" w:rsidRDefault="00EF58F1" w:rsidP="00EF58F1">
      <w:pPr>
        <w:jc w:val="right"/>
        <w:rPr>
          <w:rFonts w:ascii="Times New Roman" w:hAnsi="Times New Roman"/>
          <w:sz w:val="28"/>
          <w:szCs w:val="28"/>
          <w:lang w:val="bg-BG"/>
        </w:rPr>
      </w:pPr>
      <w:r w:rsidRPr="00EF58F1">
        <w:rPr>
          <w:rFonts w:ascii="Times New Roman" w:hAnsi="Times New Roman" w:hint="eastAsia"/>
          <w:sz w:val="28"/>
          <w:szCs w:val="28"/>
          <w:lang w:val="bg-BG"/>
        </w:rPr>
        <w:t>Моделью</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свободного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хронотропа</w:t>
      </w:r>
      <w:r w:rsidRPr="00EF58F1">
        <w:rPr>
          <w:rFonts w:ascii="Times New Roman" w:hAnsi="Times New Roman"/>
          <w:sz w:val="28"/>
          <w:szCs w:val="28"/>
          <w:lang w:val="bg-BG"/>
        </w:rPr>
        <w:t xml:space="preserve"> - </w:t>
      </w:r>
      <w:r w:rsidRPr="00EF58F1">
        <w:rPr>
          <w:rFonts w:ascii="Times New Roman" w:hAnsi="Times New Roman" w:hint="eastAsia"/>
          <w:sz w:val="28"/>
          <w:szCs w:val="28"/>
          <w:lang w:val="bg-BG"/>
        </w:rPr>
        <w:t>зоны</w:t>
      </w:r>
      <w:r w:rsidRPr="00EF58F1">
        <w:rPr>
          <w:rFonts w:ascii="Times New Roman" w:hAnsi="Times New Roman"/>
          <w:sz w:val="28"/>
          <w:szCs w:val="28"/>
          <w:lang w:val="bg-BG"/>
        </w:rPr>
        <w:t xml:space="preserve"> X </w:t>
      </w:r>
      <w:r w:rsidRPr="00EF58F1">
        <w:rPr>
          <w:rFonts w:ascii="Times New Roman" w:hAnsi="Times New Roman" w:hint="eastAsia"/>
          <w:sz w:val="28"/>
          <w:szCs w:val="28"/>
          <w:lang w:val="bg-BG"/>
        </w:rPr>
        <w:t>является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драматургическая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фигура</w:t>
      </w:r>
      <w:r w:rsidRPr="00EF58F1">
        <w:rPr>
          <w:rFonts w:ascii="Times New Roman" w:hAnsi="Times New Roman"/>
          <w:sz w:val="28"/>
          <w:szCs w:val="28"/>
          <w:lang w:val="bg-BG"/>
        </w:rPr>
        <w:t xml:space="preserve"> "De suggestieve Auftakt". </w:t>
      </w:r>
      <w:r w:rsidRPr="00EF58F1">
        <w:rPr>
          <w:rFonts w:ascii="Times New Roman" w:hAnsi="Times New Roman" w:hint="eastAsia"/>
          <w:sz w:val="28"/>
          <w:szCs w:val="28"/>
          <w:lang w:val="bg-BG"/>
        </w:rPr>
        <w:t>В</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этом</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аспекте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вдохновении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от</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идей</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М</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Бахтина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свободно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принимают</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гипотезу</w:t>
      </w:r>
      <w:r w:rsidRPr="00EF58F1">
        <w:rPr>
          <w:rFonts w:ascii="Times New Roman" w:hAnsi="Times New Roman"/>
          <w:sz w:val="28"/>
          <w:szCs w:val="28"/>
          <w:lang w:val="bg-BG"/>
        </w:rPr>
        <w:t xml:space="preserve"> "De suggestieve Auftakt" </w:t>
      </w:r>
    </w:p>
    <w:p w:rsidR="00750CB0" w:rsidRDefault="00EF58F1" w:rsidP="00EF58F1">
      <w:pPr>
        <w:jc w:val="right"/>
        <w:rPr>
          <w:rFonts w:ascii="Times New Roman" w:hAnsi="Times New Roman"/>
          <w:sz w:val="28"/>
          <w:szCs w:val="28"/>
          <w:lang w:val="bg-BG"/>
        </w:rPr>
      </w:pP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является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моделью</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Мишеля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де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Гальдеро</w:t>
      </w:r>
      <w:r w:rsidRPr="00EF58F1">
        <w:rPr>
          <w:rFonts w:ascii="Times New Roman" w:hAnsi="Times New Roman"/>
          <w:sz w:val="28"/>
          <w:szCs w:val="28"/>
          <w:lang w:val="bg-BG"/>
        </w:rPr>
        <w:t>.</w:t>
      </w:r>
    </w:p>
    <w:p w:rsidR="00EF58F1" w:rsidRPr="00EF58F1" w:rsidRDefault="00EF58F1" w:rsidP="00EF58F1">
      <w:pPr>
        <w:jc w:val="right"/>
        <w:rPr>
          <w:rFonts w:ascii="Times New Roman" w:hAnsi="Times New Roman"/>
          <w:sz w:val="28"/>
          <w:szCs w:val="28"/>
          <w:lang w:val="bg-BG"/>
        </w:rPr>
      </w:pPr>
      <w:r w:rsidRPr="00EF58F1">
        <w:rPr>
          <w:rFonts w:ascii="Times New Roman" w:hAnsi="Times New Roman" w:hint="eastAsia"/>
          <w:sz w:val="28"/>
          <w:szCs w:val="28"/>
          <w:lang w:val="bg-BG"/>
        </w:rPr>
        <w:t>Его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фигура</w:t>
      </w:r>
      <w:r w:rsidRPr="00EF58F1">
        <w:rPr>
          <w:rFonts w:ascii="Times New Roman" w:hAnsi="Times New Roman"/>
          <w:sz w:val="28"/>
          <w:szCs w:val="28"/>
          <w:lang w:val="bg-BG"/>
        </w:rPr>
        <w:t xml:space="preserve"> «De suggestieve Auftakt de Galderod» </w:t>
      </w:r>
      <w:r w:rsidRPr="00EF58F1">
        <w:rPr>
          <w:rFonts w:ascii="Times New Roman" w:hAnsi="Times New Roman" w:hint="eastAsia"/>
          <w:sz w:val="28"/>
          <w:szCs w:val="28"/>
          <w:lang w:val="bg-BG"/>
        </w:rPr>
        <w:t>дополняет</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или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вольно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интерпретирует</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возможное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ассоциативное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содержание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литературного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изобретения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М</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Бахтина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как</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первооткрывателя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философа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понятия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пространства</w:t>
      </w:r>
      <w:r w:rsidRPr="00EF58F1">
        <w:rPr>
          <w:rFonts w:ascii="Times New Roman" w:hAnsi="Times New Roman"/>
          <w:sz w:val="28"/>
          <w:szCs w:val="28"/>
          <w:lang w:val="bg-BG"/>
        </w:rPr>
        <w:t>-</w:t>
      </w:r>
      <w:r w:rsidRPr="00EF58F1">
        <w:rPr>
          <w:rFonts w:ascii="Times New Roman" w:hAnsi="Times New Roman" w:hint="eastAsia"/>
          <w:sz w:val="28"/>
          <w:szCs w:val="28"/>
          <w:lang w:val="bg-BG"/>
        </w:rPr>
        <w:t>времени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в</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содержании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портала</w:t>
      </w:r>
      <w:r w:rsidRPr="00EF58F1">
        <w:rPr>
          <w:rFonts w:ascii="Times New Roman" w:hAnsi="Times New Roman"/>
          <w:sz w:val="28"/>
          <w:szCs w:val="28"/>
          <w:lang w:val="bg-BG"/>
        </w:rPr>
        <w:t>.</w:t>
      </w:r>
      <w:r w:rsidRPr="00EF58F1">
        <w:rPr>
          <w:rFonts w:ascii="Times New Roman" w:hAnsi="Times New Roman" w:hint="eastAsia"/>
          <w:sz w:val="28"/>
          <w:szCs w:val="28"/>
          <w:lang w:val="bg-BG"/>
        </w:rPr>
        <w:t>Х</w:t>
      </w:r>
      <w:r w:rsidRPr="00EF58F1">
        <w:rPr>
          <w:rFonts w:ascii="Times New Roman" w:hAnsi="Times New Roman"/>
          <w:sz w:val="28"/>
          <w:szCs w:val="28"/>
          <w:lang w:val="bg-BG"/>
        </w:rPr>
        <w:t xml:space="preserve">. - </w:t>
      </w:r>
      <w:r w:rsidRPr="00EF58F1">
        <w:rPr>
          <w:rFonts w:ascii="Times New Roman" w:hAnsi="Times New Roman" w:hint="eastAsia"/>
          <w:sz w:val="28"/>
          <w:szCs w:val="28"/>
          <w:lang w:val="bg-BG"/>
        </w:rPr>
        <w:t>это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полифоническая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вариативность</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литературного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образа</w:t>
      </w:r>
      <w:r w:rsidRPr="00EF58F1">
        <w:rPr>
          <w:rFonts w:ascii="Times New Roman" w:hAnsi="Times New Roman"/>
          <w:sz w:val="28"/>
          <w:szCs w:val="28"/>
          <w:lang w:val="bg-BG"/>
        </w:rPr>
        <w:t xml:space="preserve"> / </w:t>
      </w:r>
      <w:r w:rsidRPr="00EF58F1">
        <w:rPr>
          <w:rFonts w:ascii="Times New Roman" w:hAnsi="Times New Roman" w:hint="eastAsia"/>
          <w:sz w:val="28"/>
          <w:szCs w:val="28"/>
          <w:lang w:val="bg-BG"/>
        </w:rPr>
        <w:t>Проблемы</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поэтики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Достоевского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Проблемы</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творчества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Достоевского</w:t>
      </w:r>
      <w:r w:rsidRPr="00EF58F1">
        <w:rPr>
          <w:rFonts w:ascii="Times New Roman" w:hAnsi="Times New Roman"/>
          <w:sz w:val="28"/>
          <w:szCs w:val="28"/>
          <w:lang w:val="bg-BG"/>
        </w:rPr>
        <w:t xml:space="preserve">, 1929 </w:t>
      </w:r>
      <w:r w:rsidRPr="00EF58F1">
        <w:rPr>
          <w:rFonts w:ascii="Times New Roman" w:hAnsi="Times New Roman" w:hint="eastAsia"/>
          <w:sz w:val="28"/>
          <w:szCs w:val="28"/>
          <w:lang w:val="bg-BG"/>
        </w:rPr>
        <w:t>Проблемы</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поэтики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Достоевского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М</w:t>
      </w:r>
      <w:r w:rsidRPr="00EF58F1">
        <w:rPr>
          <w:rFonts w:ascii="Times New Roman" w:hAnsi="Times New Roman"/>
          <w:sz w:val="28"/>
          <w:szCs w:val="28"/>
          <w:lang w:val="bg-BG"/>
        </w:rPr>
        <w:t>., 1963; 1974 (3-</w:t>
      </w:r>
      <w:r w:rsidRPr="00EF58F1">
        <w:rPr>
          <w:rFonts w:ascii="Times New Roman" w:hAnsi="Times New Roman" w:hint="eastAsia"/>
          <w:sz w:val="28"/>
          <w:szCs w:val="28"/>
          <w:lang w:val="bg-BG"/>
        </w:rPr>
        <w:t>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изд</w:t>
      </w:r>
      <w:r w:rsidRPr="00EF58F1">
        <w:rPr>
          <w:rFonts w:ascii="Times New Roman" w:hAnsi="Times New Roman"/>
          <w:sz w:val="28"/>
          <w:szCs w:val="28"/>
          <w:lang w:val="bg-BG"/>
        </w:rPr>
        <w:t>.); 1979 (4-</w:t>
      </w:r>
      <w:r w:rsidRPr="00EF58F1">
        <w:rPr>
          <w:rFonts w:ascii="Times New Roman" w:hAnsi="Times New Roman" w:hint="eastAsia"/>
          <w:sz w:val="28"/>
          <w:szCs w:val="28"/>
          <w:lang w:val="bg-BG"/>
        </w:rPr>
        <w:t>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изд</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Киев</w:t>
      </w:r>
      <w:r w:rsidRPr="00EF58F1">
        <w:rPr>
          <w:rFonts w:ascii="Times New Roman" w:hAnsi="Times New Roman"/>
          <w:sz w:val="28"/>
          <w:szCs w:val="28"/>
          <w:lang w:val="bg-BG"/>
        </w:rPr>
        <w:t>,  1994 (5-</w:t>
      </w:r>
      <w:r w:rsidRPr="00EF58F1">
        <w:rPr>
          <w:rFonts w:ascii="Times New Roman" w:hAnsi="Times New Roman" w:hint="eastAsia"/>
          <w:sz w:val="28"/>
          <w:szCs w:val="28"/>
          <w:lang w:val="bg-BG"/>
        </w:rPr>
        <w:t>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изд</w:t>
      </w:r>
      <w:r w:rsidRPr="00EF58F1">
        <w:rPr>
          <w:rFonts w:ascii="Times New Roman" w:hAnsi="Times New Roman"/>
          <w:sz w:val="28"/>
          <w:szCs w:val="28"/>
          <w:lang w:val="bg-BG"/>
        </w:rPr>
        <w:t xml:space="preserve">.).). /, </w:t>
      </w:r>
      <w:r w:rsidRPr="00EF58F1">
        <w:rPr>
          <w:rFonts w:ascii="Times New Roman" w:hAnsi="Times New Roman" w:hint="eastAsia"/>
          <w:sz w:val="28"/>
          <w:szCs w:val="28"/>
          <w:lang w:val="bg-BG"/>
        </w:rPr>
        <w:t>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также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фондамент</w:t>
      </w:r>
      <w:r w:rsidRPr="00EF58F1">
        <w:rPr>
          <w:rFonts w:ascii="Times New Roman" w:hAnsi="Times New Roman"/>
          <w:sz w:val="28"/>
          <w:szCs w:val="28"/>
          <w:lang w:val="bg-BG"/>
        </w:rPr>
        <w:t xml:space="preserve"> -</w:t>
      </w:r>
    </w:p>
    <w:p w:rsidR="00EF58F1" w:rsidRDefault="00EF58F1" w:rsidP="00EF58F1">
      <w:pPr>
        <w:jc w:val="right"/>
        <w:rPr>
          <w:rFonts w:ascii="Times New Roman" w:hAnsi="Times New Roman"/>
          <w:sz w:val="28"/>
          <w:szCs w:val="28"/>
          <w:lang w:val="bg-BG"/>
        </w:rPr>
      </w:pP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Творчество</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Франсуа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Рабле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народная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культура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Средневековья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Возрождения»</w:t>
      </w:r>
      <w:r w:rsidRPr="00EF58F1">
        <w:rPr>
          <w:rFonts w:ascii="Times New Roman" w:hAnsi="Times New Roman"/>
          <w:sz w:val="28"/>
          <w:szCs w:val="28"/>
          <w:lang w:val="bg-BG"/>
        </w:rPr>
        <w:t>. (</w:t>
      </w:r>
      <w:r w:rsidRPr="00EF58F1">
        <w:rPr>
          <w:rFonts w:ascii="Times New Roman" w:hAnsi="Times New Roman" w:hint="eastAsia"/>
          <w:sz w:val="28"/>
          <w:szCs w:val="28"/>
          <w:lang w:val="bg-BG"/>
        </w:rPr>
        <w:t>Произведения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Франсуа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Рабле</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национальная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культура</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Средневековья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и</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Возрождения</w:t>
      </w:r>
      <w:r w:rsidRPr="00EF58F1">
        <w:rPr>
          <w:rFonts w:ascii="Times New Roman" w:hAnsi="Times New Roman"/>
          <w:sz w:val="28"/>
          <w:szCs w:val="28"/>
          <w:lang w:val="bg-BG"/>
        </w:rPr>
        <w:t xml:space="preserve">. </w:t>
      </w:r>
      <w:r w:rsidRPr="00EF58F1">
        <w:rPr>
          <w:rFonts w:ascii="Times New Roman" w:hAnsi="Times New Roman" w:hint="eastAsia"/>
          <w:sz w:val="28"/>
          <w:szCs w:val="28"/>
          <w:lang w:val="bg-BG"/>
        </w:rPr>
        <w:t>М</w:t>
      </w:r>
      <w:r w:rsidRPr="00EF58F1">
        <w:rPr>
          <w:rFonts w:ascii="Times New Roman" w:hAnsi="Times New Roman"/>
          <w:sz w:val="28"/>
          <w:szCs w:val="28"/>
          <w:lang w:val="bg-BG"/>
        </w:rPr>
        <w:t>., 1965; 1990.</w:t>
      </w:r>
    </w:p>
    <w:p w:rsidR="003F732F" w:rsidRPr="003F732F" w:rsidRDefault="003F732F" w:rsidP="003F732F">
      <w:pPr>
        <w:jc w:val="right"/>
        <w:rPr>
          <w:rFonts w:ascii="Times New Roman" w:hAnsi="Times New Roman"/>
          <w:sz w:val="28"/>
          <w:szCs w:val="28"/>
          <w:lang w:val="bg-BG"/>
        </w:rPr>
      </w:pPr>
      <w:r w:rsidRPr="003F732F">
        <w:rPr>
          <w:rFonts w:ascii="Times New Roman" w:hAnsi="Times New Roman" w:hint="eastAsia"/>
          <w:sz w:val="28"/>
          <w:szCs w:val="28"/>
          <w:lang w:val="bg-BG"/>
        </w:rPr>
        <w:lastRenderedPageBreak/>
        <w:t>Не</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могу</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не</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остановиться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не</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отметить</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нежностью</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признанием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ту</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огромную</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творческую</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тень</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которая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преследует</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меня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по</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сей</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день</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от</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фигуры</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хронотопа»</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Открытие</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Суггестивной</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точки»</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живым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пытливым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оком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театральном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пространстве</w:t>
      </w:r>
      <w:r w:rsidRPr="003F732F">
        <w:rPr>
          <w:rFonts w:ascii="Times New Roman" w:hAnsi="Times New Roman"/>
          <w:sz w:val="28"/>
          <w:szCs w:val="28"/>
          <w:lang w:val="bg-BG"/>
        </w:rPr>
        <w:t>:</w:t>
      </w:r>
    </w:p>
    <w:p w:rsidR="003F732F" w:rsidRDefault="003F732F" w:rsidP="003F732F">
      <w:pPr>
        <w:jc w:val="right"/>
        <w:rPr>
          <w:rFonts w:ascii="Times New Roman" w:hAnsi="Times New Roman"/>
          <w:sz w:val="28"/>
          <w:szCs w:val="28"/>
          <w:lang w:val="bg-BG"/>
        </w:rPr>
      </w:pPr>
      <w:r w:rsidRPr="003F732F">
        <w:rPr>
          <w:rFonts w:ascii="Times New Roman" w:hAnsi="Times New Roman" w:hint="eastAsia"/>
          <w:sz w:val="28"/>
          <w:szCs w:val="28"/>
          <w:lang w:val="bg-BG"/>
        </w:rPr>
        <w:t>«Вход</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царство</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смыслов</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происходит</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только</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через</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портал</w:t>
      </w:r>
      <w:r w:rsidRPr="003F732F">
        <w:rPr>
          <w:rFonts w:ascii="Times New Roman" w:hAnsi="Times New Roman"/>
          <w:sz w:val="28"/>
          <w:szCs w:val="28"/>
          <w:lang w:val="bg-BG"/>
        </w:rPr>
        <w:t xml:space="preserve"> X». /</w:t>
      </w:r>
      <w:r w:rsidRPr="003F732F">
        <w:rPr>
          <w:rFonts w:ascii="Times New Roman" w:hAnsi="Times New Roman" w:hint="eastAsia"/>
          <w:sz w:val="28"/>
          <w:szCs w:val="28"/>
          <w:lang w:val="bg-BG"/>
        </w:rPr>
        <w:t>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Бахтин</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способность</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интерпретировать</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эту</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идею</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является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основополагающей</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относится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к</w:t>
      </w:r>
      <w:r w:rsidRPr="003F732F">
        <w:rPr>
          <w:rFonts w:ascii="Times New Roman" w:hAnsi="Times New Roman"/>
          <w:sz w:val="28"/>
          <w:szCs w:val="28"/>
          <w:lang w:val="bg-BG"/>
        </w:rPr>
        <w:t xml:space="preserve"> ; </w:t>
      </w:r>
      <w:r w:rsidRPr="003F732F">
        <w:rPr>
          <w:rFonts w:ascii="Times New Roman" w:hAnsi="Times New Roman" w:hint="eastAsia"/>
          <w:sz w:val="28"/>
          <w:szCs w:val="28"/>
          <w:lang w:val="bg-BG"/>
        </w:rPr>
        <w:t>Для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каждого</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вида</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искусства</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характерен</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свой</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тип</w:t>
      </w:r>
      <w:r w:rsidRPr="003F732F">
        <w:rPr>
          <w:rFonts w:ascii="Times New Roman" w:hAnsi="Times New Roman"/>
          <w:sz w:val="28"/>
          <w:szCs w:val="28"/>
          <w:lang w:val="bg-BG"/>
        </w:rPr>
        <w:t xml:space="preserve"> X. </w:t>
      </w:r>
      <w:r w:rsidRPr="003F732F">
        <w:rPr>
          <w:rFonts w:ascii="Times New Roman" w:hAnsi="Times New Roman" w:hint="eastAsia"/>
          <w:sz w:val="28"/>
          <w:szCs w:val="28"/>
          <w:lang w:val="bg-BG"/>
        </w:rPr>
        <w:t>благодаря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своей</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материи»</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Соответственно</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искусства</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делятся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на</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пространственные</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хронотопах</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которых</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временные</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качества</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выражаются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пространствах</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Формы</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временные</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места</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параметры</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смещаются»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по</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временным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координатам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и</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пространство</w:t>
      </w:r>
      <w:r w:rsidRPr="003F732F">
        <w:rPr>
          <w:rFonts w:ascii="Times New Roman" w:hAnsi="Times New Roman"/>
          <w:sz w:val="28"/>
          <w:szCs w:val="28"/>
          <w:lang w:val="bg-BG"/>
        </w:rPr>
        <w:t>-</w:t>
      </w:r>
      <w:r w:rsidRPr="003F732F">
        <w:rPr>
          <w:rFonts w:ascii="Times New Roman" w:hAnsi="Times New Roman" w:hint="eastAsia"/>
          <w:sz w:val="28"/>
          <w:szCs w:val="28"/>
          <w:lang w:val="bg-BG"/>
        </w:rPr>
        <w:t>время</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в</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котором</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есть</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Х</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обоих</w:t>
      </w:r>
      <w:r w:rsidRPr="003F732F">
        <w:rPr>
          <w:rFonts w:ascii="Times New Roman" w:hAnsi="Times New Roman"/>
          <w:sz w:val="28"/>
          <w:szCs w:val="28"/>
          <w:lang w:val="bg-BG"/>
        </w:rPr>
        <w:t xml:space="preserve"> </w:t>
      </w:r>
      <w:r w:rsidRPr="003F732F">
        <w:rPr>
          <w:rFonts w:ascii="Times New Roman" w:hAnsi="Times New Roman" w:hint="eastAsia"/>
          <w:sz w:val="28"/>
          <w:szCs w:val="28"/>
          <w:lang w:val="bg-BG"/>
        </w:rPr>
        <w:t>типов»</w:t>
      </w:r>
      <w:r w:rsidRPr="003F732F">
        <w:rPr>
          <w:rFonts w:ascii="Times New Roman" w:hAnsi="Times New Roman"/>
          <w:sz w:val="28"/>
          <w:szCs w:val="28"/>
          <w:lang w:val="bg-BG"/>
        </w:rPr>
        <w:t>.</w:t>
      </w:r>
      <w:r w:rsidR="00B141CA" w:rsidRPr="00241FFD">
        <w:rPr>
          <w:rFonts w:hint="eastAsia"/>
          <w:lang w:val="ru-RU"/>
        </w:rPr>
        <w:t xml:space="preserve"> </w:t>
      </w:r>
      <w:r w:rsidR="00B141CA" w:rsidRPr="00B141CA">
        <w:rPr>
          <w:rFonts w:ascii="Times New Roman" w:hAnsi="Times New Roman" w:hint="eastAsia"/>
          <w:sz w:val="28"/>
          <w:szCs w:val="28"/>
          <w:lang w:val="bg-BG"/>
        </w:rPr>
        <w:t>Драматургическая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фигура</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полностью</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соответствует</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одному</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из</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проявлений</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диалогичности</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бытия»</w:t>
      </w:r>
      <w:r w:rsidR="00B141CA" w:rsidRPr="00B141CA">
        <w:rPr>
          <w:rFonts w:ascii="Times New Roman" w:hAnsi="Times New Roman"/>
          <w:sz w:val="28"/>
          <w:szCs w:val="28"/>
          <w:lang w:val="bg-BG"/>
        </w:rPr>
        <w:t xml:space="preserve">. X.», </w:t>
      </w:r>
      <w:r w:rsidR="00B141CA" w:rsidRPr="00B141CA">
        <w:rPr>
          <w:rFonts w:ascii="Times New Roman" w:hAnsi="Times New Roman" w:hint="eastAsia"/>
          <w:sz w:val="28"/>
          <w:szCs w:val="28"/>
          <w:lang w:val="bg-BG"/>
        </w:rPr>
        <w:t>которая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Бахтину</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индивидуальна</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для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каждого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значения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поэтому</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художник</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работает</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этим</w:t>
      </w:r>
      <w:r w:rsidR="00B141CA" w:rsidRPr="00B141CA">
        <w:rPr>
          <w:rFonts w:ascii="Times New Roman" w:hAnsi="Times New Roman"/>
          <w:sz w:val="28"/>
          <w:szCs w:val="28"/>
          <w:lang w:val="bg-BG"/>
        </w:rPr>
        <w:t xml:space="preserve"> tzr. </w:t>
      </w:r>
      <w:r w:rsidR="00B141CA" w:rsidRPr="00B141CA">
        <w:rPr>
          <w:rFonts w:ascii="Times New Roman" w:hAnsi="Times New Roman" w:hint="eastAsia"/>
          <w:sz w:val="28"/>
          <w:szCs w:val="28"/>
          <w:lang w:val="bg-BG"/>
        </w:rPr>
        <w:t>имеет</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многослойную</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полифоническую»</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структуру</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и</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связан</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театральной</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метрикой</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атонального</w:t>
      </w:r>
      <w:r w:rsidR="00B141CA" w:rsidRPr="00B141CA">
        <w:rPr>
          <w:rFonts w:ascii="Times New Roman" w:hAnsi="Times New Roman"/>
          <w:sz w:val="28"/>
          <w:szCs w:val="28"/>
          <w:lang w:val="bg-BG"/>
        </w:rPr>
        <w:t xml:space="preserve"> «De suggestieve Auftakt».</w:t>
      </w:r>
      <w:r w:rsid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Эти</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смещения»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и</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есть</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содержание</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театрального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парадокса</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Они</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прямо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соответствуют</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содержанию</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бахтинского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хронотропа</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не</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отвергая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его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полифонического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оформления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Напротив</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Они</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являются</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театральным</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изобретением</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новаторской</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концепции</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пространственно</w:t>
      </w:r>
      <w:r w:rsidR="00B141CA" w:rsidRPr="00B141CA">
        <w:rPr>
          <w:rFonts w:ascii="Times New Roman" w:hAnsi="Times New Roman"/>
          <w:sz w:val="28"/>
          <w:szCs w:val="28"/>
          <w:lang w:val="bg-BG"/>
        </w:rPr>
        <w:t>-</w:t>
      </w:r>
      <w:r w:rsidR="00B141CA" w:rsidRPr="00B141CA">
        <w:rPr>
          <w:rFonts w:ascii="Times New Roman" w:hAnsi="Times New Roman" w:hint="eastAsia"/>
          <w:sz w:val="28"/>
          <w:szCs w:val="28"/>
          <w:lang w:val="bg-BG"/>
        </w:rPr>
        <w:t>временного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пояса</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театрального</w:t>
      </w:r>
      <w:r w:rsidR="00B141CA" w:rsidRPr="00B141CA">
        <w:rPr>
          <w:rFonts w:ascii="Times New Roman" w:hAnsi="Times New Roman"/>
          <w:sz w:val="28"/>
          <w:szCs w:val="28"/>
          <w:lang w:val="bg-BG"/>
        </w:rPr>
        <w:t xml:space="preserve"> </w:t>
      </w:r>
      <w:r w:rsidR="00B141CA" w:rsidRPr="00B141CA">
        <w:rPr>
          <w:rFonts w:ascii="Times New Roman" w:hAnsi="Times New Roman" w:hint="eastAsia"/>
          <w:sz w:val="28"/>
          <w:szCs w:val="28"/>
          <w:lang w:val="bg-BG"/>
        </w:rPr>
        <w:t>пространства</w:t>
      </w:r>
      <w:r w:rsidR="00B141CA" w:rsidRPr="00B141CA">
        <w:rPr>
          <w:rFonts w:ascii="Times New Roman" w:hAnsi="Times New Roman"/>
          <w:sz w:val="28"/>
          <w:szCs w:val="28"/>
          <w:lang w:val="bg-BG"/>
        </w:rPr>
        <w:t>.</w:t>
      </w:r>
    </w:p>
    <w:p w:rsidR="00B141CA" w:rsidRPr="00B141CA" w:rsidRDefault="00B141CA" w:rsidP="00B141CA">
      <w:pPr>
        <w:jc w:val="right"/>
        <w:rPr>
          <w:rFonts w:ascii="Times New Roman" w:hAnsi="Times New Roman"/>
          <w:sz w:val="28"/>
          <w:szCs w:val="28"/>
          <w:lang w:val="bg-BG"/>
        </w:rPr>
      </w:pPr>
      <w:r w:rsidRPr="00B141CA">
        <w:rPr>
          <w:rFonts w:ascii="Times New Roman" w:hAnsi="Times New Roman"/>
          <w:sz w:val="28"/>
          <w:szCs w:val="28"/>
          <w:lang w:val="bg-BG"/>
        </w:rPr>
        <w:t xml:space="preserve">"De suggestieve Auftakt" - </w:t>
      </w:r>
      <w:r w:rsidRPr="00B141CA">
        <w:rPr>
          <w:rFonts w:ascii="Times New Roman" w:hAnsi="Times New Roman" w:hint="eastAsia"/>
          <w:sz w:val="28"/>
          <w:szCs w:val="28"/>
          <w:lang w:val="bg-BG"/>
        </w:rPr>
        <w:t>это</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заявленная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сдвинутая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атональная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зона</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во</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временные</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координаты</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обоих</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типов</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и</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пространство</w:t>
      </w:r>
      <w:r w:rsidRPr="00B141CA">
        <w:rPr>
          <w:rFonts w:ascii="Times New Roman" w:hAnsi="Times New Roman"/>
          <w:sz w:val="28"/>
          <w:szCs w:val="28"/>
          <w:lang w:val="bg-BG"/>
        </w:rPr>
        <w:t>-</w:t>
      </w:r>
      <w:r w:rsidRPr="00B141CA">
        <w:rPr>
          <w:rFonts w:ascii="Times New Roman" w:hAnsi="Times New Roman" w:hint="eastAsia"/>
          <w:sz w:val="28"/>
          <w:szCs w:val="28"/>
          <w:lang w:val="bg-BG"/>
        </w:rPr>
        <w:t>время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в</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котором</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есть</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Х»</w:t>
      </w:r>
      <w:r w:rsidRPr="00B141CA">
        <w:rPr>
          <w:rFonts w:ascii="Times New Roman" w:hAnsi="Times New Roman"/>
          <w:sz w:val="28"/>
          <w:szCs w:val="28"/>
          <w:lang w:val="bg-BG"/>
        </w:rPr>
        <w:t>.</w:t>
      </w:r>
    </w:p>
    <w:p w:rsidR="00B141CA" w:rsidRDefault="00B141CA" w:rsidP="00B141CA">
      <w:pPr>
        <w:jc w:val="right"/>
        <w:rPr>
          <w:rFonts w:ascii="Times New Roman" w:hAnsi="Times New Roman"/>
          <w:sz w:val="28"/>
          <w:szCs w:val="28"/>
          <w:lang w:val="bg-BG"/>
        </w:rPr>
      </w:pPr>
      <w:r w:rsidRPr="00B141CA">
        <w:rPr>
          <w:rFonts w:ascii="Times New Roman" w:hAnsi="Times New Roman"/>
          <w:sz w:val="28"/>
          <w:szCs w:val="28"/>
          <w:lang w:val="bg-BG"/>
        </w:rPr>
        <w:t xml:space="preserve">"De suggestieve Auftakt" — </w:t>
      </w:r>
      <w:r w:rsidRPr="00B141CA">
        <w:rPr>
          <w:rFonts w:ascii="Times New Roman" w:hAnsi="Times New Roman" w:hint="eastAsia"/>
          <w:sz w:val="28"/>
          <w:szCs w:val="28"/>
          <w:lang w:val="bg-BG"/>
        </w:rPr>
        <w:t>театральная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фигура</w:t>
      </w:r>
      <w:r w:rsidRPr="00B141CA">
        <w:rPr>
          <w:rFonts w:ascii="Times New Roman" w:hAnsi="Times New Roman"/>
          <w:sz w:val="28"/>
          <w:szCs w:val="28"/>
          <w:lang w:val="bg-BG"/>
        </w:rPr>
        <w:t xml:space="preserve"> «De suggestieve Auftakt de Galderod». </w:t>
      </w:r>
      <w:r w:rsidRPr="00B141CA">
        <w:rPr>
          <w:rFonts w:ascii="Times New Roman" w:hAnsi="Times New Roman" w:hint="eastAsia"/>
          <w:sz w:val="28"/>
          <w:szCs w:val="28"/>
          <w:lang w:val="bg-BG"/>
        </w:rPr>
        <w:t>Положение</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театрального</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аттракциона</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очень</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важно</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с</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точки</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зрения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движения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драматургического</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содержания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Чем</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больше</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дискредитируется</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драматургическое</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содержание</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тем</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сильнее</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будет</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проявление</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театральной</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маски</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как</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лица</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мифологического</w:t>
      </w:r>
      <w:r w:rsidRPr="00B141CA">
        <w:rPr>
          <w:rFonts w:ascii="Times New Roman" w:hAnsi="Times New Roman"/>
          <w:sz w:val="28"/>
          <w:szCs w:val="28"/>
          <w:lang w:val="bg-BG"/>
        </w:rPr>
        <w:t xml:space="preserve"> </w:t>
      </w:r>
      <w:r w:rsidRPr="00B141CA">
        <w:rPr>
          <w:rFonts w:ascii="Times New Roman" w:hAnsi="Times New Roman" w:hint="eastAsia"/>
          <w:sz w:val="28"/>
          <w:szCs w:val="28"/>
          <w:lang w:val="bg-BG"/>
        </w:rPr>
        <w:t>нарратива</w:t>
      </w:r>
      <w:r w:rsidRPr="00B141CA">
        <w:rPr>
          <w:rFonts w:ascii="Times New Roman" w:hAnsi="Times New Roman"/>
          <w:sz w:val="28"/>
          <w:szCs w:val="28"/>
          <w:lang w:val="bg-BG"/>
        </w:rPr>
        <w:t>.</w:t>
      </w:r>
    </w:p>
    <w:p w:rsidR="00DF5F39" w:rsidRDefault="00DF5F39" w:rsidP="00B141CA">
      <w:pPr>
        <w:jc w:val="right"/>
        <w:rPr>
          <w:rFonts w:ascii="Times New Roman" w:hAnsi="Times New Roman"/>
          <w:sz w:val="28"/>
          <w:szCs w:val="28"/>
          <w:lang w:val="bg-BG"/>
        </w:rPr>
      </w:pPr>
    </w:p>
    <w:p w:rsidR="00DF5F39" w:rsidRDefault="00DF5F39" w:rsidP="00B141CA">
      <w:pPr>
        <w:jc w:val="right"/>
        <w:rPr>
          <w:rFonts w:ascii="Times New Roman" w:hAnsi="Times New Roman"/>
          <w:i/>
          <w:sz w:val="28"/>
          <w:szCs w:val="28"/>
          <w:lang w:val="bg-BG"/>
        </w:rPr>
      </w:pPr>
      <w:r w:rsidRPr="00DF5F39">
        <w:rPr>
          <w:rFonts w:ascii="Times New Roman" w:hAnsi="Times New Roman" w:hint="eastAsia"/>
          <w:i/>
          <w:sz w:val="28"/>
          <w:szCs w:val="28"/>
          <w:lang w:val="bg-BG"/>
        </w:rPr>
        <w:t>Реминисценция</w:t>
      </w:r>
      <w:r w:rsidRPr="00DF5F39">
        <w:rPr>
          <w:rFonts w:ascii="Times New Roman" w:hAnsi="Times New Roman"/>
          <w:i/>
          <w:sz w:val="28"/>
          <w:szCs w:val="28"/>
          <w:lang w:val="bg-BG"/>
        </w:rPr>
        <w:t xml:space="preserve"> / Reminiscence guida teatrale  :</w:t>
      </w:r>
    </w:p>
    <w:p w:rsidR="00DF5F39" w:rsidRDefault="00DF5F39" w:rsidP="00B141CA">
      <w:pPr>
        <w:jc w:val="right"/>
        <w:rPr>
          <w:rFonts w:ascii="Times New Roman" w:hAnsi="Times New Roman"/>
          <w:i/>
          <w:sz w:val="28"/>
          <w:szCs w:val="28"/>
          <w:lang w:val="bg-BG"/>
        </w:rPr>
      </w:pPr>
    </w:p>
    <w:p w:rsidR="00DF5F39" w:rsidRPr="00DF5F39" w:rsidRDefault="00DF5F39" w:rsidP="00DF5F39">
      <w:pPr>
        <w:jc w:val="right"/>
        <w:rPr>
          <w:rFonts w:ascii="Times New Roman" w:hAnsi="Times New Roman"/>
          <w:i/>
          <w:sz w:val="28"/>
          <w:szCs w:val="28"/>
          <w:lang w:val="bg-BG"/>
        </w:rPr>
      </w:pPr>
      <w:r w:rsidRPr="00DF5F39">
        <w:rPr>
          <w:rFonts w:ascii="Times New Roman" w:hAnsi="Times New Roman"/>
          <w:i/>
          <w:sz w:val="28"/>
          <w:szCs w:val="28"/>
          <w:lang w:val="bg-BG"/>
        </w:rPr>
        <w:t>guida teatrale - „chronos“ …</w:t>
      </w:r>
    </w:p>
    <w:p w:rsidR="00DF5F39" w:rsidRPr="00DF5F39" w:rsidRDefault="00DF5F39" w:rsidP="00DF5F39">
      <w:pPr>
        <w:jc w:val="right"/>
        <w:rPr>
          <w:rFonts w:ascii="Times New Roman" w:hAnsi="Times New Roman"/>
          <w:i/>
          <w:sz w:val="28"/>
          <w:szCs w:val="28"/>
          <w:lang w:val="bg-BG"/>
        </w:rPr>
      </w:pPr>
    </w:p>
    <w:p w:rsidR="00DF5F39" w:rsidRPr="00DF5F39" w:rsidRDefault="00B341D2" w:rsidP="00DF5F39">
      <w:pPr>
        <w:jc w:val="right"/>
        <w:rPr>
          <w:rFonts w:ascii="Times New Roman" w:hAnsi="Times New Roman"/>
          <w:i/>
          <w:sz w:val="28"/>
          <w:szCs w:val="28"/>
          <w:lang w:val="bg-BG"/>
        </w:rPr>
      </w:pPr>
      <w:r w:rsidRPr="00DF5F39">
        <w:rPr>
          <w:rFonts w:ascii="Times New Roman" w:hAnsi="Times New Roman"/>
          <w:i/>
          <w:sz w:val="28"/>
          <w:szCs w:val="28"/>
          <w:lang w:val="bg-BG"/>
        </w:rPr>
        <w:t>autostoppista</w:t>
      </w:r>
      <w:r w:rsidR="00DF5F39" w:rsidRPr="00DF5F39">
        <w:rPr>
          <w:rFonts w:ascii="Times New Roman" w:hAnsi="Times New Roman"/>
          <w:i/>
          <w:sz w:val="28"/>
          <w:szCs w:val="28"/>
          <w:lang w:val="bg-BG"/>
        </w:rPr>
        <w:t xml:space="preserve"> - ...time…</w:t>
      </w:r>
    </w:p>
    <w:p w:rsidR="00DF5F39" w:rsidRPr="00DF5F39" w:rsidRDefault="00DF5F39" w:rsidP="00DF5F39">
      <w:pPr>
        <w:jc w:val="right"/>
        <w:rPr>
          <w:rFonts w:ascii="Times New Roman" w:hAnsi="Times New Roman"/>
          <w:i/>
          <w:sz w:val="28"/>
          <w:szCs w:val="28"/>
          <w:lang w:val="bg-BG"/>
        </w:rPr>
      </w:pPr>
    </w:p>
    <w:p w:rsidR="00DF5F39" w:rsidRPr="00DF5F39" w:rsidRDefault="00DF5F39" w:rsidP="00DF5F39">
      <w:pPr>
        <w:jc w:val="right"/>
        <w:rPr>
          <w:rFonts w:ascii="Times New Roman" w:hAnsi="Times New Roman"/>
          <w:i/>
          <w:sz w:val="28"/>
          <w:szCs w:val="28"/>
          <w:lang w:val="bg-BG"/>
        </w:rPr>
      </w:pPr>
      <w:r w:rsidRPr="00DF5F39">
        <w:rPr>
          <w:rFonts w:ascii="Times New Roman" w:hAnsi="Times New Roman"/>
          <w:i/>
          <w:sz w:val="28"/>
          <w:szCs w:val="28"/>
          <w:lang w:val="bg-BG"/>
        </w:rPr>
        <w:t>guida teatrale - „topos“…</w:t>
      </w:r>
    </w:p>
    <w:p w:rsidR="00DF5F39" w:rsidRPr="00DF5F39" w:rsidRDefault="00DF5F39" w:rsidP="00DF5F39">
      <w:pPr>
        <w:jc w:val="right"/>
        <w:rPr>
          <w:rFonts w:ascii="Times New Roman" w:hAnsi="Times New Roman"/>
          <w:i/>
          <w:sz w:val="28"/>
          <w:szCs w:val="28"/>
          <w:lang w:val="bg-BG"/>
        </w:rPr>
      </w:pPr>
    </w:p>
    <w:p w:rsidR="00DF5F39" w:rsidRPr="00DF5F39" w:rsidRDefault="00B341D2" w:rsidP="00DF5F39">
      <w:pPr>
        <w:jc w:val="right"/>
        <w:rPr>
          <w:rFonts w:ascii="Times New Roman" w:hAnsi="Times New Roman"/>
          <w:i/>
          <w:sz w:val="28"/>
          <w:szCs w:val="28"/>
          <w:lang w:val="bg-BG"/>
        </w:rPr>
      </w:pPr>
      <w:r w:rsidRPr="00DF5F39">
        <w:rPr>
          <w:rFonts w:ascii="Times New Roman" w:hAnsi="Times New Roman"/>
          <w:i/>
          <w:sz w:val="28"/>
          <w:szCs w:val="28"/>
          <w:lang w:val="bg-BG"/>
        </w:rPr>
        <w:t>autostoppista</w:t>
      </w:r>
      <w:r w:rsidR="00DF5F39" w:rsidRPr="00DF5F39">
        <w:rPr>
          <w:rFonts w:ascii="Times New Roman" w:hAnsi="Times New Roman"/>
          <w:i/>
          <w:sz w:val="28"/>
          <w:szCs w:val="28"/>
          <w:lang w:val="bg-BG"/>
        </w:rPr>
        <w:t xml:space="preserve"> - ...</w:t>
      </w:r>
      <w:r w:rsidR="00DF5F39" w:rsidRPr="00DF5F39">
        <w:rPr>
          <w:rFonts w:ascii="Times New Roman" w:hAnsi="Times New Roman" w:hint="eastAsia"/>
          <w:i/>
          <w:sz w:val="28"/>
          <w:szCs w:val="28"/>
          <w:lang w:val="bg-BG"/>
        </w:rPr>
        <w:t>место</w:t>
      </w:r>
      <w:r w:rsidR="00DF5F39" w:rsidRPr="00DF5F39">
        <w:rPr>
          <w:rFonts w:ascii="Times New Roman" w:hAnsi="Times New Roman"/>
          <w:i/>
          <w:sz w:val="28"/>
          <w:szCs w:val="28"/>
          <w:lang w:val="bg-BG"/>
        </w:rPr>
        <w:t xml:space="preserve"> …</w:t>
      </w:r>
    </w:p>
    <w:p w:rsidR="00DF5F39" w:rsidRPr="00DF5F39" w:rsidRDefault="00DF5F39" w:rsidP="00DF5F39">
      <w:pPr>
        <w:jc w:val="right"/>
        <w:rPr>
          <w:rFonts w:ascii="Times New Roman" w:hAnsi="Times New Roman"/>
          <w:i/>
          <w:sz w:val="28"/>
          <w:szCs w:val="28"/>
          <w:lang w:val="bg-BG"/>
        </w:rPr>
      </w:pPr>
    </w:p>
    <w:p w:rsidR="00DF5F39" w:rsidRPr="00DF5F39" w:rsidRDefault="00DF5F39" w:rsidP="00DF5F39">
      <w:pPr>
        <w:jc w:val="right"/>
        <w:rPr>
          <w:rFonts w:ascii="Times New Roman" w:hAnsi="Times New Roman"/>
          <w:i/>
          <w:sz w:val="28"/>
          <w:szCs w:val="28"/>
          <w:lang w:val="bg-BG"/>
        </w:rPr>
      </w:pPr>
      <w:r w:rsidRPr="00DF5F39">
        <w:rPr>
          <w:rFonts w:ascii="Times New Roman" w:hAnsi="Times New Roman"/>
          <w:i/>
          <w:sz w:val="28"/>
          <w:szCs w:val="28"/>
          <w:lang w:val="bg-BG"/>
        </w:rPr>
        <w:t xml:space="preserve">guida teatrale - </w:t>
      </w:r>
      <w:r w:rsidRPr="00DF5F39">
        <w:rPr>
          <w:rFonts w:ascii="Times New Roman" w:hAnsi="Times New Roman" w:hint="eastAsia"/>
          <w:i/>
          <w:sz w:val="28"/>
          <w:szCs w:val="28"/>
          <w:lang w:val="bg-BG"/>
        </w:rPr>
        <w:t>Основная</w:t>
      </w:r>
      <w:r w:rsidRPr="00DF5F39">
        <w:rPr>
          <w:rFonts w:ascii="Times New Roman" w:hAnsi="Times New Roman"/>
          <w:i/>
          <w:sz w:val="28"/>
          <w:szCs w:val="28"/>
          <w:lang w:val="bg-BG"/>
        </w:rPr>
        <w:t xml:space="preserve"> </w:t>
      </w:r>
      <w:r w:rsidRPr="00DF5F39">
        <w:rPr>
          <w:rFonts w:ascii="Times New Roman" w:hAnsi="Times New Roman" w:hint="eastAsia"/>
          <w:i/>
          <w:sz w:val="28"/>
          <w:szCs w:val="28"/>
          <w:lang w:val="bg-BG"/>
        </w:rPr>
        <w:t>координата</w:t>
      </w:r>
      <w:r w:rsidRPr="00DF5F39">
        <w:rPr>
          <w:rFonts w:ascii="Times New Roman" w:hAnsi="Times New Roman"/>
          <w:i/>
          <w:sz w:val="28"/>
          <w:szCs w:val="28"/>
          <w:lang w:val="bg-BG"/>
        </w:rPr>
        <w:t xml:space="preserve"> </w:t>
      </w:r>
      <w:r w:rsidRPr="00DF5F39">
        <w:rPr>
          <w:rFonts w:ascii="Times New Roman" w:hAnsi="Times New Roman" w:hint="eastAsia"/>
          <w:i/>
          <w:sz w:val="28"/>
          <w:szCs w:val="28"/>
          <w:lang w:val="bg-BG"/>
        </w:rPr>
        <w:t>человеческого</w:t>
      </w:r>
      <w:r w:rsidRPr="00DF5F39">
        <w:rPr>
          <w:rFonts w:ascii="Times New Roman" w:hAnsi="Times New Roman"/>
          <w:i/>
          <w:sz w:val="28"/>
          <w:szCs w:val="28"/>
          <w:lang w:val="bg-BG"/>
        </w:rPr>
        <w:t xml:space="preserve"> </w:t>
      </w:r>
      <w:r w:rsidRPr="00DF5F39">
        <w:rPr>
          <w:rFonts w:ascii="Times New Roman" w:hAnsi="Times New Roman" w:hint="eastAsia"/>
          <w:i/>
          <w:sz w:val="28"/>
          <w:szCs w:val="28"/>
          <w:lang w:val="bg-BG"/>
        </w:rPr>
        <w:t>существования</w:t>
      </w:r>
      <w:r w:rsidRPr="00DF5F39">
        <w:rPr>
          <w:rFonts w:ascii="Times New Roman" w:hAnsi="Times New Roman"/>
          <w:i/>
          <w:sz w:val="28"/>
          <w:szCs w:val="28"/>
          <w:lang w:val="bg-BG"/>
        </w:rPr>
        <w:t>.</w:t>
      </w:r>
    </w:p>
    <w:p w:rsidR="00DF5F39" w:rsidRPr="00DF5F39" w:rsidRDefault="00DF5F39" w:rsidP="00DF5F39">
      <w:pPr>
        <w:jc w:val="right"/>
        <w:rPr>
          <w:rFonts w:ascii="Times New Roman" w:hAnsi="Times New Roman"/>
          <w:i/>
          <w:sz w:val="28"/>
          <w:szCs w:val="28"/>
          <w:lang w:val="bg-BG"/>
        </w:rPr>
      </w:pPr>
    </w:p>
    <w:p w:rsidR="00DF5F39" w:rsidRDefault="00DF5F39" w:rsidP="00DF5F39">
      <w:pPr>
        <w:jc w:val="right"/>
        <w:rPr>
          <w:rFonts w:ascii="Times New Roman" w:hAnsi="Times New Roman"/>
          <w:i/>
          <w:sz w:val="28"/>
          <w:szCs w:val="28"/>
          <w:lang w:val="bg-BG"/>
        </w:rPr>
      </w:pPr>
      <w:r w:rsidRPr="00DF5F39">
        <w:rPr>
          <w:rFonts w:ascii="Times New Roman" w:hAnsi="Times New Roman"/>
          <w:i/>
          <w:sz w:val="28"/>
          <w:szCs w:val="28"/>
          <w:lang w:val="bg-BG"/>
        </w:rPr>
        <w:t xml:space="preserve">autostoppista - </w:t>
      </w:r>
      <w:r w:rsidRPr="00DF5F39">
        <w:rPr>
          <w:rFonts w:ascii="Times New Roman" w:hAnsi="Times New Roman" w:hint="eastAsia"/>
          <w:i/>
          <w:sz w:val="28"/>
          <w:szCs w:val="28"/>
          <w:lang w:val="bg-BG"/>
        </w:rPr>
        <w:t>Воспоминание</w:t>
      </w:r>
      <w:r w:rsidRPr="00DF5F39">
        <w:rPr>
          <w:rFonts w:ascii="Times New Roman" w:hAnsi="Times New Roman"/>
          <w:i/>
          <w:sz w:val="28"/>
          <w:szCs w:val="28"/>
          <w:lang w:val="bg-BG"/>
        </w:rPr>
        <w:t xml:space="preserve"> </w:t>
      </w:r>
      <w:r w:rsidRPr="00DF5F39">
        <w:rPr>
          <w:rFonts w:ascii="Times New Roman" w:hAnsi="Times New Roman" w:hint="eastAsia"/>
          <w:i/>
          <w:sz w:val="28"/>
          <w:szCs w:val="28"/>
          <w:lang w:val="bg-BG"/>
        </w:rPr>
        <w:t>путешественника</w:t>
      </w:r>
      <w:r w:rsidR="00B341D2">
        <w:rPr>
          <w:rFonts w:ascii="Times New Roman" w:hAnsi="Times New Roman"/>
          <w:i/>
          <w:sz w:val="28"/>
          <w:szCs w:val="28"/>
          <w:lang w:val="bg-BG"/>
        </w:rPr>
        <w:t>/</w:t>
      </w:r>
      <w:r w:rsidR="00B341D2" w:rsidRPr="00B341D2">
        <w:rPr>
          <w:rFonts w:ascii="Times New Roman" w:hAnsi="Times New Roman"/>
          <w:i/>
          <w:sz w:val="28"/>
          <w:szCs w:val="28"/>
          <w:lang w:val="bg-BG"/>
        </w:rPr>
        <w:t xml:space="preserve"> </w:t>
      </w:r>
      <w:r w:rsidR="00B341D2" w:rsidRPr="00DF5F39">
        <w:rPr>
          <w:rFonts w:ascii="Times New Roman" w:hAnsi="Times New Roman"/>
          <w:i/>
          <w:sz w:val="28"/>
          <w:szCs w:val="28"/>
          <w:lang w:val="bg-BG"/>
        </w:rPr>
        <w:t>guida teatrale</w:t>
      </w:r>
      <w:r w:rsidRPr="00DF5F39">
        <w:rPr>
          <w:rFonts w:ascii="Times New Roman" w:hAnsi="Times New Roman"/>
          <w:i/>
          <w:sz w:val="28"/>
          <w:szCs w:val="28"/>
          <w:lang w:val="bg-BG"/>
        </w:rPr>
        <w:t>.</w:t>
      </w:r>
    </w:p>
    <w:p w:rsidR="00B341D2" w:rsidRDefault="00B341D2" w:rsidP="00DF5F39">
      <w:pPr>
        <w:jc w:val="right"/>
        <w:rPr>
          <w:rFonts w:ascii="Times New Roman" w:hAnsi="Times New Roman"/>
          <w:i/>
          <w:sz w:val="28"/>
          <w:szCs w:val="28"/>
          <w:lang w:val="bg-BG"/>
        </w:rPr>
      </w:pPr>
    </w:p>
    <w:p w:rsidR="00B341D2" w:rsidRPr="00B341D2" w:rsidRDefault="00B341D2" w:rsidP="00B341D2">
      <w:pPr>
        <w:jc w:val="right"/>
        <w:rPr>
          <w:rFonts w:ascii="Times New Roman" w:hAnsi="Times New Roman"/>
          <w:i/>
          <w:sz w:val="28"/>
          <w:szCs w:val="28"/>
          <w:lang w:val="bg-BG"/>
        </w:rPr>
      </w:pPr>
      <w:r w:rsidRPr="00B341D2">
        <w:rPr>
          <w:rFonts w:ascii="Times New Roman" w:hAnsi="Times New Roman"/>
          <w:i/>
          <w:sz w:val="28"/>
          <w:szCs w:val="28"/>
          <w:lang w:val="bg-BG"/>
        </w:rPr>
        <w:t xml:space="preserve">guida teatrale - </w:t>
      </w:r>
      <w:r w:rsidRPr="00B341D2">
        <w:rPr>
          <w:rFonts w:ascii="Times New Roman" w:hAnsi="Times New Roman" w:hint="eastAsia"/>
          <w:i/>
          <w:sz w:val="28"/>
          <w:szCs w:val="28"/>
          <w:lang w:val="bg-BG"/>
        </w:rPr>
        <w:t>Драматургические</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органы</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лишенные</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наличия</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зависимости</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от</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хронотопа</w:t>
      </w:r>
      <w:r w:rsidRPr="00B341D2">
        <w:rPr>
          <w:rFonts w:ascii="Times New Roman" w:hAnsi="Times New Roman"/>
          <w:i/>
          <w:sz w:val="28"/>
          <w:szCs w:val="28"/>
          <w:lang w:val="bg-BG"/>
        </w:rPr>
        <w:t xml:space="preserve"> - </w:t>
      </w:r>
      <w:r w:rsidRPr="00B341D2">
        <w:rPr>
          <w:rFonts w:ascii="Times New Roman" w:hAnsi="Times New Roman" w:hint="eastAsia"/>
          <w:i/>
          <w:sz w:val="28"/>
          <w:szCs w:val="28"/>
          <w:lang w:val="bg-BG"/>
        </w:rPr>
        <w:t>драматургическая</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фигура</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лишена</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площади</w:t>
      </w:r>
      <w:r w:rsidRPr="00B341D2">
        <w:rPr>
          <w:rFonts w:ascii="Times New Roman" w:hAnsi="Times New Roman"/>
          <w:i/>
          <w:sz w:val="28"/>
          <w:szCs w:val="28"/>
          <w:lang w:val="bg-BG"/>
        </w:rPr>
        <w:t xml:space="preserve"> „Suggestive Auftakt de Galderod“ </w:t>
      </w:r>
      <w:r w:rsidRPr="00B341D2">
        <w:rPr>
          <w:rFonts w:ascii="Times New Roman" w:hAnsi="Times New Roman" w:hint="eastAsia"/>
          <w:i/>
          <w:sz w:val="28"/>
          <w:szCs w:val="28"/>
          <w:lang w:val="bg-BG"/>
        </w:rPr>
        <w:t>она</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театрального</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органа</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является</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мерой</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недостатка</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драматургического</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изобретение</w:t>
      </w:r>
      <w:r w:rsidRPr="00B341D2">
        <w:rPr>
          <w:rFonts w:ascii="Times New Roman" w:hAnsi="Times New Roman"/>
          <w:i/>
          <w:sz w:val="28"/>
          <w:szCs w:val="28"/>
          <w:lang w:val="bg-BG"/>
        </w:rPr>
        <w:t>.</w:t>
      </w:r>
    </w:p>
    <w:p w:rsidR="00B341D2" w:rsidRPr="00B341D2" w:rsidRDefault="00B341D2" w:rsidP="00B341D2">
      <w:pPr>
        <w:jc w:val="right"/>
        <w:rPr>
          <w:rFonts w:ascii="Times New Roman" w:hAnsi="Times New Roman"/>
          <w:i/>
          <w:sz w:val="28"/>
          <w:szCs w:val="28"/>
          <w:lang w:val="bg-BG"/>
        </w:rPr>
      </w:pPr>
    </w:p>
    <w:p w:rsidR="00B341D2" w:rsidRPr="00B341D2" w:rsidRDefault="00B341D2" w:rsidP="00B341D2">
      <w:pPr>
        <w:jc w:val="right"/>
        <w:rPr>
          <w:rFonts w:ascii="Times New Roman" w:hAnsi="Times New Roman"/>
          <w:i/>
          <w:sz w:val="28"/>
          <w:szCs w:val="28"/>
          <w:lang w:val="bg-BG"/>
        </w:rPr>
      </w:pPr>
      <w:r w:rsidRPr="00B341D2">
        <w:rPr>
          <w:rFonts w:ascii="Times New Roman" w:hAnsi="Times New Roman"/>
          <w:i/>
          <w:sz w:val="28"/>
          <w:szCs w:val="28"/>
          <w:lang w:val="bg-BG"/>
        </w:rPr>
        <w:t>autostopista - „Dead zone“.</w:t>
      </w:r>
    </w:p>
    <w:p w:rsidR="00B341D2" w:rsidRPr="00B341D2" w:rsidRDefault="00B341D2" w:rsidP="00B341D2">
      <w:pPr>
        <w:jc w:val="right"/>
        <w:rPr>
          <w:rFonts w:ascii="Times New Roman" w:hAnsi="Times New Roman"/>
          <w:i/>
          <w:sz w:val="28"/>
          <w:szCs w:val="28"/>
          <w:lang w:val="bg-BG"/>
        </w:rPr>
      </w:pPr>
    </w:p>
    <w:p w:rsidR="00B341D2" w:rsidRPr="00B341D2" w:rsidRDefault="00B341D2" w:rsidP="00B341D2">
      <w:pPr>
        <w:jc w:val="right"/>
        <w:rPr>
          <w:rFonts w:ascii="Times New Roman" w:hAnsi="Times New Roman"/>
          <w:i/>
          <w:sz w:val="28"/>
          <w:szCs w:val="28"/>
          <w:lang w:val="bg-BG"/>
        </w:rPr>
      </w:pPr>
      <w:r w:rsidRPr="00B341D2">
        <w:rPr>
          <w:rFonts w:ascii="Times New Roman" w:hAnsi="Times New Roman"/>
          <w:i/>
          <w:sz w:val="28"/>
          <w:szCs w:val="28"/>
          <w:lang w:val="bg-BG"/>
        </w:rPr>
        <w:t xml:space="preserve">guida teatrale - </w:t>
      </w:r>
      <w:r w:rsidRPr="00B341D2">
        <w:rPr>
          <w:rFonts w:ascii="Times New Roman" w:hAnsi="Times New Roman" w:hint="eastAsia"/>
          <w:i/>
          <w:sz w:val="28"/>
          <w:szCs w:val="28"/>
          <w:lang w:val="bg-BG"/>
        </w:rPr>
        <w:t>Как</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драматургическое</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тело</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перевоплощается</w:t>
      </w:r>
      <w:r w:rsidR="00246787">
        <w:rPr>
          <w:rFonts w:ascii="Times New Roman" w:hAnsi="Times New Roman"/>
          <w:i/>
          <w:sz w:val="28"/>
          <w:szCs w:val="28"/>
          <w:lang w:val="bg-BG"/>
        </w:rPr>
        <w:t>/</w:t>
      </w:r>
      <w:r w:rsidR="00246787" w:rsidRPr="00246787">
        <w:rPr>
          <w:rFonts w:ascii="Times New Roman" w:hAnsi="Times New Roman" w:hint="eastAsia"/>
          <w:i/>
          <w:sz w:val="28"/>
          <w:szCs w:val="28"/>
          <w:lang w:val="bg-BG"/>
        </w:rPr>
        <w:t>реинкарнация</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в</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театральное</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содержание</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так</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много</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драматургического</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содержания</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находится</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в</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зонах</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возможности</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интерпретации</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театрального</w:t>
      </w:r>
      <w:r w:rsidRPr="00B341D2">
        <w:rPr>
          <w:rFonts w:ascii="Times New Roman" w:hAnsi="Times New Roman"/>
          <w:i/>
          <w:sz w:val="28"/>
          <w:szCs w:val="28"/>
          <w:lang w:val="bg-BG"/>
        </w:rPr>
        <w:t xml:space="preserve"> </w:t>
      </w:r>
      <w:r w:rsidRPr="00B341D2">
        <w:rPr>
          <w:rFonts w:ascii="Times New Roman" w:hAnsi="Times New Roman" w:hint="eastAsia"/>
          <w:i/>
          <w:sz w:val="28"/>
          <w:szCs w:val="28"/>
          <w:lang w:val="bg-BG"/>
        </w:rPr>
        <w:t>пространства</w:t>
      </w:r>
      <w:r w:rsidRPr="00B341D2">
        <w:rPr>
          <w:rFonts w:ascii="Times New Roman" w:hAnsi="Times New Roman"/>
          <w:i/>
          <w:sz w:val="28"/>
          <w:szCs w:val="28"/>
          <w:lang w:val="bg-BG"/>
        </w:rPr>
        <w:t>.</w:t>
      </w:r>
    </w:p>
    <w:p w:rsidR="00B341D2" w:rsidRPr="00B341D2" w:rsidRDefault="00B341D2" w:rsidP="00B341D2">
      <w:pPr>
        <w:jc w:val="right"/>
        <w:rPr>
          <w:rFonts w:ascii="Times New Roman" w:hAnsi="Times New Roman"/>
          <w:i/>
          <w:sz w:val="28"/>
          <w:szCs w:val="28"/>
          <w:lang w:val="bg-BG"/>
        </w:rPr>
      </w:pPr>
    </w:p>
    <w:p w:rsidR="00B341D2" w:rsidRDefault="007D52FC" w:rsidP="00B341D2">
      <w:pPr>
        <w:jc w:val="right"/>
        <w:rPr>
          <w:rFonts w:ascii="Times New Roman" w:hAnsi="Times New Roman"/>
          <w:i/>
          <w:sz w:val="28"/>
          <w:szCs w:val="28"/>
          <w:lang w:val="bg-BG"/>
        </w:rPr>
      </w:pPr>
      <w:r w:rsidRPr="00DF5F39">
        <w:rPr>
          <w:rFonts w:ascii="Times New Roman" w:hAnsi="Times New Roman"/>
          <w:i/>
          <w:sz w:val="28"/>
          <w:szCs w:val="28"/>
          <w:lang w:val="bg-BG"/>
        </w:rPr>
        <w:t>autostoppista</w:t>
      </w:r>
      <w:r w:rsidR="00B341D2" w:rsidRPr="00B341D2">
        <w:rPr>
          <w:rFonts w:ascii="Times New Roman" w:hAnsi="Times New Roman"/>
          <w:i/>
          <w:sz w:val="28"/>
          <w:szCs w:val="28"/>
          <w:lang w:val="bg-BG"/>
        </w:rPr>
        <w:t xml:space="preserve"> - </w:t>
      </w:r>
      <w:r w:rsidR="00B341D2" w:rsidRPr="00B341D2">
        <w:rPr>
          <w:rFonts w:ascii="Times New Roman" w:hAnsi="Times New Roman" w:hint="eastAsia"/>
          <w:i/>
          <w:sz w:val="28"/>
          <w:szCs w:val="28"/>
          <w:lang w:val="bg-BG"/>
        </w:rPr>
        <w:t>Иначе</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драматургическая</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фигура</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как</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монолитная</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глыба</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относится</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к</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литературному</w:t>
      </w:r>
      <w:r w:rsidR="00B341D2" w:rsidRPr="00B341D2">
        <w:rPr>
          <w:rFonts w:ascii="Times New Roman" w:hAnsi="Times New Roman"/>
          <w:i/>
          <w:sz w:val="28"/>
          <w:szCs w:val="28"/>
          <w:lang w:val="bg-BG"/>
        </w:rPr>
        <w:t xml:space="preserve"> </w:t>
      </w:r>
      <w:r w:rsidR="00B341D2" w:rsidRPr="00B341D2">
        <w:rPr>
          <w:rFonts w:ascii="Times New Roman" w:hAnsi="Times New Roman" w:hint="eastAsia"/>
          <w:i/>
          <w:sz w:val="28"/>
          <w:szCs w:val="28"/>
          <w:lang w:val="bg-BG"/>
        </w:rPr>
        <w:t>пространству</w:t>
      </w:r>
      <w:r w:rsidR="00B341D2" w:rsidRPr="00B341D2">
        <w:rPr>
          <w:rFonts w:ascii="Times New Roman" w:hAnsi="Times New Roman"/>
          <w:i/>
          <w:sz w:val="28"/>
          <w:szCs w:val="28"/>
          <w:lang w:val="bg-BG"/>
        </w:rPr>
        <w:t xml:space="preserve"> .</w:t>
      </w:r>
    </w:p>
    <w:p w:rsidR="00D41148" w:rsidRDefault="00D41148" w:rsidP="00B341D2">
      <w:pPr>
        <w:jc w:val="right"/>
        <w:rPr>
          <w:rFonts w:ascii="Times New Roman" w:hAnsi="Times New Roman"/>
          <w:i/>
          <w:sz w:val="28"/>
          <w:szCs w:val="28"/>
          <w:lang w:val="bg-BG"/>
        </w:rPr>
      </w:pPr>
    </w:p>
    <w:p w:rsidR="00D41148" w:rsidRDefault="00D41148" w:rsidP="00D41148">
      <w:pPr>
        <w:jc w:val="right"/>
        <w:rPr>
          <w:rFonts w:ascii="Times New Roman" w:hAnsi="Times New Roman"/>
          <w:i/>
          <w:sz w:val="28"/>
          <w:szCs w:val="28"/>
          <w:lang w:val="bg-BG"/>
        </w:rPr>
      </w:pPr>
      <w:r w:rsidRPr="00D41148">
        <w:rPr>
          <w:rFonts w:ascii="Times New Roman" w:hAnsi="Times New Roman"/>
          <w:i/>
          <w:sz w:val="28"/>
          <w:szCs w:val="28"/>
          <w:lang w:val="bg-BG"/>
        </w:rPr>
        <w:t xml:space="preserve">guida teatrale — </w:t>
      </w:r>
      <w:r w:rsidRPr="00D41148">
        <w:rPr>
          <w:rFonts w:ascii="Times New Roman" w:hAnsi="Times New Roman" w:hint="eastAsia"/>
          <w:i/>
          <w:sz w:val="28"/>
          <w:szCs w:val="28"/>
          <w:lang w:val="bg-BG"/>
        </w:rPr>
        <w:t>И</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как</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эстетико</w:t>
      </w:r>
      <w:r w:rsidRPr="00D41148">
        <w:rPr>
          <w:rFonts w:ascii="Times New Roman" w:hAnsi="Times New Roman"/>
          <w:i/>
          <w:sz w:val="28"/>
          <w:szCs w:val="28"/>
          <w:lang w:val="bg-BG"/>
        </w:rPr>
        <w:t>-</w:t>
      </w:r>
      <w:r w:rsidRPr="00D41148">
        <w:rPr>
          <w:rFonts w:ascii="Times New Roman" w:hAnsi="Times New Roman" w:hint="eastAsia"/>
          <w:i/>
          <w:sz w:val="28"/>
          <w:szCs w:val="28"/>
          <w:lang w:val="bg-BG"/>
        </w:rPr>
        <w:t>жанровая</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категория</w:t>
      </w:r>
      <w:r w:rsidRPr="00D41148">
        <w:rPr>
          <w:rFonts w:ascii="Times New Roman" w:hAnsi="Times New Roman"/>
          <w:i/>
          <w:sz w:val="28"/>
          <w:szCs w:val="28"/>
          <w:lang w:val="bg-BG"/>
        </w:rPr>
        <w:t>.</w:t>
      </w:r>
    </w:p>
    <w:p w:rsidR="00D41148" w:rsidRPr="00D41148" w:rsidRDefault="00D41148" w:rsidP="00D41148">
      <w:pPr>
        <w:jc w:val="right"/>
        <w:rPr>
          <w:rFonts w:ascii="Times New Roman" w:hAnsi="Times New Roman"/>
          <w:i/>
          <w:sz w:val="28"/>
          <w:szCs w:val="28"/>
          <w:lang w:val="bg-BG"/>
        </w:rPr>
      </w:pPr>
    </w:p>
    <w:p w:rsidR="00D41148" w:rsidRPr="00D41148" w:rsidRDefault="00D41148" w:rsidP="00D41148">
      <w:pPr>
        <w:jc w:val="right"/>
        <w:rPr>
          <w:rFonts w:ascii="Times New Roman" w:hAnsi="Times New Roman"/>
          <w:i/>
          <w:sz w:val="28"/>
          <w:szCs w:val="28"/>
          <w:lang w:val="bg-BG"/>
        </w:rPr>
      </w:pPr>
      <w:r w:rsidRPr="00D41148">
        <w:rPr>
          <w:rFonts w:ascii="Times New Roman" w:hAnsi="Times New Roman"/>
          <w:i/>
          <w:sz w:val="28"/>
          <w:szCs w:val="28"/>
          <w:lang w:val="bg-BG"/>
        </w:rPr>
        <w:t xml:space="preserve">autostoppista - </w:t>
      </w:r>
      <w:r w:rsidRPr="00D41148">
        <w:rPr>
          <w:rFonts w:ascii="Times New Roman" w:hAnsi="Times New Roman" w:hint="eastAsia"/>
          <w:i/>
          <w:sz w:val="28"/>
          <w:szCs w:val="28"/>
          <w:lang w:val="bg-BG"/>
        </w:rPr>
        <w:t>Культурный</w:t>
      </w:r>
      <w:r w:rsidRPr="00D41148">
        <w:rPr>
          <w:rFonts w:ascii="Times New Roman" w:hAnsi="Times New Roman"/>
          <w:i/>
          <w:sz w:val="28"/>
          <w:szCs w:val="28"/>
          <w:lang w:val="bg-BG"/>
        </w:rPr>
        <w:t xml:space="preserve"> X?</w:t>
      </w:r>
    </w:p>
    <w:p w:rsidR="00D41148" w:rsidRPr="00D41148" w:rsidRDefault="00D41148" w:rsidP="00D41148">
      <w:pPr>
        <w:jc w:val="right"/>
        <w:rPr>
          <w:rFonts w:ascii="Times New Roman" w:hAnsi="Times New Roman"/>
          <w:i/>
          <w:sz w:val="28"/>
          <w:szCs w:val="28"/>
          <w:lang w:val="bg-BG"/>
        </w:rPr>
      </w:pPr>
    </w:p>
    <w:p w:rsidR="00D41148" w:rsidRPr="00D41148" w:rsidRDefault="00D41148" w:rsidP="00D41148">
      <w:pPr>
        <w:jc w:val="right"/>
        <w:rPr>
          <w:rFonts w:ascii="Times New Roman" w:hAnsi="Times New Roman"/>
          <w:i/>
          <w:sz w:val="28"/>
          <w:szCs w:val="28"/>
          <w:lang w:val="bg-BG"/>
        </w:rPr>
      </w:pPr>
      <w:r w:rsidRPr="00D41148">
        <w:rPr>
          <w:rFonts w:ascii="Times New Roman" w:hAnsi="Times New Roman"/>
          <w:i/>
          <w:sz w:val="28"/>
          <w:szCs w:val="28"/>
          <w:lang w:val="bg-BG"/>
        </w:rPr>
        <w:t xml:space="preserve">guida teatrale - </w:t>
      </w:r>
      <w:r w:rsidRPr="00D41148">
        <w:rPr>
          <w:rFonts w:ascii="Times New Roman" w:hAnsi="Times New Roman" w:hint="eastAsia"/>
          <w:i/>
          <w:sz w:val="28"/>
          <w:szCs w:val="28"/>
          <w:lang w:val="bg-BG"/>
        </w:rPr>
        <w:t>Фигура</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Христа</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пост</w:t>
      </w:r>
      <w:r w:rsidRPr="00D41148">
        <w:rPr>
          <w:rFonts w:ascii="Times New Roman" w:hAnsi="Times New Roman"/>
          <w:i/>
          <w:sz w:val="28"/>
          <w:szCs w:val="28"/>
          <w:lang w:val="bg-BG"/>
        </w:rPr>
        <w:t>-</w:t>
      </w:r>
      <w:r w:rsidRPr="00D41148">
        <w:rPr>
          <w:rFonts w:ascii="Times New Roman" w:hAnsi="Times New Roman" w:hint="eastAsia"/>
          <w:i/>
          <w:sz w:val="28"/>
          <w:szCs w:val="28"/>
          <w:lang w:val="bg-BG"/>
        </w:rPr>
        <w:t>антично</w:t>
      </w:r>
      <w:r w:rsidRPr="00D41148">
        <w:rPr>
          <w:rFonts w:ascii="Times New Roman" w:hAnsi="Times New Roman"/>
          <w:i/>
          <w:sz w:val="28"/>
          <w:szCs w:val="28"/>
          <w:lang w:val="bg-BG"/>
        </w:rPr>
        <w:t>-</w:t>
      </w:r>
      <w:r w:rsidRPr="00D41148">
        <w:rPr>
          <w:rFonts w:ascii="Times New Roman" w:hAnsi="Times New Roman" w:hint="eastAsia"/>
          <w:i/>
          <w:sz w:val="28"/>
          <w:szCs w:val="28"/>
          <w:lang w:val="bg-BG"/>
        </w:rPr>
        <w:t>эллинского</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времени</w:t>
      </w:r>
      <w:r w:rsidRPr="00D41148">
        <w:rPr>
          <w:rFonts w:ascii="Times New Roman" w:hAnsi="Times New Roman"/>
          <w:i/>
          <w:sz w:val="28"/>
          <w:szCs w:val="28"/>
          <w:lang w:val="bg-BG"/>
        </w:rPr>
        <w:t>-</w:t>
      </w:r>
      <w:r w:rsidRPr="00D41148">
        <w:rPr>
          <w:rFonts w:ascii="Times New Roman" w:hAnsi="Times New Roman" w:hint="eastAsia"/>
          <w:i/>
          <w:sz w:val="28"/>
          <w:szCs w:val="28"/>
          <w:lang w:val="bg-BG"/>
        </w:rPr>
        <w:t>пространства</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сознания</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сформировала</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свой</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собственный</w:t>
      </w:r>
      <w:r w:rsidRPr="00D41148">
        <w:rPr>
          <w:rFonts w:ascii="Times New Roman" w:hAnsi="Times New Roman"/>
          <w:i/>
          <w:sz w:val="28"/>
          <w:szCs w:val="28"/>
          <w:lang w:val="bg-BG"/>
        </w:rPr>
        <w:t xml:space="preserve"> X.</w:t>
      </w:r>
    </w:p>
    <w:p w:rsidR="00D41148" w:rsidRPr="00D41148" w:rsidRDefault="00D41148" w:rsidP="00D41148">
      <w:pPr>
        <w:jc w:val="right"/>
        <w:rPr>
          <w:rFonts w:ascii="Times New Roman" w:hAnsi="Times New Roman"/>
          <w:i/>
          <w:sz w:val="28"/>
          <w:szCs w:val="28"/>
          <w:lang w:val="bg-BG"/>
        </w:rPr>
      </w:pPr>
    </w:p>
    <w:p w:rsidR="00D41148" w:rsidRPr="00D41148" w:rsidRDefault="00D41148" w:rsidP="00D41148">
      <w:pPr>
        <w:jc w:val="right"/>
        <w:rPr>
          <w:rFonts w:ascii="Times New Roman" w:hAnsi="Times New Roman"/>
          <w:i/>
          <w:sz w:val="28"/>
          <w:szCs w:val="28"/>
          <w:lang w:val="bg-BG"/>
        </w:rPr>
      </w:pPr>
      <w:r w:rsidRPr="00D41148">
        <w:rPr>
          <w:rFonts w:ascii="Times New Roman" w:hAnsi="Times New Roman"/>
          <w:i/>
          <w:sz w:val="28"/>
          <w:szCs w:val="28"/>
          <w:lang w:val="bg-BG"/>
        </w:rPr>
        <w:t xml:space="preserve">autostoppista - </w:t>
      </w:r>
      <w:r w:rsidRPr="00D41148">
        <w:rPr>
          <w:rFonts w:ascii="Times New Roman" w:hAnsi="Times New Roman" w:hint="eastAsia"/>
          <w:i/>
          <w:sz w:val="28"/>
          <w:szCs w:val="28"/>
          <w:lang w:val="bg-BG"/>
        </w:rPr>
        <w:t>Циклическая</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фигура</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древне</w:t>
      </w:r>
      <w:r w:rsidRPr="00D41148">
        <w:rPr>
          <w:rFonts w:ascii="Times New Roman" w:hAnsi="Times New Roman"/>
          <w:i/>
          <w:sz w:val="28"/>
          <w:szCs w:val="28"/>
          <w:lang w:val="bg-BG"/>
        </w:rPr>
        <w:t>-</w:t>
      </w:r>
      <w:r w:rsidRPr="00D41148">
        <w:rPr>
          <w:rFonts w:ascii="Times New Roman" w:hAnsi="Times New Roman" w:hint="eastAsia"/>
          <w:i/>
          <w:sz w:val="28"/>
          <w:szCs w:val="28"/>
          <w:lang w:val="bg-BG"/>
        </w:rPr>
        <w:t>эллинского</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времени</w:t>
      </w:r>
      <w:r w:rsidRPr="00D41148">
        <w:rPr>
          <w:rFonts w:ascii="Times New Roman" w:hAnsi="Times New Roman"/>
          <w:i/>
          <w:sz w:val="28"/>
          <w:szCs w:val="28"/>
          <w:lang w:val="bg-BG"/>
        </w:rPr>
        <w:t>-</w:t>
      </w:r>
      <w:r w:rsidRPr="00D41148">
        <w:rPr>
          <w:rFonts w:ascii="Times New Roman" w:hAnsi="Times New Roman" w:hint="eastAsia"/>
          <w:i/>
          <w:sz w:val="28"/>
          <w:szCs w:val="28"/>
          <w:lang w:val="bg-BG"/>
        </w:rPr>
        <w:t>пространства</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закодированная</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в</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мифологеме</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конструирует</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циклическое</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содержание</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Пространства</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Космоса</w:t>
      </w:r>
      <w:r w:rsidRPr="00D41148">
        <w:rPr>
          <w:rFonts w:ascii="Times New Roman" w:hAnsi="Times New Roman"/>
          <w:i/>
          <w:sz w:val="28"/>
          <w:szCs w:val="28"/>
          <w:lang w:val="bg-BG"/>
        </w:rPr>
        <w:t xml:space="preserve">/ + </w:t>
      </w:r>
      <w:r w:rsidRPr="00D41148">
        <w:rPr>
          <w:rFonts w:ascii="Times New Roman" w:hAnsi="Times New Roman" w:hint="eastAsia"/>
          <w:i/>
          <w:sz w:val="28"/>
          <w:szCs w:val="28"/>
          <w:lang w:val="bg-BG"/>
        </w:rPr>
        <w:t>Времени</w:t>
      </w:r>
      <w:r w:rsidRPr="00D41148">
        <w:rPr>
          <w:rFonts w:ascii="Times New Roman" w:hAnsi="Times New Roman"/>
          <w:i/>
          <w:sz w:val="28"/>
          <w:szCs w:val="28"/>
          <w:lang w:val="bg-BG"/>
        </w:rPr>
        <w:t>.</w:t>
      </w:r>
    </w:p>
    <w:p w:rsidR="00D41148" w:rsidRPr="00D41148" w:rsidRDefault="00D41148" w:rsidP="00D41148">
      <w:pPr>
        <w:jc w:val="right"/>
        <w:rPr>
          <w:rFonts w:ascii="Times New Roman" w:hAnsi="Times New Roman"/>
          <w:i/>
          <w:sz w:val="28"/>
          <w:szCs w:val="28"/>
          <w:lang w:val="bg-BG"/>
        </w:rPr>
      </w:pPr>
    </w:p>
    <w:p w:rsidR="00D41148" w:rsidRDefault="00D41148" w:rsidP="00D41148">
      <w:pPr>
        <w:jc w:val="right"/>
        <w:rPr>
          <w:rFonts w:ascii="Times New Roman" w:hAnsi="Times New Roman"/>
          <w:i/>
          <w:sz w:val="28"/>
          <w:szCs w:val="28"/>
          <w:lang w:val="bg-BG"/>
        </w:rPr>
      </w:pPr>
      <w:r w:rsidRPr="00D41148">
        <w:rPr>
          <w:rFonts w:ascii="Times New Roman" w:hAnsi="Times New Roman"/>
          <w:i/>
          <w:sz w:val="28"/>
          <w:szCs w:val="28"/>
          <w:lang w:val="bg-BG"/>
        </w:rPr>
        <w:t xml:space="preserve">guida teatrale - </w:t>
      </w:r>
      <w:r w:rsidRPr="00D41148">
        <w:rPr>
          <w:rFonts w:ascii="Times New Roman" w:hAnsi="Times New Roman" w:hint="eastAsia"/>
          <w:i/>
          <w:sz w:val="28"/>
          <w:szCs w:val="28"/>
          <w:lang w:val="bg-BG"/>
        </w:rPr>
        <w:t>Ренессанс</w:t>
      </w:r>
      <w:r w:rsidRPr="00D41148">
        <w:rPr>
          <w:rFonts w:ascii="Times New Roman" w:hAnsi="Times New Roman"/>
          <w:i/>
          <w:sz w:val="28"/>
          <w:szCs w:val="28"/>
          <w:lang w:val="bg-BG"/>
        </w:rPr>
        <w:t xml:space="preserve"> </w:t>
      </w:r>
      <w:r w:rsidRPr="00D41148">
        <w:rPr>
          <w:rFonts w:ascii="Times New Roman" w:hAnsi="Times New Roman" w:hint="eastAsia"/>
          <w:i/>
          <w:sz w:val="28"/>
          <w:szCs w:val="28"/>
          <w:lang w:val="bg-BG"/>
        </w:rPr>
        <w:t>создает</w:t>
      </w:r>
      <w:r w:rsidRPr="00D41148">
        <w:rPr>
          <w:rFonts w:ascii="Times New Roman" w:hAnsi="Times New Roman"/>
          <w:i/>
          <w:sz w:val="28"/>
          <w:szCs w:val="28"/>
          <w:lang w:val="bg-BG"/>
        </w:rPr>
        <w:t xml:space="preserve"> X.</w:t>
      </w:r>
    </w:p>
    <w:p w:rsidR="00F15D56" w:rsidRDefault="00F15D56" w:rsidP="00D41148">
      <w:pPr>
        <w:jc w:val="right"/>
        <w:rPr>
          <w:rFonts w:ascii="Times New Roman" w:hAnsi="Times New Roman"/>
          <w:i/>
          <w:sz w:val="28"/>
          <w:szCs w:val="28"/>
          <w:lang w:val="bg-BG"/>
        </w:rPr>
      </w:pPr>
    </w:p>
    <w:p w:rsidR="00F15D56" w:rsidRPr="00F15D56" w:rsidRDefault="00F15D56" w:rsidP="00F15D56">
      <w:pPr>
        <w:jc w:val="right"/>
        <w:rPr>
          <w:rFonts w:ascii="Times New Roman" w:hAnsi="Times New Roman"/>
          <w:i/>
          <w:sz w:val="28"/>
          <w:szCs w:val="28"/>
          <w:lang w:val="bg-BG"/>
        </w:rPr>
      </w:pPr>
      <w:r w:rsidRPr="00F15D56">
        <w:rPr>
          <w:rFonts w:ascii="Times New Roman" w:hAnsi="Times New Roman"/>
          <w:i/>
          <w:sz w:val="28"/>
          <w:szCs w:val="28"/>
          <w:lang w:val="bg-BG"/>
        </w:rPr>
        <w:t xml:space="preserve">autostoppista - </w:t>
      </w:r>
      <w:r w:rsidRPr="00F15D56">
        <w:rPr>
          <w:rFonts w:ascii="Times New Roman" w:hAnsi="Times New Roman" w:hint="eastAsia"/>
          <w:i/>
          <w:sz w:val="28"/>
          <w:szCs w:val="28"/>
          <w:lang w:val="bg-BG"/>
        </w:rPr>
        <w:t>Мы</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до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сих</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пор</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живем</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в</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этой</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закодированной</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цифрограмме</w:t>
      </w:r>
      <w:r w:rsidRPr="00F15D56">
        <w:rPr>
          <w:rFonts w:ascii="Times New Roman" w:hAnsi="Times New Roman"/>
          <w:i/>
          <w:sz w:val="28"/>
          <w:szCs w:val="28"/>
          <w:lang w:val="bg-BG"/>
        </w:rPr>
        <w:t>.</w:t>
      </w:r>
    </w:p>
    <w:p w:rsidR="00F15D56" w:rsidRPr="00F15D56" w:rsidRDefault="00F15D56" w:rsidP="00F15D56">
      <w:pPr>
        <w:jc w:val="right"/>
        <w:rPr>
          <w:rFonts w:ascii="Times New Roman" w:hAnsi="Times New Roman"/>
          <w:i/>
          <w:sz w:val="28"/>
          <w:szCs w:val="28"/>
          <w:lang w:val="bg-BG"/>
        </w:rPr>
      </w:pPr>
    </w:p>
    <w:p w:rsidR="00F15D56" w:rsidRPr="00F15D56" w:rsidRDefault="00F15D56" w:rsidP="00F15D56">
      <w:pPr>
        <w:jc w:val="right"/>
        <w:rPr>
          <w:rFonts w:ascii="Times New Roman" w:hAnsi="Times New Roman"/>
          <w:i/>
          <w:sz w:val="28"/>
          <w:szCs w:val="28"/>
          <w:lang w:val="bg-BG"/>
        </w:rPr>
      </w:pPr>
      <w:r w:rsidRPr="00F15D56">
        <w:rPr>
          <w:rFonts w:ascii="Times New Roman" w:hAnsi="Times New Roman"/>
          <w:i/>
          <w:sz w:val="28"/>
          <w:szCs w:val="28"/>
          <w:lang w:val="bg-BG"/>
        </w:rPr>
        <w:t xml:space="preserve">guida teatrale — </w:t>
      </w:r>
      <w:r w:rsidRPr="00F15D56">
        <w:rPr>
          <w:rFonts w:ascii="Times New Roman" w:hAnsi="Times New Roman" w:hint="eastAsia"/>
          <w:i/>
          <w:sz w:val="28"/>
          <w:szCs w:val="28"/>
          <w:lang w:val="bg-BG"/>
        </w:rPr>
        <w:t>Линейное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необратимое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время</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иерархически</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построено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пронизано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символическим</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театральным</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пространством</w:t>
      </w:r>
      <w:r w:rsidRPr="00F15D56">
        <w:rPr>
          <w:rFonts w:ascii="Times New Roman" w:hAnsi="Times New Roman"/>
          <w:i/>
          <w:sz w:val="28"/>
          <w:szCs w:val="28"/>
          <w:lang w:val="bg-BG"/>
        </w:rPr>
        <w:t>.</w:t>
      </w:r>
    </w:p>
    <w:p w:rsidR="00F15D56" w:rsidRPr="00F15D56" w:rsidRDefault="00F15D56" w:rsidP="00F15D56">
      <w:pPr>
        <w:jc w:val="right"/>
        <w:rPr>
          <w:rFonts w:ascii="Times New Roman" w:hAnsi="Times New Roman"/>
          <w:i/>
          <w:sz w:val="28"/>
          <w:szCs w:val="28"/>
          <w:lang w:val="bg-BG"/>
        </w:rPr>
      </w:pPr>
    </w:p>
    <w:p w:rsidR="00F15D56" w:rsidRPr="00F15D56" w:rsidRDefault="00F15D56" w:rsidP="00F15D56">
      <w:pPr>
        <w:jc w:val="right"/>
        <w:rPr>
          <w:rFonts w:ascii="Times New Roman" w:hAnsi="Times New Roman"/>
          <w:i/>
          <w:sz w:val="28"/>
          <w:szCs w:val="28"/>
          <w:lang w:val="bg-BG"/>
        </w:rPr>
      </w:pPr>
      <w:r w:rsidRPr="00F15D56">
        <w:rPr>
          <w:rFonts w:ascii="Times New Roman" w:hAnsi="Times New Roman"/>
          <w:i/>
          <w:sz w:val="28"/>
          <w:szCs w:val="28"/>
          <w:lang w:val="bg-BG"/>
        </w:rPr>
        <w:t xml:space="preserve">autostoppista - </w:t>
      </w:r>
      <w:r w:rsidRPr="00F15D56">
        <w:rPr>
          <w:rFonts w:ascii="Times New Roman" w:hAnsi="Times New Roman" w:hint="eastAsia"/>
          <w:i/>
          <w:sz w:val="28"/>
          <w:szCs w:val="28"/>
          <w:lang w:val="bg-BG"/>
        </w:rPr>
        <w:t>Противопоставление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Человека</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Космосу</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как</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субъективно</w:t>
      </w:r>
      <w:r w:rsidRPr="00F15D56">
        <w:rPr>
          <w:rFonts w:ascii="Times New Roman" w:hAnsi="Times New Roman"/>
          <w:i/>
          <w:sz w:val="28"/>
          <w:szCs w:val="28"/>
          <w:lang w:val="bg-BG"/>
        </w:rPr>
        <w:t>-</w:t>
      </w:r>
      <w:r w:rsidRPr="00F15D56">
        <w:rPr>
          <w:rFonts w:ascii="Times New Roman" w:hAnsi="Times New Roman" w:hint="eastAsia"/>
          <w:i/>
          <w:sz w:val="28"/>
          <w:szCs w:val="28"/>
          <w:lang w:val="bg-BG"/>
        </w:rPr>
        <w:t>объективная</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модель</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позволило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осознать</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и</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измерить</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его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фундаментальные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перспективы</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пространства</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І</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глубина</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І</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время</w:t>
      </w:r>
      <w:r w:rsidRPr="00F15D56">
        <w:rPr>
          <w:rFonts w:ascii="Times New Roman" w:hAnsi="Times New Roman"/>
          <w:i/>
          <w:sz w:val="28"/>
          <w:szCs w:val="28"/>
          <w:lang w:val="bg-BG"/>
        </w:rPr>
        <w:t>.</w:t>
      </w:r>
    </w:p>
    <w:p w:rsidR="00F15D56" w:rsidRPr="00F15D56" w:rsidRDefault="00F15D56" w:rsidP="00F15D56">
      <w:pPr>
        <w:jc w:val="right"/>
        <w:rPr>
          <w:rFonts w:ascii="Times New Roman" w:hAnsi="Times New Roman"/>
          <w:i/>
          <w:sz w:val="28"/>
          <w:szCs w:val="28"/>
          <w:lang w:val="bg-BG"/>
        </w:rPr>
      </w:pPr>
    </w:p>
    <w:p w:rsidR="00F15D56" w:rsidRPr="00F15D56" w:rsidRDefault="00F15D56" w:rsidP="00F15D56">
      <w:pPr>
        <w:jc w:val="right"/>
        <w:rPr>
          <w:rFonts w:ascii="Times New Roman" w:hAnsi="Times New Roman"/>
          <w:i/>
          <w:sz w:val="28"/>
          <w:szCs w:val="28"/>
          <w:lang w:val="bg-BG"/>
        </w:rPr>
      </w:pPr>
      <w:r w:rsidRPr="00F15D56">
        <w:rPr>
          <w:rFonts w:ascii="Times New Roman" w:hAnsi="Times New Roman"/>
          <w:i/>
          <w:sz w:val="28"/>
          <w:szCs w:val="28"/>
          <w:lang w:val="bg-BG"/>
        </w:rPr>
        <w:lastRenderedPageBreak/>
        <w:t xml:space="preserve">guida teatrale - </w:t>
      </w:r>
      <w:r w:rsidRPr="00F15D56">
        <w:rPr>
          <w:rFonts w:ascii="Times New Roman" w:hAnsi="Times New Roman" w:hint="eastAsia"/>
          <w:i/>
          <w:sz w:val="28"/>
          <w:szCs w:val="28"/>
          <w:lang w:val="bg-BG"/>
        </w:rPr>
        <w:t>При</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этом</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появляется</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обнуленное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разрозненное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время</w:t>
      </w:r>
      <w:r w:rsidRPr="00F15D56">
        <w:rPr>
          <w:rFonts w:ascii="Times New Roman" w:hAnsi="Times New Roman"/>
          <w:i/>
          <w:sz w:val="28"/>
          <w:szCs w:val="28"/>
          <w:lang w:val="bg-BG"/>
        </w:rPr>
        <w:t>.</w:t>
      </w:r>
    </w:p>
    <w:p w:rsidR="00F15D56" w:rsidRPr="00F15D56" w:rsidRDefault="00F15D56" w:rsidP="00F15D56">
      <w:pPr>
        <w:jc w:val="right"/>
        <w:rPr>
          <w:rFonts w:ascii="Times New Roman" w:hAnsi="Times New Roman"/>
          <w:i/>
          <w:sz w:val="28"/>
          <w:szCs w:val="28"/>
          <w:lang w:val="bg-BG"/>
        </w:rPr>
      </w:pPr>
    </w:p>
    <w:p w:rsidR="00F15D56" w:rsidRPr="00F15D56" w:rsidRDefault="00F15D56" w:rsidP="00F15D56">
      <w:pPr>
        <w:jc w:val="right"/>
        <w:rPr>
          <w:rFonts w:ascii="Times New Roman" w:hAnsi="Times New Roman"/>
          <w:i/>
          <w:sz w:val="28"/>
          <w:szCs w:val="28"/>
          <w:lang w:val="bg-BG"/>
        </w:rPr>
      </w:pPr>
      <w:r w:rsidRPr="00F15D56">
        <w:rPr>
          <w:rFonts w:ascii="Times New Roman" w:hAnsi="Times New Roman"/>
          <w:i/>
          <w:sz w:val="28"/>
          <w:szCs w:val="28"/>
          <w:lang w:val="bg-BG"/>
        </w:rPr>
        <w:t xml:space="preserve">autostoppista - </w:t>
      </w:r>
      <w:r w:rsidRPr="00F15D56">
        <w:rPr>
          <w:rFonts w:ascii="Times New Roman" w:hAnsi="Times New Roman" w:hint="eastAsia"/>
          <w:i/>
          <w:sz w:val="28"/>
          <w:szCs w:val="28"/>
          <w:lang w:val="bg-BG"/>
        </w:rPr>
        <w:t>Появление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временного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мышления</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есть</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пространственная</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установка</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отчуждения</w:t>
      </w:r>
      <w:r w:rsidRPr="00F15D56">
        <w:rPr>
          <w:rFonts w:ascii="Times New Roman" w:hAnsi="Times New Roman"/>
          <w:i/>
          <w:sz w:val="28"/>
          <w:szCs w:val="28"/>
          <w:lang w:val="bg-BG"/>
        </w:rPr>
        <w:t>.</w:t>
      </w:r>
    </w:p>
    <w:p w:rsidR="00F15D56" w:rsidRPr="00F15D56" w:rsidRDefault="00F15D56" w:rsidP="00F15D56">
      <w:pPr>
        <w:jc w:val="right"/>
        <w:rPr>
          <w:rFonts w:ascii="Times New Roman" w:hAnsi="Times New Roman"/>
          <w:i/>
          <w:sz w:val="28"/>
          <w:szCs w:val="28"/>
          <w:lang w:val="bg-BG"/>
        </w:rPr>
      </w:pPr>
    </w:p>
    <w:p w:rsidR="00F15D56" w:rsidRPr="00F15D56" w:rsidRDefault="00F15D56" w:rsidP="00F15D56">
      <w:pPr>
        <w:jc w:val="right"/>
        <w:rPr>
          <w:rFonts w:ascii="Times New Roman" w:hAnsi="Times New Roman"/>
          <w:i/>
          <w:sz w:val="28"/>
          <w:szCs w:val="28"/>
          <w:lang w:val="bg-BG"/>
        </w:rPr>
      </w:pPr>
      <w:r w:rsidRPr="00F15D56">
        <w:rPr>
          <w:rFonts w:ascii="Times New Roman" w:hAnsi="Times New Roman"/>
          <w:i/>
          <w:sz w:val="28"/>
          <w:szCs w:val="28"/>
          <w:lang w:val="bg-BG"/>
        </w:rPr>
        <w:t xml:space="preserve">guida teatrale - </w:t>
      </w:r>
      <w:r w:rsidRPr="00F15D56">
        <w:rPr>
          <w:rFonts w:ascii="Times New Roman" w:hAnsi="Times New Roman" w:hint="eastAsia"/>
          <w:i/>
          <w:sz w:val="28"/>
          <w:szCs w:val="28"/>
          <w:lang w:val="bg-BG"/>
        </w:rPr>
        <w:t>Отчужденный</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от</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прямоходящего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человека</w:t>
      </w:r>
      <w:r w:rsidRPr="00F15D56">
        <w:rPr>
          <w:rFonts w:ascii="Times New Roman" w:hAnsi="Times New Roman"/>
          <w:i/>
          <w:sz w:val="28"/>
          <w:szCs w:val="28"/>
          <w:lang w:val="bg-BG"/>
        </w:rPr>
        <w:t>.</w:t>
      </w:r>
    </w:p>
    <w:p w:rsidR="00F15D56" w:rsidRPr="00F15D56" w:rsidRDefault="00F15D56" w:rsidP="00F15D56">
      <w:pPr>
        <w:jc w:val="right"/>
        <w:rPr>
          <w:rFonts w:ascii="Times New Roman" w:hAnsi="Times New Roman"/>
          <w:i/>
          <w:sz w:val="28"/>
          <w:szCs w:val="28"/>
          <w:lang w:val="bg-BG"/>
        </w:rPr>
      </w:pPr>
    </w:p>
    <w:p w:rsidR="00F15D56" w:rsidRDefault="00F15D56" w:rsidP="00F15D56">
      <w:pPr>
        <w:jc w:val="right"/>
        <w:rPr>
          <w:rFonts w:ascii="Times New Roman" w:hAnsi="Times New Roman"/>
          <w:i/>
          <w:sz w:val="28"/>
          <w:szCs w:val="28"/>
          <w:lang w:val="bg-BG"/>
        </w:rPr>
      </w:pPr>
      <w:r w:rsidRPr="00F15D56">
        <w:rPr>
          <w:rFonts w:ascii="Times New Roman" w:hAnsi="Times New Roman"/>
          <w:i/>
          <w:sz w:val="28"/>
          <w:szCs w:val="28"/>
          <w:lang w:val="bg-BG"/>
        </w:rPr>
        <w:t xml:space="preserve">autostoppista - </w:t>
      </w:r>
      <w:r w:rsidRPr="00F15D56">
        <w:rPr>
          <w:rFonts w:ascii="Times New Roman" w:hAnsi="Times New Roman" w:hint="eastAsia"/>
          <w:i/>
          <w:sz w:val="28"/>
          <w:szCs w:val="28"/>
          <w:lang w:val="bg-BG"/>
        </w:rPr>
        <w:t>Отмененное</w:t>
      </w:r>
      <w:r w:rsidR="004009C2">
        <w:rPr>
          <w:rFonts w:ascii="Times New Roman" w:hAnsi="Times New Roman"/>
          <w:i/>
          <w:sz w:val="28"/>
          <w:szCs w:val="28"/>
          <w:lang w:val="bg-BG"/>
        </w:rPr>
        <w:t>/Зануленно</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театральное</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время</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другой</w:t>
      </w:r>
      <w:r w:rsidRPr="00F15D56">
        <w:rPr>
          <w:rFonts w:ascii="Times New Roman" w:hAnsi="Times New Roman"/>
          <w:i/>
          <w:sz w:val="28"/>
          <w:szCs w:val="28"/>
          <w:lang w:val="bg-BG"/>
        </w:rPr>
        <w:t xml:space="preserve"> </w:t>
      </w:r>
      <w:r w:rsidRPr="00F15D56">
        <w:rPr>
          <w:rFonts w:ascii="Times New Roman" w:hAnsi="Times New Roman" w:hint="eastAsia"/>
          <w:i/>
          <w:sz w:val="28"/>
          <w:szCs w:val="28"/>
          <w:lang w:val="bg-BG"/>
        </w:rPr>
        <w:t>жизни</w:t>
      </w:r>
      <w:r w:rsidRPr="00F15D56">
        <w:rPr>
          <w:rFonts w:ascii="Times New Roman" w:hAnsi="Times New Roman"/>
          <w:i/>
          <w:sz w:val="28"/>
          <w:szCs w:val="28"/>
          <w:lang w:val="bg-BG"/>
        </w:rPr>
        <w:t>.</w:t>
      </w:r>
    </w:p>
    <w:p w:rsidR="004009C2" w:rsidRDefault="004009C2" w:rsidP="00F15D56">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guida teatrale - </w:t>
      </w:r>
      <w:r w:rsidRPr="004009C2">
        <w:rPr>
          <w:rFonts w:ascii="Times New Roman" w:hAnsi="Times New Roman" w:hint="eastAsia"/>
          <w:i/>
          <w:sz w:val="28"/>
          <w:szCs w:val="28"/>
          <w:lang w:val="bg-BG"/>
        </w:rPr>
        <w:t>Характеристика</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Нового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времени</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autostoppista - </w:t>
      </w:r>
      <w:r w:rsidRPr="004009C2">
        <w:rPr>
          <w:rFonts w:ascii="Times New Roman" w:hAnsi="Times New Roman" w:hint="eastAsia"/>
          <w:i/>
          <w:sz w:val="28"/>
          <w:szCs w:val="28"/>
          <w:lang w:val="bg-BG"/>
        </w:rPr>
        <w:t>Появление</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абстракции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как</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побега</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guida teatrale - </w:t>
      </w:r>
      <w:r w:rsidRPr="004009C2">
        <w:rPr>
          <w:rFonts w:ascii="Times New Roman" w:hAnsi="Times New Roman" w:hint="eastAsia"/>
          <w:i/>
          <w:sz w:val="28"/>
          <w:szCs w:val="28"/>
          <w:lang w:val="bg-BG"/>
        </w:rPr>
        <w:t>Среди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них</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появление</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бахтинской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фигуры</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Х»</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autostoppista — </w:t>
      </w:r>
      <w:r w:rsidRPr="004009C2">
        <w:rPr>
          <w:rFonts w:ascii="Times New Roman" w:hAnsi="Times New Roman" w:hint="eastAsia"/>
          <w:i/>
          <w:sz w:val="28"/>
          <w:szCs w:val="28"/>
          <w:lang w:val="bg-BG"/>
        </w:rPr>
        <w:t>Наиболее</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показательным</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пожалуй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является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тот</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который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выражает</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фигуру</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сжатого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пространства</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guida teatrale — «</w:t>
      </w:r>
      <w:r w:rsidRPr="004009C2">
        <w:rPr>
          <w:rFonts w:ascii="Times New Roman" w:hAnsi="Times New Roman" w:hint="eastAsia"/>
          <w:i/>
          <w:sz w:val="28"/>
          <w:szCs w:val="28"/>
          <w:lang w:val="bg-BG"/>
        </w:rPr>
        <w:t>Проходящее</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время»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между</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пальцами</w:t>
      </w:r>
      <w:r w:rsidRPr="004009C2">
        <w:rPr>
          <w:rFonts w:ascii="Times New Roman" w:hAnsi="Times New Roman"/>
          <w:i/>
          <w:sz w:val="28"/>
          <w:szCs w:val="28"/>
          <w:lang w:val="bg-BG"/>
        </w:rPr>
        <w:t xml:space="preserve"> homo ludens.</w:t>
      </w:r>
    </w:p>
    <w:p w:rsid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autostoppista - </w:t>
      </w:r>
      <w:r w:rsidRPr="004009C2">
        <w:rPr>
          <w:rFonts w:ascii="Times New Roman" w:hAnsi="Times New Roman" w:hint="eastAsia"/>
          <w:i/>
          <w:sz w:val="28"/>
          <w:szCs w:val="28"/>
          <w:lang w:val="bg-BG"/>
        </w:rPr>
        <w:t>Путеводитель</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потерянному</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времени</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guida teatrale - </w:t>
      </w:r>
      <w:r w:rsidRPr="004009C2">
        <w:rPr>
          <w:rFonts w:ascii="Times New Roman" w:hAnsi="Times New Roman" w:hint="eastAsia"/>
          <w:i/>
          <w:sz w:val="28"/>
          <w:szCs w:val="28"/>
          <w:lang w:val="bg-BG"/>
        </w:rPr>
        <w:t>Отличия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от</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Сознания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практически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нет</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autostoppista — </w:t>
      </w:r>
      <w:r w:rsidRPr="004009C2">
        <w:rPr>
          <w:rFonts w:ascii="Times New Roman" w:hAnsi="Times New Roman" w:hint="eastAsia"/>
          <w:i/>
          <w:sz w:val="28"/>
          <w:szCs w:val="28"/>
          <w:lang w:val="bg-BG"/>
        </w:rPr>
        <w:t>Сегодня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этот</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шифр</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может</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быть</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закрыт</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  </w:t>
      </w: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guida teatrale - </w:t>
      </w:r>
      <w:r w:rsidRPr="004009C2">
        <w:rPr>
          <w:rFonts w:ascii="Times New Roman" w:hAnsi="Times New Roman" w:hint="eastAsia"/>
          <w:i/>
          <w:sz w:val="28"/>
          <w:szCs w:val="28"/>
          <w:lang w:val="bg-BG"/>
        </w:rPr>
        <w:t>Закодированный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драматургический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шифр</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когда</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он</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лишен</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наличия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зависимости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от</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театрального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деятеля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то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драматургический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диалог</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лишается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театрального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образа</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autostoppista - </w:t>
      </w:r>
      <w:r w:rsidRPr="004009C2">
        <w:rPr>
          <w:rFonts w:ascii="Times New Roman" w:hAnsi="Times New Roman" w:hint="eastAsia"/>
          <w:i/>
          <w:sz w:val="28"/>
          <w:szCs w:val="28"/>
          <w:lang w:val="bg-BG"/>
        </w:rPr>
        <w:t>Таким</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образом</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состояние</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деградации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драматургических</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моделей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открывает</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театральный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суггестивный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клапан</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P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guida teatrale - </w:t>
      </w:r>
      <w:r w:rsidRPr="004009C2">
        <w:rPr>
          <w:rFonts w:ascii="Times New Roman" w:hAnsi="Times New Roman" w:hint="eastAsia"/>
          <w:i/>
          <w:sz w:val="28"/>
          <w:szCs w:val="28"/>
          <w:lang w:val="bg-BG"/>
        </w:rPr>
        <w:t>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наличии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суггестивной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сети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можно</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говорить</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в</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ассоциативном</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аспекте</w:t>
      </w:r>
      <w:r w:rsidRPr="004009C2">
        <w:rPr>
          <w:rFonts w:ascii="Times New Roman" w:hAnsi="Times New Roman"/>
          <w:i/>
          <w:sz w:val="28"/>
          <w:szCs w:val="28"/>
          <w:lang w:val="bg-BG"/>
        </w:rPr>
        <w:t>.</w:t>
      </w:r>
    </w:p>
    <w:p w:rsidR="004009C2" w:rsidRPr="004009C2" w:rsidRDefault="004009C2" w:rsidP="004009C2">
      <w:pPr>
        <w:jc w:val="right"/>
        <w:rPr>
          <w:rFonts w:ascii="Times New Roman" w:hAnsi="Times New Roman"/>
          <w:i/>
          <w:sz w:val="28"/>
          <w:szCs w:val="28"/>
          <w:lang w:val="bg-BG"/>
        </w:rPr>
      </w:pPr>
    </w:p>
    <w:p w:rsidR="004009C2" w:rsidRDefault="004009C2" w:rsidP="004009C2">
      <w:pPr>
        <w:jc w:val="right"/>
        <w:rPr>
          <w:rFonts w:ascii="Times New Roman" w:hAnsi="Times New Roman"/>
          <w:i/>
          <w:sz w:val="28"/>
          <w:szCs w:val="28"/>
          <w:lang w:val="bg-BG"/>
        </w:rPr>
      </w:pPr>
      <w:r w:rsidRPr="004009C2">
        <w:rPr>
          <w:rFonts w:ascii="Times New Roman" w:hAnsi="Times New Roman"/>
          <w:i/>
          <w:sz w:val="28"/>
          <w:szCs w:val="28"/>
          <w:lang w:val="bg-BG"/>
        </w:rPr>
        <w:t xml:space="preserve">autostoppista - </w:t>
      </w:r>
      <w:r w:rsidRPr="004009C2">
        <w:rPr>
          <w:rFonts w:ascii="Times New Roman" w:hAnsi="Times New Roman" w:hint="eastAsia"/>
          <w:i/>
          <w:sz w:val="28"/>
          <w:szCs w:val="28"/>
          <w:lang w:val="bg-BG"/>
        </w:rPr>
        <w:t>Скажем</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с</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точки</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зрения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хронотопа</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фигура</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Бахтина</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в</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литературе</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является</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основной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категорией</w:t>
      </w:r>
      <w:r w:rsidRPr="004009C2">
        <w:rPr>
          <w:rFonts w:ascii="Times New Roman" w:hAnsi="Times New Roman"/>
          <w:i/>
          <w:sz w:val="28"/>
          <w:szCs w:val="28"/>
          <w:lang w:val="bg-BG"/>
        </w:rPr>
        <w:t xml:space="preserve"> </w:t>
      </w:r>
      <w:r w:rsidRPr="004009C2">
        <w:rPr>
          <w:rFonts w:ascii="Times New Roman" w:hAnsi="Times New Roman" w:hint="eastAsia"/>
          <w:i/>
          <w:sz w:val="28"/>
          <w:szCs w:val="28"/>
          <w:lang w:val="bg-BG"/>
        </w:rPr>
        <w:t>повествования</w:t>
      </w:r>
      <w:r w:rsidRPr="004009C2">
        <w:rPr>
          <w:rFonts w:ascii="Times New Roman" w:hAnsi="Times New Roman"/>
          <w:i/>
          <w:sz w:val="28"/>
          <w:szCs w:val="28"/>
          <w:lang w:val="bg-BG"/>
        </w:rPr>
        <w:t>.</w:t>
      </w:r>
    </w:p>
    <w:p w:rsidR="00800D0B" w:rsidRDefault="00800D0B" w:rsidP="004009C2">
      <w:pPr>
        <w:jc w:val="right"/>
        <w:rPr>
          <w:rFonts w:ascii="Times New Roman" w:hAnsi="Times New Roman"/>
          <w:i/>
          <w:sz w:val="28"/>
          <w:szCs w:val="28"/>
          <w:lang w:val="bg-BG"/>
        </w:rPr>
      </w:pPr>
    </w:p>
    <w:p w:rsidR="00800D0B" w:rsidRPr="00800D0B" w:rsidRDefault="00800D0B" w:rsidP="00800D0B">
      <w:pPr>
        <w:jc w:val="right"/>
        <w:rPr>
          <w:rFonts w:ascii="Times New Roman" w:hAnsi="Times New Roman"/>
          <w:i/>
          <w:sz w:val="28"/>
          <w:szCs w:val="28"/>
          <w:lang w:val="bg-BG"/>
        </w:rPr>
      </w:pPr>
      <w:r w:rsidRPr="00800D0B">
        <w:rPr>
          <w:rFonts w:ascii="Times New Roman" w:hAnsi="Times New Roman"/>
          <w:i/>
          <w:sz w:val="28"/>
          <w:szCs w:val="28"/>
          <w:lang w:val="bg-BG"/>
        </w:rPr>
        <w:lastRenderedPageBreak/>
        <w:t>guida teatrale - Таким образом, принятие хронотопической фигуры и модели суррогатного портала X является реальной предпосылкой для коммуникационной системы сетей воспроизводства театральной фигуры.</w:t>
      </w:r>
    </w:p>
    <w:p w:rsidR="00800D0B" w:rsidRPr="00800D0B" w:rsidRDefault="00800D0B" w:rsidP="00800D0B">
      <w:pPr>
        <w:jc w:val="right"/>
        <w:rPr>
          <w:rFonts w:ascii="Times New Roman" w:hAnsi="Times New Roman"/>
          <w:i/>
          <w:sz w:val="28"/>
          <w:szCs w:val="28"/>
          <w:lang w:val="bg-BG"/>
        </w:rPr>
      </w:pPr>
    </w:p>
    <w:p w:rsidR="00800D0B" w:rsidRPr="00800D0B" w:rsidRDefault="00800D0B" w:rsidP="00800D0B">
      <w:pPr>
        <w:jc w:val="right"/>
        <w:rPr>
          <w:rFonts w:ascii="Times New Roman" w:hAnsi="Times New Roman"/>
          <w:i/>
          <w:sz w:val="28"/>
          <w:szCs w:val="28"/>
          <w:lang w:val="bg-BG"/>
        </w:rPr>
      </w:pPr>
      <w:r w:rsidRPr="00800D0B">
        <w:rPr>
          <w:rFonts w:ascii="Times New Roman" w:hAnsi="Times New Roman"/>
          <w:i/>
          <w:sz w:val="28"/>
          <w:szCs w:val="28"/>
          <w:lang w:val="bg-BG"/>
        </w:rPr>
        <w:t>autostoppista - Интерпретация театральной фигуры как возможности повествования через актерскую игру является ассоциативной моделью бахтинского хронотропа.</w:t>
      </w:r>
    </w:p>
    <w:p w:rsidR="00800D0B" w:rsidRPr="00800D0B" w:rsidRDefault="00800D0B" w:rsidP="00800D0B">
      <w:pPr>
        <w:jc w:val="right"/>
        <w:rPr>
          <w:rFonts w:ascii="Times New Roman" w:hAnsi="Times New Roman"/>
          <w:i/>
          <w:sz w:val="28"/>
          <w:szCs w:val="28"/>
          <w:lang w:val="bg-BG"/>
        </w:rPr>
      </w:pPr>
    </w:p>
    <w:p w:rsidR="00800D0B" w:rsidRDefault="00800D0B" w:rsidP="00800D0B">
      <w:pPr>
        <w:jc w:val="right"/>
        <w:rPr>
          <w:rFonts w:ascii="Times New Roman" w:hAnsi="Times New Roman"/>
          <w:i/>
          <w:sz w:val="28"/>
          <w:szCs w:val="28"/>
          <w:lang w:val="bg-BG"/>
        </w:rPr>
      </w:pPr>
      <w:r w:rsidRPr="00800D0B">
        <w:rPr>
          <w:rFonts w:ascii="Times New Roman" w:hAnsi="Times New Roman"/>
          <w:i/>
          <w:sz w:val="28"/>
          <w:szCs w:val="28"/>
          <w:lang w:val="bg-BG"/>
        </w:rPr>
        <w:t>guida teatrale - Да. В театральном смысле они представляют собой ассоциативный монтаж.</w:t>
      </w:r>
    </w:p>
    <w:p w:rsidR="001069F2" w:rsidRDefault="001069F2" w:rsidP="00800D0B">
      <w:pPr>
        <w:jc w:val="right"/>
        <w:rPr>
          <w:rFonts w:ascii="Times New Roman" w:hAnsi="Times New Roman"/>
          <w:i/>
          <w:sz w:val="28"/>
          <w:szCs w:val="28"/>
          <w:lang w:val="bg-BG"/>
        </w:rPr>
      </w:pPr>
    </w:p>
    <w:p w:rsidR="001069F2" w:rsidRPr="001069F2" w:rsidRDefault="001069F2" w:rsidP="001069F2">
      <w:pPr>
        <w:jc w:val="right"/>
        <w:rPr>
          <w:rFonts w:ascii="Times New Roman" w:hAnsi="Times New Roman"/>
          <w:sz w:val="28"/>
          <w:szCs w:val="28"/>
          <w:lang w:val="bg-BG"/>
        </w:rPr>
      </w:pPr>
      <w:r w:rsidRPr="001069F2">
        <w:rPr>
          <w:rFonts w:ascii="Times New Roman" w:hAnsi="Times New Roman"/>
          <w:sz w:val="28"/>
          <w:szCs w:val="28"/>
        </w:rPr>
        <w:t>Cluster</w:t>
      </w:r>
      <w:r w:rsidRPr="00241FFD">
        <w:rPr>
          <w:rFonts w:ascii="Times New Roman" w:hAnsi="Times New Roman"/>
          <w:sz w:val="28"/>
          <w:szCs w:val="28"/>
          <w:lang w:val="ru-RU"/>
        </w:rPr>
        <w:t xml:space="preserve"> </w:t>
      </w:r>
      <w:r w:rsidRPr="001069F2">
        <w:rPr>
          <w:rFonts w:ascii="Times New Roman" w:hAnsi="Times New Roman"/>
          <w:sz w:val="28"/>
          <w:szCs w:val="28"/>
        </w:rPr>
        <w:t>Consilium</w:t>
      </w:r>
      <w:r w:rsidRPr="00241FFD">
        <w:rPr>
          <w:rFonts w:ascii="Times New Roman" w:hAnsi="Times New Roman"/>
          <w:sz w:val="28"/>
          <w:szCs w:val="28"/>
          <w:lang w:val="ru-RU"/>
        </w:rPr>
        <w:t xml:space="preserve"> </w:t>
      </w:r>
      <w:r w:rsidRPr="001069F2">
        <w:rPr>
          <w:rFonts w:ascii="Times New Roman" w:hAnsi="Times New Roman"/>
          <w:sz w:val="28"/>
          <w:szCs w:val="28"/>
        </w:rPr>
        <w:t>Network</w:t>
      </w:r>
      <w:r w:rsidRPr="00241FFD">
        <w:rPr>
          <w:rFonts w:ascii="Times New Roman" w:hAnsi="Times New Roman"/>
          <w:sz w:val="28"/>
          <w:szCs w:val="28"/>
          <w:lang w:val="ru-RU"/>
        </w:rPr>
        <w:t xml:space="preserve"> </w:t>
      </w:r>
      <w:r w:rsidRPr="001069F2">
        <w:rPr>
          <w:rFonts w:ascii="Times New Roman" w:hAnsi="Times New Roman"/>
          <w:sz w:val="28"/>
          <w:szCs w:val="28"/>
        </w:rPr>
        <w:t>Guide</w:t>
      </w:r>
      <w:r w:rsidRPr="00241FFD">
        <w:rPr>
          <w:rFonts w:ascii="Times New Roman" w:hAnsi="Times New Roman"/>
          <w:sz w:val="28"/>
          <w:szCs w:val="28"/>
          <w:lang w:val="ru-RU"/>
        </w:rPr>
        <w:t xml:space="preserve"> :</w:t>
      </w:r>
    </w:p>
    <w:p w:rsidR="001069F2" w:rsidRDefault="00CB2287" w:rsidP="00800D0B">
      <w:pPr>
        <w:jc w:val="right"/>
        <w:rPr>
          <w:rFonts w:ascii="Times New Roman" w:hAnsi="Times New Roman"/>
          <w:i/>
          <w:sz w:val="28"/>
          <w:szCs w:val="28"/>
          <w:lang w:val="bg-BG"/>
        </w:rPr>
      </w:pPr>
      <w:r>
        <w:rPr>
          <w:rFonts w:ascii="Times New Roman" w:hAnsi="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5400675</wp:posOffset>
                </wp:positionH>
                <wp:positionV relativeFrom="paragraph">
                  <wp:posOffset>111125</wp:posOffset>
                </wp:positionV>
                <wp:extent cx="600075" cy="389255"/>
                <wp:effectExtent l="19050" t="6350" r="9525" b="13970"/>
                <wp:wrapNone/>
                <wp:docPr id="4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89255"/>
                        </a:xfrm>
                        <a:prstGeom prst="leftArrowCallout">
                          <a:avLst>
                            <a:gd name="adj1" fmla="val 25000"/>
                            <a:gd name="adj2" fmla="val 25000"/>
                            <a:gd name="adj3" fmla="val 25693"/>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CF970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26" o:spid="_x0000_s1026" type="#_x0000_t77" style="position:absolute;margin-left:425.25pt;margin-top:8.75pt;width:47.25pt;height:3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"/>
            </w:pict>
          </mc:Fallback>
        </mc:AlternateContent>
      </w:r>
    </w:p>
    <w:p w:rsidR="001069F2" w:rsidRPr="001069F2" w:rsidRDefault="001069F2" w:rsidP="00282B96">
      <w:pPr>
        <w:jc w:val="center"/>
        <w:rPr>
          <w:rFonts w:ascii="Times New Roman" w:hAnsi="Times New Roman"/>
          <w:sz w:val="28"/>
          <w:szCs w:val="28"/>
          <w:lang w:val="bg-BG"/>
        </w:rPr>
      </w:pPr>
      <w:r w:rsidRPr="001069F2">
        <w:rPr>
          <w:rFonts w:ascii="Times New Roman" w:hAnsi="Times New Roman" w:hint="eastAsia"/>
          <w:sz w:val="28"/>
          <w:szCs w:val="28"/>
          <w:lang w:val="bg-BG"/>
        </w:rPr>
        <w:t>Руководство</w:t>
      </w:r>
      <w:r w:rsidRPr="001069F2">
        <w:rPr>
          <w:rFonts w:ascii="Times New Roman" w:hAnsi="Times New Roman"/>
          <w:sz w:val="28"/>
          <w:szCs w:val="28"/>
          <w:lang w:val="bg-BG"/>
        </w:rPr>
        <w:t xml:space="preserve"> </w:t>
      </w:r>
      <w:r w:rsidRPr="001069F2">
        <w:rPr>
          <w:rFonts w:ascii="Times New Roman" w:hAnsi="Times New Roman" w:hint="eastAsia"/>
          <w:sz w:val="28"/>
          <w:szCs w:val="28"/>
          <w:lang w:val="bg-BG"/>
        </w:rPr>
        <w:t>по</w:t>
      </w:r>
      <w:r w:rsidRPr="001069F2">
        <w:rPr>
          <w:rFonts w:ascii="Times New Roman" w:hAnsi="Times New Roman"/>
          <w:sz w:val="28"/>
          <w:szCs w:val="28"/>
          <w:lang w:val="bg-BG"/>
        </w:rPr>
        <w:t xml:space="preserve"> </w:t>
      </w:r>
      <w:r w:rsidRPr="001069F2">
        <w:rPr>
          <w:rFonts w:ascii="Times New Roman" w:hAnsi="Times New Roman" w:hint="eastAsia"/>
          <w:sz w:val="28"/>
          <w:szCs w:val="28"/>
          <w:lang w:val="bg-BG"/>
        </w:rPr>
        <w:t>суггестивной</w:t>
      </w:r>
      <w:r w:rsidRPr="001069F2">
        <w:rPr>
          <w:rFonts w:ascii="Times New Roman" w:hAnsi="Times New Roman"/>
          <w:sz w:val="28"/>
          <w:szCs w:val="28"/>
          <w:lang w:val="bg-BG"/>
        </w:rPr>
        <w:t xml:space="preserve"> </w:t>
      </w:r>
      <w:r w:rsidRPr="001069F2">
        <w:rPr>
          <w:rFonts w:ascii="Times New Roman" w:hAnsi="Times New Roman" w:hint="eastAsia"/>
          <w:sz w:val="28"/>
          <w:szCs w:val="28"/>
          <w:lang w:val="bg-BG"/>
        </w:rPr>
        <w:t>сети</w:t>
      </w:r>
      <w:r w:rsidR="00282B96">
        <w:rPr>
          <w:rFonts w:ascii="Times New Roman" w:hAnsi="Times New Roman"/>
          <w:sz w:val="28"/>
          <w:szCs w:val="28"/>
          <w:lang w:val="bg-BG"/>
        </w:rPr>
        <w:t xml:space="preserve"> </w:t>
      </w:r>
      <w:r w:rsidR="00282B96" w:rsidRPr="00282B96">
        <w:rPr>
          <w:rFonts w:ascii="Times New Roman" w:hAnsi="Times New Roman" w:hint="eastAsia"/>
          <w:sz w:val="28"/>
          <w:szCs w:val="28"/>
          <w:lang w:val="bg-BG"/>
        </w:rPr>
        <w:t>по</w:t>
      </w:r>
      <w:r w:rsidR="00282B96" w:rsidRPr="00282B96">
        <w:rPr>
          <w:rFonts w:ascii="Times New Roman" w:hAnsi="Times New Roman"/>
          <w:sz w:val="28"/>
          <w:szCs w:val="28"/>
          <w:lang w:val="bg-BG"/>
        </w:rPr>
        <w:t xml:space="preserve"> </w:t>
      </w:r>
      <w:r w:rsidR="00282B96" w:rsidRPr="00282B96">
        <w:rPr>
          <w:rFonts w:ascii="Times New Roman" w:hAnsi="Times New Roman" w:hint="eastAsia"/>
          <w:sz w:val="28"/>
          <w:szCs w:val="28"/>
          <w:lang w:val="bg-BG"/>
        </w:rPr>
        <w:t>ассоциативному</w:t>
      </w:r>
      <w:r w:rsidR="00282B96" w:rsidRPr="00282B96">
        <w:rPr>
          <w:rFonts w:ascii="Times New Roman" w:hAnsi="Times New Roman"/>
          <w:sz w:val="28"/>
          <w:szCs w:val="28"/>
          <w:lang w:val="bg-BG"/>
        </w:rPr>
        <w:t xml:space="preserve"> </w:t>
      </w:r>
      <w:r w:rsidR="00282B96" w:rsidRPr="00282B96">
        <w:rPr>
          <w:rFonts w:ascii="Times New Roman" w:hAnsi="Times New Roman" w:hint="eastAsia"/>
          <w:sz w:val="28"/>
          <w:szCs w:val="28"/>
          <w:lang w:val="bg-BG"/>
        </w:rPr>
        <w:t>аспекту</w:t>
      </w:r>
      <w:r w:rsidR="00282B96" w:rsidRPr="00282B96">
        <w:rPr>
          <w:rFonts w:ascii="Times New Roman" w:hAnsi="Times New Roman"/>
          <w:sz w:val="28"/>
          <w:szCs w:val="28"/>
          <w:lang w:val="bg-BG"/>
        </w:rPr>
        <w:t>:</w:t>
      </w:r>
    </w:p>
    <w:p w:rsidR="00181B4E" w:rsidRDefault="00181B4E" w:rsidP="00572463">
      <w:pPr>
        <w:jc w:val="center"/>
        <w:rPr>
          <w:rFonts w:ascii="Times New Roman" w:hAnsi="Times New Roman"/>
          <w:sz w:val="24"/>
          <w:szCs w:val="24"/>
          <w:lang w:val="bg-BG"/>
        </w:rPr>
      </w:pPr>
    </w:p>
    <w:p w:rsidR="00282B96" w:rsidRDefault="00282B96" w:rsidP="00572463">
      <w:pPr>
        <w:jc w:val="center"/>
        <w:rPr>
          <w:rFonts w:ascii="Times New Roman" w:hAnsi="Times New Roman"/>
          <w:sz w:val="24"/>
          <w:szCs w:val="24"/>
          <w:lang w:val="bg-BG"/>
        </w:rPr>
      </w:pPr>
    </w:p>
    <w:p w:rsidR="00282B96" w:rsidRPr="00282B96" w:rsidRDefault="00282B96" w:rsidP="00282B96">
      <w:pPr>
        <w:jc w:val="right"/>
        <w:rPr>
          <w:rFonts w:ascii="Times New Roman" w:hAnsi="Times New Roman"/>
          <w:sz w:val="28"/>
          <w:szCs w:val="28"/>
          <w:lang w:val="bg-BG"/>
        </w:rPr>
      </w:pPr>
      <w:r w:rsidRPr="00282B96">
        <w:rPr>
          <w:rFonts w:ascii="Times New Roman" w:hAnsi="Times New Roman" w:hint="eastAsia"/>
          <w:sz w:val="28"/>
          <w:szCs w:val="28"/>
          <w:lang w:val="bg-BG"/>
        </w:rPr>
        <w:t>Суггестивная</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сеть</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фигуры</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игрового</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театра</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в</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синтезированной</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конспирологической</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зоне»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является</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промежуточной</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пространственной</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атмосферой</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творческого</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начала</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Векторное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зонирование</w:t>
      </w:r>
      <w:r w:rsidRPr="00282B96">
        <w:rPr>
          <w:rFonts w:ascii="Times New Roman" w:hAnsi="Times New Roman"/>
          <w:sz w:val="28"/>
          <w:szCs w:val="28"/>
          <w:lang w:val="bg-BG"/>
        </w:rPr>
        <w:t xml:space="preserve"> – </w:t>
      </w:r>
      <w:r w:rsidRPr="00282B96">
        <w:rPr>
          <w:rFonts w:ascii="Times New Roman" w:hAnsi="Times New Roman" w:hint="eastAsia"/>
          <w:sz w:val="28"/>
          <w:szCs w:val="28"/>
          <w:lang w:val="bg-BG"/>
        </w:rPr>
        <w:t>это</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движение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трендов</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которые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можно</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расшифровать</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в</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привычные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аналогичные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театральные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модели</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Мы</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отслеживаем</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тенденцию</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этих</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намерений</w:t>
      </w:r>
      <w:r w:rsidRPr="00282B96">
        <w:rPr>
          <w:rFonts w:ascii="Times New Roman" w:hAnsi="Times New Roman"/>
          <w:sz w:val="28"/>
          <w:szCs w:val="28"/>
          <w:lang w:val="bg-BG"/>
        </w:rPr>
        <w:t>.</w:t>
      </w:r>
    </w:p>
    <w:p w:rsidR="00282B96" w:rsidRDefault="00282B96" w:rsidP="00282B96">
      <w:pPr>
        <w:jc w:val="right"/>
        <w:rPr>
          <w:rFonts w:ascii="Times New Roman" w:hAnsi="Times New Roman"/>
          <w:sz w:val="28"/>
          <w:szCs w:val="28"/>
          <w:lang w:val="bg-BG"/>
        </w:rPr>
      </w:pPr>
      <w:r w:rsidRPr="00282B96">
        <w:rPr>
          <w:rFonts w:ascii="Times New Roman" w:hAnsi="Times New Roman" w:hint="eastAsia"/>
          <w:sz w:val="28"/>
          <w:szCs w:val="28"/>
          <w:lang w:val="bg-BG"/>
        </w:rPr>
        <w:t>Эти</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тенденции</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заложены</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в</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гипотезе</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ассоциативной</w:t>
      </w:r>
      <w:r w:rsidRPr="00282B96">
        <w:rPr>
          <w:rFonts w:ascii="Times New Roman" w:hAnsi="Times New Roman"/>
          <w:sz w:val="28"/>
          <w:szCs w:val="28"/>
          <w:lang w:val="bg-BG"/>
        </w:rPr>
        <w:t xml:space="preserve"> </w:t>
      </w:r>
      <w:r w:rsidRPr="00282B96">
        <w:rPr>
          <w:rFonts w:ascii="Times New Roman" w:hAnsi="Times New Roman" w:hint="eastAsia"/>
          <w:sz w:val="28"/>
          <w:szCs w:val="28"/>
          <w:lang w:val="bg-BG"/>
        </w:rPr>
        <w:t>сборки</w:t>
      </w:r>
      <w:r w:rsidRPr="00282B96">
        <w:rPr>
          <w:rFonts w:ascii="Times New Roman" w:hAnsi="Times New Roman"/>
          <w:sz w:val="28"/>
          <w:szCs w:val="28"/>
          <w:lang w:val="bg-BG"/>
        </w:rPr>
        <w:t>.</w:t>
      </w:r>
    </w:p>
    <w:p w:rsidR="00282B96" w:rsidRDefault="00282B96" w:rsidP="00282B96">
      <w:pPr>
        <w:jc w:val="right"/>
        <w:rPr>
          <w:rFonts w:ascii="Times New Roman" w:hAnsi="Times New Roman"/>
          <w:sz w:val="28"/>
          <w:szCs w:val="28"/>
          <w:lang w:val="bg-BG"/>
        </w:rPr>
      </w:pPr>
    </w:p>
    <w:p w:rsidR="008643E4" w:rsidRPr="004263E7" w:rsidRDefault="00CB2287" w:rsidP="008643E4">
      <w:pPr>
        <w:jc w:val="right"/>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3843655</wp:posOffset>
                </wp:positionH>
                <wp:positionV relativeFrom="paragraph">
                  <wp:posOffset>24130</wp:posOffset>
                </wp:positionV>
                <wp:extent cx="581025" cy="171450"/>
                <wp:effectExtent l="14605" t="14605" r="13970" b="23495"/>
                <wp:wrapNone/>
                <wp:docPr id="4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71450"/>
                        </a:xfrm>
                        <a:prstGeom prst="leftRightArrow">
                          <a:avLst>
                            <a:gd name="adj1" fmla="val 50000"/>
                            <a:gd name="adj2" fmla="val 67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DB3CC4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7" o:spid="_x0000_s1026" type="#_x0000_t69" style="position:absolute;margin-left:302.65pt;margin-top:1.9pt;width:45.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"/>
            </w:pict>
          </mc:Fallback>
        </mc:AlternateContent>
      </w:r>
      <w:r w:rsidR="008643E4" w:rsidRPr="004263E7">
        <w:rPr>
          <w:rFonts w:ascii="Times New Roman" w:hAnsi="Times New Roman"/>
          <w:sz w:val="28"/>
          <w:szCs w:val="28"/>
          <w:lang w:val="ru-RU"/>
        </w:rPr>
        <w:t>Первая тенденция;</w:t>
      </w:r>
    </w:p>
    <w:p w:rsidR="00EC6349" w:rsidRPr="00241FFD" w:rsidRDefault="008643E4" w:rsidP="008643E4">
      <w:pPr>
        <w:jc w:val="right"/>
        <w:rPr>
          <w:rFonts w:ascii="Times New Roman" w:hAnsi="Times New Roman"/>
          <w:sz w:val="28"/>
          <w:szCs w:val="28"/>
          <w:lang w:val="ru-RU"/>
        </w:rPr>
      </w:pPr>
      <w:r w:rsidRPr="00241FFD">
        <w:rPr>
          <w:rFonts w:ascii="Times New Roman" w:hAnsi="Times New Roman"/>
          <w:sz w:val="28"/>
          <w:szCs w:val="28"/>
          <w:lang w:val="ru-RU"/>
        </w:rPr>
        <w:t>Театральный вектор дает нам движение в сторону театральной зоны недраматургической зоны интерпретационных моделей лицемерно клоунских театральных фигур.</w:t>
      </w:r>
    </w:p>
    <w:p w:rsidR="00282B96" w:rsidRDefault="00282B96" w:rsidP="00282B96">
      <w:pPr>
        <w:jc w:val="right"/>
        <w:rPr>
          <w:rFonts w:ascii="Times New Roman" w:hAnsi="Times New Roman"/>
          <w:sz w:val="28"/>
          <w:szCs w:val="28"/>
          <w:lang w:val="bg-BG"/>
        </w:rPr>
      </w:pPr>
    </w:p>
    <w:p w:rsidR="008643E4" w:rsidRPr="004263E7" w:rsidRDefault="00CB2287" w:rsidP="008643E4">
      <w:pPr>
        <w:ind w:left="1440"/>
        <w:jc w:val="center"/>
        <w:rPr>
          <w:rFonts w:ascii="Times New Roman" w:hAnsi="Times New Roman"/>
          <w:sz w:val="28"/>
          <w:szCs w:val="28"/>
          <w:lang w:val="ru-RU"/>
        </w:rPr>
      </w:pPr>
      <w:r>
        <w:rPr>
          <w:rFonts w:ascii="Arial Narrow" w:hAnsi="Arial Narrow"/>
          <w:noProof/>
          <w:sz w:val="28"/>
          <w:szCs w:val="28"/>
        </w:rPr>
        <mc:AlternateContent>
          <mc:Choice Requires="wps">
            <w:drawing>
              <wp:anchor distT="0" distB="0" distL="114300" distR="114300" simplePos="0" relativeHeight="251724800" behindDoc="0" locked="0" layoutInCell="1" allowOverlap="1">
                <wp:simplePos x="0" y="0"/>
                <wp:positionH relativeFrom="column">
                  <wp:posOffset>3919855</wp:posOffset>
                </wp:positionH>
                <wp:positionV relativeFrom="paragraph">
                  <wp:posOffset>31115</wp:posOffset>
                </wp:positionV>
                <wp:extent cx="581025" cy="171450"/>
                <wp:effectExtent l="14605" t="21590" r="13970" b="16510"/>
                <wp:wrapNone/>
                <wp:docPr id="4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71450"/>
                        </a:xfrm>
                        <a:prstGeom prst="leftRightArrow">
                          <a:avLst>
                            <a:gd name="adj1" fmla="val 50000"/>
                            <a:gd name="adj2" fmla="val 67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3F1476" id="AutoShape 128" o:spid="_x0000_s1026" type="#_x0000_t69" style="position:absolute;margin-left:308.65pt;margin-top:2.45pt;width:45.7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"/>
            </w:pict>
          </mc:Fallback>
        </mc:AlternateContent>
      </w:r>
      <w:r w:rsidR="00EC6349" w:rsidRPr="00241FFD">
        <w:rPr>
          <w:rFonts w:ascii="Arial Narrow" w:hAnsi="Arial Narrow"/>
          <w:sz w:val="28"/>
          <w:szCs w:val="28"/>
          <w:lang w:val="ru-RU"/>
        </w:rPr>
        <w:t xml:space="preserve">                                                              </w:t>
      </w:r>
      <w:r w:rsidR="008643E4" w:rsidRPr="00241FFD">
        <w:rPr>
          <w:rFonts w:ascii="Arial Narrow" w:hAnsi="Arial Narrow"/>
          <w:sz w:val="28"/>
          <w:szCs w:val="28"/>
          <w:lang w:val="ru-RU"/>
        </w:rPr>
        <w:t xml:space="preserve">                           </w:t>
      </w:r>
      <w:r w:rsidR="008643E4" w:rsidRPr="004263E7">
        <w:rPr>
          <w:rFonts w:ascii="Times New Roman" w:hAnsi="Times New Roman"/>
          <w:sz w:val="28"/>
          <w:szCs w:val="28"/>
          <w:lang w:val="ru-RU"/>
        </w:rPr>
        <w:t xml:space="preserve">Вторая   тенденция;         </w:t>
      </w:r>
    </w:p>
    <w:p w:rsidR="00EC6349" w:rsidRPr="00241FFD" w:rsidRDefault="008643E4" w:rsidP="008643E4">
      <w:pPr>
        <w:ind w:left="1440"/>
        <w:jc w:val="right"/>
        <w:rPr>
          <w:rFonts w:ascii="Times New Roman" w:hAnsi="Times New Roman"/>
          <w:sz w:val="28"/>
          <w:szCs w:val="28"/>
          <w:lang w:val="ru-RU"/>
        </w:rPr>
      </w:pPr>
      <w:r w:rsidRPr="00241FFD">
        <w:rPr>
          <w:rFonts w:ascii="Times New Roman" w:hAnsi="Times New Roman"/>
          <w:sz w:val="28"/>
          <w:szCs w:val="28"/>
          <w:lang w:val="ru-RU"/>
        </w:rPr>
        <w:t>Театральный вектор драматургической зоны интерпретационных моделей лица драматургических театральных фигур.</w:t>
      </w:r>
    </w:p>
    <w:p w:rsidR="008643E4" w:rsidRPr="00241FFD" w:rsidRDefault="008643E4" w:rsidP="008643E4">
      <w:pPr>
        <w:ind w:left="1440"/>
        <w:jc w:val="right"/>
        <w:rPr>
          <w:rFonts w:ascii="Times New Roman" w:hAnsi="Times New Roman"/>
          <w:sz w:val="28"/>
          <w:szCs w:val="28"/>
          <w:lang w:val="ru-RU"/>
        </w:rPr>
      </w:pPr>
    </w:p>
    <w:p w:rsidR="005E5CBD" w:rsidRPr="004263E7" w:rsidRDefault="00CB2287" w:rsidP="005E5CBD">
      <w:pPr>
        <w:jc w:val="right"/>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3919855</wp:posOffset>
                </wp:positionH>
                <wp:positionV relativeFrom="paragraph">
                  <wp:posOffset>19050</wp:posOffset>
                </wp:positionV>
                <wp:extent cx="581025" cy="171450"/>
                <wp:effectExtent l="14605" t="19050" r="13970" b="19050"/>
                <wp:wrapNone/>
                <wp:docPr id="4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171450"/>
                        </a:xfrm>
                        <a:prstGeom prst="leftRightArrow">
                          <a:avLst>
                            <a:gd name="adj1" fmla="val 50000"/>
                            <a:gd name="adj2" fmla="val 67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8B27B4" id="AutoShape 129" o:spid="_x0000_s1026" type="#_x0000_t69" style="position:absolute;margin-left:308.65pt;margin-top:1.5pt;width:45.7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"/>
            </w:pict>
          </mc:Fallback>
        </mc:AlternateContent>
      </w:r>
      <w:r w:rsidR="005E5CBD" w:rsidRPr="004263E7">
        <w:rPr>
          <w:rFonts w:ascii="Times New Roman" w:hAnsi="Times New Roman"/>
          <w:sz w:val="28"/>
          <w:szCs w:val="28"/>
          <w:lang w:val="ru-RU"/>
        </w:rPr>
        <w:t>Третья тенденция;</w:t>
      </w:r>
    </w:p>
    <w:p w:rsidR="00EC6349" w:rsidRPr="00241FFD" w:rsidRDefault="005E5CBD" w:rsidP="005E5CBD">
      <w:pPr>
        <w:jc w:val="right"/>
        <w:rPr>
          <w:rFonts w:ascii="Times New Roman" w:hAnsi="Times New Roman"/>
          <w:sz w:val="28"/>
          <w:szCs w:val="28"/>
          <w:lang w:val="ru-RU"/>
        </w:rPr>
      </w:pPr>
      <w:r w:rsidRPr="00241FFD">
        <w:rPr>
          <w:rFonts w:ascii="Times New Roman" w:hAnsi="Times New Roman"/>
          <w:sz w:val="28"/>
          <w:szCs w:val="28"/>
          <w:lang w:val="ru-RU"/>
        </w:rPr>
        <w:t>Театральный вектор анимации зоны интерпретации паттернов акробатов - фигура мимодрама.</w:t>
      </w:r>
    </w:p>
    <w:p w:rsidR="00EC6349" w:rsidRPr="00241FFD" w:rsidRDefault="00EC6349" w:rsidP="00EC6349">
      <w:pPr>
        <w:jc w:val="right"/>
        <w:rPr>
          <w:rFonts w:ascii="Arial Narrow" w:hAnsi="Arial Narrow"/>
          <w:sz w:val="28"/>
          <w:szCs w:val="28"/>
          <w:lang w:val="ru-RU"/>
        </w:rPr>
      </w:pPr>
    </w:p>
    <w:p w:rsidR="00EC6349" w:rsidRPr="00241FFD" w:rsidRDefault="00CB2287" w:rsidP="00EC6349">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28896" behindDoc="0" locked="0" layoutInCell="1" allowOverlap="1">
                <wp:simplePos x="0" y="0"/>
                <wp:positionH relativeFrom="column">
                  <wp:posOffset>4424680</wp:posOffset>
                </wp:positionH>
                <wp:positionV relativeFrom="paragraph">
                  <wp:posOffset>137160</wp:posOffset>
                </wp:positionV>
                <wp:extent cx="390525" cy="241300"/>
                <wp:effectExtent l="14605" t="13335" r="13970" b="12065"/>
                <wp:wrapNone/>
                <wp:docPr id="4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41300"/>
                        </a:xfrm>
                        <a:prstGeom prst="leftArrowCallout">
                          <a:avLst>
                            <a:gd name="adj1" fmla="val 25000"/>
                            <a:gd name="adj2" fmla="val 25000"/>
                            <a:gd name="adj3" fmla="val 26974"/>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BBB3A1" id="AutoShape 130" o:spid="_x0000_s1026" type="#_x0000_t77" style="position:absolute;margin-left:348.4pt;margin-top:10.8pt;width:30.75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"/>
            </w:pict>
          </mc:Fallback>
        </mc:AlternateContent>
      </w:r>
    </w:p>
    <w:p w:rsidR="005E5CBD" w:rsidRPr="00241FFD" w:rsidRDefault="00EC6349" w:rsidP="005E5CBD">
      <w:pPr>
        <w:jc w:val="center"/>
        <w:rPr>
          <w:rFonts w:ascii="Times New Roman" w:hAnsi="Times New Roman"/>
          <w:sz w:val="28"/>
          <w:szCs w:val="28"/>
          <w:lang w:val="ru-RU"/>
        </w:rPr>
      </w:pPr>
      <w:r w:rsidRPr="00241FFD">
        <w:rPr>
          <w:rFonts w:ascii="Arial Narrow" w:hAnsi="Arial Narrow"/>
          <w:sz w:val="28"/>
          <w:szCs w:val="28"/>
          <w:lang w:val="ru-RU"/>
        </w:rPr>
        <w:t xml:space="preserve">                                                                                                                        </w:t>
      </w:r>
      <w:r w:rsidR="005E5CBD" w:rsidRPr="00241FFD">
        <w:rPr>
          <w:rFonts w:ascii="Times New Roman" w:hAnsi="Times New Roman"/>
          <w:sz w:val="28"/>
          <w:szCs w:val="28"/>
          <w:lang w:val="ru-RU"/>
        </w:rPr>
        <w:t>Намерения; 1;</w:t>
      </w:r>
    </w:p>
    <w:p w:rsidR="005E5CBD" w:rsidRPr="00241FFD" w:rsidRDefault="005E5CBD" w:rsidP="005E5CBD">
      <w:pPr>
        <w:jc w:val="right"/>
        <w:rPr>
          <w:rFonts w:ascii="Times New Roman" w:hAnsi="Times New Roman"/>
          <w:sz w:val="28"/>
          <w:szCs w:val="28"/>
          <w:lang w:val="ru-RU"/>
        </w:rPr>
      </w:pPr>
      <w:r w:rsidRPr="00241FFD">
        <w:rPr>
          <w:rFonts w:ascii="Times New Roman" w:hAnsi="Times New Roman"/>
          <w:sz w:val="28"/>
          <w:szCs w:val="28"/>
          <w:lang w:val="ru-RU"/>
        </w:rPr>
        <w:lastRenderedPageBreak/>
        <w:t>Нет - театральные векторы квадрат - анимация и цирк - анимационные зоны, акробаты, клоунады, игровые фигуры, обеспечивают коборацию свободных зон мимо - клоунов, зон интерпретируемых паттернов мимо - драмы.</w:t>
      </w:r>
    </w:p>
    <w:p w:rsidR="00EC6349" w:rsidRPr="00241FFD" w:rsidRDefault="00CB2287" w:rsidP="005E5CBD">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29920" behindDoc="0" locked="0" layoutInCell="1" allowOverlap="1">
                <wp:simplePos x="0" y="0"/>
                <wp:positionH relativeFrom="column">
                  <wp:posOffset>4034155</wp:posOffset>
                </wp:positionH>
                <wp:positionV relativeFrom="paragraph">
                  <wp:posOffset>174625</wp:posOffset>
                </wp:positionV>
                <wp:extent cx="390525" cy="260350"/>
                <wp:effectExtent l="14605" t="12700" r="13970" b="12700"/>
                <wp:wrapNone/>
                <wp:docPr id="4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60350"/>
                        </a:xfrm>
                        <a:prstGeom prst="leftArrowCallout">
                          <a:avLst>
                            <a:gd name="adj1" fmla="val 25000"/>
                            <a:gd name="adj2" fmla="val 25000"/>
                            <a:gd name="adj3" fmla="val 25000"/>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8DE040" id="AutoShape 131" o:spid="_x0000_s1026" type="#_x0000_t77" style="position:absolute;margin-left:317.65pt;margin-top:13.75pt;width:30.75pt;height:2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"/>
            </w:pict>
          </mc:Fallback>
        </mc:AlternateContent>
      </w:r>
    </w:p>
    <w:p w:rsidR="005E5CBD" w:rsidRPr="004263E7" w:rsidRDefault="005E5CBD" w:rsidP="005E5CBD">
      <w:pPr>
        <w:ind w:left="1440"/>
        <w:jc w:val="right"/>
        <w:rPr>
          <w:rFonts w:ascii="Times New Roman" w:hAnsi="Times New Roman"/>
          <w:sz w:val="28"/>
          <w:szCs w:val="28"/>
          <w:lang w:val="ru-RU"/>
        </w:rPr>
      </w:pPr>
      <w:r w:rsidRPr="004263E7">
        <w:rPr>
          <w:rFonts w:ascii="Times New Roman" w:hAnsi="Times New Roman"/>
          <w:sz w:val="28"/>
          <w:szCs w:val="28"/>
          <w:lang w:val="ru-RU"/>
        </w:rPr>
        <w:t>Второе намерение;</w:t>
      </w:r>
    </w:p>
    <w:p w:rsidR="00EC6349" w:rsidRPr="00241FFD" w:rsidRDefault="005E5CBD" w:rsidP="005E5CBD">
      <w:pPr>
        <w:ind w:left="1440"/>
        <w:jc w:val="right"/>
        <w:rPr>
          <w:rFonts w:ascii="Times New Roman" w:hAnsi="Times New Roman"/>
          <w:sz w:val="28"/>
          <w:szCs w:val="28"/>
          <w:lang w:val="ru-RU"/>
        </w:rPr>
      </w:pPr>
      <w:r w:rsidRPr="00241FFD">
        <w:rPr>
          <w:rFonts w:ascii="Times New Roman" w:hAnsi="Times New Roman"/>
          <w:sz w:val="28"/>
          <w:szCs w:val="28"/>
          <w:lang w:val="ru-RU"/>
        </w:rPr>
        <w:t>Форматированная драматургически - жанровая игровая зона представляет собой стационарную театральную модель прямолинейного вектора силы игры - суггестивной кодированной сети - пространств событийного аспекта мышления и поведения. Игровое пространство ограничено жанровыми зонами и профилировано как содержание театрального деятеля правилами актерского мастерства. В чувствительном аспекте урбанизирована модель внушения и воздействия присутствия театрального деятеля как модели социального статуса.</w:t>
      </w:r>
    </w:p>
    <w:p w:rsidR="00CB63CE" w:rsidRPr="00241FFD" w:rsidRDefault="00CB63CE" w:rsidP="005E5CBD">
      <w:pPr>
        <w:ind w:left="1440"/>
        <w:jc w:val="right"/>
        <w:rPr>
          <w:rFonts w:ascii="Times New Roman" w:hAnsi="Times New Roman"/>
          <w:sz w:val="28"/>
          <w:szCs w:val="28"/>
          <w:lang w:val="ru-RU"/>
        </w:rPr>
      </w:pPr>
    </w:p>
    <w:p w:rsidR="00CB63CE" w:rsidRPr="00241FFD" w:rsidRDefault="00CB63CE" w:rsidP="005E5CBD">
      <w:pPr>
        <w:ind w:left="1440"/>
        <w:jc w:val="right"/>
        <w:rPr>
          <w:rFonts w:ascii="Times New Roman" w:hAnsi="Times New Roman"/>
          <w:sz w:val="28"/>
          <w:szCs w:val="28"/>
          <w:lang w:val="ru-RU"/>
        </w:rPr>
      </w:pPr>
      <w:r w:rsidRPr="00241FFD">
        <w:rPr>
          <w:rFonts w:ascii="Times New Roman" w:hAnsi="Times New Roman" w:hint="eastAsia"/>
          <w:sz w:val="28"/>
          <w:szCs w:val="28"/>
          <w:lang w:val="ru-RU"/>
        </w:rPr>
        <w:t>Таким</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образом</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образуются</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две</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зоны</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нетеатральной</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зоны</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драматургической</w:t>
      </w:r>
      <w:r w:rsidRPr="00241FFD">
        <w:rPr>
          <w:rFonts w:ascii="Times New Roman" w:hAnsi="Times New Roman"/>
          <w:sz w:val="28"/>
          <w:szCs w:val="28"/>
          <w:lang w:val="ru-RU"/>
        </w:rPr>
        <w:t xml:space="preserve"> - </w:t>
      </w:r>
      <w:r w:rsidRPr="00241FFD">
        <w:rPr>
          <w:rFonts w:ascii="Times New Roman" w:hAnsi="Times New Roman" w:hint="eastAsia"/>
          <w:sz w:val="28"/>
          <w:szCs w:val="28"/>
          <w:lang w:val="ru-RU"/>
        </w:rPr>
        <w:t>фигура</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Брехта</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и</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вторая</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драматургическая</w:t>
      </w:r>
      <w:r w:rsidRPr="00241FFD">
        <w:rPr>
          <w:rFonts w:ascii="Times New Roman" w:hAnsi="Times New Roman"/>
          <w:sz w:val="28"/>
          <w:szCs w:val="28"/>
          <w:lang w:val="ru-RU"/>
        </w:rPr>
        <w:t xml:space="preserve"> - </w:t>
      </w:r>
      <w:r w:rsidRPr="00241FFD">
        <w:rPr>
          <w:rFonts w:ascii="Times New Roman" w:hAnsi="Times New Roman" w:hint="eastAsia"/>
          <w:sz w:val="28"/>
          <w:szCs w:val="28"/>
          <w:lang w:val="ru-RU"/>
        </w:rPr>
        <w:t>фигура</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Станиславы</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театральной</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зоны</w:t>
      </w:r>
      <w:r w:rsidRPr="00241FFD">
        <w:rPr>
          <w:rFonts w:ascii="Times New Roman" w:hAnsi="Times New Roman"/>
          <w:sz w:val="28"/>
          <w:szCs w:val="28"/>
          <w:lang w:val="ru-RU"/>
        </w:rPr>
        <w:t>.</w:t>
      </w:r>
    </w:p>
    <w:p w:rsidR="000E317F" w:rsidRPr="00241FFD" w:rsidRDefault="000E317F" w:rsidP="005E5CBD">
      <w:pPr>
        <w:ind w:left="1440"/>
        <w:jc w:val="right"/>
        <w:rPr>
          <w:rFonts w:ascii="Times New Roman" w:hAnsi="Times New Roman"/>
          <w:sz w:val="28"/>
          <w:szCs w:val="28"/>
          <w:lang w:val="ru-RU"/>
        </w:rPr>
      </w:pPr>
    </w:p>
    <w:p w:rsidR="000E317F" w:rsidRPr="00241FFD" w:rsidRDefault="000E317F" w:rsidP="005E5CBD">
      <w:pPr>
        <w:ind w:left="1440"/>
        <w:jc w:val="right"/>
        <w:rPr>
          <w:rFonts w:ascii="Times New Roman" w:hAnsi="Times New Roman"/>
          <w:sz w:val="28"/>
          <w:szCs w:val="28"/>
          <w:lang w:val="ru-RU"/>
        </w:rPr>
      </w:pPr>
    </w:p>
    <w:p w:rsidR="000E317F" w:rsidRPr="00241FFD" w:rsidRDefault="00CB2287" w:rsidP="000E317F">
      <w:pPr>
        <w:ind w:left="1440"/>
        <w:jc w:val="center"/>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2804795</wp:posOffset>
                </wp:positionH>
                <wp:positionV relativeFrom="paragraph">
                  <wp:posOffset>63500</wp:posOffset>
                </wp:positionV>
                <wp:extent cx="1214755" cy="485775"/>
                <wp:effectExtent l="13970" t="25400" r="19050" b="22225"/>
                <wp:wrapNone/>
                <wp:docPr id="4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485775"/>
                        </a:xfrm>
                        <a:prstGeom prst="leftRightArrow">
                          <a:avLst>
                            <a:gd name="adj1" fmla="val 50000"/>
                            <a:gd name="adj2" fmla="val 500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210D46" id="AutoShape 132" o:spid="_x0000_s1026" type="#_x0000_t69" style="position:absolute;margin-left:220.85pt;margin-top:5pt;width:95.65pt;height:3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"/>
            </w:pict>
          </mc:Fallback>
        </mc:AlternateContent>
      </w:r>
    </w:p>
    <w:p w:rsidR="00EC6349" w:rsidRDefault="000E317F" w:rsidP="000E317F">
      <w:pPr>
        <w:rPr>
          <w:rFonts w:ascii="Times New Roman" w:hAnsi="Times New Roman"/>
          <w:sz w:val="28"/>
          <w:szCs w:val="28"/>
          <w:lang w:val="bg-BG"/>
        </w:rPr>
      </w:pPr>
      <w:r>
        <w:rPr>
          <w:rFonts w:ascii="Times New Roman" w:hAnsi="Times New Roman"/>
          <w:sz w:val="28"/>
          <w:szCs w:val="28"/>
          <w:lang w:val="bg-BG"/>
        </w:rPr>
        <w:t xml:space="preserve">                         </w:t>
      </w:r>
      <w:r w:rsidRPr="000E317F">
        <w:rPr>
          <w:rFonts w:ascii="Times New Roman" w:hAnsi="Times New Roman" w:hint="eastAsia"/>
          <w:sz w:val="28"/>
          <w:szCs w:val="28"/>
          <w:lang w:val="bg-BG"/>
        </w:rPr>
        <w:t>Брехтовская</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фигура</w:t>
      </w:r>
      <w:r w:rsidRPr="00241FFD">
        <w:rPr>
          <w:rFonts w:hint="eastAsia"/>
          <w:lang w:val="ru-RU"/>
        </w:rPr>
        <w:t xml:space="preserve"> </w:t>
      </w:r>
      <w:r>
        <w:rPr>
          <w:rFonts w:ascii="Times New Roman" w:hAnsi="Times New Roman"/>
          <w:sz w:val="28"/>
          <w:szCs w:val="28"/>
          <w:lang w:val="bg-BG"/>
        </w:rPr>
        <w:t xml:space="preserve">                                </w:t>
      </w:r>
      <w:r w:rsidRPr="000E317F">
        <w:rPr>
          <w:rFonts w:ascii="Times New Roman" w:hAnsi="Times New Roman" w:hint="eastAsia"/>
          <w:sz w:val="28"/>
          <w:szCs w:val="28"/>
          <w:lang w:val="bg-BG"/>
        </w:rPr>
        <w:t>Фигура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Станиславского</w:t>
      </w:r>
    </w:p>
    <w:p w:rsidR="000E317F" w:rsidRDefault="000E317F" w:rsidP="000E317F">
      <w:pPr>
        <w:rPr>
          <w:rFonts w:ascii="Times New Roman" w:hAnsi="Times New Roman"/>
          <w:sz w:val="28"/>
          <w:szCs w:val="28"/>
          <w:lang w:val="bg-BG"/>
        </w:rPr>
      </w:pPr>
    </w:p>
    <w:p w:rsidR="00C45E0B" w:rsidRPr="00C45E0B" w:rsidRDefault="000E317F" w:rsidP="00C45E0B">
      <w:pPr>
        <w:jc w:val="right"/>
        <w:rPr>
          <w:rFonts w:ascii="Times New Roman" w:hAnsi="Times New Roman"/>
          <w:sz w:val="28"/>
          <w:szCs w:val="28"/>
          <w:lang w:val="bg-BG"/>
        </w:rPr>
      </w:pPr>
      <w:r w:rsidRPr="000E317F">
        <w:rPr>
          <w:rFonts w:ascii="Times New Roman" w:hAnsi="Times New Roman" w:hint="eastAsia"/>
          <w:sz w:val="28"/>
          <w:szCs w:val="28"/>
          <w:lang w:val="bg-BG"/>
        </w:rPr>
        <w:t>Если</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посмотреть</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на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аспект</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театрального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содержания</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то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брехтовская</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фигура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более</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устойчива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к</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театральному</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чем</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фигура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Станислава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это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аспекты</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фигуры</w:t>
      </w:r>
      <w:r w:rsidRPr="000E317F">
        <w:rPr>
          <w:rFonts w:ascii="Times New Roman" w:hAnsi="Times New Roman"/>
          <w:sz w:val="28"/>
          <w:szCs w:val="28"/>
          <w:lang w:val="bg-BG"/>
        </w:rPr>
        <w:t xml:space="preserve"> </w:t>
      </w:r>
      <w:r w:rsidR="00C45E0B">
        <w:rPr>
          <w:rFonts w:ascii="Times New Roman" w:hAnsi="Times New Roman" w:hint="eastAsia"/>
          <w:sz w:val="28"/>
          <w:szCs w:val="28"/>
          <w:lang w:val="bg-BG"/>
        </w:rPr>
        <w:t>Лице</w:t>
      </w:r>
      <w:r w:rsidR="00C45E0B">
        <w:rPr>
          <w:rFonts w:ascii="Times New Roman" w:hAnsi="Times New Roman"/>
          <w:sz w:val="28"/>
          <w:szCs w:val="28"/>
          <w:lang w:val="bg-BG"/>
        </w:rPr>
        <w:t>д</w:t>
      </w:r>
      <w:r w:rsidR="00C45E0B">
        <w:rPr>
          <w:rFonts w:ascii="Times New Roman" w:hAnsi="Times New Roman" w:hint="eastAsia"/>
          <w:sz w:val="28"/>
          <w:szCs w:val="28"/>
          <w:lang w:val="bg-BG"/>
        </w:rPr>
        <w:t>е</w:t>
      </w:r>
      <w:r w:rsidRPr="000E317F">
        <w:rPr>
          <w:rFonts w:ascii="Times New Roman" w:hAnsi="Times New Roman" w:hint="eastAsia"/>
          <w:sz w:val="28"/>
          <w:szCs w:val="28"/>
          <w:lang w:val="bg-BG"/>
        </w:rPr>
        <w:t>а</w:t>
      </w:r>
      <w:r w:rsidRPr="000E317F">
        <w:rPr>
          <w:rFonts w:ascii="Times New Roman" w:hAnsi="Times New Roman"/>
          <w:sz w:val="28"/>
          <w:szCs w:val="28"/>
          <w:lang w:val="bg-BG"/>
        </w:rPr>
        <w:t xml:space="preserve"> - homo ludens*). </w:t>
      </w:r>
      <w:r w:rsidRPr="000E317F">
        <w:rPr>
          <w:rFonts w:ascii="Times New Roman" w:hAnsi="Times New Roman" w:hint="eastAsia"/>
          <w:sz w:val="28"/>
          <w:szCs w:val="28"/>
          <w:lang w:val="bg-BG"/>
        </w:rPr>
        <w:t>Это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перемещение</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зон</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драматургической</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фигуры</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в</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театральную</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Наше</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рассмотрение</w:t>
      </w:r>
      <w:r w:rsidRPr="000E317F">
        <w:rPr>
          <w:rFonts w:ascii="Times New Roman" w:hAnsi="Times New Roman"/>
          <w:sz w:val="28"/>
          <w:szCs w:val="28"/>
          <w:lang w:val="bg-BG"/>
        </w:rPr>
        <w:t xml:space="preserve"> – </w:t>
      </w:r>
      <w:r w:rsidRPr="000E317F">
        <w:rPr>
          <w:rFonts w:ascii="Times New Roman" w:hAnsi="Times New Roman" w:hint="eastAsia"/>
          <w:sz w:val="28"/>
          <w:szCs w:val="28"/>
          <w:lang w:val="bg-BG"/>
        </w:rPr>
        <w:t>это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перспектива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зависимостей</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драматургического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от</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содержания</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театрального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и</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театрального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от</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содержания</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драматургического</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В</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жанрово</w:t>
      </w:r>
      <w:r w:rsidRPr="000E317F">
        <w:rPr>
          <w:rFonts w:ascii="Times New Roman" w:hAnsi="Times New Roman"/>
          <w:sz w:val="28"/>
          <w:szCs w:val="28"/>
          <w:lang w:val="bg-BG"/>
        </w:rPr>
        <w:t>-</w:t>
      </w:r>
      <w:r w:rsidRPr="000E317F">
        <w:rPr>
          <w:rFonts w:ascii="Times New Roman" w:hAnsi="Times New Roman" w:hint="eastAsia"/>
          <w:sz w:val="28"/>
          <w:szCs w:val="28"/>
          <w:lang w:val="bg-BG"/>
        </w:rPr>
        <w:t>театральном</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плане</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они</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представляют</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собой</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эллипс</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драматургической</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зоны</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а</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в</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аспекте</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гипоактивности</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противопоставлены</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театрально</w:t>
      </w:r>
      <w:r w:rsidRPr="000E317F">
        <w:rPr>
          <w:rFonts w:ascii="Times New Roman" w:hAnsi="Times New Roman"/>
          <w:sz w:val="28"/>
          <w:szCs w:val="28"/>
          <w:lang w:val="bg-BG"/>
        </w:rPr>
        <w:t>-</w:t>
      </w:r>
      <w:r w:rsidRPr="000E317F">
        <w:rPr>
          <w:rFonts w:ascii="Times New Roman" w:hAnsi="Times New Roman" w:hint="eastAsia"/>
          <w:sz w:val="28"/>
          <w:szCs w:val="28"/>
          <w:lang w:val="bg-BG"/>
        </w:rPr>
        <w:t>игровой</w:t>
      </w:r>
      <w:r w:rsidRPr="000E317F">
        <w:rPr>
          <w:rFonts w:ascii="Times New Roman" w:hAnsi="Times New Roman"/>
          <w:sz w:val="28"/>
          <w:szCs w:val="28"/>
          <w:lang w:val="bg-BG"/>
        </w:rPr>
        <w:t xml:space="preserve"> </w:t>
      </w:r>
      <w:r w:rsidRPr="000E317F">
        <w:rPr>
          <w:rFonts w:ascii="Times New Roman" w:hAnsi="Times New Roman" w:hint="eastAsia"/>
          <w:sz w:val="28"/>
          <w:szCs w:val="28"/>
          <w:lang w:val="bg-BG"/>
        </w:rPr>
        <w:t>зоне</w:t>
      </w:r>
      <w:r w:rsidRPr="000E317F">
        <w:rPr>
          <w:rFonts w:ascii="Times New Roman" w:hAnsi="Times New Roman"/>
          <w:sz w:val="28"/>
          <w:szCs w:val="28"/>
          <w:lang w:val="bg-BG"/>
        </w:rPr>
        <w:t>.</w:t>
      </w:r>
      <w:r w:rsidR="00C45E0B" w:rsidRPr="00241FFD">
        <w:rPr>
          <w:rFonts w:hint="eastAsia"/>
          <w:lang w:val="ru-RU"/>
        </w:rPr>
        <w:t xml:space="preserve"> </w:t>
      </w:r>
      <w:r w:rsidR="00C45E0B" w:rsidRPr="00C45E0B">
        <w:rPr>
          <w:rFonts w:ascii="Times New Roman" w:hAnsi="Times New Roman" w:hint="eastAsia"/>
          <w:sz w:val="28"/>
          <w:szCs w:val="28"/>
          <w:lang w:val="bg-BG"/>
        </w:rPr>
        <w:t>В</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этом</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смысле</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драматургия</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является</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содержанием</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нетеатрального</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аспекта</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представляет</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собой</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театральный</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парадокс</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театрального</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содержания</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который</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возможен</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только</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в</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нетеатральной</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зоне</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драматургико</w:t>
      </w:r>
      <w:r w:rsidR="00C45E0B" w:rsidRPr="00C45E0B">
        <w:rPr>
          <w:rFonts w:ascii="Times New Roman" w:hAnsi="Times New Roman"/>
          <w:sz w:val="28"/>
          <w:szCs w:val="28"/>
          <w:lang w:val="bg-BG"/>
        </w:rPr>
        <w:t>-</w:t>
      </w:r>
      <w:r w:rsidR="00C45E0B" w:rsidRPr="00C45E0B">
        <w:rPr>
          <w:rFonts w:ascii="Times New Roman" w:hAnsi="Times New Roman" w:hint="eastAsia"/>
          <w:sz w:val="28"/>
          <w:szCs w:val="28"/>
          <w:lang w:val="bg-BG"/>
        </w:rPr>
        <w:t>жанровой</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территории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Они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являются</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деградировавшими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театральными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фигурами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в</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устойчивом</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равновесии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оппозиции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Двухполюсные</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модули</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театральной</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фигуры</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драматургического</w:t>
      </w:r>
      <w:r w:rsidR="00C45E0B" w:rsidRPr="00C45E0B">
        <w:rPr>
          <w:rFonts w:ascii="Times New Roman" w:hAnsi="Times New Roman"/>
          <w:sz w:val="28"/>
          <w:szCs w:val="28"/>
          <w:lang w:val="bg-BG"/>
        </w:rPr>
        <w:t xml:space="preserve"> </w:t>
      </w:r>
      <w:r w:rsidR="00C45E0B" w:rsidRPr="00C45E0B">
        <w:rPr>
          <w:rFonts w:ascii="Times New Roman" w:hAnsi="Times New Roman" w:hint="eastAsia"/>
          <w:sz w:val="28"/>
          <w:szCs w:val="28"/>
          <w:lang w:val="bg-BG"/>
        </w:rPr>
        <w:t>деятеля</w:t>
      </w:r>
      <w:r w:rsidR="00C45E0B" w:rsidRPr="00C45E0B">
        <w:rPr>
          <w:rFonts w:ascii="Times New Roman" w:hAnsi="Times New Roman"/>
          <w:sz w:val="28"/>
          <w:szCs w:val="28"/>
          <w:lang w:val="bg-BG"/>
        </w:rPr>
        <w:t>.</w:t>
      </w:r>
    </w:p>
    <w:p w:rsidR="000E317F" w:rsidRDefault="00C45E0B" w:rsidP="00C45E0B">
      <w:pPr>
        <w:jc w:val="right"/>
        <w:rPr>
          <w:rFonts w:ascii="Times New Roman" w:hAnsi="Times New Roman"/>
          <w:sz w:val="28"/>
          <w:szCs w:val="28"/>
          <w:lang w:val="bg-BG"/>
        </w:rPr>
      </w:pPr>
      <w:r w:rsidRPr="00C45E0B">
        <w:rPr>
          <w:rFonts w:ascii="Times New Roman" w:hAnsi="Times New Roman" w:hint="eastAsia"/>
          <w:sz w:val="28"/>
          <w:szCs w:val="28"/>
          <w:lang w:val="bg-BG"/>
        </w:rPr>
        <w:t>Другими</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биполярными</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театральными</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деятелями</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скомпрометировавшими</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драматургическую</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территорию</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являются</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восстановленные</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участки</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игровой</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суггестивной</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сети</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Мейрхольд</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Вахтангов</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театральный</w:t>
      </w:r>
      <w:r w:rsidRPr="00C45E0B">
        <w:rPr>
          <w:rFonts w:ascii="Times New Roman" w:hAnsi="Times New Roman"/>
          <w:sz w:val="28"/>
          <w:szCs w:val="28"/>
          <w:lang w:val="bg-BG"/>
        </w:rPr>
        <w:t xml:space="preserve"> </w:t>
      </w:r>
      <w:r w:rsidRPr="00C45E0B">
        <w:rPr>
          <w:rFonts w:ascii="Times New Roman" w:hAnsi="Times New Roman" w:hint="eastAsia"/>
          <w:sz w:val="28"/>
          <w:szCs w:val="28"/>
          <w:lang w:val="bg-BG"/>
        </w:rPr>
        <w:t>деятель</w:t>
      </w:r>
      <w:r w:rsidRPr="00C45E0B">
        <w:rPr>
          <w:rFonts w:ascii="Times New Roman" w:hAnsi="Times New Roman"/>
          <w:sz w:val="28"/>
          <w:szCs w:val="28"/>
          <w:lang w:val="bg-BG"/>
        </w:rPr>
        <w:t>.</w:t>
      </w:r>
    </w:p>
    <w:p w:rsidR="00373975" w:rsidRDefault="00373975" w:rsidP="00C45E0B">
      <w:pPr>
        <w:jc w:val="right"/>
        <w:rPr>
          <w:rFonts w:ascii="Times New Roman" w:hAnsi="Times New Roman"/>
          <w:sz w:val="28"/>
          <w:szCs w:val="28"/>
          <w:lang w:val="bg-BG"/>
        </w:rPr>
      </w:pPr>
    </w:p>
    <w:p w:rsidR="00C45E0B" w:rsidRPr="00241FFD" w:rsidRDefault="00373975" w:rsidP="00C45E0B">
      <w:pPr>
        <w:jc w:val="right"/>
        <w:rPr>
          <w:rFonts w:ascii="Times New Roman" w:hAnsi="Times New Roman"/>
          <w:sz w:val="28"/>
          <w:szCs w:val="28"/>
          <w:lang w:val="ru-RU"/>
        </w:rPr>
      </w:pPr>
      <w:r w:rsidRPr="00241FFD">
        <w:rPr>
          <w:rFonts w:ascii="Times New Roman" w:hAnsi="Times New Roman"/>
          <w:sz w:val="28"/>
          <w:szCs w:val="28"/>
          <w:lang w:val="ru-RU"/>
        </w:rPr>
        <w:t>Они являются основополагающими в области театрального контента как модели театрального притяжения.</w:t>
      </w:r>
    </w:p>
    <w:p w:rsidR="00C45E0B" w:rsidRPr="00241FFD" w:rsidRDefault="00CB2287" w:rsidP="00C45E0B">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32992" behindDoc="0" locked="0" layoutInCell="1" allowOverlap="1">
                <wp:simplePos x="0" y="0"/>
                <wp:positionH relativeFrom="column">
                  <wp:posOffset>3357880</wp:posOffset>
                </wp:positionH>
                <wp:positionV relativeFrom="paragraph">
                  <wp:posOffset>61595</wp:posOffset>
                </wp:positionV>
                <wp:extent cx="2371725" cy="542925"/>
                <wp:effectExtent l="81280" t="13970" r="13970" b="433705"/>
                <wp:wrapNone/>
                <wp:docPr id="4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542925"/>
                        </a:xfrm>
                        <a:prstGeom prst="borderCallout1">
                          <a:avLst>
                            <a:gd name="adj1" fmla="val 21051"/>
                            <a:gd name="adj2" fmla="val -3213"/>
                            <a:gd name="adj3" fmla="val 178949"/>
                            <a:gd name="adj4" fmla="val -3213"/>
                          </a:avLst>
                        </a:prstGeom>
                        <a:solidFill>
                          <a:srgbClr val="FFFFFF"/>
                        </a:solidFill>
                        <a:ln w="9525">
                          <a:solidFill>
                            <a:srgbClr val="000000"/>
                          </a:solidFill>
                          <a:miter lim="800000"/>
                          <a:headEnd/>
                          <a:tailEnd/>
                        </a:ln>
                      </wps:spPr>
                      <wps:txbx>
                        <w:txbxContent>
                          <w:p w:rsidR="00C84B59" w:rsidRDefault="00C84B59" w:rsidP="00C45E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33" o:spid="_x0000_s1034" type="#_x0000_t47" style="position:absolute;left:0;text-align:left;margin-left:264.4pt;margin-top:4.85pt;width:186.75pt;height:4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" adj="-694,38653,-694,4547">
                <v:textbox>
                  <w:txbxContent>
                    <w:p w:rsidR="00C84B59" w:rsidRDefault="00C84B59" w:rsidP="00C45E0B"/>
                  </w:txbxContent>
                </v:textbox>
                <o:callout v:ext="edit" minusy="t"/>
              </v:shape>
            </w:pict>
          </mc:Fallback>
        </mc:AlternateContent>
      </w:r>
    </w:p>
    <w:p w:rsidR="00C45E0B" w:rsidRPr="00241FFD" w:rsidRDefault="00C45E0B" w:rsidP="00C45E0B">
      <w:pPr>
        <w:jc w:val="right"/>
        <w:rPr>
          <w:rFonts w:ascii="Arial Narrow" w:hAnsi="Arial Narrow"/>
          <w:sz w:val="28"/>
          <w:szCs w:val="28"/>
          <w:lang w:val="ru-RU"/>
        </w:rPr>
      </w:pPr>
    </w:p>
    <w:p w:rsidR="00C45E0B" w:rsidRPr="00241FFD" w:rsidRDefault="00C45E0B" w:rsidP="00C45E0B">
      <w:pPr>
        <w:jc w:val="center"/>
        <w:rPr>
          <w:rFonts w:ascii="Arial Narrow" w:hAnsi="Arial Narrow"/>
          <w:sz w:val="28"/>
          <w:szCs w:val="28"/>
          <w:lang w:val="ru-RU"/>
        </w:rPr>
      </w:pPr>
    </w:p>
    <w:p w:rsidR="00373975" w:rsidRPr="004263E7" w:rsidRDefault="00373975" w:rsidP="00373975">
      <w:pPr>
        <w:jc w:val="right"/>
        <w:rPr>
          <w:rFonts w:ascii="Times New Roman" w:hAnsi="Times New Roman"/>
          <w:sz w:val="28"/>
          <w:szCs w:val="28"/>
          <w:lang w:val="ru-RU"/>
        </w:rPr>
      </w:pPr>
      <w:r w:rsidRPr="004263E7">
        <w:rPr>
          <w:rFonts w:ascii="Times New Roman" w:hAnsi="Times New Roman"/>
          <w:sz w:val="28"/>
          <w:szCs w:val="28"/>
          <w:lang w:val="ru-RU"/>
        </w:rPr>
        <w:t xml:space="preserve">Мейрхольд - Вахтанговская </w:t>
      </w:r>
    </w:p>
    <w:p w:rsidR="00C45E0B" w:rsidRPr="00241FFD" w:rsidRDefault="00373975" w:rsidP="00373975">
      <w:pPr>
        <w:jc w:val="right"/>
        <w:rPr>
          <w:rFonts w:ascii="Times New Roman" w:hAnsi="Times New Roman"/>
          <w:sz w:val="28"/>
          <w:szCs w:val="28"/>
          <w:lang w:val="ru-RU"/>
        </w:rPr>
      </w:pPr>
      <w:r w:rsidRPr="00241FFD">
        <w:rPr>
          <w:rFonts w:ascii="Times New Roman" w:hAnsi="Times New Roman"/>
          <w:sz w:val="28"/>
          <w:szCs w:val="28"/>
          <w:lang w:val="ru-RU"/>
        </w:rPr>
        <w:t>театральный фигур</w:t>
      </w:r>
    </w:p>
    <w:p w:rsidR="00C45E0B" w:rsidRPr="00241FFD" w:rsidRDefault="00C45E0B" w:rsidP="00C45E0B">
      <w:pPr>
        <w:jc w:val="right"/>
        <w:rPr>
          <w:rFonts w:ascii="Arial Narrow" w:hAnsi="Arial Narrow"/>
          <w:sz w:val="28"/>
          <w:szCs w:val="28"/>
          <w:lang w:val="ru-RU"/>
        </w:rPr>
      </w:pPr>
    </w:p>
    <w:p w:rsidR="00C45E0B" w:rsidRPr="00241FFD" w:rsidRDefault="00C45E0B" w:rsidP="00C45E0B">
      <w:pPr>
        <w:jc w:val="right"/>
        <w:rPr>
          <w:rFonts w:ascii="Arial Narrow" w:hAnsi="Arial Narrow"/>
          <w:sz w:val="28"/>
          <w:szCs w:val="28"/>
          <w:lang w:val="ru-RU"/>
        </w:rPr>
      </w:pPr>
    </w:p>
    <w:p w:rsidR="00C45E0B" w:rsidRPr="00241FFD" w:rsidRDefault="00C45E0B" w:rsidP="00C45E0B">
      <w:pPr>
        <w:jc w:val="right"/>
        <w:rPr>
          <w:rFonts w:ascii="Arial Narrow" w:hAnsi="Arial Narrow"/>
          <w:sz w:val="28"/>
          <w:szCs w:val="28"/>
          <w:lang w:val="ru-RU"/>
        </w:rPr>
      </w:pPr>
    </w:p>
    <w:p w:rsidR="00C45E0B" w:rsidRPr="00241FFD" w:rsidRDefault="00373975" w:rsidP="00C45E0B">
      <w:pPr>
        <w:jc w:val="right"/>
        <w:rPr>
          <w:rFonts w:ascii="Times New Roman" w:hAnsi="Times New Roman"/>
          <w:sz w:val="28"/>
          <w:szCs w:val="28"/>
          <w:lang w:val="ru-RU"/>
        </w:rPr>
      </w:pPr>
      <w:r w:rsidRPr="00241FFD">
        <w:rPr>
          <w:rFonts w:ascii="Times New Roman" w:hAnsi="Times New Roman"/>
          <w:sz w:val="28"/>
          <w:szCs w:val="28"/>
          <w:lang w:val="ru-RU"/>
        </w:rPr>
        <w:t>Фундаментально деградировавшая театральная модель устойчивой фигуры универсального театрального аттракциона. Область театральной игры. Он сублимирует каждую векторную волну из различных типов театральных игровых моделей. Ярчайшая театральная маска игрового театрального контента.</w:t>
      </w:r>
    </w:p>
    <w:p w:rsidR="00C45E0B" w:rsidRPr="00241FFD" w:rsidRDefault="00C45E0B" w:rsidP="00C45E0B">
      <w:pPr>
        <w:rPr>
          <w:rFonts w:ascii="Arial Narrow" w:hAnsi="Arial Narrow"/>
          <w:sz w:val="28"/>
          <w:szCs w:val="28"/>
          <w:lang w:val="ru-RU"/>
        </w:rPr>
      </w:pPr>
    </w:p>
    <w:p w:rsidR="00C45E0B" w:rsidRPr="00241FFD" w:rsidRDefault="00373975" w:rsidP="00C45E0B">
      <w:pPr>
        <w:jc w:val="right"/>
        <w:rPr>
          <w:rFonts w:ascii="Times New Roman" w:hAnsi="Times New Roman"/>
          <w:sz w:val="28"/>
          <w:szCs w:val="28"/>
          <w:lang w:val="ru-RU"/>
        </w:rPr>
      </w:pPr>
      <w:r w:rsidRPr="00241FFD">
        <w:rPr>
          <w:rFonts w:ascii="Times New Roman" w:hAnsi="Times New Roman"/>
          <w:sz w:val="28"/>
          <w:szCs w:val="28"/>
          <w:lang w:val="ru-RU"/>
        </w:rPr>
        <w:t>Модель дискредитировавшего себя татраля Модель недраматической фигуры Брук - модель.</w:t>
      </w:r>
    </w:p>
    <w:p w:rsidR="00DB1B89" w:rsidRPr="00241FFD" w:rsidRDefault="00DB1B89" w:rsidP="00C45E0B">
      <w:pPr>
        <w:jc w:val="right"/>
        <w:rPr>
          <w:rFonts w:ascii="Arial Narrow" w:hAnsi="Arial Narrow"/>
          <w:sz w:val="28"/>
          <w:szCs w:val="28"/>
          <w:lang w:val="ru-RU"/>
        </w:rPr>
      </w:pPr>
    </w:p>
    <w:p w:rsidR="005E57C2" w:rsidRPr="00241FFD" w:rsidRDefault="00DB1B89" w:rsidP="005E57C2">
      <w:pPr>
        <w:rPr>
          <w:rFonts w:ascii="Times New Roman" w:hAnsi="Times New Roman"/>
          <w:sz w:val="28"/>
          <w:szCs w:val="28"/>
          <w:lang w:val="ru-RU"/>
        </w:rPr>
      </w:pPr>
      <w:r w:rsidRPr="00241FFD">
        <w:rPr>
          <w:rFonts w:ascii="Times New Roman" w:hAnsi="Times New Roman"/>
          <w:sz w:val="28"/>
          <w:szCs w:val="28"/>
          <w:lang w:val="ru-RU"/>
        </w:rPr>
        <w:t>синзетический клапан вдоха</w:t>
      </w:r>
    </w:p>
    <w:p w:rsidR="00C45E0B" w:rsidRPr="00241FFD" w:rsidRDefault="00CB2287" w:rsidP="005E57C2">
      <w:pPr>
        <w:rPr>
          <w:rFonts w:ascii="Times New Roman" w:hAnsi="Times New Roman"/>
          <w:sz w:val="28"/>
          <w:szCs w:val="28"/>
          <w:lang w:val="ru-RU"/>
        </w:rPr>
      </w:pPr>
      <w:r>
        <w:rPr>
          <w:rFonts w:ascii="Times New Roman" w:hAnsi="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2119630</wp:posOffset>
                </wp:positionH>
                <wp:positionV relativeFrom="paragraph">
                  <wp:posOffset>16510</wp:posOffset>
                </wp:positionV>
                <wp:extent cx="1428750" cy="762000"/>
                <wp:effectExtent l="14605" t="54610" r="23495" b="59690"/>
                <wp:wrapNone/>
                <wp:docPr id="4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762000"/>
                        </a:xfrm>
                        <a:prstGeom prst="bentConnector3">
                          <a:avLst>
                            <a:gd name="adj1" fmla="val 5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77D88D" id="AutoShape 134" o:spid="_x0000_s1026" type="#_x0000_t34" style="position:absolute;margin-left:166.9pt;margin-top:1.3pt;width:112.5pt;height:6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">
                <v:stroke startarrow="block" endarrow="block"/>
              </v:shape>
            </w:pict>
          </mc:Fallback>
        </mc:AlternateContent>
      </w:r>
    </w:p>
    <w:p w:rsidR="00C45E0B" w:rsidRPr="00241FFD" w:rsidRDefault="00C45E0B" w:rsidP="00C45E0B">
      <w:pPr>
        <w:jc w:val="center"/>
        <w:rPr>
          <w:rFonts w:ascii="Times New Roman" w:hAnsi="Times New Roman"/>
          <w:sz w:val="28"/>
          <w:szCs w:val="28"/>
          <w:lang w:val="ru-RU"/>
        </w:rPr>
      </w:pPr>
      <w:r w:rsidRPr="00241FFD">
        <w:rPr>
          <w:rFonts w:ascii="Arial Narrow" w:hAnsi="Arial Narrow"/>
          <w:sz w:val="28"/>
          <w:szCs w:val="28"/>
          <w:lang w:val="ru-RU"/>
        </w:rPr>
        <w:t xml:space="preserve">     </w:t>
      </w:r>
      <w:r w:rsidR="005E57C2" w:rsidRPr="00241FFD">
        <w:rPr>
          <w:rFonts w:ascii="Times New Roman" w:hAnsi="Times New Roman"/>
          <w:sz w:val="28"/>
          <w:szCs w:val="28"/>
          <w:lang w:val="ru-RU"/>
        </w:rPr>
        <w:t>зона свободного             театра модели Брук</w:t>
      </w:r>
    </w:p>
    <w:p w:rsidR="00C45E0B" w:rsidRPr="00241FFD" w:rsidRDefault="00C45E0B" w:rsidP="00C45E0B">
      <w:pPr>
        <w:jc w:val="right"/>
        <w:rPr>
          <w:rFonts w:ascii="Arial Narrow" w:hAnsi="Arial Narrow"/>
          <w:sz w:val="28"/>
          <w:szCs w:val="28"/>
          <w:lang w:val="ru-RU"/>
        </w:rPr>
      </w:pPr>
    </w:p>
    <w:p w:rsidR="00C45E0B" w:rsidRPr="00241FFD" w:rsidRDefault="00C45E0B" w:rsidP="00C45E0B">
      <w:pPr>
        <w:jc w:val="center"/>
        <w:rPr>
          <w:rFonts w:ascii="Times New Roman" w:hAnsi="Times New Roman"/>
          <w:sz w:val="28"/>
          <w:szCs w:val="28"/>
          <w:lang w:val="ru-RU"/>
        </w:rPr>
      </w:pPr>
      <w:r w:rsidRPr="00241FFD">
        <w:rPr>
          <w:rFonts w:ascii="Arial Narrow" w:hAnsi="Arial Narrow"/>
          <w:sz w:val="28"/>
          <w:szCs w:val="28"/>
          <w:lang w:val="ru-RU"/>
        </w:rPr>
        <w:t xml:space="preserve">                                                                                        </w:t>
      </w:r>
      <w:r w:rsidR="005E57C2" w:rsidRPr="00241FFD">
        <w:rPr>
          <w:rFonts w:ascii="Times New Roman" w:hAnsi="Times New Roman"/>
          <w:sz w:val="28"/>
          <w:szCs w:val="28"/>
          <w:lang w:val="ru-RU"/>
        </w:rPr>
        <w:t>суггестивный клапан выдоха</w:t>
      </w:r>
    </w:p>
    <w:p w:rsidR="00C45E0B" w:rsidRPr="00241FFD" w:rsidRDefault="00C45E0B" w:rsidP="00C45E0B">
      <w:pPr>
        <w:jc w:val="right"/>
        <w:rPr>
          <w:rFonts w:ascii="Arial Narrow" w:hAnsi="Arial Narrow"/>
          <w:sz w:val="28"/>
          <w:szCs w:val="28"/>
          <w:lang w:val="ru-RU"/>
        </w:rPr>
      </w:pPr>
    </w:p>
    <w:p w:rsidR="00C45E0B" w:rsidRDefault="00384915" w:rsidP="00C45E0B">
      <w:pPr>
        <w:jc w:val="right"/>
        <w:rPr>
          <w:rFonts w:ascii="Times New Roman" w:hAnsi="Times New Roman"/>
          <w:sz w:val="28"/>
          <w:szCs w:val="28"/>
          <w:lang w:val="bg-BG"/>
        </w:rPr>
      </w:pPr>
      <w:r w:rsidRPr="00384915">
        <w:rPr>
          <w:rFonts w:ascii="Times New Roman" w:hAnsi="Times New Roman" w:hint="eastAsia"/>
          <w:sz w:val="28"/>
          <w:szCs w:val="28"/>
          <w:lang w:val="bg-BG"/>
        </w:rPr>
        <w:t>Имеются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две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диафрагмы</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раскрытия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Свободное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зонирование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театральных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территорий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гетерогенных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жанровых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конструкциях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деструктуризации</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новые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театральные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модели</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Это</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не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замкнутая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фигура</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театрального</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содержания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Философия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Пустого</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пространства»</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подразумевает</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эту</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свободу</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вдыхания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театрального</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синцетативного</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содержания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и</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воздействие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суггестивной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фигуры</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на</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выдохе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ассоциативной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театральной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модели</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Интересный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биполярный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момент»</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расширенных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вариантов</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поиска</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новых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зон</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деградирующих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фигур</w:t>
      </w:r>
      <w:r w:rsidRPr="00384915">
        <w:rPr>
          <w:rFonts w:ascii="Times New Roman" w:hAnsi="Times New Roman"/>
          <w:sz w:val="28"/>
          <w:szCs w:val="28"/>
          <w:lang w:val="bg-BG"/>
        </w:rPr>
        <w:t>.</w:t>
      </w:r>
    </w:p>
    <w:p w:rsidR="00384915" w:rsidRPr="00384915" w:rsidRDefault="00384915" w:rsidP="00384915">
      <w:pPr>
        <w:jc w:val="right"/>
        <w:rPr>
          <w:rFonts w:ascii="Times New Roman" w:hAnsi="Times New Roman"/>
          <w:sz w:val="28"/>
          <w:szCs w:val="28"/>
          <w:lang w:val="bg-BG"/>
        </w:rPr>
      </w:pPr>
      <w:r w:rsidRPr="00384915">
        <w:rPr>
          <w:rFonts w:ascii="Times New Roman" w:hAnsi="Times New Roman" w:hint="eastAsia"/>
          <w:sz w:val="28"/>
          <w:szCs w:val="28"/>
          <w:lang w:val="bg-BG"/>
        </w:rPr>
        <w:t>Почему</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биполярный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момент»</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Вхождение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разных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жанров</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стилей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и</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их</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восстановление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новые</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модели</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ассоциативного</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редактирования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является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моментом</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лицемерия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как</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биполярный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момент»</w:t>
      </w:r>
      <w:r w:rsidRPr="00384915">
        <w:rPr>
          <w:rFonts w:ascii="Times New Roman" w:hAnsi="Times New Roman"/>
          <w:sz w:val="28"/>
          <w:szCs w:val="28"/>
          <w:lang w:val="bg-BG"/>
        </w:rPr>
        <w:t xml:space="preserve"> ; </w:t>
      </w:r>
      <w:r w:rsidRPr="00384915">
        <w:rPr>
          <w:rFonts w:ascii="Times New Roman" w:hAnsi="Times New Roman" w:hint="eastAsia"/>
          <w:sz w:val="28"/>
          <w:szCs w:val="28"/>
          <w:lang w:val="bg-BG"/>
        </w:rPr>
        <w:t>Образцовая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игра</w:t>
      </w:r>
      <w:r w:rsidRPr="00384915">
        <w:rPr>
          <w:rFonts w:ascii="Times New Roman" w:hAnsi="Times New Roman"/>
          <w:sz w:val="28"/>
          <w:szCs w:val="28"/>
          <w:lang w:val="bg-BG"/>
        </w:rPr>
        <w:t xml:space="preserve"> - </w:t>
      </w:r>
      <w:r w:rsidRPr="00384915">
        <w:rPr>
          <w:rFonts w:ascii="Times New Roman" w:hAnsi="Times New Roman" w:hint="eastAsia"/>
          <w:sz w:val="28"/>
          <w:szCs w:val="28"/>
          <w:lang w:val="bg-BG"/>
        </w:rPr>
        <w:t>Творить</w:t>
      </w:r>
      <w:r w:rsidRPr="00384915">
        <w:rPr>
          <w:rFonts w:ascii="Times New Roman" w:hAnsi="Times New Roman"/>
          <w:sz w:val="28"/>
          <w:szCs w:val="28"/>
          <w:lang w:val="bg-BG"/>
        </w:rPr>
        <w:t xml:space="preserve"> - </w:t>
      </w:r>
      <w:r w:rsidRPr="00384915">
        <w:rPr>
          <w:rFonts w:ascii="Times New Roman" w:hAnsi="Times New Roman" w:hint="eastAsia"/>
          <w:sz w:val="28"/>
          <w:szCs w:val="28"/>
          <w:lang w:val="bg-BG"/>
        </w:rPr>
        <w:t>Играть</w:t>
      </w:r>
      <w:r w:rsidRPr="00384915">
        <w:rPr>
          <w:rFonts w:ascii="Times New Roman" w:hAnsi="Times New Roman"/>
          <w:sz w:val="28"/>
          <w:szCs w:val="28"/>
          <w:lang w:val="bg-BG"/>
        </w:rPr>
        <w:t xml:space="preserve"> - </w:t>
      </w:r>
      <w:r w:rsidRPr="00384915">
        <w:rPr>
          <w:rFonts w:ascii="Times New Roman" w:hAnsi="Times New Roman" w:hint="eastAsia"/>
          <w:sz w:val="28"/>
          <w:szCs w:val="28"/>
          <w:lang w:val="bg-BG"/>
        </w:rPr>
        <w:t>Автор</w:t>
      </w:r>
      <w:r w:rsidRPr="00384915">
        <w:rPr>
          <w:rFonts w:ascii="Times New Roman" w:hAnsi="Times New Roman"/>
          <w:sz w:val="28"/>
          <w:szCs w:val="28"/>
          <w:lang w:val="bg-BG"/>
        </w:rPr>
        <w:t xml:space="preserve"> - </w:t>
      </w:r>
      <w:r w:rsidRPr="00384915">
        <w:rPr>
          <w:rFonts w:ascii="Times New Roman" w:hAnsi="Times New Roman" w:hint="eastAsia"/>
          <w:sz w:val="28"/>
          <w:szCs w:val="28"/>
          <w:lang w:val="bg-BG"/>
        </w:rPr>
        <w:t>Играть</w:t>
      </w:r>
      <w:r w:rsidRPr="00384915">
        <w:rPr>
          <w:rFonts w:ascii="Times New Roman" w:hAnsi="Times New Roman"/>
          <w:sz w:val="28"/>
          <w:szCs w:val="28"/>
          <w:lang w:val="bg-BG"/>
        </w:rPr>
        <w:t xml:space="preserve"> - </w:t>
      </w:r>
      <w:r w:rsidRPr="00384915">
        <w:rPr>
          <w:rFonts w:ascii="Times New Roman" w:hAnsi="Times New Roman" w:hint="eastAsia"/>
          <w:sz w:val="28"/>
          <w:szCs w:val="28"/>
          <w:lang w:val="bg-BG"/>
        </w:rPr>
        <w:t>Развлекаться</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в</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открытой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спиралевидной</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интерпретации</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театрального</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начала</w:t>
      </w:r>
      <w:r w:rsidRPr="00384915">
        <w:rPr>
          <w:rFonts w:ascii="Times New Roman" w:hAnsi="Times New Roman"/>
          <w:sz w:val="28"/>
          <w:szCs w:val="28"/>
          <w:lang w:val="bg-BG"/>
        </w:rPr>
        <w:t>.</w:t>
      </w:r>
    </w:p>
    <w:p w:rsidR="00384915" w:rsidRDefault="00384915" w:rsidP="00384915">
      <w:pPr>
        <w:jc w:val="right"/>
        <w:rPr>
          <w:rFonts w:ascii="Times New Roman" w:hAnsi="Times New Roman"/>
          <w:sz w:val="28"/>
          <w:szCs w:val="28"/>
          <w:lang w:val="bg-BG"/>
        </w:rPr>
      </w:pPr>
      <w:r w:rsidRPr="00384915">
        <w:rPr>
          <w:rFonts w:ascii="Times New Roman" w:hAnsi="Times New Roman" w:hint="eastAsia"/>
          <w:sz w:val="28"/>
          <w:szCs w:val="28"/>
          <w:lang w:val="bg-BG"/>
        </w:rPr>
        <w:t>Контрафальц</w:t>
      </w:r>
      <w:r w:rsidRPr="00384915">
        <w:rPr>
          <w:rFonts w:ascii="Times New Roman" w:hAnsi="Times New Roman"/>
          <w:sz w:val="28"/>
          <w:szCs w:val="28"/>
          <w:lang w:val="bg-BG"/>
        </w:rPr>
        <w:t xml:space="preserve"> </w:t>
      </w:r>
      <w:r w:rsidRPr="00384915">
        <w:rPr>
          <w:rFonts w:ascii="Times New Roman" w:hAnsi="Times New Roman" w:hint="eastAsia"/>
          <w:sz w:val="28"/>
          <w:szCs w:val="28"/>
          <w:lang w:val="bg-BG"/>
        </w:rPr>
        <w:t>Брук</w:t>
      </w:r>
      <w:r w:rsidRPr="00384915">
        <w:rPr>
          <w:rFonts w:ascii="Times New Roman" w:hAnsi="Times New Roman"/>
          <w:sz w:val="28"/>
          <w:szCs w:val="28"/>
          <w:lang w:val="bg-BG"/>
        </w:rPr>
        <w:t>:</w:t>
      </w:r>
    </w:p>
    <w:p w:rsidR="00777BA0" w:rsidRPr="00777BA0" w:rsidRDefault="00777BA0" w:rsidP="00777BA0">
      <w:pPr>
        <w:jc w:val="right"/>
        <w:rPr>
          <w:rFonts w:ascii="Times New Roman" w:hAnsi="Times New Roman"/>
          <w:sz w:val="28"/>
          <w:szCs w:val="28"/>
          <w:lang w:val="bg-BG"/>
        </w:rPr>
      </w:pPr>
      <w:r w:rsidRPr="00777BA0">
        <w:rPr>
          <w:rFonts w:ascii="Times New Roman" w:hAnsi="Times New Roman" w:hint="eastAsia"/>
          <w:sz w:val="28"/>
          <w:szCs w:val="28"/>
          <w:lang w:val="bg-BG"/>
        </w:rPr>
        <w:lastRenderedPageBreak/>
        <w:t>Контрафальц</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Брук</w:t>
      </w:r>
      <w:r w:rsidRPr="00777BA0">
        <w:rPr>
          <w:rFonts w:ascii="Times New Roman" w:hAnsi="Times New Roman"/>
          <w:sz w:val="28"/>
          <w:szCs w:val="28"/>
          <w:lang w:val="bg-BG"/>
        </w:rPr>
        <w:t>:</w:t>
      </w:r>
    </w:p>
    <w:p w:rsidR="00777BA0" w:rsidRDefault="00777BA0" w:rsidP="00777BA0">
      <w:pPr>
        <w:jc w:val="right"/>
        <w:rPr>
          <w:rFonts w:ascii="Times New Roman" w:hAnsi="Times New Roman"/>
          <w:sz w:val="28"/>
          <w:szCs w:val="28"/>
          <w:lang w:val="bg-BG"/>
        </w:rPr>
      </w:pPr>
      <w:r w:rsidRPr="00777BA0">
        <w:rPr>
          <w:rFonts w:ascii="Times New Roman" w:hAnsi="Times New Roman" w:hint="eastAsia"/>
          <w:sz w:val="28"/>
          <w:szCs w:val="28"/>
          <w:lang w:val="bg-BG"/>
        </w:rPr>
        <w:t>Открытие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пространственно</w:t>
      </w:r>
      <w:r w:rsidRPr="00777BA0">
        <w:rPr>
          <w:rFonts w:ascii="Times New Roman" w:hAnsi="Times New Roman"/>
          <w:sz w:val="28"/>
          <w:szCs w:val="28"/>
          <w:lang w:val="bg-BG"/>
        </w:rPr>
        <w:t>-</w:t>
      </w:r>
      <w:r w:rsidRPr="00777BA0">
        <w:rPr>
          <w:rFonts w:ascii="Times New Roman" w:hAnsi="Times New Roman" w:hint="eastAsia"/>
          <w:sz w:val="28"/>
          <w:szCs w:val="28"/>
          <w:lang w:val="bg-BG"/>
        </w:rPr>
        <w:t>временных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поясов</w:t>
      </w:r>
      <w:r w:rsidRPr="00777BA0">
        <w:rPr>
          <w:rFonts w:ascii="Times New Roman" w:hAnsi="Times New Roman"/>
          <w:sz w:val="28"/>
          <w:szCs w:val="28"/>
          <w:lang w:val="bg-BG"/>
        </w:rPr>
        <w:t xml:space="preserve"> – </w:t>
      </w:r>
      <w:r w:rsidRPr="00777BA0">
        <w:rPr>
          <w:rFonts w:ascii="Times New Roman" w:hAnsi="Times New Roman" w:hint="eastAsia"/>
          <w:sz w:val="28"/>
          <w:szCs w:val="28"/>
          <w:lang w:val="bg-BG"/>
        </w:rPr>
        <w:t>предлог</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начала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Само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определение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Пустое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пространство»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расшифровывает</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театральный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код</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условиях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игры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Драматургическая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партитура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лишена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контроля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над</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театральным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персонажем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Его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второстепенная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роль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заключается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позиции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обусловленности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обнулении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драматургического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тела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Вскрытие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находится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состоянии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творческого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начала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строительства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новой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зоны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Его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можно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представить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как</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перерождение»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смоделированных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театральных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зон</w:t>
      </w:r>
      <w:r w:rsidRPr="00777BA0">
        <w:rPr>
          <w:rFonts w:ascii="Times New Roman" w:hAnsi="Times New Roman"/>
          <w:sz w:val="28"/>
          <w:szCs w:val="28"/>
          <w:lang w:val="bg-BG"/>
        </w:rPr>
        <w:t>.</w:t>
      </w:r>
    </w:p>
    <w:p w:rsidR="00777BA0" w:rsidRPr="00777BA0" w:rsidRDefault="00777BA0" w:rsidP="00777BA0">
      <w:pPr>
        <w:jc w:val="right"/>
        <w:rPr>
          <w:rFonts w:ascii="Times New Roman" w:hAnsi="Times New Roman"/>
          <w:sz w:val="28"/>
          <w:szCs w:val="28"/>
          <w:lang w:val="bg-BG"/>
        </w:rPr>
      </w:pPr>
      <w:r w:rsidRPr="00777BA0">
        <w:rPr>
          <w:rFonts w:ascii="Times New Roman" w:hAnsi="Times New Roman" w:hint="eastAsia"/>
          <w:sz w:val="28"/>
          <w:szCs w:val="28"/>
          <w:lang w:val="bg-BG"/>
        </w:rPr>
        <w:t>Большой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вопрос</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понимании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симуляционных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зон</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как</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или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нет</w:t>
      </w:r>
      <w:r w:rsidRPr="00777BA0">
        <w:rPr>
          <w:rFonts w:ascii="Times New Roman" w:hAnsi="Times New Roman"/>
          <w:sz w:val="28"/>
          <w:szCs w:val="28"/>
          <w:lang w:val="bg-BG"/>
        </w:rPr>
        <w:t xml:space="preserve"> - </w:t>
      </w:r>
      <w:r w:rsidRPr="00777BA0">
        <w:rPr>
          <w:rFonts w:ascii="Times New Roman" w:hAnsi="Times New Roman" w:hint="eastAsia"/>
          <w:sz w:val="28"/>
          <w:szCs w:val="28"/>
          <w:lang w:val="bg-BG"/>
        </w:rPr>
        <w:t>театрального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другой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реальности</w:t>
      </w:r>
      <w:r w:rsidRPr="00777BA0">
        <w:rPr>
          <w:rFonts w:ascii="Times New Roman" w:hAnsi="Times New Roman"/>
          <w:sz w:val="28"/>
          <w:szCs w:val="28"/>
          <w:lang w:val="bg-BG"/>
        </w:rPr>
        <w:t>"?</w:t>
      </w:r>
    </w:p>
    <w:p w:rsidR="00777BA0" w:rsidRDefault="00777BA0" w:rsidP="00777BA0">
      <w:pPr>
        <w:jc w:val="right"/>
        <w:rPr>
          <w:rFonts w:ascii="Times New Roman" w:hAnsi="Times New Roman"/>
          <w:sz w:val="28"/>
          <w:szCs w:val="28"/>
          <w:lang w:val="bg-BG"/>
        </w:rPr>
      </w:pP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принципе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можно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сказать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что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любое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пространство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содержанием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фигуры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является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релевантным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объявлением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ассоциативной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принадлежности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другой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принципе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можно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сказать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что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любое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пространство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являющееся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содержанием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фигуры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является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другой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реальностью»</w:t>
      </w:r>
      <w:r w:rsidRPr="00777BA0">
        <w:rPr>
          <w:rFonts w:ascii="Times New Roman" w:hAnsi="Times New Roman"/>
          <w:sz w:val="28"/>
          <w:szCs w:val="28"/>
          <w:lang w:val="bg-BG"/>
        </w:rPr>
        <w:t>.</w:t>
      </w:r>
    </w:p>
    <w:p w:rsidR="00777BA0" w:rsidRDefault="00777BA0" w:rsidP="00777BA0">
      <w:pPr>
        <w:jc w:val="right"/>
        <w:rPr>
          <w:rFonts w:ascii="Times New Roman" w:hAnsi="Times New Roman"/>
          <w:sz w:val="28"/>
          <w:szCs w:val="28"/>
          <w:lang w:val="bg-BG"/>
        </w:rPr>
      </w:pPr>
      <w:r w:rsidRPr="00777BA0">
        <w:rPr>
          <w:rFonts w:ascii="Times New Roman" w:hAnsi="Times New Roman" w:hint="eastAsia"/>
          <w:sz w:val="28"/>
          <w:szCs w:val="28"/>
          <w:lang w:val="bg-BG"/>
        </w:rPr>
        <w:t>Спекулятивная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ловушка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двойственности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неопределенности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симулятивной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фигуры»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является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проблемой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самой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теории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симуляции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Поэтому</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сомнения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человеческой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мысли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отношении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которая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является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условной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зоной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человеческого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существования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являются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парадоксом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Гипотеза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существовании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другой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как</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различных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состояний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физического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виртуального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или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парообразного</w:t>
      </w:r>
      <w:r w:rsidRPr="00777BA0">
        <w:rPr>
          <w:rFonts w:ascii="Times New Roman" w:hAnsi="Times New Roman"/>
          <w:sz w:val="28"/>
          <w:szCs w:val="28"/>
          <w:lang w:val="bg-BG"/>
        </w:rPr>
        <w:t xml:space="preserve"> – </w:t>
      </w:r>
      <w:r w:rsidRPr="00777BA0">
        <w:rPr>
          <w:rFonts w:ascii="Times New Roman" w:hAnsi="Times New Roman" w:hint="eastAsia"/>
          <w:sz w:val="28"/>
          <w:szCs w:val="28"/>
          <w:lang w:val="bg-BG"/>
        </w:rPr>
        <w:t>нормального</w:t>
      </w:r>
      <w:r w:rsidRPr="00777BA0">
        <w:rPr>
          <w:rFonts w:ascii="Times New Roman" w:hAnsi="Times New Roman"/>
          <w:sz w:val="28"/>
          <w:szCs w:val="28"/>
          <w:lang w:val="bg-BG"/>
        </w:rPr>
        <w:t xml:space="preserve"> – </w:t>
      </w:r>
      <w:r w:rsidRPr="00777BA0">
        <w:rPr>
          <w:rFonts w:ascii="Times New Roman" w:hAnsi="Times New Roman" w:hint="eastAsia"/>
          <w:sz w:val="28"/>
          <w:szCs w:val="28"/>
          <w:lang w:val="bg-BG"/>
        </w:rPr>
        <w:t>является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суггестивным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содержанием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театральных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реальностей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пространственно</w:t>
      </w:r>
      <w:r w:rsidRPr="00777BA0">
        <w:rPr>
          <w:rFonts w:ascii="Times New Roman" w:hAnsi="Times New Roman"/>
          <w:sz w:val="28"/>
          <w:szCs w:val="28"/>
          <w:lang w:val="bg-BG"/>
        </w:rPr>
        <w:t>-</w:t>
      </w:r>
      <w:r w:rsidRPr="00777BA0">
        <w:rPr>
          <w:rFonts w:ascii="Times New Roman" w:hAnsi="Times New Roman" w:hint="eastAsia"/>
          <w:sz w:val="28"/>
          <w:szCs w:val="28"/>
          <w:lang w:val="bg-BG"/>
        </w:rPr>
        <w:t>временных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рамках</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Бытия</w:t>
      </w:r>
      <w:r w:rsidRPr="00777BA0">
        <w:rPr>
          <w:rFonts w:ascii="Times New Roman" w:hAnsi="Times New Roman"/>
          <w:sz w:val="28"/>
          <w:szCs w:val="28"/>
          <w:lang w:val="bg-BG"/>
        </w:rPr>
        <w:t>.</w:t>
      </w:r>
    </w:p>
    <w:p w:rsidR="00777BA0" w:rsidRDefault="00777BA0" w:rsidP="00777BA0">
      <w:pPr>
        <w:jc w:val="right"/>
        <w:rPr>
          <w:rFonts w:ascii="Times New Roman" w:hAnsi="Times New Roman"/>
          <w:sz w:val="28"/>
          <w:szCs w:val="28"/>
          <w:lang w:val="bg-BG"/>
        </w:rPr>
      </w:pPr>
      <w:r w:rsidRPr="00777BA0">
        <w:rPr>
          <w:rFonts w:ascii="Times New Roman" w:hAnsi="Times New Roman" w:hint="eastAsia"/>
          <w:sz w:val="28"/>
          <w:szCs w:val="28"/>
          <w:lang w:val="bg-BG"/>
        </w:rPr>
        <w:t>Поэтому</w:t>
      </w:r>
      <w:r w:rsidRPr="00777BA0">
        <w:rPr>
          <w:rFonts w:ascii="Times New Roman" w:hAnsi="Times New Roman"/>
          <w:sz w:val="28"/>
          <w:szCs w:val="28"/>
          <w:lang w:val="bg-BG"/>
        </w:rPr>
        <w:t xml:space="preserve"> homo sapiens </w:t>
      </w:r>
      <w:r w:rsidRPr="00777BA0">
        <w:rPr>
          <w:rFonts w:ascii="Times New Roman" w:hAnsi="Times New Roman" w:hint="eastAsia"/>
          <w:sz w:val="28"/>
          <w:szCs w:val="28"/>
          <w:lang w:val="bg-BG"/>
        </w:rPr>
        <w:t>часто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сомневается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как</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единственной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идее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Бытия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частности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сомнении»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том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что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вся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наша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жизнь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может</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быть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симуляцией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Идея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симуляции»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виртуальной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реальности</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положена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нетеатральное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анимационной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перспективы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можем</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многократно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интерпретировать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содержание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смоделированного</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пространства»</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как</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театральную</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виртуальную</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используя</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современный</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аспект</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чтобы</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спровоцировать</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театральное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существование</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как</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другую</w:t>
      </w:r>
      <w:r w:rsidRPr="00777BA0">
        <w:rPr>
          <w:rFonts w:ascii="Times New Roman" w:hAnsi="Times New Roman"/>
          <w:sz w:val="28"/>
          <w:szCs w:val="28"/>
          <w:lang w:val="bg-BG"/>
        </w:rPr>
        <w:t xml:space="preserve"> </w:t>
      </w:r>
      <w:r w:rsidRPr="00777BA0">
        <w:rPr>
          <w:rFonts w:ascii="Times New Roman" w:hAnsi="Times New Roman" w:hint="eastAsia"/>
          <w:sz w:val="28"/>
          <w:szCs w:val="28"/>
          <w:lang w:val="bg-BG"/>
        </w:rPr>
        <w:t>реальность»</w:t>
      </w:r>
      <w:r w:rsidRPr="00777BA0">
        <w:rPr>
          <w:rFonts w:ascii="Times New Roman" w:hAnsi="Times New Roman"/>
          <w:sz w:val="28"/>
          <w:szCs w:val="28"/>
          <w:lang w:val="bg-BG"/>
        </w:rPr>
        <w:t>.</w:t>
      </w:r>
    </w:p>
    <w:p w:rsidR="0078473E" w:rsidRPr="0078473E" w:rsidRDefault="0078473E" w:rsidP="0078473E">
      <w:pPr>
        <w:jc w:val="right"/>
        <w:rPr>
          <w:sz w:val="28"/>
          <w:szCs w:val="28"/>
          <w:lang w:val="bg-BG"/>
        </w:rPr>
      </w:pPr>
      <w:r w:rsidRPr="0078473E">
        <w:rPr>
          <w:rFonts w:ascii="Times New Roman" w:hAnsi="Times New Roman"/>
          <w:sz w:val="28"/>
          <w:szCs w:val="28"/>
          <w:lang w:val="bg-BG"/>
        </w:rPr>
        <w:t>Конечно</w:t>
      </w:r>
      <w:r w:rsidRPr="0078473E">
        <w:rPr>
          <w:sz w:val="28"/>
          <w:szCs w:val="28"/>
          <w:lang w:val="bg-BG"/>
        </w:rPr>
        <w:t xml:space="preserve">, </w:t>
      </w:r>
      <w:r w:rsidRPr="0078473E">
        <w:rPr>
          <w:rFonts w:ascii="Times New Roman" w:hAnsi="Times New Roman"/>
          <w:sz w:val="28"/>
          <w:szCs w:val="28"/>
          <w:lang w:val="bg-BG"/>
        </w:rPr>
        <w:t>есть</w:t>
      </w:r>
      <w:r w:rsidRPr="0078473E">
        <w:rPr>
          <w:sz w:val="28"/>
          <w:szCs w:val="28"/>
          <w:lang w:val="bg-BG"/>
        </w:rPr>
        <w:t xml:space="preserve"> </w:t>
      </w:r>
      <w:r w:rsidRPr="0078473E">
        <w:rPr>
          <w:rFonts w:ascii="Times New Roman" w:hAnsi="Times New Roman"/>
          <w:sz w:val="28"/>
          <w:szCs w:val="28"/>
          <w:lang w:val="bg-BG"/>
        </w:rPr>
        <w:t>и</w:t>
      </w:r>
      <w:r w:rsidRPr="0078473E">
        <w:rPr>
          <w:sz w:val="28"/>
          <w:szCs w:val="28"/>
          <w:lang w:val="bg-BG"/>
        </w:rPr>
        <w:t xml:space="preserve"> </w:t>
      </w:r>
      <w:r w:rsidRPr="0078473E">
        <w:rPr>
          <w:rFonts w:ascii="Times New Roman" w:hAnsi="Times New Roman"/>
          <w:sz w:val="28"/>
          <w:szCs w:val="28"/>
          <w:lang w:val="bg-BG"/>
        </w:rPr>
        <w:t>противоположная</w:t>
      </w:r>
      <w:r w:rsidRPr="0078473E">
        <w:rPr>
          <w:sz w:val="28"/>
          <w:szCs w:val="28"/>
          <w:lang w:val="bg-BG"/>
        </w:rPr>
        <w:t xml:space="preserve"> </w:t>
      </w:r>
      <w:r w:rsidRPr="0078473E">
        <w:rPr>
          <w:rFonts w:ascii="Times New Roman" w:hAnsi="Times New Roman"/>
          <w:sz w:val="28"/>
          <w:szCs w:val="28"/>
          <w:lang w:val="bg-BG"/>
        </w:rPr>
        <w:t>точка</w:t>
      </w:r>
      <w:r w:rsidRPr="0078473E">
        <w:rPr>
          <w:sz w:val="28"/>
          <w:szCs w:val="28"/>
          <w:lang w:val="bg-BG"/>
        </w:rPr>
        <w:t xml:space="preserve"> </w:t>
      </w:r>
      <w:r w:rsidRPr="0078473E">
        <w:rPr>
          <w:rFonts w:ascii="Times New Roman" w:hAnsi="Times New Roman"/>
          <w:sz w:val="28"/>
          <w:szCs w:val="28"/>
          <w:lang w:val="bg-BG"/>
        </w:rPr>
        <w:t>зрения</w:t>
      </w:r>
      <w:r w:rsidRPr="0078473E">
        <w:rPr>
          <w:sz w:val="28"/>
          <w:szCs w:val="28"/>
          <w:lang w:val="bg-BG"/>
        </w:rPr>
        <w:t xml:space="preserve"> "</w:t>
      </w:r>
      <w:r w:rsidRPr="0078473E">
        <w:rPr>
          <w:rFonts w:ascii="Times New Roman" w:hAnsi="Times New Roman"/>
          <w:sz w:val="28"/>
          <w:szCs w:val="28"/>
          <w:lang w:val="bg-BG"/>
        </w:rPr>
        <w:t>высмеянной</w:t>
      </w:r>
      <w:r w:rsidRPr="0078473E">
        <w:rPr>
          <w:sz w:val="28"/>
          <w:szCs w:val="28"/>
          <w:lang w:val="bg-BG"/>
        </w:rPr>
        <w:t xml:space="preserve">" </w:t>
      </w:r>
      <w:r w:rsidRPr="0078473E">
        <w:rPr>
          <w:rFonts w:ascii="Times New Roman" w:hAnsi="Times New Roman"/>
          <w:sz w:val="28"/>
          <w:szCs w:val="28"/>
          <w:lang w:val="bg-BG"/>
        </w:rPr>
        <w:t>многими</w:t>
      </w:r>
      <w:r w:rsidRPr="0078473E">
        <w:rPr>
          <w:sz w:val="28"/>
          <w:szCs w:val="28"/>
          <w:lang w:val="bg-BG"/>
        </w:rPr>
        <w:t xml:space="preserve"> </w:t>
      </w:r>
      <w:r w:rsidRPr="0078473E">
        <w:rPr>
          <w:rFonts w:ascii="Times New Roman" w:hAnsi="Times New Roman"/>
          <w:sz w:val="28"/>
          <w:szCs w:val="28"/>
          <w:lang w:val="bg-BG"/>
        </w:rPr>
        <w:t>учеными</w:t>
      </w:r>
      <w:r w:rsidRPr="0078473E">
        <w:rPr>
          <w:sz w:val="28"/>
          <w:szCs w:val="28"/>
          <w:lang w:val="bg-BG"/>
        </w:rPr>
        <w:t xml:space="preserve"> </w:t>
      </w:r>
      <w:r w:rsidRPr="0078473E">
        <w:rPr>
          <w:rFonts w:ascii="Times New Roman" w:hAnsi="Times New Roman"/>
          <w:sz w:val="28"/>
          <w:szCs w:val="28"/>
          <w:lang w:val="bg-BG"/>
        </w:rPr>
        <w:t>мира</w:t>
      </w:r>
      <w:r w:rsidRPr="0078473E">
        <w:rPr>
          <w:sz w:val="28"/>
          <w:szCs w:val="28"/>
          <w:lang w:val="bg-BG"/>
        </w:rPr>
        <w:t xml:space="preserve"> "</w:t>
      </w:r>
      <w:r w:rsidRPr="0078473E">
        <w:rPr>
          <w:rFonts w:ascii="Times New Roman" w:hAnsi="Times New Roman"/>
          <w:sz w:val="28"/>
          <w:szCs w:val="28"/>
          <w:lang w:val="bg-BG"/>
        </w:rPr>
        <w:t>теории</w:t>
      </w:r>
      <w:r w:rsidRPr="0078473E">
        <w:rPr>
          <w:sz w:val="28"/>
          <w:szCs w:val="28"/>
          <w:lang w:val="bg-BG"/>
        </w:rPr>
        <w:t xml:space="preserve"> </w:t>
      </w:r>
      <w:r w:rsidRPr="0078473E">
        <w:rPr>
          <w:rFonts w:ascii="Times New Roman" w:hAnsi="Times New Roman"/>
          <w:sz w:val="28"/>
          <w:szCs w:val="28"/>
          <w:lang w:val="bg-BG"/>
        </w:rPr>
        <w:t>симуляции</w:t>
      </w:r>
      <w:r w:rsidRPr="0078473E">
        <w:rPr>
          <w:sz w:val="28"/>
          <w:szCs w:val="28"/>
          <w:lang w:val="bg-BG"/>
        </w:rPr>
        <w:t xml:space="preserve">", </w:t>
      </w:r>
      <w:r w:rsidRPr="0078473E">
        <w:rPr>
          <w:rFonts w:ascii="Times New Roman" w:hAnsi="Times New Roman"/>
          <w:sz w:val="28"/>
          <w:szCs w:val="28"/>
          <w:lang w:val="bg-BG"/>
        </w:rPr>
        <w:t>но</w:t>
      </w:r>
      <w:r w:rsidRPr="0078473E">
        <w:rPr>
          <w:sz w:val="28"/>
          <w:szCs w:val="28"/>
          <w:lang w:val="bg-BG"/>
        </w:rPr>
        <w:t xml:space="preserve">. </w:t>
      </w:r>
      <w:r w:rsidRPr="0078473E">
        <w:rPr>
          <w:rFonts w:ascii="Times New Roman" w:hAnsi="Times New Roman"/>
          <w:sz w:val="28"/>
          <w:szCs w:val="28"/>
          <w:lang w:val="bg-BG"/>
        </w:rPr>
        <w:t>тут</w:t>
      </w:r>
      <w:r w:rsidRPr="0078473E">
        <w:rPr>
          <w:sz w:val="28"/>
          <w:szCs w:val="28"/>
          <w:lang w:val="bg-BG"/>
        </w:rPr>
        <w:t xml:space="preserve"> </w:t>
      </w:r>
      <w:r w:rsidRPr="0078473E">
        <w:rPr>
          <w:rFonts w:ascii="Times New Roman" w:hAnsi="Times New Roman"/>
          <w:sz w:val="28"/>
          <w:szCs w:val="28"/>
          <w:lang w:val="bg-BG"/>
        </w:rPr>
        <w:t>же</w:t>
      </w:r>
      <w:r w:rsidRPr="0078473E">
        <w:rPr>
          <w:sz w:val="28"/>
          <w:szCs w:val="28"/>
          <w:lang w:val="bg-BG"/>
        </w:rPr>
        <w:t xml:space="preserve"> </w:t>
      </w:r>
      <w:r w:rsidRPr="0078473E">
        <w:rPr>
          <w:rFonts w:ascii="Times New Roman" w:hAnsi="Times New Roman"/>
          <w:sz w:val="28"/>
          <w:szCs w:val="28"/>
          <w:lang w:val="bg-BG"/>
        </w:rPr>
        <w:t>мы</w:t>
      </w:r>
      <w:r w:rsidRPr="0078473E">
        <w:rPr>
          <w:sz w:val="28"/>
          <w:szCs w:val="28"/>
          <w:lang w:val="bg-BG"/>
        </w:rPr>
        <w:t xml:space="preserve"> </w:t>
      </w:r>
      <w:r w:rsidRPr="0078473E">
        <w:rPr>
          <w:rFonts w:ascii="Times New Roman" w:hAnsi="Times New Roman"/>
          <w:sz w:val="28"/>
          <w:szCs w:val="28"/>
          <w:lang w:val="bg-BG"/>
        </w:rPr>
        <w:t>можем</w:t>
      </w:r>
      <w:r w:rsidRPr="0078473E">
        <w:rPr>
          <w:sz w:val="28"/>
          <w:szCs w:val="28"/>
          <w:lang w:val="bg-BG"/>
        </w:rPr>
        <w:t xml:space="preserve"> </w:t>
      </w:r>
      <w:r w:rsidRPr="0078473E">
        <w:rPr>
          <w:rFonts w:ascii="Times New Roman" w:hAnsi="Times New Roman"/>
          <w:sz w:val="28"/>
          <w:szCs w:val="28"/>
          <w:lang w:val="bg-BG"/>
        </w:rPr>
        <w:t>указать</w:t>
      </w:r>
      <w:r w:rsidRPr="0078473E">
        <w:rPr>
          <w:sz w:val="28"/>
          <w:szCs w:val="28"/>
          <w:lang w:val="bg-BG"/>
        </w:rPr>
        <w:t xml:space="preserve"> </w:t>
      </w:r>
      <w:r w:rsidRPr="0078473E">
        <w:rPr>
          <w:rFonts w:ascii="Times New Roman" w:hAnsi="Times New Roman"/>
          <w:sz w:val="28"/>
          <w:szCs w:val="28"/>
          <w:lang w:val="bg-BG"/>
        </w:rPr>
        <w:t>на</w:t>
      </w:r>
      <w:r w:rsidRPr="0078473E">
        <w:rPr>
          <w:sz w:val="28"/>
          <w:szCs w:val="28"/>
          <w:lang w:val="bg-BG"/>
        </w:rPr>
        <w:t xml:space="preserve"> </w:t>
      </w:r>
      <w:r w:rsidRPr="0078473E">
        <w:rPr>
          <w:rFonts w:ascii="Times New Roman" w:hAnsi="Times New Roman"/>
          <w:sz w:val="28"/>
          <w:szCs w:val="28"/>
          <w:lang w:val="bg-BG"/>
        </w:rPr>
        <w:t>этот</w:t>
      </w:r>
      <w:r w:rsidRPr="0078473E">
        <w:rPr>
          <w:sz w:val="28"/>
          <w:szCs w:val="28"/>
          <w:lang w:val="bg-BG"/>
        </w:rPr>
        <w:t xml:space="preserve"> </w:t>
      </w:r>
      <w:r w:rsidRPr="0078473E">
        <w:rPr>
          <w:rFonts w:ascii="Times New Roman" w:hAnsi="Times New Roman"/>
          <w:sz w:val="28"/>
          <w:szCs w:val="28"/>
          <w:lang w:val="bg-BG"/>
        </w:rPr>
        <w:t>парадокс</w:t>
      </w:r>
      <w:r w:rsidRPr="0078473E">
        <w:rPr>
          <w:sz w:val="28"/>
          <w:szCs w:val="28"/>
          <w:lang w:val="bg-BG"/>
        </w:rPr>
        <w:t xml:space="preserve"> </w:t>
      </w:r>
      <w:r w:rsidRPr="0078473E">
        <w:rPr>
          <w:rFonts w:ascii="Times New Roman" w:hAnsi="Times New Roman"/>
          <w:sz w:val="28"/>
          <w:szCs w:val="28"/>
          <w:lang w:val="bg-BG"/>
        </w:rPr>
        <w:t>опять</w:t>
      </w:r>
      <w:r w:rsidRPr="0078473E">
        <w:rPr>
          <w:sz w:val="28"/>
          <w:szCs w:val="28"/>
          <w:lang w:val="bg-BG"/>
        </w:rPr>
        <w:t xml:space="preserve"> </w:t>
      </w:r>
      <w:r w:rsidRPr="0078473E">
        <w:rPr>
          <w:rFonts w:ascii="Times New Roman" w:hAnsi="Times New Roman"/>
          <w:sz w:val="28"/>
          <w:szCs w:val="28"/>
          <w:lang w:val="bg-BG"/>
        </w:rPr>
        <w:t>же</w:t>
      </w:r>
      <w:r w:rsidRPr="0078473E">
        <w:rPr>
          <w:sz w:val="28"/>
          <w:szCs w:val="28"/>
          <w:lang w:val="bg-BG"/>
        </w:rPr>
        <w:t xml:space="preserve"> </w:t>
      </w:r>
      <w:r w:rsidRPr="0078473E">
        <w:rPr>
          <w:rFonts w:ascii="Times New Roman" w:hAnsi="Times New Roman"/>
          <w:sz w:val="28"/>
          <w:szCs w:val="28"/>
          <w:lang w:val="bg-BG"/>
        </w:rPr>
        <w:t>в</w:t>
      </w:r>
      <w:r w:rsidRPr="0078473E">
        <w:rPr>
          <w:sz w:val="28"/>
          <w:szCs w:val="28"/>
          <w:lang w:val="bg-BG"/>
        </w:rPr>
        <w:t xml:space="preserve"> </w:t>
      </w:r>
      <w:r w:rsidRPr="0078473E">
        <w:rPr>
          <w:rFonts w:ascii="Times New Roman" w:hAnsi="Times New Roman"/>
          <w:sz w:val="28"/>
          <w:szCs w:val="28"/>
          <w:lang w:val="bg-BG"/>
        </w:rPr>
        <w:t>режиме</w:t>
      </w:r>
      <w:r w:rsidRPr="0078473E">
        <w:rPr>
          <w:sz w:val="28"/>
          <w:szCs w:val="28"/>
          <w:lang w:val="bg-BG"/>
        </w:rPr>
        <w:t xml:space="preserve"> "</w:t>
      </w:r>
      <w:r w:rsidRPr="0078473E">
        <w:rPr>
          <w:rFonts w:ascii="Times New Roman" w:hAnsi="Times New Roman"/>
          <w:sz w:val="28"/>
          <w:szCs w:val="28"/>
          <w:lang w:val="bg-BG"/>
        </w:rPr>
        <w:t>теории</w:t>
      </w:r>
      <w:r w:rsidRPr="0078473E">
        <w:rPr>
          <w:sz w:val="28"/>
          <w:szCs w:val="28"/>
          <w:lang w:val="bg-BG"/>
        </w:rPr>
        <w:t xml:space="preserve"> </w:t>
      </w:r>
      <w:r w:rsidRPr="0078473E">
        <w:rPr>
          <w:rFonts w:ascii="Times New Roman" w:hAnsi="Times New Roman"/>
          <w:sz w:val="28"/>
          <w:szCs w:val="28"/>
          <w:lang w:val="bg-BG"/>
        </w:rPr>
        <w:t>заговора</w:t>
      </w:r>
      <w:r w:rsidRPr="0078473E">
        <w:rPr>
          <w:sz w:val="28"/>
          <w:szCs w:val="28"/>
          <w:lang w:val="bg-BG"/>
        </w:rPr>
        <w:t xml:space="preserve">", </w:t>
      </w:r>
      <w:r w:rsidRPr="0078473E">
        <w:rPr>
          <w:rFonts w:ascii="Times New Roman" w:hAnsi="Times New Roman"/>
          <w:sz w:val="28"/>
          <w:szCs w:val="28"/>
          <w:lang w:val="bg-BG"/>
        </w:rPr>
        <w:t>которая</w:t>
      </w:r>
      <w:r w:rsidRPr="0078473E">
        <w:rPr>
          <w:sz w:val="28"/>
          <w:szCs w:val="28"/>
          <w:lang w:val="bg-BG"/>
        </w:rPr>
        <w:t xml:space="preserve"> </w:t>
      </w:r>
      <w:r w:rsidRPr="0078473E">
        <w:rPr>
          <w:rFonts w:ascii="Times New Roman" w:hAnsi="Times New Roman"/>
          <w:sz w:val="28"/>
          <w:szCs w:val="28"/>
          <w:lang w:val="bg-BG"/>
        </w:rPr>
        <w:t>застыла</w:t>
      </w:r>
      <w:r w:rsidRPr="0078473E">
        <w:rPr>
          <w:sz w:val="28"/>
          <w:szCs w:val="28"/>
          <w:lang w:val="bg-BG"/>
        </w:rPr>
        <w:t xml:space="preserve"> </w:t>
      </w:r>
      <w:r w:rsidRPr="0078473E">
        <w:rPr>
          <w:rFonts w:ascii="Times New Roman" w:hAnsi="Times New Roman"/>
          <w:sz w:val="28"/>
          <w:szCs w:val="28"/>
          <w:lang w:val="bg-BG"/>
        </w:rPr>
        <w:t>бы</w:t>
      </w:r>
      <w:r w:rsidRPr="0078473E">
        <w:rPr>
          <w:sz w:val="28"/>
          <w:szCs w:val="28"/>
          <w:lang w:val="bg-BG"/>
        </w:rPr>
        <w:t xml:space="preserve"> </w:t>
      </w:r>
      <w:r w:rsidRPr="0078473E">
        <w:rPr>
          <w:rFonts w:ascii="Times New Roman" w:hAnsi="Times New Roman"/>
          <w:sz w:val="28"/>
          <w:szCs w:val="28"/>
          <w:lang w:val="bg-BG"/>
        </w:rPr>
        <w:t>на</w:t>
      </w:r>
      <w:r w:rsidRPr="0078473E">
        <w:rPr>
          <w:sz w:val="28"/>
          <w:szCs w:val="28"/>
          <w:lang w:val="bg-BG"/>
        </w:rPr>
        <w:t xml:space="preserve"> </w:t>
      </w:r>
      <w:r w:rsidRPr="0078473E">
        <w:rPr>
          <w:rFonts w:ascii="Times New Roman" w:hAnsi="Times New Roman"/>
          <w:sz w:val="28"/>
          <w:szCs w:val="28"/>
          <w:lang w:val="bg-BG"/>
        </w:rPr>
        <w:t>точке</w:t>
      </w:r>
      <w:r w:rsidRPr="0078473E">
        <w:rPr>
          <w:sz w:val="28"/>
          <w:szCs w:val="28"/>
          <w:lang w:val="bg-BG"/>
        </w:rPr>
        <w:t xml:space="preserve"> </w:t>
      </w:r>
      <w:r w:rsidRPr="0078473E">
        <w:rPr>
          <w:rFonts w:ascii="Times New Roman" w:hAnsi="Times New Roman"/>
          <w:sz w:val="28"/>
          <w:szCs w:val="28"/>
          <w:lang w:val="bg-BG"/>
        </w:rPr>
        <w:t>бессмыслицы</w:t>
      </w:r>
      <w:r w:rsidRPr="0078473E">
        <w:rPr>
          <w:sz w:val="28"/>
          <w:szCs w:val="28"/>
          <w:lang w:val="bg-BG"/>
        </w:rPr>
        <w:t>.</w:t>
      </w:r>
    </w:p>
    <w:p w:rsidR="0078473E" w:rsidRDefault="0078473E" w:rsidP="0078473E">
      <w:pPr>
        <w:jc w:val="right"/>
        <w:rPr>
          <w:rFonts w:ascii="Times New Roman" w:hAnsi="Times New Roman"/>
          <w:sz w:val="28"/>
          <w:szCs w:val="28"/>
          <w:lang w:val="bg-BG"/>
        </w:rPr>
      </w:pPr>
      <w:r w:rsidRPr="0078473E">
        <w:rPr>
          <w:rFonts w:ascii="Times New Roman" w:hAnsi="Times New Roman"/>
          <w:sz w:val="28"/>
          <w:szCs w:val="28"/>
          <w:lang w:val="bg-BG"/>
        </w:rPr>
        <w:t>Позиция</w:t>
      </w:r>
      <w:r w:rsidRPr="0078473E">
        <w:rPr>
          <w:sz w:val="28"/>
          <w:szCs w:val="28"/>
          <w:lang w:val="bg-BG"/>
        </w:rPr>
        <w:t xml:space="preserve"> "</w:t>
      </w:r>
      <w:r w:rsidRPr="0078473E">
        <w:rPr>
          <w:rFonts w:ascii="Times New Roman" w:hAnsi="Times New Roman"/>
          <w:sz w:val="28"/>
          <w:szCs w:val="28"/>
          <w:lang w:val="bg-BG"/>
        </w:rPr>
        <w:t>Путеводителя</w:t>
      </w:r>
      <w:r w:rsidRPr="0078473E">
        <w:rPr>
          <w:sz w:val="28"/>
          <w:szCs w:val="28"/>
          <w:lang w:val="bg-BG"/>
        </w:rPr>
        <w:t xml:space="preserve">" - </w:t>
      </w:r>
      <w:r w:rsidRPr="0078473E">
        <w:rPr>
          <w:rFonts w:ascii="Times New Roman" w:hAnsi="Times New Roman"/>
          <w:sz w:val="28"/>
          <w:szCs w:val="28"/>
          <w:lang w:val="bg-BG"/>
        </w:rPr>
        <w:t>это</w:t>
      </w:r>
      <w:r w:rsidRPr="0078473E">
        <w:rPr>
          <w:sz w:val="28"/>
          <w:szCs w:val="28"/>
          <w:lang w:val="bg-BG"/>
        </w:rPr>
        <w:t xml:space="preserve"> </w:t>
      </w:r>
      <w:r w:rsidRPr="0078473E">
        <w:rPr>
          <w:rFonts w:ascii="Times New Roman" w:hAnsi="Times New Roman"/>
          <w:sz w:val="28"/>
          <w:szCs w:val="28"/>
          <w:lang w:val="bg-BG"/>
        </w:rPr>
        <w:t>гипотеза</w:t>
      </w:r>
      <w:r w:rsidRPr="0078473E">
        <w:rPr>
          <w:sz w:val="28"/>
          <w:szCs w:val="28"/>
          <w:lang w:val="bg-BG"/>
        </w:rPr>
        <w:t xml:space="preserve"> </w:t>
      </w:r>
      <w:r w:rsidRPr="0078473E">
        <w:rPr>
          <w:rFonts w:ascii="Times New Roman" w:hAnsi="Times New Roman"/>
          <w:sz w:val="28"/>
          <w:szCs w:val="28"/>
          <w:lang w:val="bg-BG"/>
        </w:rPr>
        <w:t>о</w:t>
      </w:r>
      <w:r w:rsidRPr="0078473E">
        <w:rPr>
          <w:sz w:val="28"/>
          <w:szCs w:val="28"/>
          <w:lang w:val="bg-BG"/>
        </w:rPr>
        <w:t xml:space="preserve"> </w:t>
      </w:r>
      <w:r w:rsidRPr="0078473E">
        <w:rPr>
          <w:rFonts w:ascii="Times New Roman" w:hAnsi="Times New Roman"/>
          <w:sz w:val="28"/>
          <w:szCs w:val="28"/>
          <w:lang w:val="bg-BG"/>
        </w:rPr>
        <w:t>присвоении</w:t>
      </w:r>
      <w:r w:rsidRPr="0078473E">
        <w:rPr>
          <w:sz w:val="28"/>
          <w:szCs w:val="28"/>
          <w:lang w:val="bg-BG"/>
        </w:rPr>
        <w:t xml:space="preserve"> "</w:t>
      </w:r>
      <w:r w:rsidRPr="0078473E">
        <w:rPr>
          <w:rFonts w:ascii="Times New Roman" w:hAnsi="Times New Roman"/>
          <w:sz w:val="28"/>
          <w:szCs w:val="28"/>
          <w:lang w:val="bg-BG"/>
        </w:rPr>
        <w:t>Пустого</w:t>
      </w:r>
      <w:r w:rsidRPr="0078473E">
        <w:rPr>
          <w:sz w:val="28"/>
          <w:szCs w:val="28"/>
          <w:lang w:val="bg-BG"/>
        </w:rPr>
        <w:t xml:space="preserve"> </w:t>
      </w:r>
      <w:r w:rsidRPr="0078473E">
        <w:rPr>
          <w:rFonts w:ascii="Times New Roman" w:hAnsi="Times New Roman"/>
          <w:sz w:val="28"/>
          <w:szCs w:val="28"/>
          <w:lang w:val="bg-BG"/>
        </w:rPr>
        <w:t>пространства</w:t>
      </w:r>
      <w:r w:rsidRPr="0078473E">
        <w:rPr>
          <w:sz w:val="28"/>
          <w:szCs w:val="28"/>
          <w:lang w:val="bg-BG"/>
        </w:rPr>
        <w:t xml:space="preserve">" </w:t>
      </w:r>
      <w:r w:rsidRPr="0078473E">
        <w:rPr>
          <w:rFonts w:ascii="Times New Roman" w:hAnsi="Times New Roman"/>
          <w:sz w:val="28"/>
          <w:szCs w:val="28"/>
          <w:lang w:val="bg-BG"/>
        </w:rPr>
        <w:t>как</w:t>
      </w:r>
      <w:r w:rsidRPr="0078473E">
        <w:rPr>
          <w:sz w:val="28"/>
          <w:szCs w:val="28"/>
          <w:lang w:val="bg-BG"/>
        </w:rPr>
        <w:t xml:space="preserve"> </w:t>
      </w:r>
      <w:r w:rsidRPr="0078473E">
        <w:rPr>
          <w:rFonts w:ascii="Times New Roman" w:hAnsi="Times New Roman"/>
          <w:sz w:val="28"/>
          <w:szCs w:val="28"/>
          <w:lang w:val="bg-BG"/>
        </w:rPr>
        <w:t>возможности</w:t>
      </w:r>
      <w:r w:rsidRPr="0078473E">
        <w:rPr>
          <w:sz w:val="28"/>
          <w:szCs w:val="28"/>
          <w:lang w:val="bg-BG"/>
        </w:rPr>
        <w:t xml:space="preserve"> </w:t>
      </w:r>
      <w:r w:rsidRPr="0078473E">
        <w:rPr>
          <w:rFonts w:ascii="Times New Roman" w:hAnsi="Times New Roman"/>
          <w:sz w:val="28"/>
          <w:szCs w:val="28"/>
          <w:lang w:val="bg-BG"/>
        </w:rPr>
        <w:t>для</w:t>
      </w:r>
      <w:r w:rsidRPr="0078473E">
        <w:rPr>
          <w:sz w:val="28"/>
          <w:szCs w:val="28"/>
          <w:lang w:val="bg-BG"/>
        </w:rPr>
        <w:t xml:space="preserve"> "</w:t>
      </w:r>
      <w:r w:rsidRPr="0078473E">
        <w:rPr>
          <w:rFonts w:ascii="Times New Roman" w:hAnsi="Times New Roman"/>
          <w:sz w:val="28"/>
          <w:szCs w:val="28"/>
          <w:lang w:val="bg-BG"/>
        </w:rPr>
        <w:t>симулякра</w:t>
      </w:r>
      <w:r w:rsidRPr="0078473E">
        <w:rPr>
          <w:sz w:val="28"/>
          <w:szCs w:val="28"/>
          <w:lang w:val="bg-BG"/>
        </w:rPr>
        <w:t xml:space="preserve">" </w:t>
      </w:r>
      <w:r w:rsidRPr="0078473E">
        <w:rPr>
          <w:rFonts w:ascii="Times New Roman" w:hAnsi="Times New Roman"/>
          <w:sz w:val="28"/>
          <w:szCs w:val="28"/>
          <w:lang w:val="bg-BG"/>
        </w:rPr>
        <w:t>организовать</w:t>
      </w:r>
      <w:r w:rsidRPr="0078473E">
        <w:rPr>
          <w:sz w:val="28"/>
          <w:szCs w:val="28"/>
          <w:lang w:val="bg-BG"/>
        </w:rPr>
        <w:t xml:space="preserve"> </w:t>
      </w:r>
      <w:r w:rsidRPr="0078473E">
        <w:rPr>
          <w:rFonts w:ascii="Times New Roman" w:hAnsi="Times New Roman"/>
          <w:sz w:val="28"/>
          <w:szCs w:val="28"/>
          <w:lang w:val="bg-BG"/>
        </w:rPr>
        <w:t>новую</w:t>
      </w:r>
      <w:r w:rsidRPr="0078473E">
        <w:rPr>
          <w:sz w:val="28"/>
          <w:szCs w:val="28"/>
          <w:lang w:val="bg-BG"/>
        </w:rPr>
        <w:t xml:space="preserve"> </w:t>
      </w:r>
      <w:r w:rsidRPr="0078473E">
        <w:rPr>
          <w:rFonts w:ascii="Times New Roman" w:hAnsi="Times New Roman"/>
          <w:sz w:val="28"/>
          <w:szCs w:val="28"/>
          <w:lang w:val="bg-BG"/>
        </w:rPr>
        <w:t>реальность</w:t>
      </w:r>
      <w:r w:rsidRPr="0078473E">
        <w:rPr>
          <w:sz w:val="28"/>
          <w:szCs w:val="28"/>
          <w:lang w:val="bg-BG"/>
        </w:rPr>
        <w:t xml:space="preserve"> </w:t>
      </w:r>
      <w:r w:rsidRPr="0078473E">
        <w:rPr>
          <w:rFonts w:ascii="Times New Roman" w:hAnsi="Times New Roman"/>
          <w:sz w:val="28"/>
          <w:szCs w:val="28"/>
          <w:lang w:val="bg-BG"/>
        </w:rPr>
        <w:lastRenderedPageBreak/>
        <w:t>театрального</w:t>
      </w:r>
      <w:r w:rsidRPr="0078473E">
        <w:rPr>
          <w:sz w:val="28"/>
          <w:szCs w:val="28"/>
          <w:lang w:val="bg-BG"/>
        </w:rPr>
        <w:t xml:space="preserve"> </w:t>
      </w:r>
      <w:r w:rsidRPr="0078473E">
        <w:rPr>
          <w:rFonts w:ascii="Times New Roman" w:hAnsi="Times New Roman"/>
          <w:sz w:val="28"/>
          <w:szCs w:val="28"/>
          <w:lang w:val="bg-BG"/>
        </w:rPr>
        <w:t>виртуального</w:t>
      </w:r>
      <w:r w:rsidRPr="0078473E">
        <w:rPr>
          <w:sz w:val="28"/>
          <w:szCs w:val="28"/>
          <w:lang w:val="bg-BG"/>
        </w:rPr>
        <w:t xml:space="preserve"> </w:t>
      </w:r>
      <w:r w:rsidRPr="0078473E">
        <w:rPr>
          <w:rFonts w:ascii="Times New Roman" w:hAnsi="Times New Roman"/>
          <w:sz w:val="28"/>
          <w:szCs w:val="28"/>
          <w:lang w:val="bg-BG"/>
        </w:rPr>
        <w:t>пространства</w:t>
      </w:r>
      <w:r w:rsidRPr="0078473E">
        <w:rPr>
          <w:sz w:val="28"/>
          <w:szCs w:val="28"/>
          <w:lang w:val="bg-BG"/>
        </w:rPr>
        <w:t xml:space="preserve">. </w:t>
      </w:r>
      <w:r w:rsidRPr="0078473E">
        <w:rPr>
          <w:rFonts w:ascii="Times New Roman" w:hAnsi="Times New Roman"/>
          <w:sz w:val="28"/>
          <w:szCs w:val="28"/>
          <w:lang w:val="bg-BG"/>
        </w:rPr>
        <w:t>И</w:t>
      </w:r>
      <w:r w:rsidRPr="0078473E">
        <w:rPr>
          <w:sz w:val="28"/>
          <w:szCs w:val="28"/>
          <w:lang w:val="bg-BG"/>
        </w:rPr>
        <w:t xml:space="preserve"> </w:t>
      </w:r>
      <w:r w:rsidRPr="0078473E">
        <w:rPr>
          <w:rFonts w:ascii="Times New Roman" w:hAnsi="Times New Roman"/>
          <w:sz w:val="28"/>
          <w:szCs w:val="28"/>
          <w:lang w:val="bg-BG"/>
        </w:rPr>
        <w:t>снова</w:t>
      </w:r>
      <w:r w:rsidRPr="0078473E">
        <w:rPr>
          <w:sz w:val="28"/>
          <w:szCs w:val="28"/>
          <w:lang w:val="bg-BG"/>
        </w:rPr>
        <w:t xml:space="preserve"> </w:t>
      </w:r>
      <w:r w:rsidRPr="0078473E">
        <w:rPr>
          <w:rFonts w:ascii="Times New Roman" w:hAnsi="Times New Roman"/>
          <w:sz w:val="28"/>
          <w:szCs w:val="28"/>
          <w:lang w:val="bg-BG"/>
        </w:rPr>
        <w:t>мы</w:t>
      </w:r>
      <w:r w:rsidRPr="0078473E">
        <w:rPr>
          <w:sz w:val="28"/>
          <w:szCs w:val="28"/>
          <w:lang w:val="bg-BG"/>
        </w:rPr>
        <w:t xml:space="preserve"> </w:t>
      </w:r>
      <w:r w:rsidRPr="0078473E">
        <w:rPr>
          <w:rFonts w:ascii="Times New Roman" w:hAnsi="Times New Roman"/>
          <w:sz w:val="28"/>
          <w:szCs w:val="28"/>
          <w:lang w:val="bg-BG"/>
        </w:rPr>
        <w:t>зададимся</w:t>
      </w:r>
      <w:r w:rsidRPr="0078473E">
        <w:rPr>
          <w:sz w:val="28"/>
          <w:szCs w:val="28"/>
          <w:lang w:val="bg-BG"/>
        </w:rPr>
        <w:t xml:space="preserve"> </w:t>
      </w:r>
      <w:r w:rsidRPr="0078473E">
        <w:rPr>
          <w:rFonts w:ascii="Times New Roman" w:hAnsi="Times New Roman"/>
          <w:sz w:val="28"/>
          <w:szCs w:val="28"/>
          <w:lang w:val="bg-BG"/>
        </w:rPr>
        <w:t>вопросом</w:t>
      </w:r>
      <w:r w:rsidR="00412492">
        <w:rPr>
          <w:rFonts w:ascii="Times New Roman" w:hAnsi="Times New Roman"/>
          <w:sz w:val="28"/>
          <w:szCs w:val="28"/>
          <w:lang w:val="bg-BG"/>
        </w:rPr>
        <w:t xml:space="preserve"> </w:t>
      </w:r>
      <w:r w:rsidR="00412492" w:rsidRPr="00412492">
        <w:rPr>
          <w:rFonts w:ascii="Times New Roman" w:hAnsi="Times New Roman"/>
          <w:sz w:val="28"/>
          <w:szCs w:val="28"/>
          <w:lang w:val="bg-BG"/>
        </w:rPr>
        <w:t xml:space="preserve">guida teatrale  </w:t>
      </w:r>
      <w:r w:rsidR="00412492">
        <w:rPr>
          <w:rFonts w:ascii="Times New Roman" w:hAnsi="Times New Roman"/>
          <w:sz w:val="28"/>
          <w:szCs w:val="28"/>
          <w:lang w:val="bg-BG"/>
        </w:rPr>
        <w:t>:</w:t>
      </w:r>
    </w:p>
    <w:p w:rsidR="00502FB4" w:rsidRDefault="00502FB4" w:rsidP="0078473E">
      <w:pPr>
        <w:jc w:val="right"/>
        <w:rPr>
          <w:rFonts w:ascii="Times New Roman" w:hAnsi="Times New Roman"/>
          <w:sz w:val="28"/>
          <w:szCs w:val="28"/>
          <w:lang w:val="bg-BG"/>
        </w:rPr>
      </w:pPr>
    </w:p>
    <w:p w:rsidR="00502FB4" w:rsidRPr="00502FB4" w:rsidRDefault="00C761A9" w:rsidP="00502FB4">
      <w:pPr>
        <w:jc w:val="right"/>
        <w:rPr>
          <w:sz w:val="28"/>
          <w:szCs w:val="28"/>
          <w:lang w:val="bg-BG"/>
        </w:rPr>
      </w:pPr>
      <w:r w:rsidRPr="00502FB4">
        <w:rPr>
          <w:rFonts w:ascii="Times New Roman" w:hAnsi="Times New Roman"/>
          <w:i/>
          <w:sz w:val="28"/>
          <w:szCs w:val="28"/>
          <w:lang w:val="bg-BG"/>
        </w:rPr>
        <w:t>autostoppista</w:t>
      </w:r>
      <w:r w:rsidRPr="00502FB4">
        <w:rPr>
          <w:rFonts w:ascii="Times New Roman" w:hAnsi="Times New Roman"/>
          <w:sz w:val="28"/>
          <w:szCs w:val="28"/>
          <w:lang w:val="bg-BG"/>
        </w:rPr>
        <w:t xml:space="preserve"> </w:t>
      </w:r>
      <w:r w:rsidRPr="00C761A9">
        <w:rPr>
          <w:rFonts w:ascii="Times New Roman" w:hAnsi="Times New Roman"/>
          <w:i/>
          <w:sz w:val="28"/>
          <w:szCs w:val="28"/>
          <w:lang w:val="bg-BG"/>
        </w:rPr>
        <w:t xml:space="preserve">- </w:t>
      </w:r>
      <w:r w:rsidR="00502FB4" w:rsidRPr="00C761A9">
        <w:rPr>
          <w:rFonts w:ascii="Times New Roman" w:hAnsi="Times New Roman"/>
          <w:i/>
          <w:sz w:val="28"/>
          <w:szCs w:val="28"/>
          <w:lang w:val="bg-BG"/>
        </w:rPr>
        <w:t>Итак, существует ли реальность, когда мы на нее не смотрим?</w:t>
      </w:r>
    </w:p>
    <w:p w:rsidR="00502FB4" w:rsidRPr="00502FB4" w:rsidRDefault="00502FB4" w:rsidP="00502FB4">
      <w:pPr>
        <w:jc w:val="right"/>
        <w:rPr>
          <w:sz w:val="28"/>
          <w:szCs w:val="28"/>
          <w:lang w:val="bg-BG"/>
        </w:rPr>
      </w:pPr>
    </w:p>
    <w:p w:rsidR="00502FB4" w:rsidRPr="00502FB4" w:rsidRDefault="00502FB4" w:rsidP="00502FB4">
      <w:pPr>
        <w:jc w:val="right"/>
        <w:rPr>
          <w:rFonts w:ascii="Times New Roman" w:hAnsi="Times New Roman"/>
          <w:i/>
          <w:sz w:val="28"/>
          <w:szCs w:val="28"/>
          <w:lang w:val="bg-BG"/>
        </w:rPr>
      </w:pPr>
      <w:r w:rsidRPr="00502FB4">
        <w:rPr>
          <w:rFonts w:ascii="Times New Roman" w:hAnsi="Times New Roman"/>
          <w:i/>
          <w:sz w:val="28"/>
          <w:szCs w:val="28"/>
          <w:lang w:val="bg-BG"/>
        </w:rPr>
        <w:t>guida teatrale : Да, если мы верим, а не если у нас есть ограничение в вере.</w:t>
      </w:r>
    </w:p>
    <w:p w:rsidR="00502FB4" w:rsidRPr="00502FB4" w:rsidRDefault="00502FB4" w:rsidP="00502FB4">
      <w:pPr>
        <w:jc w:val="right"/>
        <w:rPr>
          <w:rFonts w:ascii="Times New Roman" w:hAnsi="Times New Roman"/>
          <w:i/>
          <w:sz w:val="28"/>
          <w:szCs w:val="28"/>
          <w:lang w:val="bg-BG"/>
        </w:rPr>
      </w:pPr>
    </w:p>
    <w:p w:rsidR="00502FB4" w:rsidRPr="00502FB4" w:rsidRDefault="00502FB4" w:rsidP="00502FB4">
      <w:pPr>
        <w:jc w:val="right"/>
        <w:rPr>
          <w:rFonts w:ascii="Times New Roman" w:hAnsi="Times New Roman"/>
          <w:i/>
          <w:sz w:val="28"/>
          <w:szCs w:val="28"/>
          <w:lang w:val="bg-BG"/>
        </w:rPr>
      </w:pPr>
      <w:r w:rsidRPr="00502FB4">
        <w:rPr>
          <w:rFonts w:ascii="Times New Roman" w:hAnsi="Times New Roman"/>
          <w:i/>
          <w:sz w:val="28"/>
          <w:szCs w:val="28"/>
          <w:lang w:val="bg-BG"/>
        </w:rPr>
        <w:t>autostoppista : Вопрос интерпретации?</w:t>
      </w:r>
    </w:p>
    <w:p w:rsidR="00502FB4" w:rsidRPr="00502FB4" w:rsidRDefault="00502FB4" w:rsidP="00502FB4">
      <w:pPr>
        <w:jc w:val="right"/>
        <w:rPr>
          <w:rFonts w:ascii="Times New Roman" w:hAnsi="Times New Roman"/>
          <w:i/>
          <w:sz w:val="28"/>
          <w:szCs w:val="28"/>
          <w:lang w:val="bg-BG"/>
        </w:rPr>
      </w:pPr>
    </w:p>
    <w:p w:rsidR="00502FB4" w:rsidRPr="00502FB4" w:rsidRDefault="00502FB4" w:rsidP="00502FB4">
      <w:pPr>
        <w:jc w:val="right"/>
        <w:rPr>
          <w:rFonts w:ascii="Times New Roman" w:hAnsi="Times New Roman"/>
          <w:i/>
          <w:sz w:val="28"/>
          <w:szCs w:val="28"/>
          <w:lang w:val="bg-BG"/>
        </w:rPr>
      </w:pPr>
      <w:r w:rsidRPr="00502FB4">
        <w:rPr>
          <w:rFonts w:ascii="Times New Roman" w:hAnsi="Times New Roman"/>
          <w:i/>
          <w:sz w:val="28"/>
          <w:szCs w:val="28"/>
          <w:lang w:val="bg-BG"/>
        </w:rPr>
        <w:t>guida teatrale : Проблема интерпретации.</w:t>
      </w:r>
    </w:p>
    <w:p w:rsidR="00502FB4" w:rsidRPr="00502FB4" w:rsidRDefault="00502FB4" w:rsidP="00502FB4">
      <w:pPr>
        <w:jc w:val="right"/>
        <w:rPr>
          <w:rFonts w:ascii="Times New Roman" w:hAnsi="Times New Roman"/>
          <w:i/>
          <w:sz w:val="28"/>
          <w:szCs w:val="28"/>
          <w:lang w:val="bg-BG"/>
        </w:rPr>
      </w:pPr>
    </w:p>
    <w:p w:rsidR="00502FB4" w:rsidRDefault="00502FB4" w:rsidP="00502FB4">
      <w:pPr>
        <w:jc w:val="right"/>
        <w:rPr>
          <w:rFonts w:ascii="Times New Roman" w:hAnsi="Times New Roman"/>
          <w:i/>
          <w:sz w:val="28"/>
          <w:szCs w:val="28"/>
          <w:lang w:val="bg-BG"/>
        </w:rPr>
      </w:pPr>
      <w:r w:rsidRPr="00502FB4">
        <w:rPr>
          <w:rFonts w:ascii="Times New Roman" w:hAnsi="Times New Roman"/>
          <w:i/>
          <w:sz w:val="28"/>
          <w:szCs w:val="28"/>
          <w:lang w:val="bg-BG"/>
        </w:rPr>
        <w:t>autostoppista : Если так, то это означает, что театральная реальность так же реальна, как и вся остальная "другая реальность".</w:t>
      </w:r>
    </w:p>
    <w:p w:rsidR="00502FB4" w:rsidRDefault="00502FB4" w:rsidP="00502FB4">
      <w:pPr>
        <w:jc w:val="right"/>
        <w:rPr>
          <w:rFonts w:ascii="Times New Roman" w:hAnsi="Times New Roman"/>
          <w:i/>
          <w:sz w:val="28"/>
          <w:szCs w:val="28"/>
          <w:lang w:val="bg-BG"/>
        </w:rPr>
      </w:pPr>
    </w:p>
    <w:p w:rsidR="00502FB4" w:rsidRPr="00502FB4" w:rsidRDefault="00502FB4" w:rsidP="00502FB4">
      <w:pPr>
        <w:jc w:val="right"/>
        <w:rPr>
          <w:rFonts w:ascii="Times New Roman" w:hAnsi="Times New Roman"/>
          <w:i/>
          <w:sz w:val="28"/>
          <w:szCs w:val="28"/>
          <w:lang w:val="bg-BG"/>
        </w:rPr>
      </w:pPr>
      <w:r w:rsidRPr="00502FB4">
        <w:rPr>
          <w:rFonts w:ascii="Times New Roman" w:hAnsi="Times New Roman"/>
          <w:i/>
          <w:sz w:val="28"/>
          <w:szCs w:val="28"/>
          <w:lang w:val="bg-BG"/>
        </w:rPr>
        <w:t>guida teatrale : Здесь мы с вами интерпретируем возможности реальностей с взаимными ценностями бытия.</w:t>
      </w:r>
    </w:p>
    <w:p w:rsidR="00502FB4" w:rsidRPr="00502FB4" w:rsidRDefault="00502FB4" w:rsidP="00502FB4">
      <w:pPr>
        <w:jc w:val="right"/>
        <w:rPr>
          <w:rFonts w:ascii="Times New Roman" w:hAnsi="Times New Roman"/>
          <w:i/>
          <w:sz w:val="28"/>
          <w:szCs w:val="28"/>
          <w:lang w:val="bg-BG"/>
        </w:rPr>
      </w:pPr>
    </w:p>
    <w:p w:rsidR="00502FB4" w:rsidRPr="00502FB4" w:rsidRDefault="00502FB4" w:rsidP="00502FB4">
      <w:pPr>
        <w:jc w:val="right"/>
        <w:rPr>
          <w:rFonts w:ascii="Times New Roman" w:hAnsi="Times New Roman"/>
          <w:i/>
          <w:sz w:val="28"/>
          <w:szCs w:val="28"/>
          <w:lang w:val="bg-BG"/>
        </w:rPr>
      </w:pPr>
      <w:r w:rsidRPr="00502FB4">
        <w:rPr>
          <w:rFonts w:ascii="Times New Roman" w:hAnsi="Times New Roman"/>
          <w:i/>
          <w:sz w:val="28"/>
          <w:szCs w:val="28"/>
          <w:lang w:val="bg-BG"/>
        </w:rPr>
        <w:t xml:space="preserve">Autostoppista: Похоже на алогизм кота Шредингера, если содержимое находится в театральной </w:t>
      </w:r>
      <w:r w:rsidR="00C761A9" w:rsidRPr="00C761A9">
        <w:rPr>
          <w:rFonts w:ascii="Times New Roman" w:hAnsi="Times New Roman" w:hint="eastAsia"/>
          <w:i/>
          <w:sz w:val="28"/>
          <w:szCs w:val="28"/>
          <w:lang w:val="bg-BG"/>
        </w:rPr>
        <w:t>ящик</w:t>
      </w:r>
      <w:r w:rsidRPr="00502FB4">
        <w:rPr>
          <w:rFonts w:ascii="Times New Roman" w:hAnsi="Times New Roman"/>
          <w:i/>
          <w:sz w:val="28"/>
          <w:szCs w:val="28"/>
          <w:lang w:val="bg-BG"/>
        </w:rPr>
        <w:t>, которую мы не видим и которая нам неизвестна, существует ли она.</w:t>
      </w:r>
    </w:p>
    <w:p w:rsidR="00502FB4" w:rsidRPr="00502FB4" w:rsidRDefault="00502FB4" w:rsidP="00502FB4">
      <w:pPr>
        <w:jc w:val="right"/>
        <w:rPr>
          <w:rFonts w:ascii="Times New Roman" w:hAnsi="Times New Roman"/>
          <w:i/>
          <w:sz w:val="28"/>
          <w:szCs w:val="28"/>
          <w:lang w:val="bg-BG"/>
        </w:rPr>
      </w:pPr>
    </w:p>
    <w:p w:rsidR="00502FB4" w:rsidRPr="00502FB4" w:rsidRDefault="00502FB4" w:rsidP="00502FB4">
      <w:pPr>
        <w:jc w:val="right"/>
        <w:rPr>
          <w:rFonts w:ascii="Times New Roman" w:hAnsi="Times New Roman"/>
          <w:i/>
          <w:sz w:val="28"/>
          <w:szCs w:val="28"/>
          <w:lang w:val="bg-BG"/>
        </w:rPr>
      </w:pPr>
      <w:r w:rsidRPr="00502FB4">
        <w:rPr>
          <w:rFonts w:ascii="Times New Roman" w:hAnsi="Times New Roman"/>
          <w:i/>
          <w:sz w:val="28"/>
          <w:szCs w:val="28"/>
          <w:lang w:val="bg-BG"/>
        </w:rPr>
        <w:t>guida teatrale - Если содержание в "зрительской ложе" имеет ответное значение по отношению к театральному представлению, которое находится в "другой реальности" и является инволюцией драматургического в "</w:t>
      </w:r>
      <w:r w:rsidR="00E04602" w:rsidRPr="00241FFD">
        <w:rPr>
          <w:rFonts w:ascii="Times New Roman" w:hAnsi="Times New Roman"/>
          <w:lang w:val="ru-RU"/>
        </w:rPr>
        <w:t xml:space="preserve"> </w:t>
      </w:r>
      <w:r w:rsidR="00E04602" w:rsidRPr="00E04602">
        <w:rPr>
          <w:rFonts w:ascii="Times New Roman" w:hAnsi="Times New Roman" w:hint="eastAsia"/>
          <w:i/>
          <w:sz w:val="28"/>
          <w:szCs w:val="28"/>
          <w:lang w:val="bg-BG"/>
        </w:rPr>
        <w:t>ящик</w:t>
      </w:r>
      <w:r w:rsidRPr="00502FB4">
        <w:rPr>
          <w:rFonts w:ascii="Times New Roman" w:hAnsi="Times New Roman"/>
          <w:i/>
          <w:sz w:val="28"/>
          <w:szCs w:val="28"/>
          <w:lang w:val="bg-BG"/>
        </w:rPr>
        <w:t xml:space="preserve"> драматурга", то театральное содержание ассоциативной рамки - это симулированная реальность.</w:t>
      </w:r>
    </w:p>
    <w:p w:rsidR="00412492" w:rsidRDefault="00412492" w:rsidP="0078473E">
      <w:pPr>
        <w:jc w:val="right"/>
        <w:rPr>
          <w:rFonts w:ascii="Times New Roman" w:hAnsi="Times New Roman"/>
          <w:sz w:val="28"/>
          <w:szCs w:val="28"/>
          <w:lang w:val="bg-BG"/>
        </w:rPr>
      </w:pPr>
    </w:p>
    <w:p w:rsidR="00412492" w:rsidRDefault="00E04602" w:rsidP="0078473E">
      <w:pPr>
        <w:jc w:val="right"/>
        <w:rPr>
          <w:rFonts w:ascii="Times New Roman" w:hAnsi="Times New Roman"/>
          <w:sz w:val="28"/>
          <w:szCs w:val="28"/>
          <w:lang w:val="bg-BG"/>
        </w:rPr>
      </w:pPr>
      <w:r w:rsidRPr="00E04602">
        <w:rPr>
          <w:rFonts w:ascii="Times New Roman" w:hAnsi="Times New Roman"/>
          <w:sz w:val="28"/>
          <w:szCs w:val="28"/>
          <w:lang w:val="bg-BG"/>
        </w:rPr>
        <w:t>«</w:t>
      </w:r>
      <w:r w:rsidRPr="00E04602">
        <w:rPr>
          <w:rFonts w:ascii="Times New Roman" w:hAnsi="Times New Roman" w:hint="eastAsia"/>
          <w:sz w:val="28"/>
          <w:szCs w:val="28"/>
          <w:lang w:val="bg-BG"/>
        </w:rPr>
        <w:t>Капсула</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Гротовского»</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краткое</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содержание</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относительной</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теории</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другой</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реальности»</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или</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алогизма</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ящик</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Шредингера»</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в</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принципах</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театрального</w:t>
      </w:r>
      <w:r w:rsidRPr="00E04602">
        <w:rPr>
          <w:rFonts w:ascii="Times New Roman" w:hAnsi="Times New Roman"/>
          <w:sz w:val="28"/>
          <w:szCs w:val="28"/>
          <w:lang w:val="bg-BG"/>
        </w:rPr>
        <w:t xml:space="preserve"> </w:t>
      </w:r>
      <w:r w:rsidRPr="00E04602">
        <w:rPr>
          <w:rFonts w:ascii="Times New Roman" w:hAnsi="Times New Roman" w:hint="eastAsia"/>
          <w:sz w:val="28"/>
          <w:szCs w:val="28"/>
          <w:lang w:val="bg-BG"/>
        </w:rPr>
        <w:t>аспекта</w:t>
      </w:r>
      <w:r w:rsidRPr="00E04602">
        <w:rPr>
          <w:rFonts w:ascii="Times New Roman" w:hAnsi="Times New Roman"/>
          <w:sz w:val="28"/>
          <w:szCs w:val="28"/>
          <w:lang w:val="bg-BG"/>
        </w:rPr>
        <w:t>:</w:t>
      </w:r>
    </w:p>
    <w:p w:rsidR="00E04602" w:rsidRDefault="00E04602" w:rsidP="0078473E">
      <w:pPr>
        <w:jc w:val="right"/>
        <w:rPr>
          <w:rFonts w:ascii="Times New Roman" w:hAnsi="Times New Roman"/>
          <w:sz w:val="28"/>
          <w:szCs w:val="28"/>
          <w:lang w:val="bg-BG"/>
        </w:rPr>
      </w:pPr>
    </w:p>
    <w:p w:rsidR="00921B31" w:rsidRDefault="00921B31" w:rsidP="0078473E">
      <w:pPr>
        <w:jc w:val="right"/>
        <w:rPr>
          <w:rFonts w:ascii="Times New Roman" w:hAnsi="Times New Roman"/>
          <w:sz w:val="28"/>
          <w:szCs w:val="28"/>
          <w:lang w:val="bg-BG"/>
        </w:rPr>
      </w:pPr>
      <w:r w:rsidRPr="00921B31">
        <w:rPr>
          <w:rFonts w:ascii="Times New Roman" w:hAnsi="Times New Roman" w:hint="eastAsia"/>
          <w:sz w:val="28"/>
          <w:szCs w:val="28"/>
          <w:lang w:val="bg-BG"/>
        </w:rPr>
        <w:t>Состояние</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инкапсулированных</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театральных</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фигур</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изобретения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беспрецедентно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Они</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являются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вторичным</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содержимым</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искомого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кода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кода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Это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типичный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не</w:t>
      </w:r>
      <w:r w:rsidRPr="00921B31">
        <w:rPr>
          <w:rFonts w:ascii="Times New Roman" w:hAnsi="Times New Roman"/>
          <w:sz w:val="28"/>
          <w:szCs w:val="28"/>
          <w:lang w:val="bg-BG"/>
        </w:rPr>
        <w:t xml:space="preserve"> - </w:t>
      </w:r>
      <w:r w:rsidRPr="00921B31">
        <w:rPr>
          <w:rFonts w:ascii="Times New Roman" w:hAnsi="Times New Roman" w:hint="eastAsia"/>
          <w:sz w:val="28"/>
          <w:szCs w:val="28"/>
          <w:lang w:val="bg-BG"/>
        </w:rPr>
        <w:t>театральный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деятель</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как</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театральная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модель</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Грутовского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Аккумулирует</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внутренние</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структуры</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динамического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вектора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Театральная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диагональ</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направленная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наружу</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от</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замкнутой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внутренней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суггестивной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капсулы</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всегда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имеет</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функцию</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суггестивного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квадрата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в</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том</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чтобы</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деградировать</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первичную</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структуру</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как</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метамифологическое</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содержание</w:t>
      </w:r>
      <w:r w:rsidRPr="00921B31">
        <w:rPr>
          <w:rFonts w:ascii="Times New Roman" w:hAnsi="Times New Roman"/>
          <w:sz w:val="28"/>
          <w:szCs w:val="28"/>
          <w:lang w:val="bg-BG"/>
        </w:rPr>
        <w:t>.</w:t>
      </w:r>
      <w:r>
        <w:rPr>
          <w:rFonts w:ascii="Times New Roman" w:hAnsi="Times New Roman"/>
          <w:sz w:val="28"/>
          <w:szCs w:val="28"/>
          <w:lang w:val="bg-BG"/>
        </w:rPr>
        <w:t xml:space="preserve"> </w:t>
      </w:r>
      <w:r w:rsidRPr="00921B31">
        <w:rPr>
          <w:rFonts w:ascii="Times New Roman" w:hAnsi="Times New Roman" w:hint="eastAsia"/>
          <w:sz w:val="28"/>
          <w:szCs w:val="28"/>
          <w:lang w:val="bg-BG"/>
        </w:rPr>
        <w:t>Это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отчужденная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lastRenderedPageBreak/>
        <w:t>вырванная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фигура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из</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пустого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пространства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зоны</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Брука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Да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он</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коммуницирует</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на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уровне</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ассоциативного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монтажа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где</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ищется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его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содержание</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сюрреалистической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модели</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привычного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пространства</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Если</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мы</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адекватны</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по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содержанию</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этой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капсулы</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как</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театрального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изобретения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не</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являющегося</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театральной</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моделью</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то</w:t>
      </w:r>
      <w:r w:rsidRPr="00921B31">
        <w:rPr>
          <w:rFonts w:ascii="Times New Roman" w:hAnsi="Times New Roman"/>
          <w:sz w:val="28"/>
          <w:szCs w:val="28"/>
          <w:lang w:val="bg-BG"/>
        </w:rPr>
        <w:t xml:space="preserve"> </w:t>
      </w:r>
      <w:r w:rsidRPr="00921B31">
        <w:rPr>
          <w:rFonts w:ascii="Times New Roman" w:hAnsi="Times New Roman" w:hint="eastAsia"/>
          <w:sz w:val="28"/>
          <w:szCs w:val="28"/>
          <w:lang w:val="bg-BG"/>
        </w:rPr>
        <w:t>она</w:t>
      </w:r>
      <w:r w:rsidRPr="00921B31">
        <w:rPr>
          <w:rFonts w:ascii="Times New Roman" w:hAnsi="Times New Roman"/>
          <w:sz w:val="28"/>
          <w:szCs w:val="28"/>
          <w:lang w:val="bg-BG"/>
        </w:rPr>
        <w:t xml:space="preserve"> ; </w:t>
      </w:r>
      <w:r w:rsidRPr="00921B31">
        <w:rPr>
          <w:rFonts w:ascii="Times New Roman" w:hAnsi="Times New Roman" w:hint="eastAsia"/>
          <w:sz w:val="28"/>
          <w:szCs w:val="28"/>
          <w:lang w:val="bg-BG"/>
        </w:rPr>
        <w:t>Гротовский</w:t>
      </w:r>
      <w:r w:rsidRPr="00921B31">
        <w:rPr>
          <w:rFonts w:ascii="Times New Roman" w:hAnsi="Times New Roman"/>
          <w:sz w:val="28"/>
          <w:szCs w:val="28"/>
          <w:lang w:val="bg-BG"/>
        </w:rPr>
        <w:t xml:space="preserve"> - </w:t>
      </w:r>
      <w:r w:rsidRPr="00921B31">
        <w:rPr>
          <w:rFonts w:ascii="Times New Roman" w:hAnsi="Times New Roman" w:hint="eastAsia"/>
          <w:sz w:val="28"/>
          <w:szCs w:val="28"/>
          <w:lang w:val="bg-BG"/>
        </w:rPr>
        <w:t>Арто</w:t>
      </w:r>
      <w:r w:rsidRPr="00921B31">
        <w:rPr>
          <w:rFonts w:ascii="Times New Roman" w:hAnsi="Times New Roman"/>
          <w:sz w:val="28"/>
          <w:szCs w:val="28"/>
          <w:lang w:val="bg-BG"/>
        </w:rPr>
        <w:t>.</w:t>
      </w:r>
    </w:p>
    <w:p w:rsidR="00921B31" w:rsidRDefault="00921B31" w:rsidP="0078473E">
      <w:pPr>
        <w:jc w:val="right"/>
        <w:rPr>
          <w:rFonts w:ascii="Times New Roman" w:hAnsi="Times New Roman"/>
          <w:sz w:val="28"/>
          <w:szCs w:val="28"/>
          <w:lang w:val="bg-BG"/>
        </w:rPr>
      </w:pPr>
    </w:p>
    <w:p w:rsidR="00921B31" w:rsidRPr="00241FFD" w:rsidRDefault="00CB2287" w:rsidP="00921B31">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36064" behindDoc="0" locked="0" layoutInCell="1" allowOverlap="1">
                <wp:simplePos x="0" y="0"/>
                <wp:positionH relativeFrom="column">
                  <wp:posOffset>1995805</wp:posOffset>
                </wp:positionH>
                <wp:positionV relativeFrom="paragraph">
                  <wp:posOffset>180340</wp:posOffset>
                </wp:positionV>
                <wp:extent cx="1714500" cy="1721485"/>
                <wp:effectExtent l="100330" t="94615" r="99695" b="98425"/>
                <wp:wrapNone/>
                <wp:docPr id="39"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31899">
                          <a:off x="0" y="0"/>
                          <a:ext cx="1714500" cy="1721485"/>
                        </a:xfrm>
                        <a:prstGeom prst="noSmoking">
                          <a:avLst>
                            <a:gd name="adj" fmla="val 125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E59C96" id="AutoShape 137" o:spid="_x0000_s1026" type="#_x0000_t57" style="position:absolute;margin-left:157.15pt;margin-top:14.2pt;width:135pt;height:135.55pt;rotation:-287473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" adj="2705" filled="f"/>
            </w:pict>
          </mc:Fallback>
        </mc:AlternateContent>
      </w:r>
    </w:p>
    <w:p w:rsidR="00921B31" w:rsidRPr="00241FFD" w:rsidRDefault="00921B31" w:rsidP="00921B31">
      <w:pPr>
        <w:jc w:val="right"/>
        <w:rPr>
          <w:rFonts w:ascii="Arial Narrow" w:hAnsi="Arial Narrow"/>
          <w:sz w:val="28"/>
          <w:szCs w:val="28"/>
          <w:lang w:val="ru-RU"/>
        </w:rPr>
      </w:pPr>
    </w:p>
    <w:p w:rsidR="00921B31" w:rsidRPr="00241FFD" w:rsidRDefault="00921B31" w:rsidP="00921B31">
      <w:pPr>
        <w:jc w:val="center"/>
        <w:rPr>
          <w:rFonts w:ascii="Arial Narrow" w:hAnsi="Arial Narrow"/>
          <w:lang w:val="ru-RU"/>
        </w:rPr>
      </w:pPr>
      <w:r w:rsidRPr="00241FFD">
        <w:rPr>
          <w:rFonts w:ascii="Arial Narrow" w:hAnsi="Arial Narrow"/>
          <w:lang w:val="ru-RU"/>
        </w:rPr>
        <w:t xml:space="preserve"> </w:t>
      </w:r>
    </w:p>
    <w:p w:rsidR="00921B31" w:rsidRPr="00241FFD" w:rsidRDefault="005856AE" w:rsidP="00921B31">
      <w:pPr>
        <w:jc w:val="center"/>
        <w:outlineLvl w:val="0"/>
        <w:rPr>
          <w:rFonts w:ascii="Times New Roman" w:hAnsi="Times New Roman"/>
          <w:lang w:val="ru-RU"/>
        </w:rPr>
      </w:pPr>
      <w:r>
        <w:rPr>
          <w:rFonts w:ascii="Times New Roman" w:hAnsi="Times New Roman"/>
          <w:lang w:val="bg-BG"/>
        </w:rPr>
        <w:t>Зона</w:t>
      </w:r>
      <w:r w:rsidR="002F083B" w:rsidRPr="00241FFD">
        <w:rPr>
          <w:rFonts w:ascii="Times New Roman" w:hAnsi="Times New Roman"/>
          <w:lang w:val="ru-RU"/>
        </w:rPr>
        <w:t xml:space="preserve"> Арто</w:t>
      </w:r>
    </w:p>
    <w:p w:rsidR="00921B31" w:rsidRPr="00241FFD" w:rsidRDefault="00921B31" w:rsidP="00921B31">
      <w:pPr>
        <w:jc w:val="right"/>
        <w:rPr>
          <w:rFonts w:ascii="Arial Narrow" w:hAnsi="Arial Narrow"/>
          <w:sz w:val="28"/>
          <w:szCs w:val="28"/>
          <w:lang w:val="ru-RU"/>
        </w:rPr>
      </w:pPr>
    </w:p>
    <w:p w:rsidR="00921B31" w:rsidRPr="00241FFD" w:rsidRDefault="005856AE" w:rsidP="005856AE">
      <w:pPr>
        <w:outlineLvl w:val="0"/>
        <w:rPr>
          <w:rFonts w:ascii="Times New Roman" w:hAnsi="Times New Roman"/>
          <w:lang w:val="ru-RU"/>
        </w:rPr>
      </w:pPr>
      <w:r w:rsidRPr="00241FFD">
        <w:rPr>
          <w:rFonts w:ascii="Arial Narrow" w:hAnsi="Arial Narrow"/>
          <w:lang w:val="ru-RU"/>
        </w:rPr>
        <w:t xml:space="preserve">                                                                    </w:t>
      </w:r>
      <w:r w:rsidRPr="00241FFD">
        <w:rPr>
          <w:rFonts w:ascii="Times New Roman" w:hAnsi="Times New Roman"/>
          <w:lang w:val="ru-RU"/>
        </w:rPr>
        <w:t>Нет - театральный контент</w:t>
      </w:r>
    </w:p>
    <w:p w:rsidR="00921B31" w:rsidRPr="00241FFD" w:rsidRDefault="00921B31" w:rsidP="00921B31">
      <w:pPr>
        <w:jc w:val="center"/>
        <w:rPr>
          <w:rFonts w:ascii="Arial Narrow" w:hAnsi="Arial Narrow"/>
          <w:lang w:val="ru-RU"/>
        </w:rPr>
      </w:pPr>
    </w:p>
    <w:p w:rsidR="00921B31" w:rsidRPr="00241FFD" w:rsidRDefault="005856AE" w:rsidP="005856AE">
      <w:pPr>
        <w:outlineLvl w:val="0"/>
        <w:rPr>
          <w:rFonts w:ascii="Times New Roman" w:hAnsi="Times New Roman"/>
          <w:lang w:val="ru-RU"/>
        </w:rPr>
      </w:pPr>
      <w:r w:rsidRPr="00241FFD">
        <w:rPr>
          <w:rFonts w:ascii="Times New Roman" w:hAnsi="Times New Roman"/>
          <w:lang w:val="ru-RU"/>
        </w:rPr>
        <w:t xml:space="preserve">                                                                   Зона Гротовского</w:t>
      </w:r>
      <w:r w:rsidR="00921B31" w:rsidRPr="00241FFD">
        <w:rPr>
          <w:rFonts w:ascii="Times New Roman" w:hAnsi="Times New Roman"/>
          <w:lang w:val="ru-RU"/>
        </w:rPr>
        <w:t xml:space="preserve"> </w:t>
      </w:r>
    </w:p>
    <w:p w:rsidR="00921B31" w:rsidRPr="00241FFD" w:rsidRDefault="00921B31" w:rsidP="00921B31">
      <w:pPr>
        <w:jc w:val="center"/>
        <w:rPr>
          <w:rFonts w:ascii="Arial Narrow" w:hAnsi="Arial Narrow"/>
          <w:sz w:val="28"/>
          <w:szCs w:val="28"/>
          <w:lang w:val="ru-RU"/>
        </w:rPr>
      </w:pPr>
    </w:p>
    <w:p w:rsidR="00921B31" w:rsidRPr="00241FFD" w:rsidRDefault="00921B31" w:rsidP="00921B31">
      <w:pPr>
        <w:jc w:val="center"/>
        <w:rPr>
          <w:rFonts w:ascii="Arial Narrow" w:hAnsi="Arial Narrow"/>
          <w:sz w:val="28"/>
          <w:szCs w:val="28"/>
          <w:lang w:val="ru-RU"/>
        </w:rPr>
      </w:pPr>
    </w:p>
    <w:p w:rsidR="00921B31" w:rsidRPr="00241FFD" w:rsidRDefault="00921B31" w:rsidP="00921B31">
      <w:pPr>
        <w:jc w:val="center"/>
        <w:rPr>
          <w:rFonts w:ascii="Arial Narrow" w:hAnsi="Arial Narrow"/>
          <w:sz w:val="28"/>
          <w:szCs w:val="28"/>
          <w:lang w:val="ru-RU"/>
        </w:rPr>
      </w:pPr>
    </w:p>
    <w:p w:rsidR="00921B31" w:rsidRDefault="00921B31" w:rsidP="0078473E">
      <w:pPr>
        <w:jc w:val="right"/>
        <w:rPr>
          <w:rFonts w:ascii="Times New Roman" w:hAnsi="Times New Roman"/>
          <w:sz w:val="28"/>
          <w:szCs w:val="28"/>
          <w:lang w:val="bg-BG"/>
        </w:rPr>
      </w:pPr>
    </w:p>
    <w:p w:rsidR="00004E97" w:rsidRDefault="00004E97" w:rsidP="0078473E">
      <w:pPr>
        <w:jc w:val="right"/>
        <w:rPr>
          <w:rFonts w:ascii="Times New Roman" w:hAnsi="Times New Roman"/>
          <w:sz w:val="28"/>
          <w:szCs w:val="28"/>
          <w:lang w:val="bg-BG"/>
        </w:rPr>
      </w:pPr>
      <w:r w:rsidRPr="00004E97">
        <w:rPr>
          <w:rFonts w:ascii="Times New Roman" w:hAnsi="Times New Roman" w:hint="eastAsia"/>
          <w:sz w:val="28"/>
          <w:szCs w:val="28"/>
          <w:lang w:val="bg-BG"/>
        </w:rPr>
        <w:t>Это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самая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впечатляющая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модель</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области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мертвого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танца»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Это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капсула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которая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при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открытии»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разлагается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как</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полный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коллапс</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Синзетическая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атмосфера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сознательного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содержания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Ремодуляция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наводящей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фигуры</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промежуточной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серой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зоне</w:t>
      </w:r>
      <w:r w:rsidRPr="00004E97">
        <w:rPr>
          <w:rFonts w:ascii="Times New Roman" w:hAnsi="Times New Roman"/>
          <w:sz w:val="28"/>
          <w:szCs w:val="28"/>
          <w:lang w:val="bg-BG"/>
        </w:rPr>
        <w:t xml:space="preserve"> "Auftakt". </w:t>
      </w:r>
      <w:r w:rsidRPr="00004E97">
        <w:rPr>
          <w:rFonts w:ascii="Times New Roman" w:hAnsi="Times New Roman" w:hint="eastAsia"/>
          <w:sz w:val="28"/>
          <w:szCs w:val="28"/>
          <w:lang w:val="bg-BG"/>
        </w:rPr>
        <w:t>Слабая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часть</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такта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составленная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из</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одного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или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нескольких</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театральных</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значений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модели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которая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предшествует</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сильному</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времени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следующего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полного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такта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движения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фигуры</w:t>
      </w:r>
      <w:r w:rsidRPr="00004E97">
        <w:rPr>
          <w:rFonts w:ascii="Times New Roman" w:hAnsi="Times New Roman"/>
          <w:sz w:val="28"/>
          <w:szCs w:val="28"/>
          <w:lang w:val="bg-BG"/>
        </w:rPr>
        <w:t>.</w:t>
      </w:r>
      <w:r w:rsidRPr="00241FFD">
        <w:rPr>
          <w:rFonts w:hint="eastAsia"/>
          <w:lang w:val="ru-RU"/>
        </w:rPr>
        <w:t xml:space="preserve"> </w:t>
      </w:r>
      <w:r w:rsidRPr="00004E97">
        <w:rPr>
          <w:rFonts w:ascii="Times New Roman" w:hAnsi="Times New Roman" w:hint="eastAsia"/>
          <w:sz w:val="28"/>
          <w:szCs w:val="28"/>
          <w:lang w:val="bg-BG"/>
        </w:rPr>
        <w:t>Промежуточная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зона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суггестивного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квадрата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внешняя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операционная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область</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ассоциативной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сети</w:t>
      </w:r>
      <w:r w:rsidRPr="00004E97">
        <w:rPr>
          <w:rFonts w:ascii="Times New Roman" w:hAnsi="Times New Roman"/>
          <w:sz w:val="28"/>
          <w:szCs w:val="28"/>
          <w:lang w:val="bg-BG"/>
        </w:rPr>
        <w:t xml:space="preserve"> – </w:t>
      </w:r>
      <w:r w:rsidRPr="00004E97">
        <w:rPr>
          <w:rFonts w:ascii="Times New Roman" w:hAnsi="Times New Roman" w:hint="eastAsia"/>
          <w:sz w:val="28"/>
          <w:szCs w:val="28"/>
          <w:lang w:val="bg-BG"/>
        </w:rPr>
        <w:t>наиболее</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невозможная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область</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для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инсталляции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дешифровки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декодирования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Потому</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что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первичные</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структуры</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являются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максимами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внутреннего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уровня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успешности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подвергаются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ассоциативной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инсталляции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узнаваемой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структурной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модели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них</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есть</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закодированное</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содержание</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узнаваемого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деятеля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которого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разыскивают</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и</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перехватывают</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в</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театральной</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зоне</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Гротовски</w:t>
      </w:r>
      <w:r w:rsidRPr="00004E97">
        <w:rPr>
          <w:rFonts w:ascii="Times New Roman" w:hAnsi="Times New Roman"/>
          <w:sz w:val="28"/>
          <w:szCs w:val="28"/>
          <w:lang w:val="bg-BG"/>
        </w:rPr>
        <w:t xml:space="preserve"> – </w:t>
      </w:r>
      <w:r w:rsidRPr="00004E97">
        <w:rPr>
          <w:rFonts w:ascii="Times New Roman" w:hAnsi="Times New Roman" w:hint="eastAsia"/>
          <w:sz w:val="28"/>
          <w:szCs w:val="28"/>
          <w:lang w:val="bg-BG"/>
        </w:rPr>
        <w:t>Арто»</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Эта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промежуточная</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зона</w:t>
      </w:r>
      <w:r w:rsidRPr="00004E97">
        <w:rPr>
          <w:rFonts w:ascii="Times New Roman" w:hAnsi="Times New Roman"/>
          <w:sz w:val="28"/>
          <w:szCs w:val="28"/>
          <w:lang w:val="bg-BG"/>
        </w:rPr>
        <w:t xml:space="preserve"> </w:t>
      </w:r>
      <w:r w:rsidRPr="00004E97">
        <w:rPr>
          <w:rFonts w:ascii="Times New Roman" w:hAnsi="Times New Roman" w:hint="eastAsia"/>
          <w:sz w:val="28"/>
          <w:szCs w:val="28"/>
          <w:lang w:val="bg-BG"/>
        </w:rPr>
        <w:t>называется</w:t>
      </w:r>
      <w:r w:rsidRPr="00004E97">
        <w:rPr>
          <w:rFonts w:ascii="Times New Roman" w:hAnsi="Times New Roman"/>
          <w:sz w:val="28"/>
          <w:szCs w:val="28"/>
          <w:lang w:val="bg-BG"/>
        </w:rPr>
        <w:t xml:space="preserve"> «Theatrale Mortuum Zonam».</w:t>
      </w:r>
      <w:r w:rsid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Театральное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пиратство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в</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этой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сфере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наказуемо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или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подлежит</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форматированию</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пространства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Философия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двух</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тенденций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суггестивной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фигуры</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Гротовского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синтезативной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фигуры</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Арто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обречена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последовательный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крах</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творческого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начала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Даже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подражание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этим</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театральным</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излишествам</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творчества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доведенным</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примитивизма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ритуала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обнаженного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тела»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может</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привести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великого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Гротовского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к</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большой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картине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Начала»</w:t>
      </w:r>
      <w:r w:rsidR="008D7C97" w:rsidRPr="008D7C97">
        <w:rPr>
          <w:rFonts w:ascii="Times New Roman" w:hAnsi="Times New Roman"/>
          <w:sz w:val="28"/>
          <w:szCs w:val="28"/>
          <w:lang w:val="bg-BG"/>
        </w:rPr>
        <w:t>.</w:t>
      </w:r>
      <w:r w:rsid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Захватывающая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драматургия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настоящего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жеста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к</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основному</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содержанию</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игры</w:t>
      </w:r>
      <w:r w:rsidR="008D7C97" w:rsidRPr="008D7C97">
        <w:rPr>
          <w:rFonts w:ascii="Times New Roman" w:hAnsi="Times New Roman"/>
          <w:sz w:val="28"/>
          <w:szCs w:val="28"/>
          <w:lang w:val="bg-BG"/>
        </w:rPr>
        <w:t xml:space="preserve"> – </w:t>
      </w:r>
      <w:r w:rsidR="008D7C97" w:rsidRPr="008D7C97">
        <w:rPr>
          <w:rFonts w:ascii="Times New Roman" w:hAnsi="Times New Roman" w:hint="eastAsia"/>
          <w:sz w:val="28"/>
          <w:szCs w:val="28"/>
          <w:lang w:val="bg-BG"/>
        </w:rPr>
        <w:t>фигуре</w:t>
      </w:r>
      <w:r w:rsidR="008D7C97" w:rsidRPr="008D7C97">
        <w:rPr>
          <w:rFonts w:ascii="Times New Roman" w:hAnsi="Times New Roman"/>
          <w:sz w:val="28"/>
          <w:szCs w:val="28"/>
          <w:lang w:val="bg-BG"/>
        </w:rPr>
        <w:t xml:space="preserve"> homo ludens – </w:t>
      </w:r>
      <w:r w:rsidR="008D7C97" w:rsidRPr="008D7C97">
        <w:rPr>
          <w:rFonts w:ascii="Times New Roman" w:hAnsi="Times New Roman" w:hint="eastAsia"/>
          <w:sz w:val="28"/>
          <w:szCs w:val="28"/>
          <w:lang w:val="bg-BG"/>
        </w:rPr>
        <w:t>но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это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самый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дерзкий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акт</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lastRenderedPageBreak/>
        <w:t>театрального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отчуждения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Моя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необычайная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привязанность</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к</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мечтателю</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Арто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искателю</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Грутовскому</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заключается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в</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этой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неистовой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страсти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открыть</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театральный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код</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наводящего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размышления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черного</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квадрата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Узнаваемость</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деструктивных</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фигур</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возможна</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в</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рамках</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гипотезы</w:t>
      </w:r>
      <w:r w:rsidR="008D7C97" w:rsidRPr="008D7C97">
        <w:rPr>
          <w:rFonts w:ascii="Times New Roman" w:hAnsi="Times New Roman"/>
          <w:sz w:val="28"/>
          <w:szCs w:val="28"/>
          <w:lang w:val="bg-BG"/>
        </w:rPr>
        <w:t xml:space="preserve"> «zona mortua»; </w:t>
      </w:r>
      <w:r w:rsidR="008D7C97" w:rsidRPr="008D7C97">
        <w:rPr>
          <w:rFonts w:ascii="Times New Roman" w:hAnsi="Times New Roman" w:hint="eastAsia"/>
          <w:sz w:val="28"/>
          <w:szCs w:val="28"/>
          <w:lang w:val="bg-BG"/>
        </w:rPr>
        <w:t>В</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этой</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зоне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театральные</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диагонали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являются</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съемными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театральными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векторами</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неустановленных</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реинкарнированных</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театральных</w:t>
      </w:r>
      <w:r w:rsidR="008D7C97" w:rsidRPr="008D7C97">
        <w:rPr>
          <w:rFonts w:ascii="Times New Roman" w:hAnsi="Times New Roman"/>
          <w:sz w:val="28"/>
          <w:szCs w:val="28"/>
          <w:lang w:val="bg-BG"/>
        </w:rPr>
        <w:t xml:space="preserve"> </w:t>
      </w:r>
      <w:r w:rsidR="008D7C97" w:rsidRPr="008D7C97">
        <w:rPr>
          <w:rFonts w:ascii="Times New Roman" w:hAnsi="Times New Roman" w:hint="eastAsia"/>
          <w:sz w:val="28"/>
          <w:szCs w:val="28"/>
          <w:lang w:val="bg-BG"/>
        </w:rPr>
        <w:t>тел</w:t>
      </w:r>
      <w:r w:rsidR="008D7C97" w:rsidRPr="008D7C97">
        <w:rPr>
          <w:rFonts w:ascii="Times New Roman" w:hAnsi="Times New Roman"/>
          <w:sz w:val="28"/>
          <w:szCs w:val="28"/>
          <w:lang w:val="bg-BG"/>
        </w:rPr>
        <w:t>.</w:t>
      </w:r>
    </w:p>
    <w:p w:rsidR="008D7C97" w:rsidRPr="008D7C97" w:rsidRDefault="008D7C97" w:rsidP="008D7C97">
      <w:pPr>
        <w:jc w:val="right"/>
        <w:rPr>
          <w:rFonts w:ascii="Times New Roman" w:hAnsi="Times New Roman"/>
          <w:sz w:val="28"/>
          <w:szCs w:val="28"/>
          <w:lang w:val="bg-BG"/>
        </w:rPr>
      </w:pPr>
      <w:r w:rsidRPr="008D7C97">
        <w:rPr>
          <w:rFonts w:ascii="Times New Roman" w:hAnsi="Times New Roman" w:hint="eastAsia"/>
          <w:sz w:val="28"/>
          <w:szCs w:val="28"/>
          <w:lang w:val="bg-BG"/>
        </w:rPr>
        <w:t>Почему</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мертвая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зона</w:t>
      </w:r>
      <w:r w:rsidRPr="008D7C97">
        <w:rPr>
          <w:rFonts w:ascii="Times New Roman" w:hAnsi="Times New Roman"/>
          <w:sz w:val="28"/>
          <w:szCs w:val="28"/>
          <w:lang w:val="bg-BG"/>
        </w:rPr>
        <w:t>"?</w:t>
      </w:r>
    </w:p>
    <w:p w:rsidR="00DF722B" w:rsidRPr="00DF722B" w:rsidRDefault="008D7C97" w:rsidP="00DF722B">
      <w:pPr>
        <w:jc w:val="right"/>
        <w:rPr>
          <w:rFonts w:ascii="Times New Roman" w:hAnsi="Times New Roman"/>
          <w:sz w:val="28"/>
          <w:szCs w:val="28"/>
          <w:lang w:val="bg-BG"/>
        </w:rPr>
      </w:pPr>
      <w:r w:rsidRPr="008D7C97">
        <w:rPr>
          <w:rFonts w:ascii="Times New Roman" w:hAnsi="Times New Roman" w:hint="eastAsia"/>
          <w:sz w:val="28"/>
          <w:szCs w:val="28"/>
          <w:lang w:val="bg-BG"/>
        </w:rPr>
        <w:t>«Мертвая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зона»</w:t>
      </w:r>
      <w:r w:rsidRPr="008D7C97">
        <w:rPr>
          <w:rFonts w:ascii="Times New Roman" w:hAnsi="Times New Roman"/>
          <w:sz w:val="28"/>
          <w:szCs w:val="28"/>
          <w:lang w:val="bg-BG"/>
        </w:rPr>
        <w:t xml:space="preserve"> — </w:t>
      </w:r>
      <w:r w:rsidRPr="008D7C97">
        <w:rPr>
          <w:rFonts w:ascii="Times New Roman" w:hAnsi="Times New Roman" w:hint="eastAsia"/>
          <w:sz w:val="28"/>
          <w:szCs w:val="28"/>
          <w:lang w:val="bg-BG"/>
        </w:rPr>
        <w:t>это</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территория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прямого</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влияния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кода</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театрального</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шифра</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Инкапсулированная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театральная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модель</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глубинной</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внутренней</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театральной</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структуры</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Вхождение</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Мертвой</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зоны»</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как</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путешествия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является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обязательным</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условием</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для</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коллаборации</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театрального</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начала</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Намерение</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как</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перспектива</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слишком</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коротко</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по</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содержанию</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Театральное</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содержание</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лишено</w:t>
      </w:r>
      <w:r w:rsidRPr="008D7C97">
        <w:rPr>
          <w:rFonts w:ascii="Times New Roman" w:hAnsi="Times New Roman"/>
          <w:sz w:val="28"/>
          <w:szCs w:val="28"/>
          <w:lang w:val="bg-BG"/>
        </w:rPr>
        <w:t xml:space="preserve"> </w:t>
      </w:r>
      <w:r w:rsidRPr="008D7C97">
        <w:rPr>
          <w:rFonts w:ascii="Times New Roman" w:hAnsi="Times New Roman" w:hint="eastAsia"/>
          <w:sz w:val="28"/>
          <w:szCs w:val="28"/>
          <w:lang w:val="bg-BG"/>
        </w:rPr>
        <w:t>выдумки</w:t>
      </w:r>
      <w:r w:rsidRPr="008D7C97">
        <w:rPr>
          <w:rFonts w:ascii="Times New Roman" w:hAnsi="Times New Roman"/>
          <w:sz w:val="28"/>
          <w:szCs w:val="28"/>
          <w:lang w:val="bg-BG"/>
        </w:rPr>
        <w:t>.</w:t>
      </w:r>
      <w:r w:rsid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Падение</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первичной</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театральной</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структуры</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приводит</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к</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разрыву</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между</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возможным</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реальным</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театральным</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полем</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и</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пределом</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театральной</w:t>
      </w:r>
      <w:r w:rsidR="00DF722B" w:rsidRPr="00DF722B">
        <w:rPr>
          <w:rFonts w:ascii="Times New Roman" w:hAnsi="Times New Roman"/>
          <w:sz w:val="28"/>
          <w:szCs w:val="28"/>
          <w:lang w:val="bg-BG"/>
        </w:rPr>
        <w:t xml:space="preserve"> </w:t>
      </w:r>
      <w:r w:rsidR="00DF722B" w:rsidRPr="00DF722B">
        <w:rPr>
          <w:rFonts w:ascii="Times New Roman" w:hAnsi="Times New Roman" w:hint="eastAsia"/>
          <w:sz w:val="28"/>
          <w:szCs w:val="28"/>
          <w:lang w:val="bg-BG"/>
        </w:rPr>
        <w:t>обусловленности</w:t>
      </w:r>
      <w:r w:rsidR="00DF722B" w:rsidRPr="00DF722B">
        <w:rPr>
          <w:rFonts w:ascii="Times New Roman" w:hAnsi="Times New Roman"/>
          <w:sz w:val="28"/>
          <w:szCs w:val="28"/>
          <w:lang w:val="bg-BG"/>
        </w:rPr>
        <w:t>.</w:t>
      </w:r>
    </w:p>
    <w:p w:rsidR="00DF722B" w:rsidRPr="00DF722B" w:rsidRDefault="00DF722B" w:rsidP="00DF722B">
      <w:pPr>
        <w:jc w:val="right"/>
        <w:rPr>
          <w:rFonts w:ascii="Times New Roman" w:hAnsi="Times New Roman"/>
          <w:sz w:val="28"/>
          <w:szCs w:val="28"/>
          <w:lang w:val="bg-BG"/>
        </w:rPr>
      </w:pPr>
      <w:r w:rsidRPr="00DF722B">
        <w:rPr>
          <w:rFonts w:ascii="Times New Roman" w:hAnsi="Times New Roman" w:hint="eastAsia"/>
          <w:sz w:val="28"/>
          <w:szCs w:val="28"/>
          <w:lang w:val="bg-BG"/>
        </w:rPr>
        <w:t>Вхождение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в</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квадратуру</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суггестивного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портала</w:t>
      </w:r>
      <w:r w:rsidRPr="00DF722B">
        <w:rPr>
          <w:rFonts w:ascii="Times New Roman" w:hAnsi="Times New Roman"/>
          <w:sz w:val="28"/>
          <w:szCs w:val="28"/>
          <w:lang w:val="bg-BG"/>
        </w:rPr>
        <w:t xml:space="preserve"> – </w:t>
      </w:r>
      <w:r w:rsidRPr="00DF722B">
        <w:rPr>
          <w:rFonts w:ascii="Times New Roman" w:hAnsi="Times New Roman" w:hint="eastAsia"/>
          <w:sz w:val="28"/>
          <w:szCs w:val="28"/>
          <w:lang w:val="bg-BG"/>
        </w:rPr>
        <w:t>это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связь</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ассоциативной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зоной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мертвых</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театральных</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полей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глубокой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синцетии</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ассоциативной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сборки</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Лицемер</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лишен</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призвания»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рассказывать</w:t>
      </w:r>
      <w:r w:rsidRPr="00DF722B">
        <w:rPr>
          <w:rFonts w:ascii="Times New Roman" w:hAnsi="Times New Roman"/>
          <w:sz w:val="28"/>
          <w:szCs w:val="28"/>
          <w:lang w:val="bg-BG"/>
        </w:rPr>
        <w:t>.</w:t>
      </w:r>
    </w:p>
    <w:p w:rsidR="00DF722B" w:rsidRPr="00DF722B" w:rsidRDefault="00DF722B" w:rsidP="00DF722B">
      <w:pPr>
        <w:jc w:val="right"/>
        <w:rPr>
          <w:rFonts w:ascii="Times New Roman" w:hAnsi="Times New Roman"/>
          <w:sz w:val="28"/>
          <w:szCs w:val="28"/>
          <w:lang w:val="bg-BG"/>
        </w:rPr>
      </w:pPr>
      <w:r w:rsidRPr="00DF722B">
        <w:rPr>
          <w:rFonts w:ascii="Times New Roman" w:hAnsi="Times New Roman" w:hint="eastAsia"/>
          <w:sz w:val="28"/>
          <w:szCs w:val="28"/>
          <w:lang w:val="bg-BG"/>
        </w:rPr>
        <w:t>Это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проекция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глубокой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сюрреалистической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сборки</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состояния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выхода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нет»</w:t>
      </w:r>
      <w:r w:rsidRPr="00DF722B">
        <w:rPr>
          <w:rFonts w:ascii="Times New Roman" w:hAnsi="Times New Roman"/>
          <w:sz w:val="28"/>
          <w:szCs w:val="28"/>
          <w:lang w:val="bg-BG"/>
        </w:rPr>
        <w:t>.</w:t>
      </w:r>
    </w:p>
    <w:p w:rsidR="00DF722B" w:rsidRPr="00DF722B" w:rsidRDefault="00DF722B" w:rsidP="00DF722B">
      <w:pPr>
        <w:jc w:val="right"/>
        <w:rPr>
          <w:rFonts w:ascii="Times New Roman" w:hAnsi="Times New Roman"/>
          <w:sz w:val="28"/>
          <w:szCs w:val="28"/>
          <w:lang w:val="bg-BG"/>
        </w:rPr>
      </w:pPr>
      <w:r w:rsidRPr="00DF722B">
        <w:rPr>
          <w:rFonts w:ascii="Times New Roman" w:hAnsi="Times New Roman" w:hint="eastAsia"/>
          <w:sz w:val="28"/>
          <w:szCs w:val="28"/>
          <w:lang w:val="bg-BG"/>
        </w:rPr>
        <w:t>Поэтому</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эта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зона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промежуточного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перехода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деструктурированной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фигуры</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является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опасным</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путем</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путешествия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творческой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деятельности</w:t>
      </w:r>
      <w:r w:rsidRPr="00DF722B">
        <w:rPr>
          <w:rFonts w:ascii="Times New Roman" w:hAnsi="Times New Roman"/>
          <w:sz w:val="28"/>
          <w:szCs w:val="28"/>
          <w:lang w:val="bg-BG"/>
        </w:rPr>
        <w:t>.</w:t>
      </w:r>
      <w:r>
        <w:rPr>
          <w:rFonts w:ascii="Times New Roman" w:hAnsi="Times New Roman"/>
          <w:sz w:val="28"/>
          <w:szCs w:val="28"/>
          <w:lang w:val="bg-BG"/>
        </w:rPr>
        <w:t xml:space="preserve"> </w:t>
      </w:r>
      <w:r w:rsidRPr="00DF722B">
        <w:rPr>
          <w:rFonts w:ascii="Times New Roman" w:hAnsi="Times New Roman" w:hint="eastAsia"/>
          <w:sz w:val="28"/>
          <w:szCs w:val="28"/>
          <w:lang w:val="bg-BG"/>
        </w:rPr>
        <w:t>Это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больше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наводит</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на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мысль</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шифре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кода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чем</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его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суггестивном</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эффекте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в</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рамках</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черного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квадрата</w:t>
      </w:r>
      <w:r w:rsidRPr="00DF722B">
        <w:rPr>
          <w:rFonts w:ascii="Times New Roman" w:hAnsi="Times New Roman"/>
          <w:sz w:val="28"/>
          <w:szCs w:val="28"/>
          <w:lang w:val="bg-BG"/>
        </w:rPr>
        <w:t>.</w:t>
      </w:r>
    </w:p>
    <w:p w:rsidR="00DF722B" w:rsidRPr="00DF722B" w:rsidRDefault="00DF722B" w:rsidP="00DF722B">
      <w:pPr>
        <w:jc w:val="right"/>
        <w:rPr>
          <w:rFonts w:ascii="Times New Roman" w:hAnsi="Times New Roman"/>
          <w:sz w:val="28"/>
          <w:szCs w:val="28"/>
          <w:lang w:val="bg-BG"/>
        </w:rPr>
      </w:pPr>
      <w:r w:rsidRPr="00DF722B">
        <w:rPr>
          <w:rFonts w:ascii="Times New Roman" w:hAnsi="Times New Roman" w:hint="eastAsia"/>
          <w:sz w:val="28"/>
          <w:szCs w:val="28"/>
          <w:lang w:val="bg-BG"/>
        </w:rPr>
        <w:t>Театральная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фигура</w:t>
      </w:r>
      <w:r w:rsidRPr="00DF722B">
        <w:rPr>
          <w:rFonts w:ascii="Times New Roman" w:hAnsi="Times New Roman"/>
          <w:sz w:val="28"/>
          <w:szCs w:val="28"/>
          <w:lang w:val="bg-BG"/>
        </w:rPr>
        <w:t xml:space="preserve"> – </w:t>
      </w:r>
      <w:r w:rsidRPr="00DF722B">
        <w:rPr>
          <w:rFonts w:ascii="Times New Roman" w:hAnsi="Times New Roman" w:hint="eastAsia"/>
          <w:sz w:val="28"/>
          <w:szCs w:val="28"/>
          <w:lang w:val="bg-BG"/>
        </w:rPr>
        <w:t>это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структурированная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модель</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которая</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не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допускает</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расшифровки</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но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допускает</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форматирование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как</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возможности</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пиратства</w:t>
      </w:r>
      <w:r w:rsidRPr="00DF722B">
        <w:rPr>
          <w:rFonts w:ascii="Times New Roman" w:hAnsi="Times New Roman"/>
          <w:sz w:val="28"/>
          <w:szCs w:val="28"/>
          <w:lang w:val="bg-BG"/>
        </w:rPr>
        <w:t>.</w:t>
      </w:r>
    </w:p>
    <w:p w:rsidR="00DF722B" w:rsidRPr="00DF722B" w:rsidRDefault="00DF722B" w:rsidP="00DF722B">
      <w:pPr>
        <w:jc w:val="right"/>
        <w:rPr>
          <w:rFonts w:ascii="Times New Roman" w:hAnsi="Times New Roman"/>
          <w:sz w:val="28"/>
          <w:szCs w:val="28"/>
          <w:lang w:val="bg-BG"/>
        </w:rPr>
      </w:pPr>
      <w:r w:rsidRPr="00DF722B">
        <w:rPr>
          <w:rFonts w:ascii="Times New Roman" w:hAnsi="Times New Roman" w:hint="eastAsia"/>
          <w:sz w:val="28"/>
          <w:szCs w:val="28"/>
          <w:lang w:val="bg-BG"/>
        </w:rPr>
        <w:t>Это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жест</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в</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сторону</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творческих</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индивидуальных</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амбиций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коллективного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разума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Эти</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зоны</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интерпретации</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творческого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иска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представляют</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собой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отчужденный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лабораторный</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соблазн</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к</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открытию</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нового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образа</w:t>
      </w:r>
      <w:r w:rsidRPr="00DF722B">
        <w:rPr>
          <w:rFonts w:ascii="Times New Roman" w:hAnsi="Times New Roman"/>
          <w:sz w:val="28"/>
          <w:szCs w:val="28"/>
          <w:lang w:val="bg-BG"/>
        </w:rPr>
        <w:t>.</w:t>
      </w:r>
    </w:p>
    <w:p w:rsidR="008D7C97" w:rsidRDefault="00DF722B" w:rsidP="00DF722B">
      <w:pPr>
        <w:jc w:val="right"/>
        <w:rPr>
          <w:rFonts w:ascii="Times New Roman" w:hAnsi="Times New Roman"/>
          <w:sz w:val="28"/>
          <w:szCs w:val="28"/>
          <w:lang w:val="bg-BG"/>
        </w:rPr>
      </w:pPr>
      <w:r w:rsidRPr="00DF722B">
        <w:rPr>
          <w:rFonts w:ascii="Times New Roman" w:hAnsi="Times New Roman" w:hint="eastAsia"/>
          <w:sz w:val="28"/>
          <w:szCs w:val="28"/>
          <w:lang w:val="bg-BG"/>
        </w:rPr>
        <w:t>Возможность</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следовать</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за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гидом</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деятеля</w:t>
      </w:r>
      <w:r w:rsidRPr="00DF722B">
        <w:rPr>
          <w:rFonts w:ascii="Times New Roman" w:hAnsi="Times New Roman"/>
          <w:sz w:val="28"/>
          <w:szCs w:val="28"/>
          <w:lang w:val="bg-BG"/>
        </w:rPr>
        <w:t xml:space="preserve"> – </w:t>
      </w:r>
      <w:r w:rsidRPr="00DF722B">
        <w:rPr>
          <w:rFonts w:ascii="Times New Roman" w:hAnsi="Times New Roman" w:hint="eastAsia"/>
          <w:sz w:val="28"/>
          <w:szCs w:val="28"/>
          <w:lang w:val="bg-BG"/>
        </w:rPr>
        <w:t>настоящее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приключение</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театрального</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пиратства»</w:t>
      </w:r>
      <w:r w:rsidRPr="00DF722B">
        <w:rPr>
          <w:rFonts w:ascii="Times New Roman" w:hAnsi="Times New Roman"/>
          <w:sz w:val="28"/>
          <w:szCs w:val="28"/>
          <w:lang w:val="bg-BG"/>
        </w:rPr>
        <w:t xml:space="preserve"> </w:t>
      </w:r>
      <w:r w:rsidRPr="00DF722B">
        <w:rPr>
          <w:rFonts w:ascii="Times New Roman" w:hAnsi="Times New Roman" w:hint="eastAsia"/>
          <w:sz w:val="28"/>
          <w:szCs w:val="28"/>
          <w:lang w:val="bg-BG"/>
        </w:rPr>
        <w:t>автостопщика</w:t>
      </w:r>
      <w:r>
        <w:rPr>
          <w:rFonts w:ascii="Times New Roman" w:hAnsi="Times New Roman"/>
          <w:sz w:val="28"/>
          <w:szCs w:val="28"/>
          <w:lang w:val="bg-BG"/>
        </w:rPr>
        <w:t xml:space="preserve"> / </w:t>
      </w:r>
      <w:r>
        <w:rPr>
          <w:rFonts w:ascii="Times New Roman" w:hAnsi="Times New Roman"/>
          <w:i/>
          <w:sz w:val="28"/>
          <w:szCs w:val="28"/>
          <w:lang w:val="bg-BG"/>
        </w:rPr>
        <w:t>а</w:t>
      </w:r>
      <w:r w:rsidRPr="00502FB4">
        <w:rPr>
          <w:rFonts w:ascii="Times New Roman" w:hAnsi="Times New Roman"/>
          <w:i/>
          <w:sz w:val="28"/>
          <w:szCs w:val="28"/>
          <w:lang w:val="bg-BG"/>
        </w:rPr>
        <w:t>utostoppista</w:t>
      </w:r>
      <w:r w:rsidRPr="00DF722B">
        <w:rPr>
          <w:rFonts w:ascii="Times New Roman" w:hAnsi="Times New Roman"/>
          <w:sz w:val="28"/>
          <w:szCs w:val="28"/>
          <w:lang w:val="bg-BG"/>
        </w:rPr>
        <w:t>.</w:t>
      </w:r>
    </w:p>
    <w:p w:rsidR="00515EA1" w:rsidRDefault="00515EA1" w:rsidP="00DF722B">
      <w:pPr>
        <w:jc w:val="right"/>
        <w:rPr>
          <w:rFonts w:ascii="Times New Roman" w:hAnsi="Times New Roman"/>
          <w:sz w:val="28"/>
          <w:szCs w:val="28"/>
          <w:lang w:val="bg-BG"/>
        </w:rPr>
      </w:pPr>
    </w:p>
    <w:p w:rsidR="00515EA1" w:rsidRDefault="00515EA1" w:rsidP="00DF722B">
      <w:pPr>
        <w:jc w:val="right"/>
        <w:rPr>
          <w:rFonts w:ascii="Times New Roman" w:hAnsi="Times New Roman"/>
          <w:sz w:val="28"/>
          <w:szCs w:val="28"/>
          <w:lang w:val="bg-BG"/>
        </w:rPr>
      </w:pPr>
    </w:p>
    <w:p w:rsidR="008B7D9A" w:rsidRPr="00241FFD" w:rsidRDefault="00FF02EC" w:rsidP="00515EA1">
      <w:pPr>
        <w:jc w:val="center"/>
        <w:rPr>
          <w:rFonts w:ascii="Arial Narrow" w:hAnsi="Arial Narrow"/>
          <w:sz w:val="28"/>
          <w:szCs w:val="28"/>
          <w:lang w:val="bg-BG"/>
        </w:rPr>
      </w:pPr>
      <w:r>
        <w:rPr>
          <w:rFonts w:ascii="Times New Roman" w:hAnsi="Times New Roman"/>
          <w:sz w:val="28"/>
          <w:szCs w:val="28"/>
        </w:rPr>
        <w:t>Cluster</w:t>
      </w:r>
      <w:r w:rsidRPr="00241FFD">
        <w:rPr>
          <w:rFonts w:ascii="Times New Roman" w:hAnsi="Times New Roman"/>
          <w:sz w:val="28"/>
          <w:szCs w:val="28"/>
          <w:lang w:val="bg-BG"/>
        </w:rPr>
        <w:t xml:space="preserve"> &amp;</w:t>
      </w:r>
      <w:r w:rsidRPr="00FF02EC">
        <w:rPr>
          <w:rFonts w:ascii="Times New Roman" w:hAnsi="Times New Roman"/>
          <w:sz w:val="28"/>
          <w:szCs w:val="28"/>
          <w:lang w:val="bg-BG"/>
        </w:rPr>
        <w:t xml:space="preserve">Theatrum </w:t>
      </w:r>
      <w:r w:rsidR="00515EA1" w:rsidRPr="003728EC">
        <w:rPr>
          <w:rFonts w:ascii="Times New Roman" w:hAnsi="Times New Roman"/>
          <w:sz w:val="28"/>
          <w:szCs w:val="28"/>
          <w:lang w:val="bg-BG"/>
        </w:rPr>
        <w:t>Suggestive Network</w:t>
      </w:r>
    </w:p>
    <w:p w:rsidR="008B7D9A" w:rsidRPr="00241FFD" w:rsidRDefault="00CB2287" w:rsidP="008B7D9A">
      <w:pPr>
        <w:jc w:val="center"/>
        <w:rPr>
          <w:rFonts w:ascii="Arial Narrow" w:hAnsi="Arial Narrow"/>
          <w:sz w:val="28"/>
          <w:szCs w:val="28"/>
          <w:lang w:val="bg-BG"/>
        </w:rPr>
      </w:pPr>
      <w:r>
        <w:rPr>
          <w:rFonts w:ascii="Arial Narrow" w:hAnsi="Arial Narrow"/>
          <w:noProof/>
          <w:sz w:val="28"/>
          <w:szCs w:val="28"/>
        </w:rPr>
        <mc:AlternateContent>
          <mc:Choice Requires="wps">
            <w:drawing>
              <wp:anchor distT="0" distB="0" distL="114300" distR="114300" simplePos="0" relativeHeight="251738112" behindDoc="0" locked="0" layoutInCell="1" allowOverlap="1">
                <wp:simplePos x="0" y="0"/>
                <wp:positionH relativeFrom="column">
                  <wp:posOffset>5262880</wp:posOffset>
                </wp:positionH>
                <wp:positionV relativeFrom="paragraph">
                  <wp:posOffset>85725</wp:posOffset>
                </wp:positionV>
                <wp:extent cx="247650" cy="314325"/>
                <wp:effectExtent l="5080" t="9525" r="433070" b="219075"/>
                <wp:wrapNone/>
                <wp:docPr id="3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314325"/>
                        </a:xfrm>
                        <a:prstGeom prst="accentBorderCallout3">
                          <a:avLst>
                            <a:gd name="adj1" fmla="val 36366"/>
                            <a:gd name="adj2" fmla="val 130769"/>
                            <a:gd name="adj3" fmla="val 36366"/>
                            <a:gd name="adj4" fmla="val 269231"/>
                            <a:gd name="adj5" fmla="val 149292"/>
                            <a:gd name="adj6" fmla="val 269231"/>
                            <a:gd name="adj7" fmla="val 167477"/>
                            <a:gd name="adj8" fmla="val 265384"/>
                          </a:avLst>
                        </a:prstGeom>
                        <a:solidFill>
                          <a:srgbClr val="FFFFFF"/>
                        </a:solidFill>
                        <a:ln w="9525">
                          <a:solidFill>
                            <a:srgbClr val="000000"/>
                          </a:solidFill>
                          <a:miter lim="800000"/>
                          <a:headEnd/>
                          <a:tailEnd/>
                        </a:ln>
                      </wps:spPr>
                      <wps:txbx>
                        <w:txbxContent>
                          <w:p w:rsidR="00C84B59" w:rsidRDefault="00C84B59" w:rsidP="008B7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AutoShape 138" o:spid="_x0000_s1035" type="#_x0000_t52" style="position:absolute;left:0;text-align:left;margin-left:414.4pt;margin-top:6.75pt;width:19.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" adj="57323,36175,58154,32247,58154,7855,28246,7855">
                <v:textbox>
                  <w:txbxContent>
                    <w:p w:rsidR="00C84B59" w:rsidRDefault="00C84B59" w:rsidP="008B7D9A"/>
                  </w:txbxContent>
                </v:textbox>
                <o:callout v:ext="edit" minusy="t"/>
              </v:shape>
            </w:pict>
          </mc:Fallback>
        </mc:AlternateContent>
      </w:r>
    </w:p>
    <w:p w:rsidR="007676D0" w:rsidRPr="00241FFD" w:rsidRDefault="008B7D9A" w:rsidP="007676D0">
      <w:pPr>
        <w:jc w:val="center"/>
        <w:rPr>
          <w:rFonts w:ascii="Times New Roman" w:hAnsi="Times New Roman"/>
          <w:sz w:val="28"/>
          <w:szCs w:val="28"/>
          <w:u w:val="single"/>
          <w:lang w:val="bg-BG"/>
        </w:rPr>
      </w:pPr>
      <w:r w:rsidRPr="00241FFD">
        <w:rPr>
          <w:rFonts w:ascii="Times New Roman" w:hAnsi="Times New Roman"/>
          <w:sz w:val="28"/>
          <w:szCs w:val="28"/>
          <w:u w:val="single"/>
          <w:lang w:val="bg-BG"/>
        </w:rPr>
        <w:t xml:space="preserve">Суггестивная сеть к ассоциативному аспекту </w:t>
      </w:r>
    </w:p>
    <w:p w:rsidR="008B7D9A" w:rsidRPr="00241FFD" w:rsidRDefault="007676D0" w:rsidP="007676D0">
      <w:pPr>
        <w:jc w:val="center"/>
        <w:rPr>
          <w:rFonts w:ascii="Times New Roman" w:hAnsi="Times New Roman"/>
          <w:sz w:val="28"/>
          <w:szCs w:val="28"/>
          <w:lang w:val="ru-RU"/>
        </w:rPr>
      </w:pPr>
      <w:r w:rsidRPr="00241FFD">
        <w:rPr>
          <w:rFonts w:ascii="Times New Roman" w:hAnsi="Times New Roman"/>
          <w:sz w:val="28"/>
          <w:szCs w:val="28"/>
          <w:u w:val="single"/>
          <w:lang w:val="bg-BG"/>
        </w:rPr>
        <w:t xml:space="preserve">                                      </w:t>
      </w:r>
      <w:r w:rsidR="008B7D9A" w:rsidRPr="00241FFD">
        <w:rPr>
          <w:rFonts w:ascii="Times New Roman" w:hAnsi="Times New Roman"/>
          <w:sz w:val="28"/>
          <w:szCs w:val="28"/>
          <w:u w:val="single"/>
          <w:lang w:val="ru-RU"/>
        </w:rPr>
        <w:t>деградированных моделей;</w:t>
      </w:r>
    </w:p>
    <w:p w:rsidR="003728EC" w:rsidRPr="00241FFD" w:rsidRDefault="003728EC" w:rsidP="007676D0">
      <w:pPr>
        <w:jc w:val="center"/>
        <w:rPr>
          <w:rFonts w:ascii="Times New Roman" w:hAnsi="Times New Roman"/>
          <w:sz w:val="28"/>
          <w:szCs w:val="28"/>
          <w:lang w:val="ru-RU"/>
        </w:rPr>
      </w:pPr>
      <w:r w:rsidRPr="00241FFD">
        <w:rPr>
          <w:rFonts w:ascii="Times New Roman" w:hAnsi="Times New Roman" w:hint="eastAsia"/>
          <w:sz w:val="28"/>
          <w:szCs w:val="28"/>
          <w:lang w:val="ru-RU"/>
        </w:rPr>
        <w:t>Краткая</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теория</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относительности</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к</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театральному</w:t>
      </w:r>
      <w:r w:rsidRPr="00241FFD">
        <w:rPr>
          <w:rFonts w:ascii="Times New Roman" w:hAnsi="Times New Roman"/>
          <w:sz w:val="28"/>
          <w:szCs w:val="28"/>
          <w:lang w:val="ru-RU"/>
        </w:rPr>
        <w:t xml:space="preserve"> </w:t>
      </w:r>
      <w:r w:rsidRPr="00241FFD">
        <w:rPr>
          <w:rFonts w:ascii="Times New Roman" w:hAnsi="Times New Roman" w:hint="eastAsia"/>
          <w:sz w:val="28"/>
          <w:szCs w:val="28"/>
          <w:lang w:val="ru-RU"/>
        </w:rPr>
        <w:t>аспекту</w:t>
      </w:r>
    </w:p>
    <w:p w:rsidR="008B7D9A" w:rsidRPr="00241FFD" w:rsidRDefault="008B7D9A" w:rsidP="008B7D9A">
      <w:pPr>
        <w:jc w:val="right"/>
        <w:rPr>
          <w:rFonts w:ascii="Arial Narrow" w:hAnsi="Arial Narrow"/>
          <w:sz w:val="28"/>
          <w:szCs w:val="28"/>
          <w:lang w:val="ru-RU"/>
        </w:rPr>
      </w:pPr>
    </w:p>
    <w:p w:rsidR="003728EC" w:rsidRPr="00241FFD" w:rsidRDefault="003728EC" w:rsidP="003728EC">
      <w:pPr>
        <w:jc w:val="right"/>
        <w:rPr>
          <w:rFonts w:ascii="Times New Roman" w:hAnsi="Times New Roman"/>
          <w:sz w:val="28"/>
          <w:szCs w:val="28"/>
          <w:lang w:val="ru-RU"/>
        </w:rPr>
      </w:pPr>
      <w:r w:rsidRPr="00241FFD">
        <w:rPr>
          <w:rFonts w:ascii="Times New Roman" w:hAnsi="Times New Roman"/>
          <w:sz w:val="28"/>
          <w:szCs w:val="28"/>
          <w:lang w:val="ru-RU"/>
        </w:rPr>
        <w:t>Наводящая на размышления театральная сеть — удивительный артефакт театральной бессмыслицы. Деградированные модели — это театральные невербальные фигуры в пространственной перспективе игры. Они представляют собой сеть индуктивных интуитивных упражнений, которые всегда ищут выражение аналогичного хронотопа.</w:t>
      </w:r>
    </w:p>
    <w:p w:rsidR="003728EC" w:rsidRPr="003728EC" w:rsidRDefault="003728EC" w:rsidP="003728EC">
      <w:pPr>
        <w:jc w:val="right"/>
        <w:rPr>
          <w:rFonts w:ascii="Times New Roman" w:hAnsi="Times New Roman"/>
          <w:sz w:val="28"/>
          <w:szCs w:val="28"/>
          <w:lang w:val="bg-BG"/>
        </w:rPr>
      </w:pPr>
      <w:r w:rsidRPr="00241FFD">
        <w:rPr>
          <w:rFonts w:ascii="Times New Roman" w:hAnsi="Times New Roman"/>
          <w:sz w:val="28"/>
          <w:szCs w:val="28"/>
          <w:lang w:val="ru-RU"/>
        </w:rPr>
        <w:t>Суггестивная театральная сеть организует свои собственные театральные фигуры на чувствительных уровнях. Сложность заключается в организации системы театральных фигур для моделирования театральной игры в традиционном повествовательном коде.</w:t>
      </w:r>
      <w:r>
        <w:rPr>
          <w:rFonts w:ascii="Times New Roman" w:hAnsi="Times New Roman"/>
          <w:sz w:val="28"/>
          <w:szCs w:val="28"/>
          <w:lang w:val="bg-BG"/>
        </w:rPr>
        <w:t xml:space="preserve"> </w:t>
      </w:r>
      <w:r w:rsidRPr="003728EC">
        <w:rPr>
          <w:rFonts w:ascii="Times New Roman" w:hAnsi="Times New Roman" w:hint="eastAsia"/>
          <w:sz w:val="28"/>
          <w:szCs w:val="28"/>
          <w:lang w:val="bg-BG"/>
        </w:rPr>
        <w:t>Сеть</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различных</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программ</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моделей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игрового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театра</w:t>
      </w:r>
      <w:r w:rsidRPr="003728EC">
        <w:rPr>
          <w:rFonts w:ascii="Times New Roman" w:hAnsi="Times New Roman"/>
          <w:sz w:val="28"/>
          <w:szCs w:val="28"/>
          <w:lang w:val="bg-BG"/>
        </w:rPr>
        <w:t xml:space="preserve"> – </w:t>
      </w:r>
      <w:r w:rsidRPr="003728EC">
        <w:rPr>
          <w:rFonts w:ascii="Times New Roman" w:hAnsi="Times New Roman" w:hint="eastAsia"/>
          <w:sz w:val="28"/>
          <w:szCs w:val="28"/>
          <w:lang w:val="bg-BG"/>
        </w:rPr>
        <w:t>это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построение</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новой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хронотопической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программы</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Сеть</w:t>
      </w:r>
      <w:r w:rsidRPr="003728EC">
        <w:rPr>
          <w:rFonts w:ascii="Times New Roman" w:hAnsi="Times New Roman"/>
          <w:sz w:val="28"/>
          <w:szCs w:val="28"/>
          <w:lang w:val="bg-BG"/>
        </w:rPr>
        <w:t xml:space="preserve"> – </w:t>
      </w:r>
      <w:r w:rsidRPr="003728EC">
        <w:rPr>
          <w:rFonts w:ascii="Times New Roman" w:hAnsi="Times New Roman" w:hint="eastAsia"/>
          <w:sz w:val="28"/>
          <w:szCs w:val="28"/>
          <w:lang w:val="bg-BG"/>
        </w:rPr>
        <w:t>это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возможность</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общения</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театральных</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деятелей</w:t>
      </w:r>
      <w:r w:rsidRPr="003728EC">
        <w:rPr>
          <w:rFonts w:ascii="Times New Roman" w:hAnsi="Times New Roman"/>
          <w:sz w:val="28"/>
          <w:szCs w:val="28"/>
          <w:lang w:val="bg-BG"/>
        </w:rPr>
        <w:t>.</w:t>
      </w:r>
    </w:p>
    <w:p w:rsidR="003728EC" w:rsidRPr="003728EC" w:rsidRDefault="003728EC" w:rsidP="003728EC">
      <w:pPr>
        <w:jc w:val="right"/>
        <w:rPr>
          <w:rFonts w:ascii="Times New Roman" w:hAnsi="Times New Roman"/>
          <w:sz w:val="28"/>
          <w:szCs w:val="28"/>
          <w:lang w:val="bg-BG"/>
        </w:rPr>
      </w:pPr>
      <w:r w:rsidRPr="003728EC">
        <w:rPr>
          <w:rFonts w:ascii="Times New Roman" w:hAnsi="Times New Roman" w:hint="eastAsia"/>
          <w:sz w:val="28"/>
          <w:szCs w:val="28"/>
          <w:lang w:val="bg-BG"/>
        </w:rPr>
        <w:t>Фигура</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театральной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клоунады</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по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диагонали</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пропорциональна</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мимодраматической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театральной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фигуре</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Вот</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как</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мы</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следуем</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шифру</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Маскарада</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Здесь</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мы</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не</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ищем</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аналогий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с</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хронотропом</w:t>
      </w:r>
      <w:r w:rsidRPr="003728EC">
        <w:rPr>
          <w:rFonts w:ascii="Times New Roman" w:hAnsi="Times New Roman"/>
          <w:sz w:val="28"/>
          <w:szCs w:val="28"/>
          <w:lang w:val="bg-BG"/>
        </w:rPr>
        <w:t xml:space="preserve"> – </w:t>
      </w:r>
      <w:r w:rsidRPr="003728EC">
        <w:rPr>
          <w:rFonts w:ascii="Times New Roman" w:hAnsi="Times New Roman" w:hint="eastAsia"/>
          <w:sz w:val="28"/>
          <w:szCs w:val="28"/>
          <w:lang w:val="bg-BG"/>
        </w:rPr>
        <w:t>а</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Другое</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Х</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существо»</w:t>
      </w:r>
      <w:r w:rsidRPr="003728EC">
        <w:rPr>
          <w:rFonts w:ascii="Times New Roman" w:hAnsi="Times New Roman"/>
          <w:sz w:val="28"/>
          <w:szCs w:val="28"/>
          <w:lang w:val="bg-BG"/>
        </w:rPr>
        <w:t>.</w:t>
      </w:r>
    </w:p>
    <w:p w:rsidR="003728EC" w:rsidRPr="003728EC" w:rsidRDefault="003728EC" w:rsidP="003728EC">
      <w:pPr>
        <w:jc w:val="right"/>
        <w:rPr>
          <w:rFonts w:ascii="Times New Roman" w:hAnsi="Times New Roman"/>
          <w:sz w:val="28"/>
          <w:szCs w:val="28"/>
          <w:lang w:val="bg-BG"/>
        </w:rPr>
      </w:pPr>
      <w:r w:rsidRPr="003728EC">
        <w:rPr>
          <w:rFonts w:ascii="Times New Roman" w:hAnsi="Times New Roman" w:hint="eastAsia"/>
          <w:sz w:val="28"/>
          <w:szCs w:val="28"/>
          <w:lang w:val="bg-BG"/>
        </w:rPr>
        <w:t>Его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логическим</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признаком</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не</w:t>
      </w:r>
      <w:r w:rsidRPr="003728EC">
        <w:rPr>
          <w:rFonts w:ascii="Times New Roman" w:hAnsi="Times New Roman"/>
          <w:sz w:val="28"/>
          <w:szCs w:val="28"/>
          <w:lang w:val="bg-BG"/>
        </w:rPr>
        <w:t xml:space="preserve"> - </w:t>
      </w:r>
      <w:r w:rsidRPr="003728EC">
        <w:rPr>
          <w:rFonts w:ascii="Times New Roman" w:hAnsi="Times New Roman" w:hint="eastAsia"/>
          <w:sz w:val="28"/>
          <w:szCs w:val="28"/>
          <w:lang w:val="bg-BG"/>
        </w:rPr>
        <w:t>третичным</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образным</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является</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фигура</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акробата</w:t>
      </w:r>
      <w:r w:rsidRPr="003728EC">
        <w:rPr>
          <w:rFonts w:ascii="Times New Roman" w:hAnsi="Times New Roman"/>
          <w:sz w:val="28"/>
          <w:szCs w:val="28"/>
          <w:lang w:val="bg-BG"/>
        </w:rPr>
        <w:t>.</w:t>
      </w:r>
    </w:p>
    <w:p w:rsidR="00FF02EC" w:rsidRPr="00FF02EC" w:rsidRDefault="003728EC" w:rsidP="00FF02EC">
      <w:pPr>
        <w:jc w:val="right"/>
        <w:rPr>
          <w:rFonts w:ascii="Times New Roman" w:hAnsi="Times New Roman"/>
          <w:sz w:val="28"/>
          <w:szCs w:val="28"/>
          <w:lang w:val="bg-BG"/>
        </w:rPr>
      </w:pPr>
      <w:r w:rsidRPr="003728EC">
        <w:rPr>
          <w:rFonts w:ascii="Times New Roman" w:hAnsi="Times New Roman"/>
          <w:sz w:val="28"/>
          <w:szCs w:val="28"/>
          <w:lang w:val="bg-BG"/>
        </w:rPr>
        <w:t xml:space="preserve">Suggestive Network - </w:t>
      </w:r>
      <w:r w:rsidRPr="003728EC">
        <w:rPr>
          <w:rFonts w:ascii="Times New Roman" w:hAnsi="Times New Roman" w:hint="eastAsia"/>
          <w:sz w:val="28"/>
          <w:szCs w:val="28"/>
          <w:lang w:val="bg-BG"/>
        </w:rPr>
        <w:t>это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логистический</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центр</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для</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навигации</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и</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входа</w:t>
      </w:r>
      <w:r w:rsidRPr="003728EC">
        <w:rPr>
          <w:rFonts w:ascii="Times New Roman" w:hAnsi="Times New Roman"/>
          <w:sz w:val="28"/>
          <w:szCs w:val="28"/>
          <w:lang w:val="bg-BG"/>
        </w:rPr>
        <w:t xml:space="preserve"> - </w:t>
      </w:r>
      <w:r w:rsidRPr="003728EC">
        <w:rPr>
          <w:rFonts w:ascii="Times New Roman" w:hAnsi="Times New Roman" w:hint="eastAsia"/>
          <w:sz w:val="28"/>
          <w:szCs w:val="28"/>
          <w:lang w:val="bg-BG"/>
        </w:rPr>
        <w:t>выхода</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из</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театрального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суггестивного</w:t>
      </w:r>
      <w:r w:rsidRPr="003728EC">
        <w:rPr>
          <w:rFonts w:ascii="Times New Roman" w:hAnsi="Times New Roman"/>
          <w:sz w:val="28"/>
          <w:szCs w:val="28"/>
          <w:lang w:val="bg-BG"/>
        </w:rPr>
        <w:t xml:space="preserve"> </w:t>
      </w:r>
      <w:r w:rsidRPr="003728EC">
        <w:rPr>
          <w:rFonts w:ascii="Times New Roman" w:hAnsi="Times New Roman" w:hint="eastAsia"/>
          <w:sz w:val="28"/>
          <w:szCs w:val="28"/>
          <w:lang w:val="bg-BG"/>
        </w:rPr>
        <w:t>портала</w:t>
      </w:r>
      <w:r w:rsidRPr="003728EC">
        <w:rPr>
          <w:rFonts w:ascii="Times New Roman" w:hAnsi="Times New Roman"/>
          <w:sz w:val="28"/>
          <w:szCs w:val="28"/>
          <w:lang w:val="bg-BG"/>
        </w:rPr>
        <w:t>.</w:t>
      </w:r>
      <w:r w:rsid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Эти</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динамические</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диагонали</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приводят</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в</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движение</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центры</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театральных</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зон</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которые</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представляют</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собой</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взаимный</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театральный</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паттерн</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или</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реагируют</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как</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деградировавшие</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фигуры</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на</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театральный</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парадокс</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Именно</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поэтому</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они</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являются</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краткими</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формами</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театрального</w:t>
      </w:r>
      <w:r w:rsidR="00FF02EC" w:rsidRPr="00FF02EC">
        <w:rPr>
          <w:rFonts w:ascii="Times New Roman" w:hAnsi="Times New Roman"/>
          <w:sz w:val="28"/>
          <w:szCs w:val="28"/>
          <w:lang w:val="bg-BG"/>
        </w:rPr>
        <w:t xml:space="preserve"> </w:t>
      </w:r>
      <w:r w:rsidR="00FF02EC" w:rsidRPr="00FF02EC">
        <w:rPr>
          <w:rFonts w:ascii="Times New Roman" w:hAnsi="Times New Roman" w:hint="eastAsia"/>
          <w:sz w:val="28"/>
          <w:szCs w:val="28"/>
          <w:lang w:val="bg-BG"/>
        </w:rPr>
        <w:t>изобретения</w:t>
      </w:r>
      <w:r w:rsidR="00FF02EC" w:rsidRPr="00FF02EC">
        <w:rPr>
          <w:rFonts w:ascii="Times New Roman" w:hAnsi="Times New Roman"/>
          <w:sz w:val="28"/>
          <w:szCs w:val="28"/>
          <w:lang w:val="bg-BG"/>
        </w:rPr>
        <w:t>.</w:t>
      </w:r>
    </w:p>
    <w:p w:rsidR="00B25B29" w:rsidRDefault="00FF02EC" w:rsidP="00107C4F">
      <w:pPr>
        <w:jc w:val="right"/>
        <w:rPr>
          <w:rFonts w:ascii="Times New Roman" w:hAnsi="Times New Roman"/>
          <w:sz w:val="28"/>
          <w:szCs w:val="28"/>
          <w:lang w:val="bg-BG"/>
        </w:rPr>
      </w:pPr>
      <w:r w:rsidRPr="00FF02EC">
        <w:rPr>
          <w:rFonts w:ascii="Times New Roman" w:hAnsi="Times New Roman" w:hint="eastAsia"/>
          <w:sz w:val="28"/>
          <w:szCs w:val="28"/>
          <w:lang w:val="bg-BG"/>
        </w:rPr>
        <w:t>Диагональ</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фигуры</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клоунады</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во</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взаимодействии</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с</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мимодрамой</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представляет</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собой</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эллипс</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театрального</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парадокса</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Из</w:t>
      </w:r>
      <w:r w:rsidRPr="00FF02EC">
        <w:rPr>
          <w:rFonts w:ascii="Times New Roman" w:hAnsi="Times New Roman"/>
          <w:sz w:val="28"/>
          <w:szCs w:val="28"/>
          <w:lang w:val="bg-BG"/>
        </w:rPr>
        <w:t>-</w:t>
      </w:r>
      <w:r w:rsidRPr="00FF02EC">
        <w:rPr>
          <w:rFonts w:ascii="Times New Roman" w:hAnsi="Times New Roman" w:hint="eastAsia"/>
          <w:sz w:val="28"/>
          <w:szCs w:val="28"/>
          <w:lang w:val="bg-BG"/>
        </w:rPr>
        <w:t>за</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факта</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неорганизованного</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состояния</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повествования</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Поэтому</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можно</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говорить</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о</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выражении</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театрального</w:t>
      </w:r>
      <w:r w:rsidRPr="00FF02EC">
        <w:rPr>
          <w:rFonts w:ascii="Times New Roman" w:hAnsi="Times New Roman"/>
          <w:sz w:val="28"/>
          <w:szCs w:val="28"/>
          <w:lang w:val="bg-BG"/>
        </w:rPr>
        <w:t xml:space="preserve"> </w:t>
      </w:r>
      <w:r w:rsidRPr="00FF02EC">
        <w:rPr>
          <w:rFonts w:ascii="Times New Roman" w:hAnsi="Times New Roman" w:hint="eastAsia"/>
          <w:sz w:val="28"/>
          <w:szCs w:val="28"/>
          <w:lang w:val="bg-BG"/>
        </w:rPr>
        <w:t>молчания»</w:t>
      </w:r>
      <w:r w:rsidRPr="00FF02EC">
        <w:rPr>
          <w:rFonts w:ascii="Times New Roman" w:hAnsi="Times New Roman"/>
          <w:sz w:val="28"/>
          <w:szCs w:val="28"/>
          <w:lang w:val="bg-BG"/>
        </w:rPr>
        <w:t>.</w:t>
      </w:r>
      <w:r w:rsidR="00107C4F">
        <w:rPr>
          <w:rFonts w:ascii="Times New Roman" w:hAnsi="Times New Roman"/>
          <w:sz w:val="28"/>
          <w:szCs w:val="28"/>
          <w:lang w:val="bg-BG"/>
        </w:rPr>
        <w:t xml:space="preserve"> </w:t>
      </w:r>
    </w:p>
    <w:p w:rsidR="00107C4F" w:rsidRPr="00107C4F" w:rsidRDefault="00107C4F" w:rsidP="00107C4F">
      <w:pPr>
        <w:jc w:val="right"/>
        <w:rPr>
          <w:rFonts w:ascii="Times New Roman" w:hAnsi="Times New Roman"/>
          <w:sz w:val="28"/>
          <w:szCs w:val="28"/>
          <w:lang w:val="bg-BG"/>
        </w:rPr>
      </w:pPr>
      <w:r w:rsidRPr="00107C4F">
        <w:rPr>
          <w:rFonts w:ascii="Times New Roman" w:hAnsi="Times New Roman" w:hint="eastAsia"/>
          <w:sz w:val="28"/>
          <w:szCs w:val="28"/>
          <w:lang w:val="bg-BG"/>
        </w:rPr>
        <w:t>Театральным</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выражением</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парадокса</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является</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театральный</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акробат»</w:t>
      </w:r>
      <w:r w:rsidRPr="00107C4F">
        <w:rPr>
          <w:rFonts w:ascii="Times New Roman" w:hAnsi="Times New Roman"/>
          <w:sz w:val="28"/>
          <w:szCs w:val="28"/>
          <w:lang w:val="bg-BG"/>
        </w:rPr>
        <w:t xml:space="preserve"> / «theatralis acrobat». </w:t>
      </w:r>
      <w:r w:rsidRPr="00107C4F">
        <w:rPr>
          <w:rFonts w:ascii="Times New Roman" w:hAnsi="Times New Roman" w:hint="eastAsia"/>
          <w:sz w:val="28"/>
          <w:szCs w:val="28"/>
          <w:lang w:val="bg-BG"/>
        </w:rPr>
        <w:t>Потому</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что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парадокс</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не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в</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объяснительной</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манере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повествования</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Этого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не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может</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быть</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потому</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что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он</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ломается</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в</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какой</w:t>
      </w:r>
      <w:r w:rsidRPr="00107C4F">
        <w:rPr>
          <w:rFonts w:ascii="Times New Roman" w:hAnsi="Times New Roman"/>
          <w:sz w:val="28"/>
          <w:szCs w:val="28"/>
          <w:lang w:val="bg-BG"/>
        </w:rPr>
        <w:t>-</w:t>
      </w:r>
      <w:r w:rsidRPr="00107C4F">
        <w:rPr>
          <w:rFonts w:ascii="Times New Roman" w:hAnsi="Times New Roman" w:hint="eastAsia"/>
          <w:sz w:val="28"/>
          <w:szCs w:val="28"/>
          <w:lang w:val="bg-BG"/>
        </w:rPr>
        <w:t>то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бессмысленной</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точке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Поэтому</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эти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деятели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не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могут</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быть</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драматургами</w:t>
      </w:r>
      <w:r w:rsidRPr="00107C4F">
        <w:rPr>
          <w:rFonts w:ascii="Times New Roman" w:hAnsi="Times New Roman"/>
          <w:sz w:val="28"/>
          <w:szCs w:val="28"/>
          <w:lang w:val="bg-BG"/>
        </w:rPr>
        <w:t>.</w:t>
      </w:r>
    </w:p>
    <w:p w:rsidR="00107C4F" w:rsidRPr="00107C4F" w:rsidRDefault="00107C4F" w:rsidP="00107C4F">
      <w:pPr>
        <w:jc w:val="right"/>
        <w:rPr>
          <w:rFonts w:ascii="Times New Roman" w:hAnsi="Times New Roman"/>
          <w:sz w:val="28"/>
          <w:szCs w:val="28"/>
          <w:lang w:val="bg-BG"/>
        </w:rPr>
      </w:pPr>
      <w:r w:rsidRPr="00107C4F">
        <w:rPr>
          <w:rFonts w:ascii="Times New Roman" w:hAnsi="Times New Roman" w:hint="eastAsia"/>
          <w:sz w:val="28"/>
          <w:szCs w:val="28"/>
          <w:lang w:val="bg-BG"/>
        </w:rPr>
        <w:t>Впечатляющая</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фигура</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театрального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нонсенса</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в</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своей</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неадекватности</w:t>
      </w:r>
      <w:r w:rsidRPr="00107C4F">
        <w:rPr>
          <w:rFonts w:ascii="Times New Roman" w:hAnsi="Times New Roman"/>
          <w:sz w:val="28"/>
          <w:szCs w:val="28"/>
          <w:lang w:val="bg-BG"/>
        </w:rPr>
        <w:t>.</w:t>
      </w:r>
    </w:p>
    <w:p w:rsidR="008B7D9A" w:rsidRDefault="00107C4F" w:rsidP="00107C4F">
      <w:pPr>
        <w:jc w:val="right"/>
        <w:rPr>
          <w:rFonts w:ascii="Times New Roman" w:hAnsi="Times New Roman"/>
          <w:sz w:val="28"/>
          <w:szCs w:val="28"/>
          <w:lang w:val="bg-BG"/>
        </w:rPr>
      </w:pPr>
      <w:r w:rsidRPr="00107C4F">
        <w:rPr>
          <w:rFonts w:ascii="Times New Roman" w:hAnsi="Times New Roman" w:hint="eastAsia"/>
          <w:sz w:val="28"/>
          <w:szCs w:val="28"/>
          <w:lang w:val="bg-BG"/>
        </w:rPr>
        <w:t>Они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представляют</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собой</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неустойчивые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конструкции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диагонали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противостоящие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монолитной</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модели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сознательному</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бегству</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театрального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пирата»</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Когда</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драматургическая</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линия</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не</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в</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состоянии</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передать</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ситуационную</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характеристику</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театрального</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действия</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мы</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всегда</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прибегаем</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к</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театральному</w:t>
      </w:r>
      <w:r w:rsidRPr="00107C4F">
        <w:rPr>
          <w:rFonts w:ascii="Times New Roman" w:hAnsi="Times New Roman"/>
          <w:sz w:val="28"/>
          <w:szCs w:val="28"/>
          <w:lang w:val="bg-BG"/>
        </w:rPr>
        <w:t xml:space="preserve"> </w:t>
      </w:r>
      <w:r w:rsidRPr="00107C4F">
        <w:rPr>
          <w:rFonts w:ascii="Times New Roman" w:hAnsi="Times New Roman" w:hint="eastAsia"/>
          <w:sz w:val="28"/>
          <w:szCs w:val="28"/>
          <w:lang w:val="bg-BG"/>
        </w:rPr>
        <w:t>пирату»</w:t>
      </w:r>
      <w:r w:rsidRPr="00107C4F">
        <w:rPr>
          <w:rFonts w:ascii="Times New Roman" w:hAnsi="Times New Roman"/>
          <w:sz w:val="28"/>
          <w:szCs w:val="28"/>
          <w:lang w:val="bg-BG"/>
        </w:rPr>
        <w:t>.</w:t>
      </w:r>
      <w:r w:rsid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Мы</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лишаем</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область</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драматургического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содержания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чтобы</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найти</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адекватный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перевод</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театрального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персонажа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Это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зона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вторичного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танца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смерти»</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творческого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начала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Ибо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это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всегда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или</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наше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lastRenderedPageBreak/>
        <w:t>предвзятое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сознательное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намерение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поставить</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драматургическую</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фигуру</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перед</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театральной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фигурой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как</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модель</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подобъекта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неразрешимых</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расстояний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Наше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отношение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скорее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всего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будет</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настроено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драматургическую</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фигуру</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как</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расшифровку</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театрального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тела</w:t>
      </w:r>
      <w:r w:rsidR="00B25B29" w:rsidRPr="00B25B29">
        <w:rPr>
          <w:rFonts w:ascii="Times New Roman" w:hAnsi="Times New Roman"/>
          <w:sz w:val="28"/>
          <w:szCs w:val="28"/>
          <w:lang w:val="bg-BG"/>
        </w:rPr>
        <w:t>.</w:t>
      </w:r>
      <w:r w:rsid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Это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совершенно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неверный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шаг</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точки</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зрения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театральной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игры</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Вкратце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приведем</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пример</w:t>
      </w:r>
      <w:r w:rsidR="00B25B29" w:rsidRPr="00B25B29">
        <w:rPr>
          <w:rFonts w:ascii="Times New Roman" w:hAnsi="Times New Roman"/>
          <w:sz w:val="28"/>
          <w:szCs w:val="28"/>
          <w:lang w:val="bg-BG"/>
        </w:rPr>
        <w:t xml:space="preserve"> – «</w:t>
      </w:r>
      <w:r w:rsidR="00B25B29" w:rsidRPr="00B25B29">
        <w:rPr>
          <w:rFonts w:ascii="Times New Roman" w:hAnsi="Times New Roman" w:hint="eastAsia"/>
          <w:sz w:val="28"/>
          <w:szCs w:val="28"/>
          <w:lang w:val="bg-BG"/>
        </w:rPr>
        <w:t>модель</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Чаплина»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которая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приводит</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к</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статус</w:t>
      </w:r>
      <w:r w:rsidR="00B25B29" w:rsidRPr="00B25B29">
        <w:rPr>
          <w:rFonts w:ascii="Times New Roman" w:hAnsi="Times New Roman"/>
          <w:sz w:val="28"/>
          <w:szCs w:val="28"/>
          <w:lang w:val="bg-BG"/>
        </w:rPr>
        <w:t>-</w:t>
      </w:r>
      <w:r w:rsidR="00B25B29" w:rsidRPr="00B25B29">
        <w:rPr>
          <w:rFonts w:ascii="Times New Roman" w:hAnsi="Times New Roman" w:hint="eastAsia"/>
          <w:sz w:val="28"/>
          <w:szCs w:val="28"/>
          <w:lang w:val="bg-BG"/>
        </w:rPr>
        <w:t>кво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драматургического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тела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Именно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в</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театральном</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аспекте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мерой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пресечения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является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клоунада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и</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принцип</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лицемерия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Эта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зона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запускает</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синзетические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ощущения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суггестивной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сети</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которая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нарушает</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правило»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чтобы</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организовать</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независимый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театральный</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нарратив</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Лицемера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Тогда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мы</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понимаем</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многогранное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состояние</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театрального</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портрета</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Клоунская</w:t>
      </w:r>
      <w:r w:rsidR="00B25B29" w:rsidRPr="00B25B29">
        <w:rPr>
          <w:rFonts w:ascii="Times New Roman" w:hAnsi="Times New Roman"/>
          <w:sz w:val="28"/>
          <w:szCs w:val="28"/>
          <w:lang w:val="bg-BG"/>
        </w:rPr>
        <w:t xml:space="preserve"> </w:t>
      </w:r>
      <w:r w:rsidR="00B25B29" w:rsidRPr="00B25B29">
        <w:rPr>
          <w:rFonts w:ascii="Times New Roman" w:hAnsi="Times New Roman" w:hint="eastAsia"/>
          <w:sz w:val="28"/>
          <w:szCs w:val="28"/>
          <w:lang w:val="bg-BG"/>
        </w:rPr>
        <w:t>слеза»</w:t>
      </w:r>
      <w:r w:rsidR="00B25B29" w:rsidRPr="00B25B29">
        <w:rPr>
          <w:rFonts w:ascii="Times New Roman" w:hAnsi="Times New Roman"/>
          <w:sz w:val="28"/>
          <w:szCs w:val="28"/>
          <w:lang w:val="bg-BG"/>
        </w:rPr>
        <w:t>.</w:t>
      </w:r>
      <w:r w:rsid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В</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этом</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смысле</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мы</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обнаруживаем</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содержание</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театрального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персонажа</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как</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вторичного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организованного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акта</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Это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возможности</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для</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освобождения»</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Это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намерение</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импровизировать»</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которое</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мы</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можем</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перевести</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как</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возможность</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сделать</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его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пьесой»</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Потому</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что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игра»</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трансформирует</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паттерны</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и</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символы</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а</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не</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переводит</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их</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Именно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эта</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вторичная</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трансформация</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позволяет</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найти</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театральный</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парадокс</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чтобы</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дойти</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до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суггестивной</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точки</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театрального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нонсенса</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Очень</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часто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превращение</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этой</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точки»</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в</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состояние</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игры</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является</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наводящим</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глазом»</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театрального</w:t>
      </w:r>
      <w:r w:rsidR="00796D54" w:rsidRPr="00796D54">
        <w:rPr>
          <w:rFonts w:ascii="Times New Roman" w:hAnsi="Times New Roman"/>
          <w:sz w:val="28"/>
          <w:szCs w:val="28"/>
          <w:lang w:val="bg-BG"/>
        </w:rPr>
        <w:t xml:space="preserve"> </w:t>
      </w:r>
      <w:r w:rsidR="00796D54" w:rsidRPr="00796D54">
        <w:rPr>
          <w:rFonts w:ascii="Times New Roman" w:hAnsi="Times New Roman" w:hint="eastAsia"/>
          <w:sz w:val="28"/>
          <w:szCs w:val="28"/>
          <w:lang w:val="bg-BG"/>
        </w:rPr>
        <w:t>деятеля</w:t>
      </w:r>
      <w:r w:rsidR="00796D54" w:rsidRPr="00796D54">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К</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этому</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переломному</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моменту</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мы</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можем</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увидеть</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суггестивную</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театральную</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среду</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с</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точки</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зрения</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театрального</w:t>
      </w:r>
      <w:r w:rsidR="00E51FF2" w:rsidRPr="00E51FF2">
        <w:rPr>
          <w:rFonts w:ascii="Times New Roman" w:hAnsi="Times New Roman"/>
          <w:sz w:val="28"/>
          <w:szCs w:val="28"/>
          <w:lang w:val="bg-BG"/>
        </w:rPr>
        <w:t xml:space="preserve"> </w:t>
      </w:r>
      <w:r w:rsidR="00E51FF2" w:rsidRPr="00E51FF2">
        <w:rPr>
          <w:rFonts w:ascii="Times New Roman" w:hAnsi="Times New Roman" w:hint="eastAsia"/>
          <w:sz w:val="28"/>
          <w:szCs w:val="28"/>
          <w:lang w:val="bg-BG"/>
        </w:rPr>
        <w:t>луча</w:t>
      </w:r>
      <w:r w:rsidR="00E51FF2">
        <w:rPr>
          <w:rFonts w:ascii="Times New Roman" w:hAnsi="Times New Roman"/>
          <w:sz w:val="28"/>
          <w:szCs w:val="28"/>
          <w:lang w:val="bg-BG"/>
        </w:rPr>
        <w:t xml:space="preserve"> </w:t>
      </w:r>
      <w:r w:rsidR="00796D54">
        <w:rPr>
          <w:rFonts w:ascii="Times New Roman" w:hAnsi="Times New Roman"/>
          <w:sz w:val="28"/>
          <w:szCs w:val="28"/>
          <w:lang w:val="bg-BG"/>
        </w:rPr>
        <w:t>„</w:t>
      </w:r>
      <w:r w:rsidR="00796D54" w:rsidRPr="00796D54">
        <w:rPr>
          <w:rFonts w:ascii="Times New Roman" w:hAnsi="Times New Roman" w:hint="eastAsia"/>
          <w:sz w:val="28"/>
          <w:szCs w:val="28"/>
          <w:lang w:val="bg-BG"/>
        </w:rPr>
        <w:t>Ока</w:t>
      </w:r>
      <w:r w:rsidR="00796D54">
        <w:rPr>
          <w:rFonts w:ascii="Times New Roman" w:hAnsi="Times New Roman"/>
          <w:sz w:val="28"/>
          <w:szCs w:val="28"/>
          <w:lang w:val="bg-BG"/>
        </w:rPr>
        <w:t>“</w:t>
      </w:r>
      <w:r w:rsidR="00796D54" w:rsidRPr="00796D54">
        <w:rPr>
          <w:rFonts w:ascii="Times New Roman" w:hAnsi="Times New Roman"/>
          <w:sz w:val="28"/>
          <w:szCs w:val="28"/>
          <w:lang w:val="bg-BG"/>
        </w:rPr>
        <w:t>.</w:t>
      </w:r>
      <w:r w:rsid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Тогда</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деградировавшие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модели</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можно</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прочитать»</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театральным</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языком</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их</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содержания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Все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остальное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переводится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в</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драматургическую</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систему</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правления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Этот</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художественный</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перевод</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не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является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достаточным</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объяснением</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нашего</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понимания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и</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отношения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к</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театральному</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телу</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Это</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не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театрально</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Потому</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что</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он</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находится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вне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поля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зрения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театральной</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суггестивной</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сети</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Театральная</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локация</w:t>
      </w:r>
      <w:r w:rsidR="00F31187" w:rsidRPr="00F31187">
        <w:rPr>
          <w:rFonts w:ascii="Times New Roman" w:hAnsi="Times New Roman"/>
          <w:sz w:val="28"/>
          <w:szCs w:val="28"/>
          <w:lang w:val="bg-BG"/>
        </w:rPr>
        <w:t xml:space="preserve"> – </w:t>
      </w:r>
      <w:r w:rsidR="00F31187" w:rsidRPr="00F31187">
        <w:rPr>
          <w:rFonts w:ascii="Times New Roman" w:hAnsi="Times New Roman" w:hint="eastAsia"/>
          <w:sz w:val="28"/>
          <w:szCs w:val="28"/>
          <w:lang w:val="bg-BG"/>
        </w:rPr>
        <w:t>это</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очень</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важное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понимание</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пространственно</w:t>
      </w:r>
      <w:r w:rsidR="00F31187" w:rsidRPr="00F31187">
        <w:rPr>
          <w:rFonts w:ascii="Times New Roman" w:hAnsi="Times New Roman"/>
          <w:sz w:val="28"/>
          <w:szCs w:val="28"/>
          <w:lang w:val="bg-BG"/>
        </w:rPr>
        <w:t xml:space="preserve"> – </w:t>
      </w:r>
      <w:r w:rsidR="00F31187" w:rsidRPr="00F31187">
        <w:rPr>
          <w:rFonts w:ascii="Times New Roman" w:hAnsi="Times New Roman" w:hint="eastAsia"/>
          <w:sz w:val="28"/>
          <w:szCs w:val="28"/>
          <w:lang w:val="bg-BG"/>
        </w:rPr>
        <w:t>временных</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характеристик</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театрального</w:t>
      </w:r>
      <w:r w:rsidR="00F31187" w:rsidRPr="00F31187">
        <w:rPr>
          <w:rFonts w:ascii="Times New Roman" w:hAnsi="Times New Roman"/>
          <w:sz w:val="28"/>
          <w:szCs w:val="28"/>
          <w:lang w:val="bg-BG"/>
        </w:rPr>
        <w:t xml:space="preserve"> </w:t>
      </w:r>
      <w:r w:rsidR="00F31187" w:rsidRPr="00F31187">
        <w:rPr>
          <w:rFonts w:ascii="Times New Roman" w:hAnsi="Times New Roman" w:hint="eastAsia"/>
          <w:sz w:val="28"/>
          <w:szCs w:val="28"/>
          <w:lang w:val="bg-BG"/>
        </w:rPr>
        <w:t>тела</w:t>
      </w:r>
      <w:r w:rsidR="00F31187" w:rsidRPr="00F31187">
        <w:rPr>
          <w:rFonts w:ascii="Times New Roman" w:hAnsi="Times New Roman"/>
          <w:sz w:val="28"/>
          <w:szCs w:val="28"/>
          <w:lang w:val="bg-BG"/>
        </w:rPr>
        <w:t>.</w:t>
      </w:r>
    </w:p>
    <w:p w:rsidR="00CE3FA1" w:rsidRDefault="00CE3FA1" w:rsidP="00107C4F">
      <w:pPr>
        <w:jc w:val="right"/>
        <w:rPr>
          <w:rFonts w:ascii="Times New Roman" w:hAnsi="Times New Roman"/>
          <w:sz w:val="28"/>
          <w:szCs w:val="28"/>
          <w:lang w:val="bg-BG"/>
        </w:rPr>
      </w:pPr>
    </w:p>
    <w:p w:rsidR="00CE3FA1" w:rsidRDefault="00CE3FA1" w:rsidP="00107C4F">
      <w:pPr>
        <w:jc w:val="right"/>
        <w:rPr>
          <w:rFonts w:ascii="Times New Roman" w:hAnsi="Times New Roman"/>
          <w:sz w:val="28"/>
          <w:szCs w:val="28"/>
          <w:lang w:val="bg-BG"/>
        </w:rPr>
      </w:pPr>
      <w:r w:rsidRPr="00CE3FA1">
        <w:rPr>
          <w:rFonts w:ascii="Times New Roman" w:hAnsi="Times New Roman"/>
          <w:sz w:val="28"/>
          <w:szCs w:val="28"/>
          <w:lang w:val="bg-BG"/>
        </w:rPr>
        <w:t>Podcast ;</w:t>
      </w:r>
      <w:r>
        <w:rPr>
          <w:rFonts w:ascii="Times New Roman" w:hAnsi="Times New Roman"/>
          <w:sz w:val="28"/>
          <w:szCs w:val="28"/>
          <w:lang w:val="bg-BG"/>
        </w:rPr>
        <w:t xml:space="preserve"> </w:t>
      </w:r>
      <w:r w:rsidRPr="00CE3FA1">
        <w:rPr>
          <w:rFonts w:ascii="Times New Roman" w:hAnsi="Times New Roman" w:hint="eastAsia"/>
          <w:sz w:val="28"/>
          <w:szCs w:val="28"/>
          <w:lang w:val="bg-BG"/>
        </w:rPr>
        <w:t>Пустые</w:t>
      </w:r>
      <w:r w:rsidRPr="00CE3FA1">
        <w:rPr>
          <w:rFonts w:ascii="Times New Roman" w:hAnsi="Times New Roman"/>
          <w:sz w:val="28"/>
          <w:szCs w:val="28"/>
          <w:lang w:val="bg-BG"/>
        </w:rPr>
        <w:t xml:space="preserve"> </w:t>
      </w:r>
      <w:r w:rsidRPr="00CE3FA1">
        <w:rPr>
          <w:rFonts w:ascii="Times New Roman" w:hAnsi="Times New Roman" w:hint="eastAsia"/>
          <w:sz w:val="28"/>
          <w:szCs w:val="28"/>
          <w:lang w:val="bg-BG"/>
        </w:rPr>
        <w:t>мысли</w:t>
      </w:r>
      <w:r w:rsidRPr="00CE3FA1">
        <w:rPr>
          <w:rFonts w:ascii="Times New Roman" w:hAnsi="Times New Roman"/>
          <w:sz w:val="28"/>
          <w:szCs w:val="28"/>
          <w:lang w:val="bg-BG"/>
        </w:rPr>
        <w:t xml:space="preserve"> </w:t>
      </w:r>
      <w:r w:rsidRPr="00CE3FA1">
        <w:rPr>
          <w:rFonts w:ascii="Times New Roman" w:hAnsi="Times New Roman" w:hint="eastAsia"/>
          <w:sz w:val="28"/>
          <w:szCs w:val="28"/>
          <w:lang w:val="bg-BG"/>
        </w:rPr>
        <w:t>в</w:t>
      </w:r>
      <w:r w:rsidRPr="00CE3FA1">
        <w:rPr>
          <w:rFonts w:ascii="Times New Roman" w:hAnsi="Times New Roman"/>
          <w:sz w:val="28"/>
          <w:szCs w:val="28"/>
          <w:lang w:val="bg-BG"/>
        </w:rPr>
        <w:t xml:space="preserve"> </w:t>
      </w:r>
      <w:r w:rsidRPr="00CE3FA1">
        <w:rPr>
          <w:rFonts w:ascii="Times New Roman" w:hAnsi="Times New Roman" w:hint="eastAsia"/>
          <w:sz w:val="28"/>
          <w:szCs w:val="28"/>
          <w:lang w:val="bg-BG"/>
        </w:rPr>
        <w:t>пустом</w:t>
      </w:r>
      <w:r w:rsidRPr="00CE3FA1">
        <w:rPr>
          <w:rFonts w:ascii="Times New Roman" w:hAnsi="Times New Roman"/>
          <w:sz w:val="28"/>
          <w:szCs w:val="28"/>
          <w:lang w:val="bg-BG"/>
        </w:rPr>
        <w:t xml:space="preserve"> </w:t>
      </w:r>
      <w:r w:rsidRPr="00CE3FA1">
        <w:rPr>
          <w:rFonts w:ascii="Times New Roman" w:hAnsi="Times New Roman" w:hint="eastAsia"/>
          <w:sz w:val="28"/>
          <w:szCs w:val="28"/>
          <w:lang w:val="bg-BG"/>
        </w:rPr>
        <w:t>пространстве</w:t>
      </w:r>
      <w:r w:rsidRPr="00CE3FA1">
        <w:rPr>
          <w:rFonts w:ascii="Times New Roman" w:hAnsi="Times New Roman"/>
          <w:sz w:val="28"/>
          <w:szCs w:val="28"/>
          <w:lang w:val="bg-BG"/>
        </w:rPr>
        <w:t xml:space="preserve"> "</w:t>
      </w:r>
      <w:r w:rsidRPr="00CE3FA1">
        <w:rPr>
          <w:rFonts w:ascii="Times New Roman" w:hAnsi="Times New Roman" w:hint="eastAsia"/>
          <w:sz w:val="28"/>
          <w:szCs w:val="28"/>
          <w:lang w:val="bg-BG"/>
        </w:rPr>
        <w:t>Автостопа</w:t>
      </w:r>
      <w:r w:rsidRPr="00CE3FA1">
        <w:rPr>
          <w:rFonts w:ascii="Times New Roman" w:hAnsi="Times New Roman"/>
          <w:sz w:val="28"/>
          <w:szCs w:val="28"/>
          <w:lang w:val="bg-BG"/>
        </w:rPr>
        <w:t>":</w:t>
      </w:r>
    </w:p>
    <w:p w:rsidR="00CE3FA1" w:rsidRDefault="00CE3FA1" w:rsidP="00107C4F">
      <w:pPr>
        <w:jc w:val="right"/>
        <w:rPr>
          <w:rFonts w:ascii="Times New Roman" w:hAnsi="Times New Roman"/>
          <w:sz w:val="28"/>
          <w:szCs w:val="28"/>
          <w:lang w:val="bg-BG"/>
        </w:rPr>
      </w:pPr>
    </w:p>
    <w:p w:rsidR="00CE3FA1" w:rsidRDefault="00351862" w:rsidP="00107C4F">
      <w:pPr>
        <w:jc w:val="right"/>
        <w:rPr>
          <w:rFonts w:ascii="Times New Roman" w:hAnsi="Times New Roman"/>
          <w:sz w:val="28"/>
          <w:szCs w:val="28"/>
          <w:lang w:val="bg-BG"/>
        </w:rPr>
      </w:pPr>
      <w:r w:rsidRPr="00351862">
        <w:rPr>
          <w:rFonts w:ascii="Times New Roman" w:hAnsi="Times New Roman" w:hint="eastAsia"/>
          <w:sz w:val="28"/>
          <w:szCs w:val="28"/>
          <w:lang w:val="bg-BG"/>
        </w:rPr>
        <w:t>Театральная</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гипотеза</w:t>
      </w:r>
      <w:r w:rsidRPr="00351862">
        <w:rPr>
          <w:rFonts w:ascii="Times New Roman" w:hAnsi="Times New Roman"/>
          <w:sz w:val="28"/>
          <w:szCs w:val="28"/>
          <w:lang w:val="bg-BG"/>
        </w:rPr>
        <w:t xml:space="preserve"> ; </w:t>
      </w:r>
      <w:r w:rsidRPr="00351862">
        <w:rPr>
          <w:rFonts w:ascii="Times New Roman" w:hAnsi="Times New Roman" w:hint="eastAsia"/>
          <w:sz w:val="28"/>
          <w:szCs w:val="28"/>
          <w:lang w:val="bg-BG"/>
        </w:rPr>
        <w:t>Если</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Тень</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театрального</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жеста</w:t>
      </w:r>
      <w:r w:rsidRPr="00351862">
        <w:rPr>
          <w:rFonts w:ascii="Times New Roman" w:hAnsi="Times New Roman"/>
          <w:sz w:val="28"/>
          <w:szCs w:val="28"/>
          <w:lang w:val="bg-BG"/>
        </w:rPr>
        <w:t xml:space="preserve"> - </w:t>
      </w:r>
      <w:r w:rsidRPr="00351862">
        <w:rPr>
          <w:rFonts w:ascii="Times New Roman" w:hAnsi="Times New Roman" w:hint="eastAsia"/>
          <w:sz w:val="28"/>
          <w:szCs w:val="28"/>
          <w:lang w:val="bg-BG"/>
        </w:rPr>
        <w:t>это</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вектор</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вторичной</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театральной</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фигуры</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то</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ее</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анима</w:t>
      </w:r>
      <w:r w:rsidRPr="00351862">
        <w:rPr>
          <w:rFonts w:ascii="Times New Roman" w:hAnsi="Times New Roman"/>
          <w:sz w:val="28"/>
          <w:szCs w:val="28"/>
          <w:lang w:val="bg-BG"/>
        </w:rPr>
        <w:t xml:space="preserve"> - </w:t>
      </w:r>
      <w:r w:rsidRPr="00351862">
        <w:rPr>
          <w:rFonts w:ascii="Times New Roman" w:hAnsi="Times New Roman" w:hint="eastAsia"/>
          <w:sz w:val="28"/>
          <w:szCs w:val="28"/>
          <w:lang w:val="bg-BG"/>
        </w:rPr>
        <w:t>первичный</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образ</w:t>
      </w:r>
      <w:r w:rsidRPr="00351862">
        <w:rPr>
          <w:rFonts w:ascii="Times New Roman" w:hAnsi="Times New Roman"/>
          <w:sz w:val="28"/>
          <w:szCs w:val="28"/>
          <w:lang w:val="bg-BG"/>
        </w:rPr>
        <w:t xml:space="preserve"> </w:t>
      </w:r>
      <w:r w:rsidRPr="00351862">
        <w:rPr>
          <w:rFonts w:ascii="Times New Roman" w:hAnsi="Times New Roman" w:hint="eastAsia"/>
          <w:sz w:val="28"/>
          <w:szCs w:val="28"/>
          <w:lang w:val="bg-BG"/>
        </w:rPr>
        <w:t>Творения</w:t>
      </w:r>
      <w:r w:rsidRPr="00351862">
        <w:rPr>
          <w:rFonts w:ascii="Times New Roman" w:hAnsi="Times New Roman"/>
          <w:sz w:val="28"/>
          <w:szCs w:val="28"/>
          <w:lang w:val="bg-BG"/>
        </w:rPr>
        <w:t>.</w:t>
      </w:r>
    </w:p>
    <w:p w:rsidR="00351862" w:rsidRDefault="00351862" w:rsidP="00107C4F">
      <w:pPr>
        <w:jc w:val="right"/>
        <w:rPr>
          <w:rFonts w:ascii="Times New Roman" w:hAnsi="Times New Roman"/>
          <w:sz w:val="28"/>
          <w:szCs w:val="28"/>
          <w:lang w:val="bg-BG"/>
        </w:rPr>
      </w:pPr>
    </w:p>
    <w:p w:rsidR="00351862" w:rsidRDefault="008741E2" w:rsidP="00107C4F">
      <w:pPr>
        <w:jc w:val="right"/>
        <w:rPr>
          <w:rFonts w:ascii="Times New Roman" w:hAnsi="Times New Roman"/>
          <w:sz w:val="28"/>
          <w:szCs w:val="28"/>
          <w:lang w:val="bg-BG"/>
        </w:rPr>
      </w:pPr>
      <w:r w:rsidRPr="008741E2">
        <w:rPr>
          <w:rFonts w:ascii="Times New Roman" w:hAnsi="Times New Roman" w:hint="eastAsia"/>
          <w:sz w:val="28"/>
          <w:szCs w:val="28"/>
          <w:lang w:val="bg-BG"/>
        </w:rPr>
        <w:t>Вторичное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суждение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Юнгу</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тень</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это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часть</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бессознательного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содержащая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смещенные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или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изборожденные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проекции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недостатков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паттерны</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первичных</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аспектов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жесты</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инстинктов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тень</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это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узнаваемый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паттерн</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архетипа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Анима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Анимус</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Персона</w:t>
      </w:r>
      <w:r w:rsidRPr="008741E2">
        <w:rPr>
          <w:rFonts w:ascii="Times New Roman" w:hAnsi="Times New Roman"/>
          <w:sz w:val="28"/>
          <w:szCs w:val="28"/>
          <w:lang w:val="bg-BG"/>
        </w:rPr>
        <w:t>; "</w:t>
      </w:r>
      <w:r w:rsidRPr="008741E2">
        <w:rPr>
          <w:rFonts w:ascii="Times New Roman" w:hAnsi="Times New Roman" w:hint="eastAsia"/>
          <w:sz w:val="28"/>
          <w:szCs w:val="28"/>
          <w:lang w:val="bg-BG"/>
        </w:rPr>
        <w:t>Каждый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человек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носит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свою</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тень</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Юнг</w:t>
      </w:r>
      <w:r w:rsidRPr="008741E2">
        <w:rPr>
          <w:rFonts w:ascii="Times New Roman" w:hAnsi="Times New Roman"/>
          <w:sz w:val="28"/>
          <w:szCs w:val="28"/>
          <w:lang w:val="bg-BG"/>
        </w:rPr>
        <w:t xml:space="preserve"> / ;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чем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меньше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она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воплощена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сознательной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жизни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она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темнее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плотнее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театральном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аспекте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это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может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быть</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перспектива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lastRenderedPageBreak/>
        <w:t>отношения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театральному</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жесту</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первичных</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аспектов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жестов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на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уровне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животного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инстинкта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которые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должны</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быть</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созданы</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театральном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театрального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содержания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которое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вытесняется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раннем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детстве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из</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сознательной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психики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возвращается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снова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как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проекция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театральной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фигуры</w:t>
      </w:r>
      <w:r w:rsidRPr="008741E2">
        <w:rPr>
          <w:rFonts w:ascii="Times New Roman" w:hAnsi="Times New Roman"/>
          <w:sz w:val="28"/>
          <w:szCs w:val="28"/>
          <w:lang w:val="bg-BG"/>
        </w:rPr>
        <w:t>".</w:t>
      </w:r>
      <w:r>
        <w:rPr>
          <w:rFonts w:ascii="Times New Roman" w:hAnsi="Times New Roman"/>
          <w:sz w:val="28"/>
          <w:szCs w:val="28"/>
          <w:lang w:val="bg-BG"/>
        </w:rPr>
        <w:t xml:space="preserve"> </w:t>
      </w:r>
      <w:r w:rsidRPr="008741E2">
        <w:rPr>
          <w:rFonts w:ascii="Times New Roman" w:hAnsi="Times New Roman"/>
          <w:sz w:val="28"/>
          <w:szCs w:val="28"/>
          <w:lang w:val="bg-BG"/>
        </w:rPr>
        <w:t>«</w:t>
      </w:r>
      <w:r w:rsidRPr="008741E2">
        <w:rPr>
          <w:rFonts w:ascii="Times New Roman" w:hAnsi="Times New Roman" w:hint="eastAsia"/>
          <w:sz w:val="28"/>
          <w:szCs w:val="28"/>
          <w:lang w:val="bg-BG"/>
        </w:rPr>
        <w:t>Тень»</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несущая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себе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содержание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изначальной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структуры</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является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инстинктивным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жестом»</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воздействием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Разрушения»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относительно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иррационального»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как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бессознательного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отношения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Жесту</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Творения»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творческом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аспекте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Тень»</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склонна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дизайну</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двух</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аспектах</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творческого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конструирования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моделирования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примата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модели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архетипа</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Фактор</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создающий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проекцию</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Архетип</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Тени</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обладает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свободой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действий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может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осознавать</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свой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объект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если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таковой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имеется</w:t>
      </w:r>
      <w:r w:rsidRPr="008741E2">
        <w:rPr>
          <w:rFonts w:ascii="Times New Roman" w:hAnsi="Times New Roman"/>
          <w:sz w:val="28"/>
          <w:szCs w:val="28"/>
          <w:lang w:val="bg-BG"/>
        </w:rPr>
        <w:t>...</w:t>
      </w:r>
      <w:r>
        <w:rPr>
          <w:rFonts w:ascii="Times New Roman" w:hAnsi="Times New Roman"/>
          <w:sz w:val="28"/>
          <w:szCs w:val="28"/>
          <w:lang w:val="bg-BG"/>
        </w:rPr>
        <w:t xml:space="preserve"> </w:t>
      </w:r>
      <w:r w:rsidRPr="008741E2">
        <w:rPr>
          <w:rFonts w:ascii="Times New Roman" w:hAnsi="Times New Roman"/>
          <w:sz w:val="28"/>
          <w:szCs w:val="28"/>
          <w:lang w:val="bg-BG"/>
        </w:rPr>
        <w:t>..." /</w:t>
      </w:r>
      <w:r w:rsidRPr="008741E2">
        <w:rPr>
          <w:rFonts w:ascii="Times New Roman" w:hAnsi="Times New Roman" w:hint="eastAsia"/>
          <w:sz w:val="28"/>
          <w:szCs w:val="28"/>
          <w:lang w:val="bg-BG"/>
        </w:rPr>
        <w:t>Юнг</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или</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обращение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разрушения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жестового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паттерна</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Персоны</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эффекту</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неполноценности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воспринимаемой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моральной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неполноценности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кого</w:t>
      </w:r>
      <w:r w:rsidRPr="008741E2">
        <w:rPr>
          <w:rFonts w:ascii="Times New Roman" w:hAnsi="Times New Roman"/>
          <w:sz w:val="28"/>
          <w:szCs w:val="28"/>
          <w:lang w:val="bg-BG"/>
        </w:rPr>
        <w:t>-</w:t>
      </w:r>
      <w:r w:rsidRPr="008741E2">
        <w:rPr>
          <w:rFonts w:ascii="Times New Roman" w:hAnsi="Times New Roman" w:hint="eastAsia"/>
          <w:sz w:val="28"/>
          <w:szCs w:val="28"/>
          <w:lang w:val="bg-BG"/>
        </w:rPr>
        <w:t>то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другого»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Юнг</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или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привести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лишь</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некоторым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ситуациям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характеризующимся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его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силой»</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Юнг</w:t>
      </w:r>
      <w:r w:rsidRPr="008741E2">
        <w:rPr>
          <w:rFonts w:ascii="Times New Roman" w:hAnsi="Times New Roman"/>
          <w:sz w:val="28"/>
          <w:szCs w:val="28"/>
          <w:lang w:val="bg-BG"/>
        </w:rPr>
        <w:t xml:space="preserve"> / </w:t>
      </w:r>
      <w:r w:rsidRPr="008741E2">
        <w:rPr>
          <w:rFonts w:ascii="Times New Roman" w:hAnsi="Times New Roman" w:hint="eastAsia"/>
          <w:sz w:val="28"/>
          <w:szCs w:val="28"/>
          <w:lang w:val="bg-BG"/>
        </w:rPr>
        <w:t>Эти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проекции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изолируют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калечат</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индивидов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образуя</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еще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более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плотный</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туман</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между</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эго</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и</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внешним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миром</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в</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гипотезе</w:t>
      </w:r>
      <w:r w:rsidRPr="008741E2">
        <w:rPr>
          <w:rFonts w:ascii="Times New Roman" w:hAnsi="Times New Roman"/>
          <w:sz w:val="28"/>
          <w:szCs w:val="28"/>
          <w:lang w:val="bg-BG"/>
        </w:rPr>
        <w:t xml:space="preserve"> </w:t>
      </w:r>
      <w:r w:rsidRPr="008741E2">
        <w:rPr>
          <w:rFonts w:ascii="Times New Roman" w:hAnsi="Times New Roman" w:hint="eastAsia"/>
          <w:sz w:val="28"/>
          <w:szCs w:val="28"/>
          <w:lang w:val="bg-BG"/>
        </w:rPr>
        <w:t>узнаваемости</w:t>
      </w:r>
      <w:r w:rsidRPr="008741E2">
        <w:rPr>
          <w:rFonts w:ascii="Times New Roman" w:hAnsi="Times New Roman"/>
          <w:sz w:val="28"/>
          <w:szCs w:val="28"/>
          <w:lang w:val="bg-BG"/>
        </w:rPr>
        <w:t>.</w:t>
      </w:r>
      <w:r w:rsid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Поэтому</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мы</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говорим</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о</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сложности</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распознавания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Бегущей</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тени»</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которая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может</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отражаться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в</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разных</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аспектах</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творческой</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аналитической</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психофизики</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Персоны</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как</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как</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разрушение</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театрального</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содержания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так</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и</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как</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построение</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нового</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начала»</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театральный</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деятель»</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Так</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Юнг</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говорил</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об</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основополагающей</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гипотезе</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творческого</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начала</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в</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аспекте</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Творения»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Бегущей</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тени»</w:t>
      </w:r>
      <w:r w:rsidR="00D802F1" w:rsidRPr="00D802F1">
        <w:rPr>
          <w:rFonts w:ascii="Times New Roman" w:hAnsi="Times New Roman"/>
          <w:sz w:val="28"/>
          <w:szCs w:val="28"/>
          <w:lang w:val="bg-BG"/>
        </w:rPr>
        <w:t>; «</w:t>
      </w:r>
      <w:r w:rsidR="00D802F1" w:rsidRPr="00D802F1">
        <w:rPr>
          <w:rFonts w:ascii="Times New Roman" w:hAnsi="Times New Roman" w:hint="eastAsia"/>
          <w:sz w:val="28"/>
          <w:szCs w:val="28"/>
          <w:lang w:val="bg-BG"/>
        </w:rPr>
        <w:t>несмотря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на</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свою</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функцию</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резервуара</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человеческой</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тьмы</w:t>
      </w:r>
      <w:r w:rsidR="00D802F1" w:rsidRPr="00D802F1">
        <w:rPr>
          <w:rFonts w:ascii="Times New Roman" w:hAnsi="Times New Roman"/>
          <w:sz w:val="28"/>
          <w:szCs w:val="28"/>
          <w:lang w:val="bg-BG"/>
        </w:rPr>
        <w:t xml:space="preserve"> — </w:t>
      </w:r>
      <w:r w:rsidR="00D802F1" w:rsidRPr="00D802F1">
        <w:rPr>
          <w:rFonts w:ascii="Times New Roman" w:hAnsi="Times New Roman" w:hint="eastAsia"/>
          <w:sz w:val="28"/>
          <w:szCs w:val="28"/>
          <w:lang w:val="bg-BG"/>
        </w:rPr>
        <w:t>или</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возможно</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несмотря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на</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нее</w:t>
      </w:r>
      <w:r w:rsidR="00D802F1" w:rsidRPr="00D802F1">
        <w:rPr>
          <w:rFonts w:ascii="Times New Roman" w:hAnsi="Times New Roman"/>
          <w:sz w:val="28"/>
          <w:szCs w:val="28"/>
          <w:lang w:val="bg-BG"/>
        </w:rPr>
        <w:t xml:space="preserve"> — </w:t>
      </w:r>
      <w:r w:rsidR="00D802F1" w:rsidRPr="00D802F1">
        <w:rPr>
          <w:rFonts w:ascii="Times New Roman" w:hAnsi="Times New Roman" w:hint="eastAsia"/>
          <w:sz w:val="28"/>
          <w:szCs w:val="28"/>
          <w:lang w:val="bg-BG"/>
        </w:rPr>
        <w:t>тень</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является</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центром</w:t>
      </w:r>
      <w:r w:rsidR="00D802F1" w:rsidRPr="00D802F1">
        <w:rPr>
          <w:rFonts w:ascii="Times New Roman" w:hAnsi="Times New Roman"/>
          <w:sz w:val="28"/>
          <w:szCs w:val="28"/>
          <w:lang w:val="bg-BG"/>
        </w:rPr>
        <w:t xml:space="preserve"> </w:t>
      </w:r>
      <w:r w:rsidR="00D802F1" w:rsidRPr="00D802F1">
        <w:rPr>
          <w:rFonts w:ascii="Times New Roman" w:hAnsi="Times New Roman" w:hint="eastAsia"/>
          <w:sz w:val="28"/>
          <w:szCs w:val="28"/>
          <w:lang w:val="bg-BG"/>
        </w:rPr>
        <w:t>творчества</w:t>
      </w:r>
      <w:r w:rsidR="00D802F1" w:rsidRPr="00D802F1">
        <w:rPr>
          <w:rFonts w:ascii="Times New Roman" w:hAnsi="Times New Roman"/>
          <w:sz w:val="28"/>
          <w:szCs w:val="28"/>
          <w:lang w:val="bg-BG"/>
        </w:rPr>
        <w:t>. "</w:t>
      </w:r>
      <w:r w:rsidR="00D802F1">
        <w:rPr>
          <w:rFonts w:ascii="Times New Roman" w:hAnsi="Times New Roman"/>
          <w:sz w:val="28"/>
          <w:szCs w:val="28"/>
          <w:lang w:val="bg-BG"/>
        </w:rPr>
        <w:t xml:space="preserve"> </w:t>
      </w:r>
    </w:p>
    <w:p w:rsidR="00E82D29" w:rsidRDefault="00E82D29" w:rsidP="00107C4F">
      <w:pPr>
        <w:jc w:val="right"/>
        <w:rPr>
          <w:rFonts w:ascii="Times New Roman" w:hAnsi="Times New Roman"/>
          <w:sz w:val="28"/>
          <w:szCs w:val="28"/>
          <w:lang w:val="bg-BG"/>
        </w:rPr>
      </w:pPr>
    </w:p>
    <w:p w:rsidR="00E82D29" w:rsidRDefault="00E82D29" w:rsidP="00107C4F">
      <w:pPr>
        <w:jc w:val="right"/>
        <w:rPr>
          <w:rFonts w:ascii="Times New Roman" w:hAnsi="Times New Roman"/>
          <w:sz w:val="28"/>
          <w:szCs w:val="28"/>
          <w:lang w:val="bg-BG"/>
        </w:rPr>
      </w:pPr>
      <w:r w:rsidRPr="00E82D29">
        <w:rPr>
          <w:rFonts w:ascii="Times New Roman" w:hAnsi="Times New Roman" w:hint="eastAsia"/>
          <w:sz w:val="28"/>
          <w:szCs w:val="28"/>
          <w:lang w:val="bg-BG"/>
        </w:rPr>
        <w:t>Театральная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гипотеза</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Театральная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симуляция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Театральная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фигура</w:t>
      </w:r>
      <w:r w:rsidRPr="00E82D29">
        <w:rPr>
          <w:rFonts w:ascii="Times New Roman" w:hAnsi="Times New Roman"/>
          <w:sz w:val="28"/>
          <w:szCs w:val="28"/>
          <w:lang w:val="bg-BG"/>
        </w:rPr>
        <w:t xml:space="preserve"> — </w:t>
      </w:r>
      <w:r w:rsidRPr="00E82D29">
        <w:rPr>
          <w:rFonts w:ascii="Times New Roman" w:hAnsi="Times New Roman" w:hint="eastAsia"/>
          <w:sz w:val="28"/>
          <w:szCs w:val="28"/>
          <w:lang w:val="bg-BG"/>
        </w:rPr>
        <w:t>это</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вторичная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суггестивная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фигура»</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синтаксической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модели</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театрального</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жеста»</w:t>
      </w:r>
      <w:r w:rsidRPr="00E82D29">
        <w:rPr>
          <w:rFonts w:ascii="Times New Roman" w:hAnsi="Times New Roman"/>
          <w:sz w:val="28"/>
          <w:szCs w:val="28"/>
          <w:lang w:val="bg-BG"/>
        </w:rPr>
        <w:t>.</w:t>
      </w:r>
    </w:p>
    <w:p w:rsidR="00E82D29" w:rsidRDefault="00E82D29" w:rsidP="00107C4F">
      <w:pPr>
        <w:jc w:val="right"/>
        <w:rPr>
          <w:rFonts w:ascii="Times New Roman" w:hAnsi="Times New Roman"/>
          <w:sz w:val="28"/>
          <w:szCs w:val="28"/>
          <w:lang w:val="bg-BG"/>
        </w:rPr>
      </w:pPr>
    </w:p>
    <w:p w:rsidR="00E82D29" w:rsidRDefault="00E82D29" w:rsidP="00107C4F">
      <w:pPr>
        <w:jc w:val="right"/>
        <w:rPr>
          <w:rFonts w:ascii="Times New Roman" w:hAnsi="Times New Roman"/>
          <w:sz w:val="28"/>
          <w:szCs w:val="28"/>
          <w:lang w:val="bg-BG"/>
        </w:rPr>
      </w:pPr>
      <w:r w:rsidRPr="00E82D29">
        <w:rPr>
          <w:rFonts w:ascii="Times New Roman" w:hAnsi="Times New Roman" w:hint="eastAsia"/>
          <w:sz w:val="28"/>
          <w:szCs w:val="28"/>
          <w:lang w:val="bg-BG"/>
        </w:rPr>
        <w:t>Театральное</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моделирование</w:t>
      </w:r>
      <w:r w:rsidRPr="00E82D29">
        <w:rPr>
          <w:rFonts w:ascii="Times New Roman" w:hAnsi="Times New Roman"/>
          <w:sz w:val="28"/>
          <w:szCs w:val="28"/>
          <w:lang w:val="bg-BG"/>
        </w:rPr>
        <w:t xml:space="preserve"> — </w:t>
      </w:r>
      <w:r w:rsidRPr="00E82D29">
        <w:rPr>
          <w:rFonts w:ascii="Times New Roman" w:hAnsi="Times New Roman" w:hint="eastAsia"/>
          <w:sz w:val="28"/>
          <w:szCs w:val="28"/>
          <w:lang w:val="bg-BG"/>
        </w:rPr>
        <w:t>это</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исследование</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поведения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динамических</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систем</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на</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модели</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Речь</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может</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идти</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о</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симулятивных</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театральных</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моделях</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суггестивной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фигуры»</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Теоретическая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интерпретация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выражения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внушающей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фигуры»</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является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вторичным</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измерением</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воздействия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фигуры»</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через</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внушение</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театрального</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жеста»</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Это</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движение</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как</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способ</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внедрения</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реализации</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имплементиране</w:t>
      </w:r>
      <w:r w:rsidRPr="00E82D29">
        <w:rPr>
          <w:rFonts w:ascii="Times New Roman" w:hAnsi="Times New Roman"/>
          <w:sz w:val="28"/>
          <w:szCs w:val="28"/>
          <w:lang w:val="bg-BG"/>
        </w:rPr>
        <w:t>) «</w:t>
      </w:r>
      <w:r w:rsidRPr="00E82D29">
        <w:rPr>
          <w:rFonts w:ascii="Times New Roman" w:hAnsi="Times New Roman" w:hint="eastAsia"/>
          <w:sz w:val="28"/>
          <w:szCs w:val="28"/>
          <w:lang w:val="bg-BG"/>
        </w:rPr>
        <w:t>театральной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фигуры»</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модель</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театрального</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жеста»</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представляет</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собой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возможность</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театральной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симуляции</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суггестивной</w:t>
      </w:r>
      <w:r w:rsidRPr="00E82D29">
        <w:rPr>
          <w:rFonts w:ascii="Times New Roman" w:hAnsi="Times New Roman"/>
          <w:sz w:val="28"/>
          <w:szCs w:val="28"/>
          <w:lang w:val="bg-BG"/>
        </w:rPr>
        <w:t xml:space="preserve"> </w:t>
      </w:r>
      <w:r w:rsidRPr="00E82D29">
        <w:rPr>
          <w:rFonts w:ascii="Times New Roman" w:hAnsi="Times New Roman" w:hint="eastAsia"/>
          <w:sz w:val="28"/>
          <w:szCs w:val="28"/>
          <w:lang w:val="bg-BG"/>
        </w:rPr>
        <w:t>фигуры»</w:t>
      </w:r>
      <w:r w:rsidRPr="00E82D29">
        <w:rPr>
          <w:rFonts w:ascii="Times New Roman" w:hAnsi="Times New Roman"/>
          <w:sz w:val="28"/>
          <w:szCs w:val="28"/>
          <w:lang w:val="bg-BG"/>
        </w:rPr>
        <w:t>.</w:t>
      </w:r>
      <w:r w:rsid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Симулятор</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театра</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представляет</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собой</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аспект</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абстракции</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того</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что</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есть</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в</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системе</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игрового</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моделирования</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поведенческих</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моделей</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на</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функциональном</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уровне</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театрального</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жеста»</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а</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также</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на</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структурном</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уровне</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как</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второстепенная</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lastRenderedPageBreak/>
        <w:t>фигура</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суггестивной</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фигуры»</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которая</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представляет</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собой</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абстрактную</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систему</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перевоплощения</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театрального</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деятеля»</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на</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разных</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уровнях</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рациональной</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модуляции</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в</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литературном</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или</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драматическом</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тексте</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или</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в</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других</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художественных</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возможностях</w:t>
      </w:r>
      <w:r w:rsidR="003C34FC" w:rsidRPr="003C34FC">
        <w:rPr>
          <w:rFonts w:ascii="Times New Roman" w:hAnsi="Times New Roman"/>
          <w:sz w:val="28"/>
          <w:szCs w:val="28"/>
          <w:lang w:val="bg-BG"/>
        </w:rPr>
        <w:t xml:space="preserve"> </w:t>
      </w:r>
      <w:r w:rsidR="003C34FC" w:rsidRPr="003C34FC">
        <w:rPr>
          <w:rFonts w:ascii="Times New Roman" w:hAnsi="Times New Roman" w:hint="eastAsia"/>
          <w:sz w:val="28"/>
          <w:szCs w:val="28"/>
          <w:lang w:val="bg-BG"/>
        </w:rPr>
        <w:t>реализации</w:t>
      </w:r>
      <w:r w:rsidR="003C34FC" w:rsidRPr="003C34FC">
        <w:rPr>
          <w:rFonts w:ascii="Times New Roman" w:hAnsi="Times New Roman"/>
          <w:sz w:val="28"/>
          <w:szCs w:val="28"/>
          <w:lang w:val="bg-BG"/>
        </w:rPr>
        <w:t>.</w:t>
      </w:r>
      <w:r w:rsidR="00296049">
        <w:rPr>
          <w:rFonts w:ascii="Times New Roman" w:hAnsi="Times New Roman"/>
          <w:sz w:val="28"/>
          <w:szCs w:val="28"/>
          <w:lang w:val="bg-BG"/>
        </w:rPr>
        <w:t xml:space="preserve"> </w:t>
      </w:r>
    </w:p>
    <w:p w:rsidR="003F3964" w:rsidRDefault="003F3964" w:rsidP="00107C4F">
      <w:pPr>
        <w:jc w:val="right"/>
        <w:rPr>
          <w:rFonts w:ascii="Times New Roman" w:hAnsi="Times New Roman"/>
          <w:sz w:val="28"/>
          <w:szCs w:val="28"/>
          <w:lang w:val="bg-BG"/>
        </w:rPr>
      </w:pPr>
    </w:p>
    <w:p w:rsidR="003F3964" w:rsidRDefault="003F3964" w:rsidP="00107C4F">
      <w:pPr>
        <w:jc w:val="right"/>
        <w:rPr>
          <w:rFonts w:ascii="Times New Roman" w:hAnsi="Times New Roman"/>
          <w:sz w:val="28"/>
          <w:szCs w:val="28"/>
          <w:lang w:val="bg-BG"/>
        </w:rPr>
      </w:pPr>
      <w:r w:rsidRPr="003F3964">
        <w:rPr>
          <w:rFonts w:ascii="Times New Roman" w:hAnsi="Times New Roman" w:hint="eastAsia"/>
          <w:sz w:val="28"/>
          <w:szCs w:val="28"/>
          <w:lang w:val="bg-BG"/>
        </w:rPr>
        <w:t>Театральная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гипотеза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Театральный</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парадокс</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театральная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реставрация</w:t>
      </w:r>
      <w:r w:rsidRPr="003F3964">
        <w:rPr>
          <w:rFonts w:ascii="Times New Roman" w:hAnsi="Times New Roman"/>
          <w:sz w:val="28"/>
          <w:szCs w:val="28"/>
          <w:lang w:val="bg-BG"/>
        </w:rPr>
        <w:t xml:space="preserve"> – </w:t>
      </w:r>
      <w:r w:rsidRPr="003F3964">
        <w:rPr>
          <w:rFonts w:ascii="Times New Roman" w:hAnsi="Times New Roman" w:hint="eastAsia"/>
          <w:sz w:val="28"/>
          <w:szCs w:val="28"/>
          <w:lang w:val="bg-BG"/>
        </w:rPr>
        <w:t>это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попытка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побега</w:t>
      </w:r>
      <w:r w:rsidRPr="003F3964">
        <w:rPr>
          <w:rFonts w:ascii="Times New Roman" w:hAnsi="Times New Roman"/>
          <w:sz w:val="28"/>
          <w:szCs w:val="28"/>
          <w:lang w:val="bg-BG"/>
        </w:rPr>
        <w:t>.</w:t>
      </w:r>
    </w:p>
    <w:p w:rsidR="00296049" w:rsidRDefault="00296049" w:rsidP="00107C4F">
      <w:pPr>
        <w:jc w:val="right"/>
        <w:rPr>
          <w:rFonts w:ascii="Times New Roman" w:hAnsi="Times New Roman"/>
          <w:sz w:val="28"/>
          <w:szCs w:val="28"/>
          <w:lang w:val="bg-BG"/>
        </w:rPr>
      </w:pPr>
    </w:p>
    <w:p w:rsidR="00296049" w:rsidRDefault="00296049" w:rsidP="00107C4F">
      <w:pPr>
        <w:jc w:val="right"/>
        <w:rPr>
          <w:rFonts w:ascii="Times New Roman" w:hAnsi="Times New Roman"/>
          <w:sz w:val="28"/>
          <w:szCs w:val="28"/>
          <w:lang w:val="bg-BG"/>
        </w:rPr>
      </w:pPr>
      <w:r w:rsidRPr="00296049">
        <w:rPr>
          <w:rFonts w:ascii="Times New Roman" w:hAnsi="Times New Roman" w:hint="eastAsia"/>
          <w:sz w:val="28"/>
          <w:szCs w:val="28"/>
          <w:lang w:val="bg-BG"/>
        </w:rPr>
        <w:t>В</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театральной</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реставрации</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мы</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имеем</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аспект</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Отражения</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тени»</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граница</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двух</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разных</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сред</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Анима</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на</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Анимус</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в</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которой</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фронт</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световой</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волны</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возвращается</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в</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среднюю</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точку</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Творения»</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отраженную</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в</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архетипической</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модели</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Персона</w:t>
      </w:r>
      <w:r w:rsidRPr="00296049">
        <w:rPr>
          <w:rFonts w:ascii="Times New Roman" w:hAnsi="Times New Roman"/>
          <w:sz w:val="28"/>
          <w:szCs w:val="28"/>
          <w:lang w:val="bg-BG"/>
        </w:rPr>
        <w:t xml:space="preserve"> ; </w:t>
      </w:r>
      <w:r w:rsidRPr="00296049">
        <w:rPr>
          <w:rFonts w:ascii="Times New Roman" w:hAnsi="Times New Roman" w:hint="eastAsia"/>
          <w:sz w:val="28"/>
          <w:szCs w:val="28"/>
          <w:lang w:val="bg-BG"/>
        </w:rPr>
        <w:t>от</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которого</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она</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исходит</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В</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театральной</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реставрации</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мы</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имеем</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дело</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с</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аспектом</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Зеркала</w:t>
      </w:r>
      <w:r w:rsidRPr="00296049">
        <w:rPr>
          <w:rFonts w:ascii="Times New Roman" w:hAnsi="Times New Roman"/>
          <w:sz w:val="28"/>
          <w:szCs w:val="28"/>
          <w:lang w:val="bg-BG"/>
        </w:rPr>
        <w:t xml:space="preserve"> </w:t>
      </w:r>
      <w:r w:rsidRPr="00296049">
        <w:rPr>
          <w:rFonts w:ascii="Times New Roman" w:hAnsi="Times New Roman" w:hint="eastAsia"/>
          <w:sz w:val="28"/>
          <w:szCs w:val="28"/>
          <w:lang w:val="bg-BG"/>
        </w:rPr>
        <w:t>Тени»</w:t>
      </w:r>
      <w:r w:rsidRPr="00296049">
        <w:rPr>
          <w:rFonts w:ascii="Times New Roman" w:hAnsi="Times New Roman"/>
          <w:sz w:val="28"/>
          <w:szCs w:val="28"/>
          <w:lang w:val="bg-BG"/>
        </w:rPr>
        <w:t>;</w:t>
      </w:r>
    </w:p>
    <w:p w:rsidR="003F3964" w:rsidRDefault="003F3964" w:rsidP="00107C4F">
      <w:pPr>
        <w:jc w:val="right"/>
        <w:rPr>
          <w:rFonts w:ascii="Times New Roman" w:hAnsi="Times New Roman"/>
          <w:sz w:val="28"/>
          <w:szCs w:val="28"/>
          <w:lang w:val="bg-BG"/>
        </w:rPr>
      </w:pPr>
      <w:r w:rsidRPr="003F3964">
        <w:rPr>
          <w:rFonts w:ascii="Times New Roman" w:hAnsi="Times New Roman" w:hint="eastAsia"/>
          <w:sz w:val="28"/>
          <w:szCs w:val="28"/>
          <w:lang w:val="bg-BG"/>
        </w:rPr>
        <w:t>В</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аспекте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театрального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жеста»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зеркальное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отражение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всегда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является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амбивальной</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ценностью»</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воздействия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на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Личность</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как</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на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персонажа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второго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Сильный</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мотив</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для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попытки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побега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как</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театральная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реставрация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возможности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существования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второго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Противостояние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возможности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существования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другой</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реальности»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театральной</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гипотезы</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среды</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творческих</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начал</w:t>
      </w:r>
      <w:r w:rsidRPr="003F3964">
        <w:rPr>
          <w:rFonts w:ascii="Times New Roman" w:hAnsi="Times New Roman"/>
          <w:sz w:val="28"/>
          <w:szCs w:val="28"/>
          <w:lang w:val="bg-BG"/>
        </w:rPr>
        <w:t>.</w:t>
      </w:r>
      <w:r>
        <w:rPr>
          <w:rFonts w:ascii="Times New Roman" w:hAnsi="Times New Roman"/>
          <w:sz w:val="28"/>
          <w:szCs w:val="28"/>
          <w:lang w:val="bg-BG"/>
        </w:rPr>
        <w:t xml:space="preserve"> </w:t>
      </w:r>
      <w:r w:rsidRPr="003F3964">
        <w:rPr>
          <w:rFonts w:ascii="Times New Roman" w:hAnsi="Times New Roman" w:hint="eastAsia"/>
          <w:sz w:val="28"/>
          <w:szCs w:val="28"/>
          <w:lang w:val="bg-BG"/>
        </w:rPr>
        <w:t>Гипотеза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существовании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внутреннего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жеста»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предполагает</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возможность</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бегства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Тени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Зеркало»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являющееся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психоархетипическим</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аспектом</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появления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совершенно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иного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человека</w:t>
      </w:r>
      <w:r w:rsidRPr="003F3964">
        <w:rPr>
          <w:rFonts w:ascii="Times New Roman" w:hAnsi="Times New Roman"/>
          <w:sz w:val="28"/>
          <w:szCs w:val="28"/>
          <w:lang w:val="bg-BG"/>
        </w:rPr>
        <w:t xml:space="preserve"> – «</w:t>
      </w:r>
      <w:r w:rsidRPr="003F3964">
        <w:rPr>
          <w:rFonts w:ascii="Times New Roman" w:hAnsi="Times New Roman" w:hint="eastAsia"/>
          <w:sz w:val="28"/>
          <w:szCs w:val="28"/>
          <w:lang w:val="bg-BG"/>
        </w:rPr>
        <w:t>модели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памяти»</w:t>
      </w:r>
      <w:r w:rsidRPr="003F3964">
        <w:rPr>
          <w:rFonts w:ascii="Times New Roman" w:hAnsi="Times New Roman"/>
          <w:sz w:val="28"/>
          <w:szCs w:val="28"/>
          <w:lang w:val="bg-BG"/>
        </w:rPr>
        <w:t>, (</w:t>
      </w:r>
      <w:r w:rsidRPr="003F3964">
        <w:rPr>
          <w:rFonts w:ascii="Times New Roman" w:hAnsi="Times New Roman" w:hint="eastAsia"/>
          <w:sz w:val="28"/>
          <w:szCs w:val="28"/>
          <w:lang w:val="bg-BG"/>
        </w:rPr>
        <w:t>в</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привычном</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общем</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контексте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или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реинкарнации</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театрального</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жеста»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новую</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театральную</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модель</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Творения»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представляющую</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собой</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движение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театральной</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фигуры»</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более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позднем</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временном</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игровом</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этапе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зеркале</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отражается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Душа</w:t>
      </w:r>
      <w:r w:rsidRPr="003F3964">
        <w:rPr>
          <w:rFonts w:ascii="Times New Roman" w:hAnsi="Times New Roman"/>
          <w:sz w:val="28"/>
          <w:szCs w:val="28"/>
          <w:lang w:val="bg-BG"/>
        </w:rPr>
        <w:t xml:space="preserve"> - </w:t>
      </w:r>
      <w:r w:rsidR="004F2EE5">
        <w:rPr>
          <w:rFonts w:ascii="Times New Roman" w:hAnsi="Times New Roman"/>
          <w:sz w:val="28"/>
          <w:szCs w:val="28"/>
          <w:lang w:val="bg-BG"/>
        </w:rPr>
        <w:t>А</w:t>
      </w:r>
      <w:r w:rsidRPr="003F3964">
        <w:rPr>
          <w:rFonts w:ascii="Times New Roman" w:hAnsi="Times New Roman" w:hint="eastAsia"/>
          <w:sz w:val="28"/>
          <w:szCs w:val="28"/>
          <w:lang w:val="bg-BG"/>
        </w:rPr>
        <w:t>нима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человека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всегда</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как</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амбивалентная</w:t>
      </w:r>
      <w:r w:rsidRPr="003F3964">
        <w:rPr>
          <w:rFonts w:ascii="Times New Roman" w:hAnsi="Times New Roman"/>
          <w:sz w:val="28"/>
          <w:szCs w:val="28"/>
          <w:lang w:val="bg-BG"/>
        </w:rPr>
        <w:t xml:space="preserve"> </w:t>
      </w:r>
      <w:r w:rsidRPr="003F3964">
        <w:rPr>
          <w:rFonts w:ascii="Times New Roman" w:hAnsi="Times New Roman" w:hint="eastAsia"/>
          <w:sz w:val="28"/>
          <w:szCs w:val="28"/>
          <w:lang w:val="bg-BG"/>
        </w:rPr>
        <w:t>ценность</w:t>
      </w:r>
      <w:r w:rsidRPr="003F3964">
        <w:rPr>
          <w:rFonts w:ascii="Times New Roman" w:hAnsi="Times New Roman"/>
          <w:sz w:val="28"/>
          <w:szCs w:val="28"/>
          <w:lang w:val="bg-BG"/>
        </w:rPr>
        <w:t>.</w:t>
      </w:r>
    </w:p>
    <w:p w:rsidR="009D2397" w:rsidRDefault="009D2397" w:rsidP="00107C4F">
      <w:pPr>
        <w:jc w:val="right"/>
        <w:rPr>
          <w:rFonts w:ascii="Times New Roman" w:hAnsi="Times New Roman"/>
          <w:sz w:val="28"/>
          <w:szCs w:val="28"/>
          <w:lang w:val="bg-BG"/>
        </w:rPr>
      </w:pPr>
    </w:p>
    <w:p w:rsidR="009D2397" w:rsidRDefault="009D2397" w:rsidP="00107C4F">
      <w:pPr>
        <w:jc w:val="right"/>
        <w:rPr>
          <w:rFonts w:ascii="Times New Roman" w:hAnsi="Times New Roman"/>
          <w:sz w:val="28"/>
          <w:szCs w:val="28"/>
          <w:lang w:val="bg-BG"/>
        </w:rPr>
      </w:pPr>
      <w:r w:rsidRPr="009D2397">
        <w:rPr>
          <w:rFonts w:ascii="Times New Roman" w:hAnsi="Times New Roman" w:hint="eastAsia"/>
          <w:sz w:val="28"/>
          <w:szCs w:val="28"/>
          <w:lang w:val="bg-BG"/>
        </w:rPr>
        <w:t>Театральная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гипотеза</w:t>
      </w:r>
      <w:r w:rsidRPr="009D2397">
        <w:rPr>
          <w:rFonts w:ascii="Times New Roman" w:hAnsi="Times New Roman"/>
          <w:sz w:val="28"/>
          <w:szCs w:val="28"/>
          <w:lang w:val="bg-BG"/>
        </w:rPr>
        <w:t xml:space="preserve"> ; </w:t>
      </w:r>
      <w:r w:rsidRPr="009D2397">
        <w:rPr>
          <w:rFonts w:ascii="Times New Roman" w:hAnsi="Times New Roman" w:hint="eastAsia"/>
          <w:sz w:val="28"/>
          <w:szCs w:val="28"/>
          <w:lang w:val="bg-BG"/>
        </w:rPr>
        <w:t>Театральный</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сенситив</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Отношение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модели</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Реинкарнация</w:t>
      </w:r>
      <w:r w:rsidRPr="009D2397">
        <w:rPr>
          <w:rFonts w:ascii="Times New Roman" w:hAnsi="Times New Roman"/>
          <w:sz w:val="28"/>
          <w:szCs w:val="28"/>
          <w:lang w:val="bg-BG"/>
        </w:rPr>
        <w:t xml:space="preserve">" - </w:t>
      </w:r>
      <w:r w:rsidRPr="009D2397">
        <w:rPr>
          <w:rFonts w:ascii="Times New Roman" w:hAnsi="Times New Roman" w:hint="eastAsia"/>
          <w:sz w:val="28"/>
          <w:szCs w:val="28"/>
          <w:lang w:val="bg-BG"/>
        </w:rPr>
        <w:t>это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воздействие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из</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сюръективной</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среды</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Творения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как</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внутреннего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движения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театрального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тела</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абстрактном</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аспекте</w:t>
      </w:r>
      <w:r w:rsidRPr="009D2397">
        <w:rPr>
          <w:rFonts w:ascii="Times New Roman" w:hAnsi="Times New Roman"/>
          <w:sz w:val="28"/>
          <w:szCs w:val="28"/>
          <w:lang w:val="bg-BG"/>
        </w:rPr>
        <w:t>.</w:t>
      </w:r>
    </w:p>
    <w:p w:rsidR="009D2397" w:rsidRDefault="009D2397" w:rsidP="00107C4F">
      <w:pPr>
        <w:jc w:val="right"/>
        <w:rPr>
          <w:rFonts w:ascii="Times New Roman" w:hAnsi="Times New Roman"/>
          <w:sz w:val="28"/>
          <w:szCs w:val="28"/>
          <w:lang w:val="bg-BG"/>
        </w:rPr>
      </w:pPr>
    </w:p>
    <w:p w:rsidR="009D2397" w:rsidRDefault="009D2397" w:rsidP="00107C4F">
      <w:pPr>
        <w:jc w:val="right"/>
        <w:rPr>
          <w:rFonts w:ascii="Times New Roman" w:hAnsi="Times New Roman"/>
          <w:sz w:val="28"/>
          <w:szCs w:val="28"/>
          <w:lang w:val="bg-BG"/>
        </w:rPr>
      </w:pPr>
      <w:r w:rsidRPr="009D2397">
        <w:rPr>
          <w:rFonts w:ascii="Times New Roman" w:hAnsi="Times New Roman" w:hint="eastAsia"/>
          <w:sz w:val="28"/>
          <w:szCs w:val="28"/>
          <w:lang w:val="bg-BG"/>
        </w:rPr>
        <w:t>Театральная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чувствительность</w:t>
      </w:r>
      <w:r w:rsidRPr="009D2397">
        <w:rPr>
          <w:rFonts w:ascii="Times New Roman" w:hAnsi="Times New Roman"/>
          <w:sz w:val="28"/>
          <w:szCs w:val="28"/>
          <w:lang w:val="bg-BG"/>
        </w:rPr>
        <w:t xml:space="preserve"> - </w:t>
      </w:r>
      <w:r w:rsidRPr="009D2397">
        <w:rPr>
          <w:rFonts w:ascii="Times New Roman" w:hAnsi="Times New Roman" w:hint="eastAsia"/>
          <w:sz w:val="28"/>
          <w:szCs w:val="28"/>
          <w:lang w:val="bg-BG"/>
        </w:rPr>
        <w:t>это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абстрактный</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аспект</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театрального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содержания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Реинкарнации</w:t>
      </w:r>
      <w:r w:rsidRPr="009D2397">
        <w:rPr>
          <w:rFonts w:ascii="Times New Roman" w:hAnsi="Times New Roman"/>
          <w:sz w:val="28"/>
          <w:szCs w:val="28"/>
          <w:lang w:val="bg-BG"/>
        </w:rPr>
        <w:t>, "</w:t>
      </w:r>
      <w:r w:rsidRPr="009D2397">
        <w:rPr>
          <w:rFonts w:ascii="Times New Roman" w:hAnsi="Times New Roman" w:hint="eastAsia"/>
          <w:sz w:val="28"/>
          <w:szCs w:val="28"/>
          <w:lang w:val="bg-BG"/>
        </w:rPr>
        <w:t>театрального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тела</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суррогатной</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среде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Творения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Ощущение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внутреннего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движения</w:t>
      </w:r>
      <w:r w:rsidRPr="009D2397">
        <w:rPr>
          <w:rFonts w:ascii="Times New Roman" w:hAnsi="Times New Roman"/>
          <w:sz w:val="28"/>
          <w:szCs w:val="28"/>
          <w:lang w:val="bg-BG"/>
        </w:rPr>
        <w:t xml:space="preserve"> - </w:t>
      </w:r>
      <w:r w:rsidRPr="009D2397">
        <w:rPr>
          <w:rFonts w:ascii="Times New Roman" w:hAnsi="Times New Roman" w:hint="eastAsia"/>
          <w:sz w:val="28"/>
          <w:szCs w:val="28"/>
          <w:lang w:val="bg-BG"/>
        </w:rPr>
        <w:t>это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театральный</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синзитив</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абстракции</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Именно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это</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внутреннее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отношение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к</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неведомой</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среде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Творения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как</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движение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влияния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в</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глазу</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Демиурга</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есть</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духовная</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установка</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и</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отношение</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к</w:t>
      </w:r>
      <w:r w:rsidRPr="009D2397">
        <w:rPr>
          <w:rFonts w:ascii="Times New Roman" w:hAnsi="Times New Roman"/>
          <w:sz w:val="28"/>
          <w:szCs w:val="28"/>
          <w:lang w:val="bg-BG"/>
        </w:rPr>
        <w:t xml:space="preserve"> </w:t>
      </w:r>
      <w:r w:rsidRPr="009D2397">
        <w:rPr>
          <w:rFonts w:ascii="Times New Roman" w:hAnsi="Times New Roman" w:hint="eastAsia"/>
          <w:sz w:val="28"/>
          <w:szCs w:val="28"/>
          <w:lang w:val="bg-BG"/>
        </w:rPr>
        <w:t>творцу</w:t>
      </w:r>
      <w:r w:rsidRPr="009D2397">
        <w:rPr>
          <w:rFonts w:ascii="Times New Roman" w:hAnsi="Times New Roman"/>
          <w:sz w:val="28"/>
          <w:szCs w:val="28"/>
          <w:lang w:val="bg-BG"/>
        </w:rPr>
        <w:t>.</w:t>
      </w:r>
      <w:r w:rsid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Движение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распространение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мягкой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тени</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содержание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реферате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Рассеяние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света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видимом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диапазоне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который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отражается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разных</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случайных</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направлениях</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при</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взаимодействии</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театральным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телом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сюръективной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среде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Посмотрите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Сотворение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небо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кажется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голубым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lastRenderedPageBreak/>
        <w:t>потому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что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синий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спектр</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имеет</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большую</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четкость</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он</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рассеивается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его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длина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волны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гораздо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меньше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чем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красного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света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поэтому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он</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рассеивается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сильнее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чем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красный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свет</w:t>
      </w:r>
      <w:r w:rsidR="00A43732" w:rsidRPr="00A43732">
        <w:rPr>
          <w:rFonts w:ascii="Times New Roman" w:hAnsi="Times New Roman"/>
          <w:sz w:val="28"/>
          <w:szCs w:val="28"/>
          <w:lang w:val="bg-BG"/>
        </w:rPr>
        <w:t>.</w:t>
      </w:r>
      <w:r w:rsid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Именно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поэтому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закат</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дня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находится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красном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спектре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синий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спектр</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относится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более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длинной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части</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дня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когда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попадете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волшебное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место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Творения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проще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говоря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театральную</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сцену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увидите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неприятную</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для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постороннего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глаза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пыль</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которая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поначалу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вас</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оттолкнет</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Эти</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частицы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пыли</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являются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магической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средой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взвешенного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света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от</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театрального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проектора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вызванного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материальным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присутствием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Творения</w:t>
      </w:r>
      <w:r w:rsidR="00A43732" w:rsidRPr="00A43732">
        <w:rPr>
          <w:rFonts w:ascii="Times New Roman" w:hAnsi="Times New Roman"/>
          <w:sz w:val="28"/>
          <w:szCs w:val="28"/>
          <w:lang w:val="bg-BG"/>
        </w:rPr>
        <w:t>.</w:t>
      </w:r>
      <w:r w:rsid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результате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этого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эффекта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можем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связать</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принцип</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Леонарда</w:t>
      </w:r>
      <w:r w:rsidR="00A43732" w:rsidRPr="00A43732">
        <w:rPr>
          <w:rFonts w:ascii="Times New Roman" w:hAnsi="Times New Roman"/>
          <w:sz w:val="28"/>
          <w:szCs w:val="28"/>
          <w:lang w:val="bg-BG"/>
        </w:rPr>
        <w:t xml:space="preserve"> ; sfumato light, </w:t>
      </w:r>
      <w:r w:rsidR="00A43732" w:rsidRPr="00A43732">
        <w:rPr>
          <w:rFonts w:ascii="Times New Roman" w:hAnsi="Times New Roman" w:hint="eastAsia"/>
          <w:sz w:val="28"/>
          <w:szCs w:val="28"/>
          <w:lang w:val="bg-BG"/>
        </w:rPr>
        <w:t>где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световой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луч</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проектора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обладает</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мягкостью</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божественного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прикосновения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живописному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носителю</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данном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пространстве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Именно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это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движение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развоплощенного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света</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можем</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видеть</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как</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божественную</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форму</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звуковой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фигуры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середине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сфумато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Леонардо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игре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божественных</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частиц</w:t>
      </w:r>
      <w:r w:rsidR="00A43732" w:rsidRPr="00A43732">
        <w:rPr>
          <w:rFonts w:ascii="Times New Roman" w:hAnsi="Times New Roman"/>
          <w:sz w:val="28"/>
          <w:szCs w:val="28"/>
          <w:lang w:val="bg-BG"/>
        </w:rPr>
        <w:t>" "</w:t>
      </w:r>
      <w:r w:rsidR="00A43732" w:rsidRPr="00A43732">
        <w:rPr>
          <w:rFonts w:ascii="Times New Roman" w:hAnsi="Times New Roman" w:hint="eastAsia"/>
          <w:sz w:val="28"/>
          <w:szCs w:val="28"/>
          <w:lang w:val="bg-BG"/>
        </w:rPr>
        <w:t>Творения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мы</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встретимся</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Тенью</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тишины</w:t>
      </w:r>
      <w:r w:rsidR="00A43732" w:rsidRPr="00A43732">
        <w:rPr>
          <w:rFonts w:ascii="Times New Roman" w:hAnsi="Times New Roman"/>
          <w:sz w:val="28"/>
          <w:szCs w:val="28"/>
          <w:lang w:val="bg-BG"/>
        </w:rPr>
        <w:t xml:space="preserve">" - </w:t>
      </w:r>
      <w:r w:rsidR="00A43732" w:rsidRPr="00A43732">
        <w:rPr>
          <w:rFonts w:ascii="Times New Roman" w:hAnsi="Times New Roman" w:hint="eastAsia"/>
          <w:sz w:val="28"/>
          <w:szCs w:val="28"/>
          <w:lang w:val="bg-BG"/>
        </w:rPr>
        <w:t>магической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фигурой</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в</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среде</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звукового</w:t>
      </w:r>
      <w:r w:rsidR="00A43732" w:rsidRPr="00A43732">
        <w:rPr>
          <w:rFonts w:ascii="Times New Roman" w:hAnsi="Times New Roman"/>
          <w:sz w:val="28"/>
          <w:szCs w:val="28"/>
          <w:lang w:val="bg-BG"/>
        </w:rPr>
        <w:t xml:space="preserve"> </w:t>
      </w:r>
      <w:r w:rsidR="00A43732" w:rsidRPr="00A43732">
        <w:rPr>
          <w:rFonts w:ascii="Times New Roman" w:hAnsi="Times New Roman" w:hint="eastAsia"/>
          <w:sz w:val="28"/>
          <w:szCs w:val="28"/>
          <w:lang w:val="bg-BG"/>
        </w:rPr>
        <w:t>театра</w:t>
      </w:r>
      <w:r w:rsidR="00A43732" w:rsidRPr="00A43732">
        <w:rPr>
          <w:rFonts w:ascii="Times New Roman" w:hAnsi="Times New Roman"/>
          <w:sz w:val="28"/>
          <w:szCs w:val="28"/>
          <w:lang w:val="bg-BG"/>
        </w:rPr>
        <w:t>.</w:t>
      </w:r>
      <w:r w:rsid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Движение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отраженного</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света</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водной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волне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как</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реинкарнация</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Анимуса</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w:t>
      </w:r>
      <w:r w:rsidR="009D3AFC" w:rsidRPr="009D3AFC">
        <w:rPr>
          <w:rFonts w:ascii="Times New Roman" w:hAnsi="Times New Roman"/>
          <w:sz w:val="28"/>
          <w:szCs w:val="28"/>
          <w:lang w:val="bg-BG"/>
        </w:rPr>
        <w:t xml:space="preserve"> gestus homo ludens, </w:t>
      </w:r>
      <w:r w:rsidR="009D3AFC" w:rsidRPr="009D3AFC">
        <w:rPr>
          <w:rFonts w:ascii="Times New Roman" w:hAnsi="Times New Roman" w:hint="eastAsia"/>
          <w:sz w:val="28"/>
          <w:szCs w:val="28"/>
          <w:lang w:val="bg-BG"/>
        </w:rPr>
        <w:t>который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есть</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Анима</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творческой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мысли</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воплощенная</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звуковом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движении</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божественной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кинтруфуги</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внутреннего</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движения</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театрального</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тела</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Рассеянный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свет</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видимый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под</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небольшим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углом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через</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театральный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жест</w:t>
      </w:r>
      <w:r w:rsidR="009D3AFC" w:rsidRPr="009D3AFC">
        <w:rPr>
          <w:rFonts w:ascii="Times New Roman" w:hAnsi="Times New Roman"/>
          <w:sz w:val="28"/>
          <w:szCs w:val="28"/>
          <w:lang w:val="bg-BG"/>
        </w:rPr>
        <w:t xml:space="preserve">", - </w:t>
      </w:r>
      <w:r w:rsidR="009D3AFC" w:rsidRPr="009D3AFC">
        <w:rPr>
          <w:rFonts w:ascii="Times New Roman" w:hAnsi="Times New Roman" w:hint="eastAsia"/>
          <w:sz w:val="28"/>
          <w:szCs w:val="28"/>
          <w:lang w:val="bg-BG"/>
        </w:rPr>
        <w:t>это</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движение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Тени</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в</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творческой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театральной</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среде</w:t>
      </w:r>
      <w:r w:rsidR="009D3AFC" w:rsidRPr="009D3AFC">
        <w:rPr>
          <w:rFonts w:ascii="Times New Roman" w:hAnsi="Times New Roman"/>
          <w:sz w:val="28"/>
          <w:szCs w:val="28"/>
          <w:lang w:val="bg-BG"/>
        </w:rPr>
        <w:t xml:space="preserve">; sfumato, </w:t>
      </w:r>
      <w:r w:rsidR="009D3AFC" w:rsidRPr="009D3AFC">
        <w:rPr>
          <w:rFonts w:ascii="Times New Roman" w:hAnsi="Times New Roman" w:hint="eastAsia"/>
          <w:sz w:val="28"/>
          <w:szCs w:val="28"/>
          <w:lang w:val="bg-BG"/>
        </w:rPr>
        <w:t>которое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кажется</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более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сильным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более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четким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отражением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чем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то</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же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движение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реального</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физического</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действия</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рассматриваемое</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под</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прямым</w:t>
      </w:r>
      <w:r w:rsidR="009D3AFC" w:rsidRPr="009D3AFC">
        <w:rPr>
          <w:rFonts w:ascii="Times New Roman" w:hAnsi="Times New Roman"/>
          <w:sz w:val="28"/>
          <w:szCs w:val="28"/>
          <w:lang w:val="bg-BG"/>
        </w:rPr>
        <w:t xml:space="preserve"> </w:t>
      </w:r>
      <w:r w:rsidR="009D3AFC" w:rsidRPr="009D3AFC">
        <w:rPr>
          <w:rFonts w:ascii="Times New Roman" w:hAnsi="Times New Roman" w:hint="eastAsia"/>
          <w:sz w:val="28"/>
          <w:szCs w:val="28"/>
          <w:lang w:val="bg-BG"/>
        </w:rPr>
        <w:t>углом</w:t>
      </w:r>
      <w:r w:rsidR="009D3AFC" w:rsidRPr="009D3AFC">
        <w:rPr>
          <w:rFonts w:ascii="Times New Roman" w:hAnsi="Times New Roman"/>
          <w:sz w:val="28"/>
          <w:szCs w:val="28"/>
          <w:lang w:val="bg-BG"/>
        </w:rPr>
        <w:t>".</w:t>
      </w:r>
    </w:p>
    <w:p w:rsidR="009D3AFC" w:rsidRDefault="009D3AFC" w:rsidP="00107C4F">
      <w:pPr>
        <w:jc w:val="right"/>
        <w:rPr>
          <w:rFonts w:ascii="Times New Roman" w:hAnsi="Times New Roman"/>
          <w:sz w:val="28"/>
          <w:szCs w:val="28"/>
          <w:lang w:val="bg-BG"/>
        </w:rPr>
      </w:pPr>
    </w:p>
    <w:p w:rsidR="009D3AFC" w:rsidRPr="009D3AFC" w:rsidRDefault="009D3AFC" w:rsidP="009D3AFC">
      <w:pPr>
        <w:jc w:val="right"/>
        <w:rPr>
          <w:sz w:val="28"/>
          <w:szCs w:val="28"/>
          <w:lang w:val="bg-BG"/>
        </w:rPr>
      </w:pPr>
      <w:r w:rsidRPr="009D3AFC">
        <w:rPr>
          <w:rFonts w:ascii="Times New Roman" w:hAnsi="Times New Roman"/>
          <w:sz w:val="28"/>
          <w:szCs w:val="28"/>
          <w:lang w:val="bg-BG"/>
        </w:rPr>
        <w:t>Театральная</w:t>
      </w:r>
      <w:r w:rsidRPr="009D3AFC">
        <w:rPr>
          <w:sz w:val="28"/>
          <w:szCs w:val="28"/>
          <w:lang w:val="bg-BG"/>
        </w:rPr>
        <w:t xml:space="preserve"> </w:t>
      </w:r>
      <w:r w:rsidRPr="009D3AFC">
        <w:rPr>
          <w:rFonts w:ascii="Times New Roman" w:hAnsi="Times New Roman"/>
          <w:sz w:val="28"/>
          <w:szCs w:val="28"/>
          <w:lang w:val="bg-BG"/>
        </w:rPr>
        <w:t>гипотеза</w:t>
      </w:r>
      <w:r w:rsidRPr="009D3AFC">
        <w:rPr>
          <w:sz w:val="28"/>
          <w:szCs w:val="28"/>
          <w:lang w:val="bg-BG"/>
        </w:rPr>
        <w:t xml:space="preserve"> ; </w:t>
      </w:r>
      <w:r w:rsidRPr="009D3AFC">
        <w:rPr>
          <w:rFonts w:ascii="Times New Roman" w:hAnsi="Times New Roman"/>
          <w:sz w:val="28"/>
          <w:szCs w:val="28"/>
          <w:lang w:val="bg-BG"/>
        </w:rPr>
        <w:t>Деградировавшие</w:t>
      </w:r>
      <w:r w:rsidRPr="009D3AFC">
        <w:rPr>
          <w:sz w:val="28"/>
          <w:szCs w:val="28"/>
          <w:lang w:val="bg-BG"/>
        </w:rPr>
        <w:t xml:space="preserve"> </w:t>
      </w:r>
      <w:r w:rsidRPr="009D3AFC">
        <w:rPr>
          <w:rFonts w:ascii="Times New Roman" w:hAnsi="Times New Roman"/>
          <w:sz w:val="28"/>
          <w:szCs w:val="28"/>
          <w:lang w:val="bg-BG"/>
        </w:rPr>
        <w:t>паттерны</w:t>
      </w:r>
      <w:r w:rsidRPr="009D3AFC">
        <w:rPr>
          <w:sz w:val="28"/>
          <w:szCs w:val="28"/>
          <w:lang w:val="bg-BG"/>
        </w:rPr>
        <w:t xml:space="preserve"> - </w:t>
      </w:r>
      <w:r w:rsidRPr="009D3AFC">
        <w:rPr>
          <w:rFonts w:ascii="Times New Roman" w:hAnsi="Times New Roman"/>
          <w:sz w:val="28"/>
          <w:szCs w:val="28"/>
          <w:lang w:val="bg-BG"/>
        </w:rPr>
        <w:t>это</w:t>
      </w:r>
      <w:r w:rsidRPr="009D3AFC">
        <w:rPr>
          <w:sz w:val="28"/>
          <w:szCs w:val="28"/>
          <w:lang w:val="bg-BG"/>
        </w:rPr>
        <w:t xml:space="preserve"> </w:t>
      </w:r>
      <w:r w:rsidRPr="009D3AFC">
        <w:rPr>
          <w:rFonts w:ascii="Times New Roman" w:hAnsi="Times New Roman"/>
          <w:sz w:val="28"/>
          <w:szCs w:val="28"/>
          <w:lang w:val="bg-BG"/>
        </w:rPr>
        <w:t>остаточные</w:t>
      </w:r>
      <w:r w:rsidRPr="009D3AFC">
        <w:rPr>
          <w:sz w:val="28"/>
          <w:szCs w:val="28"/>
          <w:lang w:val="bg-BG"/>
        </w:rPr>
        <w:t xml:space="preserve"> </w:t>
      </w:r>
      <w:r w:rsidRPr="009D3AFC">
        <w:rPr>
          <w:rFonts w:ascii="Times New Roman" w:hAnsi="Times New Roman"/>
          <w:sz w:val="28"/>
          <w:szCs w:val="28"/>
          <w:lang w:val="bg-BG"/>
        </w:rPr>
        <w:t>формы</w:t>
      </w:r>
      <w:r w:rsidRPr="009D3AFC">
        <w:rPr>
          <w:sz w:val="28"/>
          <w:szCs w:val="28"/>
          <w:lang w:val="bg-BG"/>
        </w:rPr>
        <w:t xml:space="preserve"> </w:t>
      </w:r>
      <w:r w:rsidRPr="009D3AFC">
        <w:rPr>
          <w:rFonts w:ascii="Times New Roman" w:hAnsi="Times New Roman"/>
          <w:sz w:val="28"/>
          <w:szCs w:val="28"/>
          <w:lang w:val="bg-BG"/>
        </w:rPr>
        <w:t>вторичной</w:t>
      </w:r>
      <w:r w:rsidRPr="009D3AFC">
        <w:rPr>
          <w:sz w:val="28"/>
          <w:szCs w:val="28"/>
          <w:lang w:val="bg-BG"/>
        </w:rPr>
        <w:t xml:space="preserve"> </w:t>
      </w:r>
      <w:r w:rsidRPr="009D3AFC">
        <w:rPr>
          <w:rFonts w:ascii="Times New Roman" w:hAnsi="Times New Roman"/>
          <w:sz w:val="28"/>
          <w:szCs w:val="28"/>
          <w:lang w:val="bg-BG"/>
        </w:rPr>
        <w:t>деградации</w:t>
      </w:r>
      <w:r w:rsidRPr="009D3AFC">
        <w:rPr>
          <w:sz w:val="28"/>
          <w:szCs w:val="28"/>
          <w:lang w:val="bg-BG"/>
        </w:rPr>
        <w:t xml:space="preserve"> "</w:t>
      </w:r>
      <w:r w:rsidRPr="009D3AFC">
        <w:rPr>
          <w:rFonts w:ascii="Times New Roman" w:hAnsi="Times New Roman"/>
          <w:sz w:val="28"/>
          <w:szCs w:val="28"/>
          <w:lang w:val="bg-BG"/>
        </w:rPr>
        <w:t>театральной</w:t>
      </w:r>
      <w:r w:rsidRPr="009D3AFC">
        <w:rPr>
          <w:sz w:val="28"/>
          <w:szCs w:val="28"/>
          <w:lang w:val="bg-BG"/>
        </w:rPr>
        <w:t xml:space="preserve"> </w:t>
      </w:r>
      <w:r w:rsidRPr="009D3AFC">
        <w:rPr>
          <w:rFonts w:ascii="Times New Roman" w:hAnsi="Times New Roman"/>
          <w:sz w:val="28"/>
          <w:szCs w:val="28"/>
          <w:lang w:val="bg-BG"/>
        </w:rPr>
        <w:t>фигуры</w:t>
      </w:r>
      <w:r w:rsidRPr="009D3AFC">
        <w:rPr>
          <w:sz w:val="28"/>
          <w:szCs w:val="28"/>
          <w:lang w:val="bg-BG"/>
        </w:rPr>
        <w:t xml:space="preserve">" </w:t>
      </w:r>
      <w:r w:rsidRPr="009D3AFC">
        <w:rPr>
          <w:rFonts w:ascii="Times New Roman" w:hAnsi="Times New Roman"/>
          <w:sz w:val="28"/>
          <w:szCs w:val="28"/>
          <w:lang w:val="bg-BG"/>
        </w:rPr>
        <w:t>в</w:t>
      </w:r>
      <w:r w:rsidRPr="009D3AFC">
        <w:rPr>
          <w:sz w:val="28"/>
          <w:szCs w:val="28"/>
          <w:lang w:val="bg-BG"/>
        </w:rPr>
        <w:t xml:space="preserve"> </w:t>
      </w:r>
      <w:r w:rsidRPr="009D3AFC">
        <w:rPr>
          <w:rFonts w:ascii="Times New Roman" w:hAnsi="Times New Roman"/>
          <w:sz w:val="28"/>
          <w:szCs w:val="28"/>
          <w:lang w:val="bg-BG"/>
        </w:rPr>
        <w:t>полете</w:t>
      </w:r>
      <w:r w:rsidRPr="009D3AFC">
        <w:rPr>
          <w:sz w:val="28"/>
          <w:szCs w:val="28"/>
          <w:lang w:val="bg-BG"/>
        </w:rPr>
        <w:t xml:space="preserve"> </w:t>
      </w:r>
      <w:r w:rsidRPr="009D3AFC">
        <w:rPr>
          <w:rFonts w:ascii="Times New Roman" w:hAnsi="Times New Roman"/>
          <w:sz w:val="28"/>
          <w:szCs w:val="28"/>
          <w:lang w:val="bg-BG"/>
        </w:rPr>
        <w:t>к</w:t>
      </w:r>
      <w:r w:rsidRPr="009D3AFC">
        <w:rPr>
          <w:sz w:val="28"/>
          <w:szCs w:val="28"/>
          <w:lang w:val="bg-BG"/>
        </w:rPr>
        <w:t xml:space="preserve"> "</w:t>
      </w:r>
      <w:r w:rsidRPr="009D3AFC">
        <w:rPr>
          <w:rFonts w:ascii="Times New Roman" w:hAnsi="Times New Roman"/>
          <w:sz w:val="28"/>
          <w:szCs w:val="28"/>
          <w:lang w:val="bg-BG"/>
        </w:rPr>
        <w:t>Тени</w:t>
      </w:r>
      <w:r w:rsidRPr="009D3AFC">
        <w:rPr>
          <w:sz w:val="28"/>
          <w:szCs w:val="28"/>
          <w:lang w:val="bg-BG"/>
        </w:rPr>
        <w:t>".</w:t>
      </w:r>
    </w:p>
    <w:p w:rsidR="009D3AFC" w:rsidRPr="009D3AFC" w:rsidRDefault="009D3AFC" w:rsidP="009D3AFC">
      <w:pPr>
        <w:jc w:val="right"/>
        <w:rPr>
          <w:sz w:val="28"/>
          <w:szCs w:val="28"/>
          <w:lang w:val="bg-BG"/>
        </w:rPr>
      </w:pPr>
    </w:p>
    <w:p w:rsidR="009D3AFC" w:rsidRDefault="009D3AFC" w:rsidP="009D3AFC">
      <w:pPr>
        <w:jc w:val="right"/>
        <w:rPr>
          <w:rFonts w:ascii="Times New Roman" w:hAnsi="Times New Roman"/>
          <w:sz w:val="28"/>
          <w:szCs w:val="28"/>
          <w:lang w:val="bg-BG"/>
        </w:rPr>
      </w:pPr>
      <w:r w:rsidRPr="009D3AFC">
        <w:rPr>
          <w:rFonts w:ascii="Times New Roman" w:hAnsi="Times New Roman"/>
          <w:sz w:val="28"/>
          <w:szCs w:val="28"/>
          <w:lang w:val="bg-BG"/>
        </w:rPr>
        <w:t>Определите</w:t>
      </w:r>
      <w:r w:rsidRPr="009D3AFC">
        <w:rPr>
          <w:sz w:val="28"/>
          <w:szCs w:val="28"/>
          <w:lang w:val="bg-BG"/>
        </w:rPr>
        <w:t xml:space="preserve"> "</w:t>
      </w:r>
      <w:r w:rsidRPr="009D3AFC">
        <w:rPr>
          <w:rFonts w:ascii="Times New Roman" w:hAnsi="Times New Roman"/>
          <w:sz w:val="28"/>
          <w:szCs w:val="28"/>
          <w:lang w:val="bg-BG"/>
        </w:rPr>
        <w:t>театральный</w:t>
      </w:r>
      <w:r w:rsidRPr="009D3AFC">
        <w:rPr>
          <w:sz w:val="28"/>
          <w:szCs w:val="28"/>
          <w:lang w:val="bg-BG"/>
        </w:rPr>
        <w:t xml:space="preserve"> </w:t>
      </w:r>
      <w:r w:rsidRPr="009D3AFC">
        <w:rPr>
          <w:rFonts w:ascii="Times New Roman" w:hAnsi="Times New Roman"/>
          <w:sz w:val="28"/>
          <w:szCs w:val="28"/>
          <w:lang w:val="bg-BG"/>
        </w:rPr>
        <w:t>жест</w:t>
      </w:r>
      <w:r w:rsidRPr="009D3AFC">
        <w:rPr>
          <w:sz w:val="28"/>
          <w:szCs w:val="28"/>
          <w:lang w:val="bg-BG"/>
        </w:rPr>
        <w:t xml:space="preserve">" </w:t>
      </w:r>
      <w:r w:rsidRPr="009D3AFC">
        <w:rPr>
          <w:rFonts w:ascii="Times New Roman" w:hAnsi="Times New Roman"/>
          <w:sz w:val="28"/>
          <w:szCs w:val="28"/>
          <w:lang w:val="bg-BG"/>
        </w:rPr>
        <w:t>как</w:t>
      </w:r>
      <w:r w:rsidRPr="009D3AFC">
        <w:rPr>
          <w:sz w:val="28"/>
          <w:szCs w:val="28"/>
          <w:lang w:val="bg-BG"/>
        </w:rPr>
        <w:t xml:space="preserve"> </w:t>
      </w:r>
      <w:r w:rsidRPr="009D3AFC">
        <w:rPr>
          <w:rFonts w:ascii="Times New Roman" w:hAnsi="Times New Roman"/>
          <w:sz w:val="28"/>
          <w:szCs w:val="28"/>
          <w:lang w:val="bg-BG"/>
        </w:rPr>
        <w:t>процесс</w:t>
      </w:r>
      <w:r w:rsidRPr="009D3AFC">
        <w:rPr>
          <w:sz w:val="28"/>
          <w:szCs w:val="28"/>
          <w:lang w:val="bg-BG"/>
        </w:rPr>
        <w:t xml:space="preserve"> </w:t>
      </w:r>
      <w:r w:rsidRPr="009D3AFC">
        <w:rPr>
          <w:rFonts w:ascii="Times New Roman" w:hAnsi="Times New Roman"/>
          <w:sz w:val="28"/>
          <w:szCs w:val="28"/>
          <w:lang w:val="bg-BG"/>
        </w:rPr>
        <w:t>точки</w:t>
      </w:r>
      <w:r w:rsidRPr="009D3AFC">
        <w:rPr>
          <w:sz w:val="28"/>
          <w:szCs w:val="28"/>
          <w:lang w:val="bg-BG"/>
        </w:rPr>
        <w:t xml:space="preserve"> </w:t>
      </w:r>
      <w:r w:rsidRPr="009D3AFC">
        <w:rPr>
          <w:rFonts w:ascii="Times New Roman" w:hAnsi="Times New Roman"/>
          <w:sz w:val="28"/>
          <w:szCs w:val="28"/>
          <w:lang w:val="bg-BG"/>
        </w:rPr>
        <w:t>зрения</w:t>
      </w:r>
      <w:r w:rsidRPr="009D3AFC">
        <w:rPr>
          <w:sz w:val="28"/>
          <w:szCs w:val="28"/>
          <w:lang w:val="bg-BG"/>
        </w:rPr>
        <w:t xml:space="preserve"> </w:t>
      </w:r>
      <w:r w:rsidRPr="009D3AFC">
        <w:rPr>
          <w:rFonts w:ascii="Times New Roman" w:hAnsi="Times New Roman"/>
          <w:sz w:val="28"/>
          <w:szCs w:val="28"/>
          <w:lang w:val="bg-BG"/>
        </w:rPr>
        <w:t>под</w:t>
      </w:r>
      <w:r w:rsidRPr="009D3AFC">
        <w:rPr>
          <w:sz w:val="28"/>
          <w:szCs w:val="28"/>
          <w:lang w:val="bg-BG"/>
        </w:rPr>
        <w:t xml:space="preserve"> </w:t>
      </w:r>
      <w:r w:rsidRPr="009D3AFC">
        <w:rPr>
          <w:rFonts w:ascii="Times New Roman" w:hAnsi="Times New Roman"/>
          <w:sz w:val="28"/>
          <w:szCs w:val="28"/>
          <w:lang w:val="bg-BG"/>
        </w:rPr>
        <w:t>углом</w:t>
      </w:r>
      <w:r w:rsidRPr="009D3AFC">
        <w:rPr>
          <w:sz w:val="28"/>
          <w:szCs w:val="28"/>
          <w:lang w:val="bg-BG"/>
        </w:rPr>
        <w:t xml:space="preserve"> "</w:t>
      </w:r>
      <w:r w:rsidRPr="009D3AFC">
        <w:rPr>
          <w:rFonts w:ascii="Times New Roman" w:hAnsi="Times New Roman"/>
          <w:sz w:val="28"/>
          <w:szCs w:val="28"/>
          <w:lang w:val="bg-BG"/>
        </w:rPr>
        <w:t>Персоны</w:t>
      </w:r>
      <w:r w:rsidRPr="009D3AFC">
        <w:rPr>
          <w:sz w:val="28"/>
          <w:szCs w:val="28"/>
          <w:lang w:val="bg-BG"/>
        </w:rPr>
        <w:t xml:space="preserve">", </w:t>
      </w:r>
      <w:r w:rsidRPr="009D3AFC">
        <w:rPr>
          <w:rFonts w:ascii="Times New Roman" w:hAnsi="Times New Roman"/>
          <w:sz w:val="28"/>
          <w:szCs w:val="28"/>
          <w:lang w:val="bg-BG"/>
        </w:rPr>
        <w:t>которая</w:t>
      </w:r>
      <w:r w:rsidRPr="009D3AFC">
        <w:rPr>
          <w:sz w:val="28"/>
          <w:szCs w:val="28"/>
          <w:lang w:val="bg-BG"/>
        </w:rPr>
        <w:t xml:space="preserve"> </w:t>
      </w:r>
      <w:r w:rsidRPr="009D3AFC">
        <w:rPr>
          <w:rFonts w:ascii="Times New Roman" w:hAnsi="Times New Roman"/>
          <w:sz w:val="28"/>
          <w:szCs w:val="28"/>
          <w:lang w:val="bg-BG"/>
        </w:rPr>
        <w:t>находится</w:t>
      </w:r>
      <w:r w:rsidRPr="009D3AFC">
        <w:rPr>
          <w:sz w:val="28"/>
          <w:szCs w:val="28"/>
          <w:lang w:val="bg-BG"/>
        </w:rPr>
        <w:t xml:space="preserve"> </w:t>
      </w:r>
      <w:r w:rsidRPr="009D3AFC">
        <w:rPr>
          <w:rFonts w:ascii="Times New Roman" w:hAnsi="Times New Roman"/>
          <w:sz w:val="28"/>
          <w:szCs w:val="28"/>
          <w:lang w:val="bg-BG"/>
        </w:rPr>
        <w:t>в</w:t>
      </w:r>
      <w:r w:rsidRPr="009D3AFC">
        <w:rPr>
          <w:sz w:val="28"/>
          <w:szCs w:val="28"/>
          <w:lang w:val="bg-BG"/>
        </w:rPr>
        <w:t xml:space="preserve"> "</w:t>
      </w:r>
      <w:r w:rsidRPr="009D3AFC">
        <w:rPr>
          <w:rFonts w:ascii="Times New Roman" w:hAnsi="Times New Roman"/>
          <w:sz w:val="28"/>
          <w:szCs w:val="28"/>
          <w:lang w:val="bg-BG"/>
        </w:rPr>
        <w:t>полете</w:t>
      </w:r>
      <w:r w:rsidRPr="009D3AFC">
        <w:rPr>
          <w:sz w:val="28"/>
          <w:szCs w:val="28"/>
          <w:lang w:val="bg-BG"/>
        </w:rPr>
        <w:t xml:space="preserve">" </w:t>
      </w:r>
      <w:r w:rsidRPr="009D3AFC">
        <w:rPr>
          <w:rFonts w:ascii="Times New Roman" w:hAnsi="Times New Roman"/>
          <w:sz w:val="28"/>
          <w:szCs w:val="28"/>
          <w:lang w:val="bg-BG"/>
        </w:rPr>
        <w:t>от</w:t>
      </w:r>
      <w:r w:rsidRPr="009D3AFC">
        <w:rPr>
          <w:sz w:val="28"/>
          <w:szCs w:val="28"/>
          <w:lang w:val="bg-BG"/>
        </w:rPr>
        <w:t xml:space="preserve"> </w:t>
      </w:r>
      <w:r w:rsidRPr="009D3AFC">
        <w:rPr>
          <w:rFonts w:ascii="Times New Roman" w:hAnsi="Times New Roman"/>
          <w:sz w:val="28"/>
          <w:szCs w:val="28"/>
          <w:lang w:val="bg-BG"/>
        </w:rPr>
        <w:t>коллективного</w:t>
      </w:r>
      <w:r w:rsidRPr="009D3AFC">
        <w:rPr>
          <w:sz w:val="28"/>
          <w:szCs w:val="28"/>
          <w:lang w:val="bg-BG"/>
        </w:rPr>
        <w:t xml:space="preserve"> </w:t>
      </w:r>
      <w:r w:rsidRPr="009D3AFC">
        <w:rPr>
          <w:rFonts w:ascii="Times New Roman" w:hAnsi="Times New Roman"/>
          <w:sz w:val="28"/>
          <w:szCs w:val="28"/>
          <w:lang w:val="bg-BG"/>
        </w:rPr>
        <w:t>сознания</w:t>
      </w:r>
      <w:r w:rsidRPr="009D3AFC">
        <w:rPr>
          <w:sz w:val="28"/>
          <w:szCs w:val="28"/>
          <w:lang w:val="bg-BG"/>
        </w:rPr>
        <w:t xml:space="preserve"> </w:t>
      </w:r>
      <w:r w:rsidRPr="009D3AFC">
        <w:rPr>
          <w:rFonts w:ascii="Times New Roman" w:hAnsi="Times New Roman"/>
          <w:sz w:val="28"/>
          <w:szCs w:val="28"/>
          <w:lang w:val="bg-BG"/>
        </w:rPr>
        <w:t>к</w:t>
      </w:r>
      <w:r w:rsidRPr="009D3AFC">
        <w:rPr>
          <w:sz w:val="28"/>
          <w:szCs w:val="28"/>
          <w:lang w:val="bg-BG"/>
        </w:rPr>
        <w:t xml:space="preserve"> "</w:t>
      </w:r>
      <w:r w:rsidRPr="009D3AFC">
        <w:rPr>
          <w:rFonts w:ascii="Times New Roman" w:hAnsi="Times New Roman"/>
          <w:sz w:val="28"/>
          <w:szCs w:val="28"/>
          <w:lang w:val="bg-BG"/>
        </w:rPr>
        <w:t>театральной</w:t>
      </w:r>
      <w:r w:rsidRPr="009D3AFC">
        <w:rPr>
          <w:sz w:val="28"/>
          <w:szCs w:val="28"/>
          <w:lang w:val="bg-BG"/>
        </w:rPr>
        <w:t xml:space="preserve"> </w:t>
      </w:r>
      <w:r w:rsidRPr="009D3AFC">
        <w:rPr>
          <w:rFonts w:ascii="Times New Roman" w:hAnsi="Times New Roman"/>
          <w:sz w:val="28"/>
          <w:szCs w:val="28"/>
          <w:lang w:val="bg-BG"/>
        </w:rPr>
        <w:t>фигуре</w:t>
      </w:r>
      <w:r w:rsidRPr="009D3AFC">
        <w:rPr>
          <w:sz w:val="28"/>
          <w:szCs w:val="28"/>
          <w:lang w:val="bg-BG"/>
        </w:rPr>
        <w:t xml:space="preserve">" </w:t>
      </w:r>
      <w:r w:rsidRPr="009D3AFC">
        <w:rPr>
          <w:rFonts w:ascii="Times New Roman" w:hAnsi="Times New Roman"/>
          <w:sz w:val="28"/>
          <w:szCs w:val="28"/>
          <w:lang w:val="bg-BG"/>
        </w:rPr>
        <w:t>как</w:t>
      </w:r>
      <w:r w:rsidRPr="009D3AFC">
        <w:rPr>
          <w:sz w:val="28"/>
          <w:szCs w:val="28"/>
          <w:lang w:val="bg-BG"/>
        </w:rPr>
        <w:t xml:space="preserve"> </w:t>
      </w:r>
      <w:r w:rsidRPr="009D3AFC">
        <w:rPr>
          <w:rFonts w:ascii="Times New Roman" w:hAnsi="Times New Roman"/>
          <w:sz w:val="28"/>
          <w:szCs w:val="28"/>
          <w:lang w:val="bg-BG"/>
        </w:rPr>
        <w:t>остаточным</w:t>
      </w:r>
      <w:r w:rsidRPr="009D3AFC">
        <w:rPr>
          <w:sz w:val="28"/>
          <w:szCs w:val="28"/>
          <w:lang w:val="bg-BG"/>
        </w:rPr>
        <w:t xml:space="preserve"> </w:t>
      </w:r>
      <w:r w:rsidRPr="009D3AFC">
        <w:rPr>
          <w:rFonts w:ascii="Times New Roman" w:hAnsi="Times New Roman"/>
          <w:sz w:val="28"/>
          <w:szCs w:val="28"/>
          <w:lang w:val="bg-BG"/>
        </w:rPr>
        <w:t>формам</w:t>
      </w:r>
      <w:r w:rsidRPr="009D3AFC">
        <w:rPr>
          <w:sz w:val="28"/>
          <w:szCs w:val="28"/>
          <w:lang w:val="bg-BG"/>
        </w:rPr>
        <w:t xml:space="preserve"> </w:t>
      </w:r>
      <w:r w:rsidRPr="009D3AFC">
        <w:rPr>
          <w:rFonts w:ascii="Times New Roman" w:hAnsi="Times New Roman"/>
          <w:sz w:val="28"/>
          <w:szCs w:val="28"/>
          <w:lang w:val="bg-BG"/>
        </w:rPr>
        <w:t>вторичной</w:t>
      </w:r>
      <w:r w:rsidRPr="009D3AFC">
        <w:rPr>
          <w:sz w:val="28"/>
          <w:szCs w:val="28"/>
          <w:lang w:val="bg-BG"/>
        </w:rPr>
        <w:t xml:space="preserve"> </w:t>
      </w:r>
      <w:r w:rsidRPr="009D3AFC">
        <w:rPr>
          <w:rFonts w:ascii="Times New Roman" w:hAnsi="Times New Roman"/>
          <w:sz w:val="28"/>
          <w:szCs w:val="28"/>
          <w:lang w:val="bg-BG"/>
        </w:rPr>
        <w:t>деградации</w:t>
      </w:r>
      <w:r w:rsidRPr="009D3AFC">
        <w:rPr>
          <w:sz w:val="28"/>
          <w:szCs w:val="28"/>
          <w:lang w:val="bg-BG"/>
        </w:rPr>
        <w:t xml:space="preserve">. </w:t>
      </w:r>
      <w:r w:rsidRPr="009D3AFC">
        <w:rPr>
          <w:rFonts w:ascii="Times New Roman" w:hAnsi="Times New Roman"/>
          <w:sz w:val="28"/>
          <w:szCs w:val="28"/>
          <w:lang w:val="bg-BG"/>
        </w:rPr>
        <w:t>Полет</w:t>
      </w:r>
      <w:r w:rsidRPr="009D3AFC">
        <w:rPr>
          <w:sz w:val="28"/>
          <w:szCs w:val="28"/>
          <w:lang w:val="bg-BG"/>
        </w:rPr>
        <w:t xml:space="preserve"> "</w:t>
      </w:r>
      <w:r w:rsidRPr="009D3AFC">
        <w:rPr>
          <w:rFonts w:ascii="Times New Roman" w:hAnsi="Times New Roman"/>
          <w:sz w:val="28"/>
          <w:szCs w:val="28"/>
          <w:lang w:val="bg-BG"/>
        </w:rPr>
        <w:t>театральной</w:t>
      </w:r>
      <w:r w:rsidRPr="009D3AFC">
        <w:rPr>
          <w:sz w:val="28"/>
          <w:szCs w:val="28"/>
          <w:lang w:val="bg-BG"/>
        </w:rPr>
        <w:t xml:space="preserve"> </w:t>
      </w:r>
      <w:r w:rsidRPr="009D3AFC">
        <w:rPr>
          <w:rFonts w:ascii="Times New Roman" w:hAnsi="Times New Roman"/>
          <w:sz w:val="28"/>
          <w:szCs w:val="28"/>
          <w:lang w:val="bg-BG"/>
        </w:rPr>
        <w:t>фигуры</w:t>
      </w:r>
      <w:r w:rsidRPr="009D3AFC">
        <w:rPr>
          <w:sz w:val="28"/>
          <w:szCs w:val="28"/>
          <w:lang w:val="bg-BG"/>
        </w:rPr>
        <w:t xml:space="preserve">" </w:t>
      </w:r>
      <w:r w:rsidRPr="009D3AFC">
        <w:rPr>
          <w:rFonts w:ascii="Times New Roman" w:hAnsi="Times New Roman"/>
          <w:sz w:val="28"/>
          <w:szCs w:val="28"/>
          <w:lang w:val="bg-BG"/>
        </w:rPr>
        <w:t>как</w:t>
      </w:r>
      <w:r w:rsidRPr="009D3AFC">
        <w:rPr>
          <w:sz w:val="28"/>
          <w:szCs w:val="28"/>
          <w:lang w:val="bg-BG"/>
        </w:rPr>
        <w:t xml:space="preserve"> </w:t>
      </w:r>
      <w:r w:rsidRPr="009D3AFC">
        <w:rPr>
          <w:rFonts w:ascii="Times New Roman" w:hAnsi="Times New Roman"/>
          <w:sz w:val="28"/>
          <w:szCs w:val="28"/>
          <w:lang w:val="bg-BG"/>
        </w:rPr>
        <w:t>союзного</w:t>
      </w:r>
      <w:r w:rsidRPr="009D3AFC">
        <w:rPr>
          <w:sz w:val="28"/>
          <w:szCs w:val="28"/>
          <w:lang w:val="bg-BG"/>
        </w:rPr>
        <w:t xml:space="preserve"> </w:t>
      </w:r>
      <w:r w:rsidRPr="009D3AFC">
        <w:rPr>
          <w:rFonts w:ascii="Times New Roman" w:hAnsi="Times New Roman"/>
          <w:sz w:val="28"/>
          <w:szCs w:val="28"/>
          <w:lang w:val="bg-BG"/>
        </w:rPr>
        <w:t>присутствия</w:t>
      </w:r>
      <w:r w:rsidRPr="009D3AFC">
        <w:rPr>
          <w:sz w:val="28"/>
          <w:szCs w:val="28"/>
          <w:lang w:val="bg-BG"/>
        </w:rPr>
        <w:t xml:space="preserve"> </w:t>
      </w:r>
      <w:r w:rsidRPr="009D3AFC">
        <w:rPr>
          <w:rFonts w:ascii="Times New Roman" w:hAnsi="Times New Roman"/>
          <w:sz w:val="28"/>
          <w:szCs w:val="28"/>
          <w:lang w:val="bg-BG"/>
        </w:rPr>
        <w:t>деградирующего</w:t>
      </w:r>
      <w:r w:rsidRPr="009D3AFC">
        <w:rPr>
          <w:sz w:val="28"/>
          <w:szCs w:val="28"/>
          <w:lang w:val="bg-BG"/>
        </w:rPr>
        <w:t xml:space="preserve"> </w:t>
      </w:r>
      <w:r w:rsidRPr="009D3AFC">
        <w:rPr>
          <w:rFonts w:ascii="Times New Roman" w:hAnsi="Times New Roman"/>
          <w:sz w:val="28"/>
          <w:szCs w:val="28"/>
          <w:lang w:val="bg-BG"/>
        </w:rPr>
        <w:t>коллективного</w:t>
      </w:r>
      <w:r w:rsidRPr="009D3AFC">
        <w:rPr>
          <w:sz w:val="28"/>
          <w:szCs w:val="28"/>
          <w:lang w:val="bg-BG"/>
        </w:rPr>
        <w:t xml:space="preserve"> </w:t>
      </w:r>
      <w:r w:rsidRPr="009D3AFC">
        <w:rPr>
          <w:rFonts w:ascii="Times New Roman" w:hAnsi="Times New Roman"/>
          <w:sz w:val="28"/>
          <w:szCs w:val="28"/>
          <w:lang w:val="bg-BG"/>
        </w:rPr>
        <w:t>бессознательного</w:t>
      </w:r>
      <w:r w:rsidRPr="009D3AFC">
        <w:rPr>
          <w:sz w:val="28"/>
          <w:szCs w:val="28"/>
          <w:lang w:val="bg-BG"/>
        </w:rPr>
        <w:t xml:space="preserve"> </w:t>
      </w:r>
      <w:r w:rsidRPr="009D3AFC">
        <w:rPr>
          <w:rFonts w:ascii="Times New Roman" w:hAnsi="Times New Roman"/>
          <w:sz w:val="28"/>
          <w:szCs w:val="28"/>
          <w:lang w:val="bg-BG"/>
        </w:rPr>
        <w:t>к</w:t>
      </w:r>
      <w:r w:rsidRPr="009D3AFC">
        <w:rPr>
          <w:sz w:val="28"/>
          <w:szCs w:val="28"/>
          <w:lang w:val="bg-BG"/>
        </w:rPr>
        <w:t xml:space="preserve"> </w:t>
      </w:r>
      <w:r w:rsidRPr="009D3AFC">
        <w:rPr>
          <w:rFonts w:ascii="Times New Roman" w:hAnsi="Times New Roman"/>
          <w:sz w:val="28"/>
          <w:szCs w:val="28"/>
          <w:lang w:val="bg-BG"/>
        </w:rPr>
        <w:t>точке</w:t>
      </w:r>
      <w:r w:rsidRPr="009D3AFC">
        <w:rPr>
          <w:sz w:val="28"/>
          <w:szCs w:val="28"/>
          <w:lang w:val="bg-BG"/>
        </w:rPr>
        <w:t xml:space="preserve"> </w:t>
      </w:r>
      <w:r w:rsidRPr="009D3AFC">
        <w:rPr>
          <w:rFonts w:ascii="Times New Roman" w:hAnsi="Times New Roman"/>
          <w:sz w:val="28"/>
          <w:szCs w:val="28"/>
          <w:lang w:val="bg-BG"/>
        </w:rPr>
        <w:t>зрения</w:t>
      </w:r>
      <w:r w:rsidRPr="009D3AFC">
        <w:rPr>
          <w:sz w:val="28"/>
          <w:szCs w:val="28"/>
          <w:lang w:val="bg-BG"/>
        </w:rPr>
        <w:t xml:space="preserve"> </w:t>
      </w:r>
      <w:r w:rsidRPr="009D3AFC">
        <w:rPr>
          <w:rFonts w:ascii="Times New Roman" w:hAnsi="Times New Roman"/>
          <w:sz w:val="28"/>
          <w:szCs w:val="28"/>
          <w:lang w:val="bg-BG"/>
        </w:rPr>
        <w:t>ракурса</w:t>
      </w:r>
      <w:r w:rsidRPr="009D3AFC">
        <w:rPr>
          <w:sz w:val="28"/>
          <w:szCs w:val="28"/>
          <w:lang w:val="bg-BG"/>
        </w:rPr>
        <w:t xml:space="preserve"> "</w:t>
      </w:r>
      <w:r w:rsidRPr="009D3AFC">
        <w:rPr>
          <w:rFonts w:ascii="Times New Roman" w:hAnsi="Times New Roman"/>
          <w:sz w:val="28"/>
          <w:szCs w:val="28"/>
          <w:lang w:val="bg-BG"/>
        </w:rPr>
        <w:t>персоны</w:t>
      </w:r>
      <w:r w:rsidRPr="009D3AFC">
        <w:rPr>
          <w:sz w:val="28"/>
          <w:szCs w:val="28"/>
          <w:lang w:val="bg-BG"/>
        </w:rPr>
        <w:t xml:space="preserve">". </w:t>
      </w:r>
      <w:r w:rsidRPr="009D3AFC">
        <w:rPr>
          <w:rFonts w:ascii="Times New Roman" w:hAnsi="Times New Roman"/>
          <w:sz w:val="28"/>
          <w:szCs w:val="28"/>
          <w:lang w:val="bg-BG"/>
        </w:rPr>
        <w:t>Вторичная</w:t>
      </w:r>
      <w:r w:rsidRPr="009D3AFC">
        <w:rPr>
          <w:sz w:val="28"/>
          <w:szCs w:val="28"/>
          <w:lang w:val="bg-BG"/>
        </w:rPr>
        <w:t xml:space="preserve"> </w:t>
      </w:r>
      <w:r w:rsidRPr="009D3AFC">
        <w:rPr>
          <w:rFonts w:ascii="Times New Roman" w:hAnsi="Times New Roman"/>
          <w:sz w:val="28"/>
          <w:szCs w:val="28"/>
          <w:lang w:val="bg-BG"/>
        </w:rPr>
        <w:t>аллитерация</w:t>
      </w:r>
      <w:r w:rsidRPr="009D3AFC">
        <w:rPr>
          <w:sz w:val="28"/>
          <w:szCs w:val="28"/>
          <w:lang w:val="bg-BG"/>
        </w:rPr>
        <w:t xml:space="preserve"> </w:t>
      </w:r>
      <w:r w:rsidRPr="009D3AFC">
        <w:rPr>
          <w:rFonts w:ascii="Times New Roman" w:hAnsi="Times New Roman"/>
          <w:sz w:val="28"/>
          <w:szCs w:val="28"/>
          <w:lang w:val="bg-BG"/>
        </w:rPr>
        <w:t>движения</w:t>
      </w:r>
      <w:r w:rsidRPr="009D3AFC">
        <w:rPr>
          <w:sz w:val="28"/>
          <w:szCs w:val="28"/>
          <w:lang w:val="bg-BG"/>
        </w:rPr>
        <w:t xml:space="preserve"> "</w:t>
      </w:r>
      <w:r w:rsidRPr="009D3AFC">
        <w:rPr>
          <w:rFonts w:ascii="Times New Roman" w:hAnsi="Times New Roman"/>
          <w:sz w:val="28"/>
          <w:szCs w:val="28"/>
          <w:lang w:val="bg-BG"/>
        </w:rPr>
        <w:t>Тень</w:t>
      </w:r>
      <w:r w:rsidRPr="009D3AFC">
        <w:rPr>
          <w:sz w:val="28"/>
          <w:szCs w:val="28"/>
          <w:lang w:val="bg-BG"/>
        </w:rPr>
        <w:t xml:space="preserve">" </w:t>
      </w:r>
      <w:r w:rsidRPr="009D3AFC">
        <w:rPr>
          <w:rFonts w:ascii="Times New Roman" w:hAnsi="Times New Roman"/>
          <w:sz w:val="28"/>
          <w:szCs w:val="28"/>
          <w:lang w:val="bg-BG"/>
        </w:rPr>
        <w:t>в</w:t>
      </w:r>
      <w:r w:rsidRPr="009D3AFC">
        <w:rPr>
          <w:sz w:val="28"/>
          <w:szCs w:val="28"/>
          <w:lang w:val="bg-BG"/>
        </w:rPr>
        <w:t xml:space="preserve"> </w:t>
      </w:r>
      <w:r w:rsidRPr="009D3AFC">
        <w:rPr>
          <w:rFonts w:ascii="Times New Roman" w:hAnsi="Times New Roman"/>
          <w:sz w:val="28"/>
          <w:szCs w:val="28"/>
          <w:lang w:val="bg-BG"/>
        </w:rPr>
        <w:t>узорах</w:t>
      </w:r>
      <w:r w:rsidRPr="009D3AFC">
        <w:rPr>
          <w:sz w:val="28"/>
          <w:szCs w:val="28"/>
          <w:lang w:val="bg-BG"/>
        </w:rPr>
        <w:t xml:space="preserve"> "</w:t>
      </w:r>
      <w:r w:rsidRPr="009D3AFC">
        <w:rPr>
          <w:rFonts w:ascii="Times New Roman" w:hAnsi="Times New Roman"/>
          <w:sz w:val="28"/>
          <w:szCs w:val="28"/>
          <w:lang w:val="bg-BG"/>
        </w:rPr>
        <w:t>разбитого</w:t>
      </w:r>
      <w:r w:rsidRPr="009D3AFC">
        <w:rPr>
          <w:sz w:val="28"/>
          <w:szCs w:val="28"/>
          <w:lang w:val="bg-BG"/>
        </w:rPr>
        <w:t xml:space="preserve"> </w:t>
      </w:r>
      <w:r w:rsidRPr="009D3AFC">
        <w:rPr>
          <w:rFonts w:ascii="Times New Roman" w:hAnsi="Times New Roman"/>
          <w:sz w:val="28"/>
          <w:szCs w:val="28"/>
          <w:lang w:val="bg-BG"/>
        </w:rPr>
        <w:t>зеркала</w:t>
      </w:r>
      <w:r w:rsidRPr="009D3AFC">
        <w:rPr>
          <w:sz w:val="28"/>
          <w:szCs w:val="28"/>
          <w:lang w:val="bg-BG"/>
        </w:rPr>
        <w:t>".</w:t>
      </w:r>
      <w:r w:rsidR="00F067F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Отсутствие</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рассеянного</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света</w:t>
      </w:r>
      <w:r w:rsidR="00D00B36" w:rsidRPr="00D00B36">
        <w:rPr>
          <w:rFonts w:ascii="Times New Roman" w:hAnsi="Times New Roman"/>
          <w:sz w:val="28"/>
          <w:szCs w:val="28"/>
          <w:lang w:val="bg-BG"/>
        </w:rPr>
        <w:t xml:space="preserve"> - </w:t>
      </w:r>
      <w:r w:rsidR="00D00B36" w:rsidRPr="00D00B36">
        <w:rPr>
          <w:rFonts w:ascii="Times New Roman" w:hAnsi="Times New Roman" w:hint="eastAsia"/>
          <w:sz w:val="28"/>
          <w:szCs w:val="28"/>
          <w:lang w:val="bg-BG"/>
        </w:rPr>
        <w:t>определяющий</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паттерн</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эскапистских</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деградирующих</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фигур</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театрального</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жеста</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Свет</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находится</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в</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колонной</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тени</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деформированной</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фигуры</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которая</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находится</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в</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процессе</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творческого</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поиска</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третьей</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точки</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зрения</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присутствия</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Это</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наиболее</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агрессивные</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реакции</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на</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творческие</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намерения</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и</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соответственно</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на</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внутреннее</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смещение</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пространственных</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очертаний</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театральных</w:t>
      </w:r>
      <w:r w:rsidR="00D00B36" w:rsidRPr="00D00B36">
        <w:rPr>
          <w:rFonts w:ascii="Times New Roman" w:hAnsi="Times New Roman"/>
          <w:sz w:val="28"/>
          <w:szCs w:val="28"/>
          <w:lang w:val="bg-BG"/>
        </w:rPr>
        <w:t xml:space="preserve"> </w:t>
      </w:r>
      <w:r w:rsidR="00D00B36" w:rsidRPr="00D00B36">
        <w:rPr>
          <w:rFonts w:ascii="Times New Roman" w:hAnsi="Times New Roman" w:hint="eastAsia"/>
          <w:sz w:val="28"/>
          <w:szCs w:val="28"/>
          <w:lang w:val="bg-BG"/>
        </w:rPr>
        <w:t>фигур</w:t>
      </w:r>
      <w:r w:rsidR="00D00B36" w:rsidRPr="00D00B36">
        <w:rPr>
          <w:rFonts w:ascii="Times New Roman" w:hAnsi="Times New Roman"/>
          <w:sz w:val="28"/>
          <w:szCs w:val="28"/>
          <w:lang w:val="bg-BG"/>
        </w:rPr>
        <w:t>.</w:t>
      </w:r>
    </w:p>
    <w:p w:rsidR="00F067F6" w:rsidRDefault="00F067F6" w:rsidP="009D3AFC">
      <w:pPr>
        <w:jc w:val="right"/>
        <w:rPr>
          <w:rFonts w:ascii="Times New Roman" w:hAnsi="Times New Roman"/>
          <w:sz w:val="28"/>
          <w:szCs w:val="28"/>
          <w:lang w:val="bg-BG"/>
        </w:rPr>
      </w:pPr>
    </w:p>
    <w:p w:rsidR="00F067F6" w:rsidRPr="00F067F6" w:rsidRDefault="00F067F6" w:rsidP="00F067F6">
      <w:pPr>
        <w:jc w:val="right"/>
        <w:rPr>
          <w:sz w:val="28"/>
          <w:szCs w:val="28"/>
          <w:lang w:val="bg-BG"/>
        </w:rPr>
      </w:pPr>
      <w:r w:rsidRPr="00F067F6">
        <w:rPr>
          <w:rFonts w:ascii="Times New Roman" w:hAnsi="Times New Roman"/>
          <w:sz w:val="28"/>
          <w:szCs w:val="28"/>
          <w:lang w:val="bg-BG"/>
        </w:rPr>
        <w:t>Театральная</w:t>
      </w:r>
      <w:r w:rsidRPr="00F067F6">
        <w:rPr>
          <w:sz w:val="28"/>
          <w:szCs w:val="28"/>
          <w:lang w:val="bg-BG"/>
        </w:rPr>
        <w:t xml:space="preserve"> </w:t>
      </w:r>
      <w:r w:rsidRPr="00F067F6">
        <w:rPr>
          <w:rFonts w:ascii="Times New Roman" w:hAnsi="Times New Roman"/>
          <w:sz w:val="28"/>
          <w:szCs w:val="28"/>
          <w:lang w:val="bg-BG"/>
        </w:rPr>
        <w:t>гипотеза</w:t>
      </w:r>
      <w:r w:rsidRPr="00F067F6">
        <w:rPr>
          <w:sz w:val="28"/>
          <w:szCs w:val="28"/>
          <w:lang w:val="bg-BG"/>
        </w:rPr>
        <w:t xml:space="preserve"> ; </w:t>
      </w:r>
      <w:r w:rsidRPr="00F067F6">
        <w:rPr>
          <w:rFonts w:ascii="Times New Roman" w:hAnsi="Times New Roman"/>
          <w:sz w:val="28"/>
          <w:szCs w:val="28"/>
          <w:lang w:val="bg-BG"/>
        </w:rPr>
        <w:t>Театрально</w:t>
      </w:r>
      <w:r w:rsidRPr="00F067F6">
        <w:rPr>
          <w:sz w:val="28"/>
          <w:szCs w:val="28"/>
          <w:lang w:val="bg-BG"/>
        </w:rPr>
        <w:t xml:space="preserve"> </w:t>
      </w:r>
      <w:r w:rsidRPr="00F067F6">
        <w:rPr>
          <w:rFonts w:ascii="Times New Roman" w:hAnsi="Times New Roman"/>
          <w:sz w:val="28"/>
          <w:szCs w:val="28"/>
          <w:lang w:val="bg-BG"/>
        </w:rPr>
        <w:t>обнуленная</w:t>
      </w:r>
      <w:r w:rsidRPr="00F067F6">
        <w:rPr>
          <w:sz w:val="28"/>
          <w:szCs w:val="28"/>
          <w:lang w:val="bg-BG"/>
        </w:rPr>
        <w:t xml:space="preserve"> </w:t>
      </w:r>
      <w:r w:rsidRPr="00F067F6">
        <w:rPr>
          <w:rFonts w:ascii="Times New Roman" w:hAnsi="Times New Roman"/>
          <w:sz w:val="28"/>
          <w:szCs w:val="28"/>
          <w:lang w:val="bg-BG"/>
        </w:rPr>
        <w:t>среда</w:t>
      </w:r>
      <w:r w:rsidRPr="00F067F6">
        <w:rPr>
          <w:sz w:val="28"/>
          <w:szCs w:val="28"/>
          <w:lang w:val="bg-BG"/>
        </w:rPr>
        <w:t xml:space="preserve">: </w:t>
      </w:r>
      <w:r w:rsidRPr="00F067F6">
        <w:rPr>
          <w:rFonts w:ascii="Times New Roman" w:hAnsi="Times New Roman"/>
          <w:sz w:val="28"/>
          <w:szCs w:val="28"/>
          <w:lang w:val="bg-BG"/>
        </w:rPr>
        <w:t>драматургическая</w:t>
      </w:r>
      <w:r w:rsidRPr="00F067F6">
        <w:rPr>
          <w:sz w:val="28"/>
          <w:szCs w:val="28"/>
          <w:lang w:val="bg-BG"/>
        </w:rPr>
        <w:t xml:space="preserve"> </w:t>
      </w:r>
      <w:r w:rsidRPr="00F067F6">
        <w:rPr>
          <w:rFonts w:ascii="Times New Roman" w:hAnsi="Times New Roman"/>
          <w:sz w:val="28"/>
          <w:szCs w:val="28"/>
          <w:lang w:val="bg-BG"/>
        </w:rPr>
        <w:t>фигура</w:t>
      </w:r>
      <w:r w:rsidRPr="00F067F6">
        <w:rPr>
          <w:sz w:val="28"/>
          <w:szCs w:val="28"/>
          <w:lang w:val="bg-BG"/>
        </w:rPr>
        <w:t xml:space="preserve"> - </w:t>
      </w:r>
      <w:r w:rsidRPr="00F067F6">
        <w:rPr>
          <w:rFonts w:ascii="Times New Roman" w:hAnsi="Times New Roman"/>
          <w:sz w:val="28"/>
          <w:szCs w:val="28"/>
          <w:lang w:val="bg-BG"/>
        </w:rPr>
        <w:t>это</w:t>
      </w:r>
      <w:r w:rsidRPr="00F067F6">
        <w:rPr>
          <w:sz w:val="28"/>
          <w:szCs w:val="28"/>
          <w:lang w:val="bg-BG"/>
        </w:rPr>
        <w:t xml:space="preserve"> </w:t>
      </w:r>
      <w:r w:rsidRPr="00F067F6">
        <w:rPr>
          <w:rFonts w:ascii="Times New Roman" w:hAnsi="Times New Roman"/>
          <w:sz w:val="28"/>
          <w:szCs w:val="28"/>
          <w:lang w:val="bg-BG"/>
        </w:rPr>
        <w:t>реплика</w:t>
      </w:r>
      <w:r w:rsidRPr="00F067F6">
        <w:rPr>
          <w:sz w:val="28"/>
          <w:szCs w:val="28"/>
          <w:lang w:val="bg-BG"/>
        </w:rPr>
        <w:t xml:space="preserve"> </w:t>
      </w:r>
      <w:r w:rsidRPr="00F067F6">
        <w:rPr>
          <w:rFonts w:ascii="Times New Roman" w:hAnsi="Times New Roman"/>
          <w:sz w:val="28"/>
          <w:szCs w:val="28"/>
          <w:lang w:val="bg-BG"/>
        </w:rPr>
        <w:t>театральной</w:t>
      </w:r>
      <w:r w:rsidRPr="00F067F6">
        <w:rPr>
          <w:sz w:val="28"/>
          <w:szCs w:val="28"/>
          <w:lang w:val="bg-BG"/>
        </w:rPr>
        <w:t xml:space="preserve"> </w:t>
      </w:r>
      <w:r w:rsidRPr="00F067F6">
        <w:rPr>
          <w:rFonts w:ascii="Times New Roman" w:hAnsi="Times New Roman"/>
          <w:sz w:val="28"/>
          <w:szCs w:val="28"/>
          <w:lang w:val="bg-BG"/>
        </w:rPr>
        <w:t>паузы</w:t>
      </w:r>
      <w:r w:rsidRPr="00F067F6">
        <w:rPr>
          <w:sz w:val="28"/>
          <w:szCs w:val="28"/>
          <w:lang w:val="bg-BG"/>
        </w:rPr>
        <w:t>.</w:t>
      </w:r>
    </w:p>
    <w:p w:rsidR="00F067F6" w:rsidRPr="00F067F6" w:rsidRDefault="00F067F6" w:rsidP="00F067F6">
      <w:pPr>
        <w:jc w:val="right"/>
        <w:rPr>
          <w:sz w:val="28"/>
          <w:szCs w:val="28"/>
          <w:lang w:val="bg-BG"/>
        </w:rPr>
      </w:pPr>
    </w:p>
    <w:p w:rsidR="00F067F6" w:rsidRPr="00F067F6" w:rsidRDefault="00F067F6" w:rsidP="00F067F6">
      <w:pPr>
        <w:jc w:val="right"/>
        <w:rPr>
          <w:sz w:val="28"/>
          <w:szCs w:val="28"/>
          <w:lang w:val="bg-BG"/>
        </w:rPr>
      </w:pPr>
      <w:r w:rsidRPr="00F067F6">
        <w:rPr>
          <w:rFonts w:ascii="Times New Roman" w:hAnsi="Times New Roman"/>
          <w:sz w:val="28"/>
          <w:szCs w:val="28"/>
          <w:lang w:val="bg-BG"/>
        </w:rPr>
        <w:t>Аллюзия</w:t>
      </w:r>
      <w:r w:rsidRPr="00F067F6">
        <w:rPr>
          <w:sz w:val="28"/>
          <w:szCs w:val="28"/>
          <w:lang w:val="bg-BG"/>
        </w:rPr>
        <w:t xml:space="preserve"> </w:t>
      </w:r>
      <w:r w:rsidRPr="00F067F6">
        <w:rPr>
          <w:rFonts w:ascii="Times New Roman" w:hAnsi="Times New Roman"/>
          <w:sz w:val="28"/>
          <w:szCs w:val="28"/>
          <w:lang w:val="bg-BG"/>
        </w:rPr>
        <w:t>на</w:t>
      </w:r>
      <w:r w:rsidRPr="00F067F6">
        <w:rPr>
          <w:sz w:val="28"/>
          <w:szCs w:val="28"/>
          <w:lang w:val="bg-BG"/>
        </w:rPr>
        <w:t xml:space="preserve"> </w:t>
      </w:r>
      <w:r w:rsidRPr="00F067F6">
        <w:rPr>
          <w:rFonts w:ascii="Times New Roman" w:hAnsi="Times New Roman"/>
          <w:sz w:val="28"/>
          <w:szCs w:val="28"/>
          <w:lang w:val="bg-BG"/>
        </w:rPr>
        <w:t>рассеивание</w:t>
      </w:r>
      <w:r w:rsidRPr="00F067F6">
        <w:rPr>
          <w:sz w:val="28"/>
          <w:szCs w:val="28"/>
          <w:lang w:val="bg-BG"/>
        </w:rPr>
        <w:t xml:space="preserve"> </w:t>
      </w:r>
      <w:r w:rsidRPr="00F067F6">
        <w:rPr>
          <w:rFonts w:ascii="Times New Roman" w:hAnsi="Times New Roman"/>
          <w:sz w:val="28"/>
          <w:szCs w:val="28"/>
          <w:lang w:val="bg-BG"/>
        </w:rPr>
        <w:t>света</w:t>
      </w:r>
      <w:r w:rsidRPr="00F067F6">
        <w:rPr>
          <w:sz w:val="28"/>
          <w:szCs w:val="28"/>
          <w:lang w:val="bg-BG"/>
        </w:rPr>
        <w:t xml:space="preserve"> "</w:t>
      </w:r>
      <w:r w:rsidRPr="00F067F6">
        <w:rPr>
          <w:rFonts w:ascii="Times New Roman" w:hAnsi="Times New Roman"/>
          <w:sz w:val="28"/>
          <w:szCs w:val="28"/>
          <w:lang w:val="bg-BG"/>
        </w:rPr>
        <w:t>Беглой</w:t>
      </w:r>
      <w:r w:rsidRPr="00F067F6">
        <w:rPr>
          <w:sz w:val="28"/>
          <w:szCs w:val="28"/>
          <w:lang w:val="bg-BG"/>
        </w:rPr>
        <w:t xml:space="preserve"> </w:t>
      </w:r>
      <w:r w:rsidRPr="00F067F6">
        <w:rPr>
          <w:rFonts w:ascii="Times New Roman" w:hAnsi="Times New Roman"/>
          <w:sz w:val="28"/>
          <w:szCs w:val="28"/>
          <w:lang w:val="bg-BG"/>
        </w:rPr>
        <w:t>тени</w:t>
      </w:r>
      <w:r w:rsidRPr="00F067F6">
        <w:rPr>
          <w:sz w:val="28"/>
          <w:szCs w:val="28"/>
          <w:lang w:val="bg-BG"/>
        </w:rPr>
        <w:t xml:space="preserve">" </w:t>
      </w:r>
      <w:r w:rsidRPr="00F067F6">
        <w:rPr>
          <w:rFonts w:ascii="Times New Roman" w:hAnsi="Times New Roman"/>
          <w:sz w:val="28"/>
          <w:szCs w:val="28"/>
          <w:lang w:val="bg-BG"/>
        </w:rPr>
        <w:t>в</w:t>
      </w:r>
      <w:r w:rsidRPr="00F067F6">
        <w:rPr>
          <w:sz w:val="28"/>
          <w:szCs w:val="28"/>
          <w:lang w:val="bg-BG"/>
        </w:rPr>
        <w:t xml:space="preserve"> </w:t>
      </w:r>
      <w:r w:rsidRPr="00F067F6">
        <w:rPr>
          <w:rFonts w:ascii="Times New Roman" w:hAnsi="Times New Roman"/>
          <w:sz w:val="28"/>
          <w:szCs w:val="28"/>
          <w:lang w:val="bg-BG"/>
        </w:rPr>
        <w:t>неоднородном</w:t>
      </w:r>
      <w:r w:rsidRPr="00F067F6">
        <w:rPr>
          <w:sz w:val="28"/>
          <w:szCs w:val="28"/>
          <w:lang w:val="bg-BG"/>
        </w:rPr>
        <w:t xml:space="preserve"> </w:t>
      </w:r>
      <w:r w:rsidRPr="00F067F6">
        <w:rPr>
          <w:rFonts w:ascii="Times New Roman" w:hAnsi="Times New Roman"/>
          <w:sz w:val="28"/>
          <w:szCs w:val="28"/>
          <w:lang w:val="bg-BG"/>
        </w:rPr>
        <w:t>окружении</w:t>
      </w:r>
      <w:r w:rsidRPr="00F067F6">
        <w:rPr>
          <w:sz w:val="28"/>
          <w:szCs w:val="28"/>
          <w:lang w:val="bg-BG"/>
        </w:rPr>
        <w:t xml:space="preserve"> </w:t>
      </w:r>
      <w:r w:rsidRPr="00F067F6">
        <w:rPr>
          <w:rFonts w:ascii="Times New Roman" w:hAnsi="Times New Roman"/>
          <w:sz w:val="28"/>
          <w:szCs w:val="28"/>
          <w:lang w:val="bg-BG"/>
        </w:rPr>
        <w:t>как</w:t>
      </w:r>
      <w:r w:rsidRPr="00F067F6">
        <w:rPr>
          <w:sz w:val="28"/>
          <w:szCs w:val="28"/>
          <w:lang w:val="bg-BG"/>
        </w:rPr>
        <w:t xml:space="preserve"> </w:t>
      </w:r>
      <w:r w:rsidRPr="00F067F6">
        <w:rPr>
          <w:rFonts w:ascii="Times New Roman" w:hAnsi="Times New Roman"/>
          <w:sz w:val="28"/>
          <w:szCs w:val="28"/>
          <w:lang w:val="bg-BG"/>
        </w:rPr>
        <w:t>аспект</w:t>
      </w:r>
      <w:r w:rsidRPr="00F067F6">
        <w:rPr>
          <w:sz w:val="28"/>
          <w:szCs w:val="28"/>
          <w:lang w:val="bg-BG"/>
        </w:rPr>
        <w:t xml:space="preserve"> </w:t>
      </w:r>
      <w:r w:rsidRPr="00F067F6">
        <w:rPr>
          <w:rFonts w:ascii="Times New Roman" w:hAnsi="Times New Roman"/>
          <w:sz w:val="28"/>
          <w:szCs w:val="28"/>
          <w:lang w:val="bg-BG"/>
        </w:rPr>
        <w:t>творческого</w:t>
      </w:r>
      <w:r w:rsidRPr="00F067F6">
        <w:rPr>
          <w:sz w:val="28"/>
          <w:szCs w:val="28"/>
          <w:lang w:val="bg-BG"/>
        </w:rPr>
        <w:t xml:space="preserve"> </w:t>
      </w:r>
      <w:r w:rsidRPr="00F067F6">
        <w:rPr>
          <w:rFonts w:ascii="Times New Roman" w:hAnsi="Times New Roman"/>
          <w:sz w:val="28"/>
          <w:szCs w:val="28"/>
          <w:lang w:val="bg-BG"/>
        </w:rPr>
        <w:t>подвешивания</w:t>
      </w:r>
      <w:r w:rsidRPr="00F067F6">
        <w:rPr>
          <w:sz w:val="28"/>
          <w:szCs w:val="28"/>
          <w:lang w:val="bg-BG"/>
        </w:rPr>
        <w:t xml:space="preserve">. </w:t>
      </w:r>
      <w:r w:rsidRPr="00F067F6">
        <w:rPr>
          <w:rFonts w:ascii="Times New Roman" w:hAnsi="Times New Roman"/>
          <w:sz w:val="28"/>
          <w:szCs w:val="28"/>
          <w:lang w:val="bg-BG"/>
        </w:rPr>
        <w:t>Гетерогенные</w:t>
      </w:r>
      <w:r w:rsidRPr="00F067F6">
        <w:rPr>
          <w:sz w:val="28"/>
          <w:szCs w:val="28"/>
          <w:lang w:val="bg-BG"/>
        </w:rPr>
        <w:t xml:space="preserve"> </w:t>
      </w:r>
      <w:r w:rsidRPr="00F067F6">
        <w:rPr>
          <w:rFonts w:ascii="Times New Roman" w:hAnsi="Times New Roman"/>
          <w:sz w:val="28"/>
          <w:szCs w:val="28"/>
          <w:lang w:val="bg-BG"/>
        </w:rPr>
        <w:t>среды</w:t>
      </w:r>
      <w:r w:rsidRPr="00F067F6">
        <w:rPr>
          <w:sz w:val="28"/>
          <w:szCs w:val="28"/>
          <w:lang w:val="bg-BG"/>
        </w:rPr>
        <w:t xml:space="preserve"> </w:t>
      </w:r>
      <w:r w:rsidRPr="00F067F6">
        <w:rPr>
          <w:rFonts w:ascii="Times New Roman" w:hAnsi="Times New Roman"/>
          <w:sz w:val="28"/>
          <w:szCs w:val="28"/>
          <w:lang w:val="bg-BG"/>
        </w:rPr>
        <w:t>творческого</w:t>
      </w:r>
      <w:r w:rsidRPr="00F067F6">
        <w:rPr>
          <w:sz w:val="28"/>
          <w:szCs w:val="28"/>
          <w:lang w:val="bg-BG"/>
        </w:rPr>
        <w:t xml:space="preserve"> </w:t>
      </w:r>
      <w:r w:rsidRPr="00F067F6">
        <w:rPr>
          <w:rFonts w:ascii="Times New Roman" w:hAnsi="Times New Roman"/>
          <w:sz w:val="28"/>
          <w:szCs w:val="28"/>
          <w:lang w:val="bg-BG"/>
        </w:rPr>
        <w:t>акта</w:t>
      </w:r>
      <w:r w:rsidRPr="00F067F6">
        <w:rPr>
          <w:sz w:val="28"/>
          <w:szCs w:val="28"/>
          <w:lang w:val="bg-BG"/>
        </w:rPr>
        <w:t xml:space="preserve"> </w:t>
      </w:r>
      <w:r w:rsidRPr="00F067F6">
        <w:rPr>
          <w:rFonts w:ascii="Times New Roman" w:hAnsi="Times New Roman"/>
          <w:sz w:val="28"/>
          <w:szCs w:val="28"/>
          <w:lang w:val="bg-BG"/>
        </w:rPr>
        <w:t>вызывают</w:t>
      </w:r>
      <w:r w:rsidRPr="00F067F6">
        <w:rPr>
          <w:sz w:val="28"/>
          <w:szCs w:val="28"/>
          <w:lang w:val="bg-BG"/>
        </w:rPr>
        <w:t xml:space="preserve"> </w:t>
      </w:r>
      <w:r w:rsidRPr="00F067F6">
        <w:rPr>
          <w:rFonts w:ascii="Times New Roman" w:hAnsi="Times New Roman"/>
          <w:sz w:val="28"/>
          <w:szCs w:val="28"/>
          <w:lang w:val="bg-BG"/>
        </w:rPr>
        <w:t>это</w:t>
      </w:r>
      <w:r w:rsidRPr="00F067F6">
        <w:rPr>
          <w:sz w:val="28"/>
          <w:szCs w:val="28"/>
          <w:lang w:val="bg-BG"/>
        </w:rPr>
        <w:t xml:space="preserve"> </w:t>
      </w:r>
      <w:r w:rsidRPr="00F067F6">
        <w:rPr>
          <w:rFonts w:ascii="Times New Roman" w:hAnsi="Times New Roman"/>
          <w:sz w:val="28"/>
          <w:szCs w:val="28"/>
          <w:lang w:val="bg-BG"/>
        </w:rPr>
        <w:t>абстрактное</w:t>
      </w:r>
      <w:r w:rsidRPr="00F067F6">
        <w:rPr>
          <w:sz w:val="28"/>
          <w:szCs w:val="28"/>
          <w:lang w:val="bg-BG"/>
        </w:rPr>
        <w:t xml:space="preserve"> </w:t>
      </w:r>
      <w:r w:rsidRPr="00F067F6">
        <w:rPr>
          <w:rFonts w:ascii="Times New Roman" w:hAnsi="Times New Roman"/>
          <w:sz w:val="28"/>
          <w:szCs w:val="28"/>
          <w:lang w:val="bg-BG"/>
        </w:rPr>
        <w:t>отношение</w:t>
      </w:r>
      <w:r w:rsidRPr="00F067F6">
        <w:rPr>
          <w:sz w:val="28"/>
          <w:szCs w:val="28"/>
          <w:lang w:val="bg-BG"/>
        </w:rPr>
        <w:t xml:space="preserve"> </w:t>
      </w:r>
      <w:r w:rsidRPr="00F067F6">
        <w:rPr>
          <w:rFonts w:ascii="Times New Roman" w:hAnsi="Times New Roman"/>
          <w:sz w:val="28"/>
          <w:szCs w:val="28"/>
          <w:lang w:val="bg-BG"/>
        </w:rPr>
        <w:t>к</w:t>
      </w:r>
      <w:r w:rsidRPr="00F067F6">
        <w:rPr>
          <w:sz w:val="28"/>
          <w:szCs w:val="28"/>
          <w:lang w:val="bg-BG"/>
        </w:rPr>
        <w:t xml:space="preserve"> "</w:t>
      </w:r>
      <w:r w:rsidRPr="00F067F6">
        <w:rPr>
          <w:rFonts w:ascii="Times New Roman" w:hAnsi="Times New Roman"/>
          <w:sz w:val="28"/>
          <w:szCs w:val="28"/>
          <w:lang w:val="bg-BG"/>
        </w:rPr>
        <w:t>рассеянным</w:t>
      </w:r>
      <w:r w:rsidRPr="00F067F6">
        <w:rPr>
          <w:sz w:val="28"/>
          <w:szCs w:val="28"/>
          <w:lang w:val="bg-BG"/>
        </w:rPr>
        <w:t xml:space="preserve"> </w:t>
      </w:r>
      <w:r w:rsidRPr="00F067F6">
        <w:rPr>
          <w:rFonts w:ascii="Times New Roman" w:hAnsi="Times New Roman"/>
          <w:sz w:val="28"/>
          <w:szCs w:val="28"/>
          <w:lang w:val="bg-BG"/>
        </w:rPr>
        <w:t>теням</w:t>
      </w:r>
      <w:r w:rsidRPr="00F067F6">
        <w:rPr>
          <w:sz w:val="28"/>
          <w:szCs w:val="28"/>
          <w:lang w:val="bg-BG"/>
        </w:rPr>
        <w:t xml:space="preserve">" </w:t>
      </w:r>
      <w:r w:rsidRPr="00F067F6">
        <w:rPr>
          <w:rFonts w:ascii="Times New Roman" w:hAnsi="Times New Roman"/>
          <w:sz w:val="28"/>
          <w:szCs w:val="28"/>
          <w:lang w:val="bg-BG"/>
        </w:rPr>
        <w:t>различных</w:t>
      </w:r>
      <w:r w:rsidRPr="00F067F6">
        <w:rPr>
          <w:sz w:val="28"/>
          <w:szCs w:val="28"/>
          <w:lang w:val="bg-BG"/>
        </w:rPr>
        <w:t xml:space="preserve"> </w:t>
      </w:r>
      <w:r w:rsidRPr="00F067F6">
        <w:rPr>
          <w:rFonts w:ascii="Times New Roman" w:hAnsi="Times New Roman"/>
          <w:sz w:val="28"/>
          <w:szCs w:val="28"/>
          <w:lang w:val="bg-BG"/>
        </w:rPr>
        <w:t>абстрактных</w:t>
      </w:r>
      <w:r w:rsidRPr="00F067F6">
        <w:rPr>
          <w:sz w:val="28"/>
          <w:szCs w:val="28"/>
          <w:lang w:val="bg-BG"/>
        </w:rPr>
        <w:t xml:space="preserve"> </w:t>
      </w:r>
      <w:r w:rsidRPr="00F067F6">
        <w:rPr>
          <w:rFonts w:ascii="Times New Roman" w:hAnsi="Times New Roman"/>
          <w:sz w:val="28"/>
          <w:szCs w:val="28"/>
          <w:lang w:val="bg-BG"/>
        </w:rPr>
        <w:t>сред</w:t>
      </w:r>
      <w:r w:rsidRPr="00F067F6">
        <w:rPr>
          <w:sz w:val="28"/>
          <w:szCs w:val="28"/>
          <w:lang w:val="bg-BG"/>
        </w:rPr>
        <w:t xml:space="preserve">; </w:t>
      </w:r>
      <w:r w:rsidRPr="00F067F6">
        <w:rPr>
          <w:rFonts w:ascii="Times New Roman" w:hAnsi="Times New Roman"/>
          <w:sz w:val="28"/>
          <w:szCs w:val="28"/>
          <w:lang w:val="bg-BG"/>
        </w:rPr>
        <w:t>драматургическая</w:t>
      </w:r>
      <w:r w:rsidRPr="00F067F6">
        <w:rPr>
          <w:sz w:val="28"/>
          <w:szCs w:val="28"/>
          <w:lang w:val="bg-BG"/>
        </w:rPr>
        <w:t xml:space="preserve"> </w:t>
      </w:r>
      <w:r w:rsidRPr="00F067F6">
        <w:rPr>
          <w:rFonts w:ascii="Times New Roman" w:hAnsi="Times New Roman"/>
          <w:sz w:val="28"/>
          <w:szCs w:val="28"/>
          <w:lang w:val="bg-BG"/>
        </w:rPr>
        <w:t>фигура</w:t>
      </w:r>
      <w:r w:rsidRPr="00F067F6">
        <w:rPr>
          <w:sz w:val="28"/>
          <w:szCs w:val="28"/>
          <w:lang w:val="bg-BG"/>
        </w:rPr>
        <w:t xml:space="preserve">" ; </w:t>
      </w:r>
      <w:r w:rsidRPr="00F067F6">
        <w:rPr>
          <w:rFonts w:ascii="Times New Roman" w:hAnsi="Times New Roman"/>
          <w:sz w:val="28"/>
          <w:szCs w:val="28"/>
          <w:lang w:val="bg-BG"/>
        </w:rPr>
        <w:t>литературного</w:t>
      </w:r>
      <w:r w:rsidRPr="00F067F6">
        <w:rPr>
          <w:sz w:val="28"/>
          <w:szCs w:val="28"/>
          <w:lang w:val="bg-BG"/>
        </w:rPr>
        <w:t xml:space="preserve"> </w:t>
      </w:r>
      <w:r w:rsidRPr="00F067F6">
        <w:rPr>
          <w:rFonts w:ascii="Times New Roman" w:hAnsi="Times New Roman"/>
          <w:sz w:val="28"/>
          <w:szCs w:val="28"/>
          <w:lang w:val="bg-BG"/>
        </w:rPr>
        <w:t>тела</w:t>
      </w:r>
      <w:r w:rsidRPr="00F067F6">
        <w:rPr>
          <w:sz w:val="28"/>
          <w:szCs w:val="28"/>
          <w:lang w:val="bg-BG"/>
        </w:rPr>
        <w:t xml:space="preserve">"; </w:t>
      </w:r>
      <w:r w:rsidRPr="00F067F6">
        <w:rPr>
          <w:rFonts w:ascii="Times New Roman" w:hAnsi="Times New Roman"/>
          <w:sz w:val="28"/>
          <w:szCs w:val="28"/>
          <w:lang w:val="bg-BG"/>
        </w:rPr>
        <w:t>художественного</w:t>
      </w:r>
      <w:r w:rsidRPr="00F067F6">
        <w:rPr>
          <w:sz w:val="28"/>
          <w:szCs w:val="28"/>
          <w:lang w:val="bg-BG"/>
        </w:rPr>
        <w:t xml:space="preserve"> </w:t>
      </w:r>
      <w:r w:rsidRPr="00F067F6">
        <w:rPr>
          <w:rFonts w:ascii="Times New Roman" w:hAnsi="Times New Roman"/>
          <w:sz w:val="28"/>
          <w:szCs w:val="28"/>
          <w:lang w:val="bg-BG"/>
        </w:rPr>
        <w:t>образа</w:t>
      </w:r>
      <w:r w:rsidRPr="00F067F6">
        <w:rPr>
          <w:sz w:val="28"/>
          <w:szCs w:val="28"/>
          <w:lang w:val="bg-BG"/>
        </w:rPr>
        <w:t xml:space="preserve">" </w:t>
      </w:r>
      <w:r w:rsidRPr="00F067F6">
        <w:rPr>
          <w:rFonts w:ascii="Times New Roman" w:hAnsi="Times New Roman"/>
          <w:sz w:val="28"/>
          <w:szCs w:val="28"/>
          <w:lang w:val="bg-BG"/>
        </w:rPr>
        <w:t>и</w:t>
      </w:r>
      <w:r w:rsidRPr="00F067F6">
        <w:rPr>
          <w:sz w:val="28"/>
          <w:szCs w:val="28"/>
          <w:lang w:val="bg-BG"/>
        </w:rPr>
        <w:t xml:space="preserve"> </w:t>
      </w:r>
      <w:r w:rsidRPr="00F067F6">
        <w:rPr>
          <w:rFonts w:ascii="Times New Roman" w:hAnsi="Times New Roman"/>
          <w:sz w:val="28"/>
          <w:szCs w:val="28"/>
          <w:lang w:val="bg-BG"/>
        </w:rPr>
        <w:t>т</w:t>
      </w:r>
      <w:r w:rsidRPr="00F067F6">
        <w:rPr>
          <w:sz w:val="28"/>
          <w:szCs w:val="28"/>
          <w:lang w:val="bg-BG"/>
        </w:rPr>
        <w:t xml:space="preserve">. </w:t>
      </w:r>
      <w:r w:rsidRPr="00F067F6">
        <w:rPr>
          <w:rFonts w:ascii="Times New Roman" w:hAnsi="Times New Roman"/>
          <w:sz w:val="28"/>
          <w:szCs w:val="28"/>
          <w:lang w:val="bg-BG"/>
        </w:rPr>
        <w:t>д</w:t>
      </w:r>
      <w:r w:rsidRPr="00F067F6">
        <w:rPr>
          <w:sz w:val="28"/>
          <w:szCs w:val="28"/>
          <w:lang w:val="bg-BG"/>
        </w:rPr>
        <w:t xml:space="preserve">. ; </w:t>
      </w:r>
      <w:r w:rsidRPr="00F067F6">
        <w:rPr>
          <w:rFonts w:ascii="Times New Roman" w:hAnsi="Times New Roman"/>
          <w:sz w:val="28"/>
          <w:szCs w:val="28"/>
          <w:lang w:val="bg-BG"/>
        </w:rPr>
        <w:t>эстетических</w:t>
      </w:r>
      <w:r w:rsidRPr="00F067F6">
        <w:rPr>
          <w:sz w:val="28"/>
          <w:szCs w:val="28"/>
          <w:lang w:val="bg-BG"/>
        </w:rPr>
        <w:t xml:space="preserve"> </w:t>
      </w:r>
      <w:r w:rsidRPr="00F067F6">
        <w:rPr>
          <w:rFonts w:ascii="Times New Roman" w:hAnsi="Times New Roman"/>
          <w:sz w:val="28"/>
          <w:szCs w:val="28"/>
          <w:lang w:val="bg-BG"/>
        </w:rPr>
        <w:t>категорий</w:t>
      </w:r>
      <w:r w:rsidRPr="00F067F6">
        <w:rPr>
          <w:sz w:val="28"/>
          <w:szCs w:val="28"/>
          <w:lang w:val="bg-BG"/>
        </w:rPr>
        <w:t xml:space="preserve">, </w:t>
      </w:r>
      <w:r w:rsidRPr="00F067F6">
        <w:rPr>
          <w:rFonts w:ascii="Times New Roman" w:hAnsi="Times New Roman"/>
          <w:sz w:val="28"/>
          <w:szCs w:val="28"/>
          <w:lang w:val="bg-BG"/>
        </w:rPr>
        <w:t>связанных</w:t>
      </w:r>
      <w:r w:rsidRPr="00F067F6">
        <w:rPr>
          <w:sz w:val="28"/>
          <w:szCs w:val="28"/>
          <w:lang w:val="bg-BG"/>
        </w:rPr>
        <w:t xml:space="preserve"> </w:t>
      </w:r>
      <w:r w:rsidRPr="00F067F6">
        <w:rPr>
          <w:rFonts w:ascii="Times New Roman" w:hAnsi="Times New Roman"/>
          <w:sz w:val="28"/>
          <w:szCs w:val="28"/>
          <w:lang w:val="bg-BG"/>
        </w:rPr>
        <w:t>в</w:t>
      </w:r>
      <w:r w:rsidRPr="00F067F6">
        <w:rPr>
          <w:sz w:val="28"/>
          <w:szCs w:val="28"/>
          <w:lang w:val="bg-BG"/>
        </w:rPr>
        <w:t xml:space="preserve"> </w:t>
      </w:r>
      <w:r w:rsidRPr="00F067F6">
        <w:rPr>
          <w:rFonts w:ascii="Times New Roman" w:hAnsi="Times New Roman"/>
          <w:sz w:val="28"/>
          <w:szCs w:val="28"/>
          <w:lang w:val="bg-BG"/>
        </w:rPr>
        <w:t>глазах</w:t>
      </w:r>
      <w:r w:rsidRPr="00F067F6">
        <w:rPr>
          <w:sz w:val="28"/>
          <w:szCs w:val="28"/>
          <w:lang w:val="bg-BG"/>
        </w:rPr>
        <w:t xml:space="preserve"> </w:t>
      </w:r>
      <w:r w:rsidRPr="00F067F6">
        <w:rPr>
          <w:rFonts w:ascii="Times New Roman" w:hAnsi="Times New Roman"/>
          <w:sz w:val="28"/>
          <w:szCs w:val="28"/>
          <w:lang w:val="bg-BG"/>
        </w:rPr>
        <w:t>с</w:t>
      </w:r>
      <w:r w:rsidRPr="00F067F6">
        <w:rPr>
          <w:sz w:val="28"/>
          <w:szCs w:val="28"/>
          <w:lang w:val="bg-BG"/>
        </w:rPr>
        <w:t xml:space="preserve"> </w:t>
      </w:r>
      <w:r w:rsidRPr="00F067F6">
        <w:rPr>
          <w:rFonts w:ascii="Times New Roman" w:hAnsi="Times New Roman"/>
          <w:sz w:val="28"/>
          <w:szCs w:val="28"/>
          <w:lang w:val="bg-BG"/>
        </w:rPr>
        <w:t>творческим</w:t>
      </w:r>
      <w:r w:rsidRPr="00F067F6">
        <w:rPr>
          <w:sz w:val="28"/>
          <w:szCs w:val="28"/>
          <w:lang w:val="bg-BG"/>
        </w:rPr>
        <w:t xml:space="preserve"> </w:t>
      </w:r>
      <w:r w:rsidRPr="00F067F6">
        <w:rPr>
          <w:rFonts w:ascii="Times New Roman" w:hAnsi="Times New Roman"/>
          <w:sz w:val="28"/>
          <w:szCs w:val="28"/>
          <w:lang w:val="bg-BG"/>
        </w:rPr>
        <w:t>актом</w:t>
      </w:r>
      <w:r w:rsidRPr="00F067F6">
        <w:rPr>
          <w:sz w:val="28"/>
          <w:szCs w:val="28"/>
          <w:lang w:val="bg-BG"/>
        </w:rPr>
        <w:t xml:space="preserve">. </w:t>
      </w:r>
      <w:r w:rsidRPr="00F067F6">
        <w:rPr>
          <w:rFonts w:ascii="Times New Roman" w:hAnsi="Times New Roman"/>
          <w:sz w:val="28"/>
          <w:szCs w:val="28"/>
          <w:lang w:val="bg-BG"/>
        </w:rPr>
        <w:t>Гетерогенная</w:t>
      </w:r>
      <w:r w:rsidRPr="00F067F6">
        <w:rPr>
          <w:sz w:val="28"/>
          <w:szCs w:val="28"/>
          <w:lang w:val="bg-BG"/>
        </w:rPr>
        <w:t xml:space="preserve"> </w:t>
      </w:r>
      <w:r w:rsidRPr="00F067F6">
        <w:rPr>
          <w:rFonts w:ascii="Times New Roman" w:hAnsi="Times New Roman"/>
          <w:sz w:val="28"/>
          <w:szCs w:val="28"/>
          <w:lang w:val="bg-BG"/>
        </w:rPr>
        <w:t>обнуленная</w:t>
      </w:r>
      <w:r w:rsidRPr="00F067F6">
        <w:rPr>
          <w:sz w:val="28"/>
          <w:szCs w:val="28"/>
          <w:lang w:val="bg-BG"/>
        </w:rPr>
        <w:t xml:space="preserve"> </w:t>
      </w:r>
      <w:r w:rsidRPr="00F067F6">
        <w:rPr>
          <w:rFonts w:ascii="Times New Roman" w:hAnsi="Times New Roman"/>
          <w:sz w:val="28"/>
          <w:szCs w:val="28"/>
          <w:lang w:val="bg-BG"/>
        </w:rPr>
        <w:t>театральная</w:t>
      </w:r>
      <w:r w:rsidRPr="00F067F6">
        <w:rPr>
          <w:sz w:val="28"/>
          <w:szCs w:val="28"/>
          <w:lang w:val="bg-BG"/>
        </w:rPr>
        <w:t xml:space="preserve"> </w:t>
      </w:r>
      <w:r w:rsidRPr="00F067F6">
        <w:rPr>
          <w:rFonts w:ascii="Times New Roman" w:hAnsi="Times New Roman"/>
          <w:sz w:val="28"/>
          <w:szCs w:val="28"/>
          <w:lang w:val="bg-BG"/>
        </w:rPr>
        <w:t>среда</w:t>
      </w:r>
      <w:r w:rsidRPr="00F067F6">
        <w:rPr>
          <w:sz w:val="28"/>
          <w:szCs w:val="28"/>
          <w:lang w:val="bg-BG"/>
        </w:rPr>
        <w:t xml:space="preserve">, </w:t>
      </w:r>
      <w:r w:rsidRPr="00F067F6">
        <w:rPr>
          <w:rFonts w:ascii="Times New Roman" w:hAnsi="Times New Roman"/>
          <w:sz w:val="28"/>
          <w:szCs w:val="28"/>
          <w:lang w:val="bg-BG"/>
        </w:rPr>
        <w:t>вызванная</w:t>
      </w:r>
      <w:r w:rsidRPr="00F067F6">
        <w:rPr>
          <w:sz w:val="28"/>
          <w:szCs w:val="28"/>
          <w:lang w:val="bg-BG"/>
        </w:rPr>
        <w:t xml:space="preserve"> </w:t>
      </w:r>
      <w:r w:rsidRPr="00F067F6">
        <w:rPr>
          <w:rFonts w:ascii="Times New Roman" w:hAnsi="Times New Roman"/>
          <w:sz w:val="28"/>
          <w:szCs w:val="28"/>
          <w:lang w:val="bg-BG"/>
        </w:rPr>
        <w:t>актом</w:t>
      </w:r>
      <w:r w:rsidRPr="00F067F6">
        <w:rPr>
          <w:sz w:val="28"/>
          <w:szCs w:val="28"/>
          <w:lang w:val="bg-BG"/>
        </w:rPr>
        <w:t xml:space="preserve"> </w:t>
      </w:r>
      <w:r w:rsidRPr="00F067F6">
        <w:rPr>
          <w:rFonts w:ascii="Times New Roman" w:hAnsi="Times New Roman"/>
          <w:sz w:val="28"/>
          <w:szCs w:val="28"/>
          <w:lang w:val="bg-BG"/>
        </w:rPr>
        <w:t>движения</w:t>
      </w:r>
      <w:r w:rsidRPr="00F067F6">
        <w:rPr>
          <w:sz w:val="28"/>
          <w:szCs w:val="28"/>
          <w:lang w:val="bg-BG"/>
        </w:rPr>
        <w:t xml:space="preserve"> </w:t>
      </w:r>
      <w:r w:rsidRPr="00F067F6">
        <w:rPr>
          <w:rFonts w:ascii="Times New Roman" w:hAnsi="Times New Roman"/>
          <w:sz w:val="28"/>
          <w:szCs w:val="28"/>
          <w:lang w:val="bg-BG"/>
        </w:rPr>
        <w:t>рассеянного</w:t>
      </w:r>
      <w:r w:rsidRPr="00F067F6">
        <w:rPr>
          <w:sz w:val="28"/>
          <w:szCs w:val="28"/>
          <w:lang w:val="bg-BG"/>
        </w:rPr>
        <w:t xml:space="preserve"> </w:t>
      </w:r>
      <w:r w:rsidRPr="00F067F6">
        <w:rPr>
          <w:rFonts w:ascii="Times New Roman" w:hAnsi="Times New Roman"/>
          <w:sz w:val="28"/>
          <w:szCs w:val="28"/>
          <w:lang w:val="bg-BG"/>
        </w:rPr>
        <w:t>креативного</w:t>
      </w:r>
      <w:r w:rsidRPr="00F067F6">
        <w:rPr>
          <w:sz w:val="28"/>
          <w:szCs w:val="28"/>
          <w:lang w:val="bg-BG"/>
        </w:rPr>
        <w:t xml:space="preserve"> </w:t>
      </w:r>
      <w:r w:rsidRPr="00F067F6">
        <w:rPr>
          <w:rFonts w:ascii="Times New Roman" w:hAnsi="Times New Roman"/>
          <w:sz w:val="28"/>
          <w:szCs w:val="28"/>
          <w:lang w:val="bg-BG"/>
        </w:rPr>
        <w:t>света</w:t>
      </w:r>
      <w:r w:rsidRPr="00F067F6">
        <w:rPr>
          <w:sz w:val="28"/>
          <w:szCs w:val="28"/>
          <w:lang w:val="bg-BG"/>
        </w:rPr>
        <w:t xml:space="preserve"> </w:t>
      </w:r>
      <w:r w:rsidRPr="00F067F6">
        <w:rPr>
          <w:rFonts w:ascii="Times New Roman" w:hAnsi="Times New Roman"/>
          <w:sz w:val="28"/>
          <w:szCs w:val="28"/>
          <w:lang w:val="bg-BG"/>
        </w:rPr>
        <w:t>как</w:t>
      </w:r>
      <w:r w:rsidRPr="00F067F6">
        <w:rPr>
          <w:sz w:val="28"/>
          <w:szCs w:val="28"/>
          <w:lang w:val="bg-BG"/>
        </w:rPr>
        <w:t xml:space="preserve"> </w:t>
      </w:r>
      <w:r w:rsidRPr="00F067F6">
        <w:rPr>
          <w:rFonts w:ascii="Times New Roman" w:hAnsi="Times New Roman"/>
          <w:sz w:val="28"/>
          <w:szCs w:val="28"/>
          <w:lang w:val="bg-BG"/>
        </w:rPr>
        <w:t>театральной</w:t>
      </w:r>
      <w:r w:rsidRPr="00F067F6">
        <w:rPr>
          <w:sz w:val="28"/>
          <w:szCs w:val="28"/>
          <w:lang w:val="bg-BG"/>
        </w:rPr>
        <w:t xml:space="preserve"> </w:t>
      </w:r>
      <w:r w:rsidRPr="00F067F6">
        <w:rPr>
          <w:rFonts w:ascii="Times New Roman" w:hAnsi="Times New Roman"/>
          <w:sz w:val="28"/>
          <w:szCs w:val="28"/>
          <w:lang w:val="bg-BG"/>
        </w:rPr>
        <w:t>подвески</w:t>
      </w:r>
      <w:r w:rsidRPr="00F067F6">
        <w:rPr>
          <w:sz w:val="28"/>
          <w:szCs w:val="28"/>
          <w:lang w:val="bg-BG"/>
        </w:rPr>
        <w:t>.</w:t>
      </w:r>
    </w:p>
    <w:p w:rsidR="00F067F6" w:rsidRDefault="00F067F6" w:rsidP="00F067F6">
      <w:pPr>
        <w:jc w:val="right"/>
        <w:rPr>
          <w:rFonts w:ascii="Times New Roman" w:hAnsi="Times New Roman"/>
          <w:sz w:val="28"/>
          <w:szCs w:val="28"/>
          <w:lang w:val="bg-BG"/>
        </w:rPr>
      </w:pPr>
      <w:r w:rsidRPr="00F067F6">
        <w:rPr>
          <w:sz w:val="28"/>
          <w:szCs w:val="28"/>
          <w:lang w:val="bg-BG"/>
        </w:rPr>
        <w:t>"</w:t>
      </w:r>
      <w:r w:rsidRPr="00F067F6">
        <w:rPr>
          <w:rFonts w:ascii="Times New Roman" w:hAnsi="Times New Roman"/>
          <w:sz w:val="28"/>
          <w:szCs w:val="28"/>
          <w:lang w:val="bg-BG"/>
        </w:rPr>
        <w:t>Движение</w:t>
      </w:r>
      <w:r w:rsidRPr="00F067F6">
        <w:rPr>
          <w:sz w:val="28"/>
          <w:szCs w:val="28"/>
          <w:lang w:val="bg-BG"/>
        </w:rPr>
        <w:t xml:space="preserve"> </w:t>
      </w:r>
      <w:r w:rsidRPr="00F067F6">
        <w:rPr>
          <w:rFonts w:ascii="Times New Roman" w:hAnsi="Times New Roman"/>
          <w:sz w:val="28"/>
          <w:szCs w:val="28"/>
          <w:lang w:val="bg-BG"/>
        </w:rPr>
        <w:t>рассеянных</w:t>
      </w:r>
      <w:r w:rsidRPr="00F067F6">
        <w:rPr>
          <w:sz w:val="28"/>
          <w:szCs w:val="28"/>
          <w:lang w:val="bg-BG"/>
        </w:rPr>
        <w:t xml:space="preserve"> </w:t>
      </w:r>
      <w:r w:rsidRPr="00F067F6">
        <w:rPr>
          <w:rFonts w:ascii="Times New Roman" w:hAnsi="Times New Roman"/>
          <w:sz w:val="28"/>
          <w:szCs w:val="28"/>
          <w:lang w:val="bg-BG"/>
        </w:rPr>
        <w:t>теней</w:t>
      </w:r>
      <w:r w:rsidRPr="00F067F6">
        <w:rPr>
          <w:sz w:val="28"/>
          <w:szCs w:val="28"/>
          <w:lang w:val="bg-BG"/>
        </w:rPr>
        <w:t xml:space="preserve">", </w:t>
      </w:r>
      <w:r w:rsidRPr="00F067F6">
        <w:rPr>
          <w:rFonts w:ascii="Times New Roman" w:hAnsi="Times New Roman"/>
          <w:sz w:val="28"/>
          <w:szCs w:val="28"/>
          <w:lang w:val="bg-BG"/>
        </w:rPr>
        <w:t>которые</w:t>
      </w:r>
      <w:r w:rsidRPr="00F067F6">
        <w:rPr>
          <w:sz w:val="28"/>
          <w:szCs w:val="28"/>
          <w:lang w:val="bg-BG"/>
        </w:rPr>
        <w:t xml:space="preserve"> </w:t>
      </w:r>
      <w:r w:rsidRPr="00F067F6">
        <w:rPr>
          <w:rFonts w:ascii="Times New Roman" w:hAnsi="Times New Roman"/>
          <w:sz w:val="28"/>
          <w:szCs w:val="28"/>
          <w:lang w:val="bg-BG"/>
        </w:rPr>
        <w:t>стремятся</w:t>
      </w:r>
      <w:r w:rsidRPr="00F067F6">
        <w:rPr>
          <w:sz w:val="28"/>
          <w:szCs w:val="28"/>
          <w:lang w:val="bg-BG"/>
        </w:rPr>
        <w:t xml:space="preserve"> </w:t>
      </w:r>
      <w:r w:rsidRPr="00F067F6">
        <w:rPr>
          <w:rFonts w:ascii="Times New Roman" w:hAnsi="Times New Roman"/>
          <w:sz w:val="28"/>
          <w:szCs w:val="28"/>
          <w:lang w:val="bg-BG"/>
        </w:rPr>
        <w:t>к</w:t>
      </w:r>
      <w:r w:rsidRPr="00F067F6">
        <w:rPr>
          <w:sz w:val="28"/>
          <w:szCs w:val="28"/>
          <w:lang w:val="bg-BG"/>
        </w:rPr>
        <w:t xml:space="preserve"> "</w:t>
      </w:r>
      <w:r w:rsidRPr="00F067F6">
        <w:rPr>
          <w:rFonts w:ascii="Times New Roman" w:hAnsi="Times New Roman"/>
          <w:sz w:val="28"/>
          <w:szCs w:val="28"/>
          <w:lang w:val="bg-BG"/>
        </w:rPr>
        <w:t>интеграции</w:t>
      </w:r>
      <w:r w:rsidRPr="00F067F6">
        <w:rPr>
          <w:sz w:val="28"/>
          <w:szCs w:val="28"/>
          <w:lang w:val="bg-BG"/>
        </w:rPr>
        <w:t xml:space="preserve">" </w:t>
      </w:r>
      <w:r w:rsidRPr="00F067F6">
        <w:rPr>
          <w:rFonts w:ascii="Times New Roman" w:hAnsi="Times New Roman"/>
          <w:sz w:val="28"/>
          <w:szCs w:val="28"/>
          <w:lang w:val="bg-BG"/>
        </w:rPr>
        <w:t>в</w:t>
      </w:r>
      <w:r w:rsidRPr="00F067F6">
        <w:rPr>
          <w:sz w:val="28"/>
          <w:szCs w:val="28"/>
          <w:lang w:val="bg-BG"/>
        </w:rPr>
        <w:t xml:space="preserve"> </w:t>
      </w:r>
      <w:r w:rsidRPr="00F067F6">
        <w:rPr>
          <w:rFonts w:ascii="Times New Roman" w:hAnsi="Times New Roman"/>
          <w:sz w:val="28"/>
          <w:szCs w:val="28"/>
          <w:lang w:val="bg-BG"/>
        </w:rPr>
        <w:t>свете</w:t>
      </w:r>
      <w:r w:rsidRPr="00F067F6">
        <w:rPr>
          <w:sz w:val="28"/>
          <w:szCs w:val="28"/>
          <w:lang w:val="bg-BG"/>
        </w:rPr>
        <w:t xml:space="preserve"> </w:t>
      </w:r>
      <w:r w:rsidRPr="00F067F6">
        <w:rPr>
          <w:rFonts w:ascii="Times New Roman" w:hAnsi="Times New Roman"/>
          <w:sz w:val="28"/>
          <w:szCs w:val="28"/>
          <w:lang w:val="bg-BG"/>
        </w:rPr>
        <w:t>Тени</w:t>
      </w:r>
      <w:r w:rsidRPr="00F067F6">
        <w:rPr>
          <w:sz w:val="28"/>
          <w:szCs w:val="28"/>
          <w:lang w:val="bg-BG"/>
        </w:rPr>
        <w:t xml:space="preserve"> </w:t>
      </w:r>
      <w:r w:rsidRPr="00F067F6">
        <w:rPr>
          <w:rFonts w:ascii="Times New Roman" w:hAnsi="Times New Roman"/>
          <w:sz w:val="28"/>
          <w:szCs w:val="28"/>
          <w:lang w:val="bg-BG"/>
        </w:rPr>
        <w:t>в</w:t>
      </w:r>
      <w:r w:rsidRPr="00F067F6">
        <w:rPr>
          <w:sz w:val="28"/>
          <w:szCs w:val="28"/>
          <w:lang w:val="bg-BG"/>
        </w:rPr>
        <w:t xml:space="preserve"> "</w:t>
      </w:r>
      <w:r w:rsidRPr="00F067F6">
        <w:rPr>
          <w:rFonts w:ascii="Times New Roman" w:hAnsi="Times New Roman"/>
          <w:sz w:val="28"/>
          <w:szCs w:val="28"/>
          <w:lang w:val="bg-BG"/>
        </w:rPr>
        <w:t>сознательной</w:t>
      </w:r>
      <w:r w:rsidRPr="00F067F6">
        <w:rPr>
          <w:sz w:val="28"/>
          <w:szCs w:val="28"/>
          <w:lang w:val="bg-BG"/>
        </w:rPr>
        <w:t xml:space="preserve"> </w:t>
      </w:r>
      <w:r w:rsidRPr="00F067F6">
        <w:rPr>
          <w:rFonts w:ascii="Times New Roman" w:hAnsi="Times New Roman"/>
          <w:sz w:val="28"/>
          <w:szCs w:val="28"/>
          <w:lang w:val="bg-BG"/>
        </w:rPr>
        <w:t>жизни</w:t>
      </w:r>
      <w:r w:rsidRPr="00F067F6">
        <w:rPr>
          <w:sz w:val="28"/>
          <w:szCs w:val="28"/>
          <w:lang w:val="bg-BG"/>
        </w:rPr>
        <w:t xml:space="preserve">", </w:t>
      </w:r>
      <w:r w:rsidRPr="00F067F6">
        <w:rPr>
          <w:rFonts w:ascii="Times New Roman" w:hAnsi="Times New Roman"/>
          <w:sz w:val="28"/>
          <w:szCs w:val="28"/>
          <w:lang w:val="bg-BG"/>
        </w:rPr>
        <w:t>к</w:t>
      </w:r>
      <w:r w:rsidRPr="00F067F6">
        <w:rPr>
          <w:sz w:val="28"/>
          <w:szCs w:val="28"/>
          <w:lang w:val="bg-BG"/>
        </w:rPr>
        <w:t xml:space="preserve"> </w:t>
      </w:r>
      <w:r w:rsidRPr="00F067F6">
        <w:rPr>
          <w:rFonts w:ascii="Times New Roman" w:hAnsi="Times New Roman"/>
          <w:sz w:val="28"/>
          <w:szCs w:val="28"/>
          <w:lang w:val="bg-BG"/>
        </w:rPr>
        <w:t>установлению</w:t>
      </w:r>
      <w:r w:rsidRPr="00F067F6">
        <w:rPr>
          <w:sz w:val="28"/>
          <w:szCs w:val="28"/>
          <w:lang w:val="bg-BG"/>
        </w:rPr>
        <w:t xml:space="preserve"> "</w:t>
      </w:r>
      <w:r w:rsidRPr="00F067F6">
        <w:rPr>
          <w:rFonts w:ascii="Times New Roman" w:hAnsi="Times New Roman"/>
          <w:sz w:val="28"/>
          <w:szCs w:val="28"/>
          <w:lang w:val="bg-BG"/>
        </w:rPr>
        <w:t>индивидуации</w:t>
      </w:r>
      <w:r w:rsidRPr="00F067F6">
        <w:rPr>
          <w:sz w:val="28"/>
          <w:szCs w:val="28"/>
          <w:lang w:val="bg-BG"/>
        </w:rPr>
        <w:t xml:space="preserve">" </w:t>
      </w:r>
      <w:r w:rsidRPr="00F067F6">
        <w:rPr>
          <w:rFonts w:ascii="Times New Roman" w:hAnsi="Times New Roman"/>
          <w:sz w:val="28"/>
          <w:szCs w:val="28"/>
          <w:lang w:val="bg-BG"/>
        </w:rPr>
        <w:t>и</w:t>
      </w:r>
      <w:r w:rsidRPr="00F067F6">
        <w:rPr>
          <w:sz w:val="28"/>
          <w:szCs w:val="28"/>
          <w:lang w:val="bg-BG"/>
        </w:rPr>
        <w:t xml:space="preserve"> </w:t>
      </w:r>
      <w:r w:rsidRPr="00F067F6">
        <w:rPr>
          <w:rFonts w:ascii="Times New Roman" w:hAnsi="Times New Roman"/>
          <w:sz w:val="28"/>
          <w:szCs w:val="28"/>
          <w:lang w:val="bg-BG"/>
        </w:rPr>
        <w:t>обретению</w:t>
      </w:r>
      <w:r w:rsidRPr="00F067F6">
        <w:rPr>
          <w:sz w:val="28"/>
          <w:szCs w:val="28"/>
          <w:lang w:val="bg-BG"/>
        </w:rPr>
        <w:t xml:space="preserve"> </w:t>
      </w:r>
      <w:r w:rsidRPr="00F067F6">
        <w:rPr>
          <w:rFonts w:ascii="Times New Roman" w:hAnsi="Times New Roman"/>
          <w:sz w:val="28"/>
          <w:szCs w:val="28"/>
          <w:lang w:val="bg-BG"/>
        </w:rPr>
        <w:t>более</w:t>
      </w:r>
      <w:r w:rsidRPr="00F067F6">
        <w:rPr>
          <w:sz w:val="28"/>
          <w:szCs w:val="28"/>
          <w:lang w:val="bg-BG"/>
        </w:rPr>
        <w:t xml:space="preserve"> </w:t>
      </w:r>
      <w:r w:rsidRPr="00F067F6">
        <w:rPr>
          <w:rFonts w:ascii="Times New Roman" w:hAnsi="Times New Roman"/>
          <w:sz w:val="28"/>
          <w:szCs w:val="28"/>
          <w:lang w:val="bg-BG"/>
        </w:rPr>
        <w:t>целостной</w:t>
      </w:r>
      <w:r w:rsidRPr="00F067F6">
        <w:rPr>
          <w:sz w:val="28"/>
          <w:szCs w:val="28"/>
          <w:lang w:val="bg-BG"/>
        </w:rPr>
        <w:t xml:space="preserve"> </w:t>
      </w:r>
      <w:r w:rsidRPr="00F067F6">
        <w:rPr>
          <w:rFonts w:ascii="Times New Roman" w:hAnsi="Times New Roman"/>
          <w:sz w:val="28"/>
          <w:szCs w:val="28"/>
          <w:lang w:val="bg-BG"/>
        </w:rPr>
        <w:t>личности</w:t>
      </w:r>
      <w:r w:rsidRPr="00F067F6">
        <w:rPr>
          <w:sz w:val="28"/>
          <w:szCs w:val="28"/>
          <w:lang w:val="bg-BG"/>
        </w:rPr>
        <w:t xml:space="preserve"> </w:t>
      </w:r>
      <w:r w:rsidRPr="00F067F6">
        <w:rPr>
          <w:rFonts w:ascii="Times New Roman" w:hAnsi="Times New Roman"/>
          <w:sz w:val="28"/>
          <w:szCs w:val="28"/>
          <w:lang w:val="bg-BG"/>
        </w:rPr>
        <w:t>в</w:t>
      </w:r>
      <w:r w:rsidRPr="00F067F6">
        <w:rPr>
          <w:sz w:val="28"/>
          <w:szCs w:val="28"/>
          <w:lang w:val="bg-BG"/>
        </w:rPr>
        <w:t xml:space="preserve"> </w:t>
      </w:r>
      <w:r w:rsidRPr="00F067F6">
        <w:rPr>
          <w:rFonts w:ascii="Times New Roman" w:hAnsi="Times New Roman"/>
          <w:sz w:val="28"/>
          <w:szCs w:val="28"/>
          <w:lang w:val="bg-BG"/>
        </w:rPr>
        <w:t>аспекте</w:t>
      </w:r>
      <w:r w:rsidRPr="00F067F6">
        <w:rPr>
          <w:sz w:val="28"/>
          <w:szCs w:val="28"/>
          <w:lang w:val="bg-BG"/>
        </w:rPr>
        <w:t xml:space="preserve"> "</w:t>
      </w:r>
      <w:r w:rsidRPr="00F067F6">
        <w:rPr>
          <w:rFonts w:ascii="Times New Roman" w:hAnsi="Times New Roman"/>
          <w:sz w:val="28"/>
          <w:szCs w:val="28"/>
          <w:lang w:val="bg-BG"/>
        </w:rPr>
        <w:t>драматургической</w:t>
      </w:r>
      <w:r w:rsidRPr="00F067F6">
        <w:rPr>
          <w:sz w:val="28"/>
          <w:szCs w:val="28"/>
          <w:lang w:val="bg-BG"/>
        </w:rPr>
        <w:t xml:space="preserve"> </w:t>
      </w:r>
      <w:r w:rsidRPr="00F067F6">
        <w:rPr>
          <w:rFonts w:ascii="Times New Roman" w:hAnsi="Times New Roman"/>
          <w:sz w:val="28"/>
          <w:szCs w:val="28"/>
          <w:lang w:val="bg-BG"/>
        </w:rPr>
        <w:t>фигуры</w:t>
      </w:r>
      <w:r w:rsidRPr="00F067F6">
        <w:rPr>
          <w:sz w:val="28"/>
          <w:szCs w:val="28"/>
          <w:lang w:val="bg-BG"/>
        </w:rPr>
        <w:t>".</w:t>
      </w:r>
    </w:p>
    <w:p w:rsidR="006B6C88" w:rsidRDefault="006B6C88" w:rsidP="00F067F6">
      <w:pPr>
        <w:jc w:val="right"/>
        <w:rPr>
          <w:rFonts w:ascii="Times New Roman" w:hAnsi="Times New Roman"/>
          <w:sz w:val="28"/>
          <w:szCs w:val="28"/>
          <w:lang w:val="bg-BG"/>
        </w:rPr>
      </w:pPr>
    </w:p>
    <w:p w:rsidR="006B6C88" w:rsidRPr="00241FFD" w:rsidRDefault="006B6C88" w:rsidP="006B6C88">
      <w:pPr>
        <w:jc w:val="right"/>
        <w:rPr>
          <w:sz w:val="28"/>
          <w:szCs w:val="28"/>
          <w:u w:val="single"/>
          <w:lang w:val="ru-RU"/>
        </w:rPr>
      </w:pPr>
      <w:r w:rsidRPr="00241FFD">
        <w:rPr>
          <w:rFonts w:ascii="Times New Roman" w:hAnsi="Times New Roman"/>
          <w:sz w:val="28"/>
          <w:szCs w:val="28"/>
          <w:u w:val="single"/>
          <w:lang w:val="ru-RU"/>
        </w:rPr>
        <w:t>Нетривиальные</w:t>
      </w:r>
      <w:r w:rsidRPr="00241FFD">
        <w:rPr>
          <w:sz w:val="28"/>
          <w:szCs w:val="28"/>
          <w:u w:val="single"/>
          <w:lang w:val="ru-RU"/>
        </w:rPr>
        <w:t xml:space="preserve"> </w:t>
      </w:r>
      <w:r w:rsidRPr="00241FFD">
        <w:rPr>
          <w:rFonts w:ascii="Times New Roman" w:hAnsi="Times New Roman"/>
          <w:sz w:val="28"/>
          <w:szCs w:val="28"/>
          <w:u w:val="single"/>
          <w:lang w:val="ru-RU"/>
        </w:rPr>
        <w:t>модели</w:t>
      </w:r>
      <w:r w:rsidRPr="00241FFD">
        <w:rPr>
          <w:sz w:val="28"/>
          <w:szCs w:val="28"/>
          <w:u w:val="single"/>
          <w:lang w:val="ru-RU"/>
        </w:rPr>
        <w:t xml:space="preserve"> </w:t>
      </w:r>
      <w:r w:rsidRPr="00241FFD">
        <w:rPr>
          <w:rFonts w:ascii="Times New Roman" w:hAnsi="Times New Roman"/>
          <w:sz w:val="28"/>
          <w:szCs w:val="28"/>
          <w:u w:val="single"/>
          <w:lang w:val="ru-RU"/>
        </w:rPr>
        <w:t>театральных</w:t>
      </w:r>
      <w:r w:rsidRPr="00241FFD">
        <w:rPr>
          <w:sz w:val="28"/>
          <w:szCs w:val="28"/>
          <w:u w:val="single"/>
          <w:lang w:val="ru-RU"/>
        </w:rPr>
        <w:t xml:space="preserve"> </w:t>
      </w:r>
      <w:r w:rsidRPr="00241FFD">
        <w:rPr>
          <w:rFonts w:ascii="Times New Roman" w:hAnsi="Times New Roman"/>
          <w:sz w:val="28"/>
          <w:szCs w:val="28"/>
          <w:u w:val="single"/>
          <w:lang w:val="ru-RU"/>
        </w:rPr>
        <w:t>сетей</w:t>
      </w:r>
    </w:p>
    <w:p w:rsidR="006B6C88" w:rsidRPr="00241FFD" w:rsidRDefault="006B6C88" w:rsidP="006B6C88">
      <w:pPr>
        <w:jc w:val="right"/>
        <w:rPr>
          <w:sz w:val="28"/>
          <w:szCs w:val="28"/>
          <w:u w:val="single"/>
          <w:lang w:val="ru-RU"/>
        </w:rPr>
      </w:pPr>
    </w:p>
    <w:p w:rsidR="00DB54EE" w:rsidRPr="00241FFD" w:rsidRDefault="006B6C88" w:rsidP="006B6C88">
      <w:pPr>
        <w:jc w:val="right"/>
        <w:rPr>
          <w:rFonts w:ascii="Times New Roman" w:hAnsi="Times New Roman"/>
          <w:sz w:val="28"/>
          <w:szCs w:val="28"/>
          <w:lang w:val="ru-RU"/>
        </w:rPr>
      </w:pPr>
      <w:r w:rsidRPr="00241FFD">
        <w:rPr>
          <w:rFonts w:ascii="Times New Roman" w:hAnsi="Times New Roman"/>
          <w:sz w:val="28"/>
          <w:szCs w:val="28"/>
          <w:lang w:val="ru-RU"/>
        </w:rPr>
        <w:t xml:space="preserve">Предполагается, что пространство двойственных теорем - это множество функционалов в сюръективной сети линейного пространства </w:t>
      </w:r>
      <w:r w:rsidRPr="00DB54EE">
        <w:rPr>
          <w:rFonts w:ascii="Times New Roman" w:hAnsi="Times New Roman"/>
          <w:sz w:val="28"/>
          <w:szCs w:val="28"/>
        </w:rPr>
        <w:t>V</w:t>
      </w:r>
      <w:r w:rsidRPr="00241FFD">
        <w:rPr>
          <w:rFonts w:ascii="Times New Roman" w:hAnsi="Times New Roman"/>
          <w:sz w:val="28"/>
          <w:szCs w:val="28"/>
          <w:lang w:val="ru-RU"/>
        </w:rPr>
        <w:t>2</w:t>
      </w:r>
      <w:r w:rsidRPr="00DB54EE">
        <w:rPr>
          <w:rFonts w:ascii="Times New Roman" w:hAnsi="Times New Roman"/>
          <w:sz w:val="28"/>
          <w:szCs w:val="28"/>
        </w:rPr>
        <w:t>Sg</w:t>
      </w:r>
      <w:r w:rsidRPr="00241FFD">
        <w:rPr>
          <w:rFonts w:ascii="Times New Roman" w:hAnsi="Times New Roman"/>
          <w:sz w:val="28"/>
          <w:szCs w:val="28"/>
          <w:lang w:val="ru-RU"/>
        </w:rPr>
        <w:t>:</w:t>
      </w:r>
    </w:p>
    <w:p w:rsidR="006B6C88" w:rsidRPr="00241FFD" w:rsidRDefault="00CB2287" w:rsidP="006B6C88">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44256" behindDoc="0" locked="0" layoutInCell="1" allowOverlap="1">
                <wp:simplePos x="0" y="0"/>
                <wp:positionH relativeFrom="column">
                  <wp:posOffset>4815205</wp:posOffset>
                </wp:positionH>
                <wp:positionV relativeFrom="paragraph">
                  <wp:posOffset>162560</wp:posOffset>
                </wp:positionV>
                <wp:extent cx="9525" cy="1123950"/>
                <wp:effectExtent l="52705" t="19685" r="61595" b="18415"/>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123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C976C5" id="AutoShape 145" o:spid="_x0000_s1026" type="#_x0000_t32" style="position:absolute;margin-left:379.15pt;margin-top:12.8pt;width:.75pt;height:88.5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">
                <v:stroke startarrow="block" endarrow="block"/>
              </v:shape>
            </w:pict>
          </mc:Fallback>
        </mc:AlternateContent>
      </w:r>
    </w:p>
    <w:p w:rsidR="006B6C88" w:rsidRPr="00D42418" w:rsidRDefault="006B6C88" w:rsidP="006B6C88">
      <w:pPr>
        <w:jc w:val="right"/>
        <w:outlineLvl w:val="0"/>
        <w:rPr>
          <w:rFonts w:ascii="Arial Narrow" w:hAnsi="Arial Narrow"/>
          <w:sz w:val="28"/>
          <w:szCs w:val="28"/>
          <w:lang w:val="en-GB"/>
        </w:rPr>
      </w:pPr>
      <w:r>
        <w:rPr>
          <w:rFonts w:ascii="Arial Narrow" w:hAnsi="Arial Narrow"/>
          <w:sz w:val="28"/>
          <w:szCs w:val="28"/>
        </w:rPr>
        <w:t>Vt</w:t>
      </w:r>
      <w:r w:rsidRPr="00D42418">
        <w:rPr>
          <w:rFonts w:ascii="Arial Narrow" w:hAnsi="Arial Narrow"/>
          <w:sz w:val="28"/>
          <w:szCs w:val="28"/>
          <w:lang w:val="en-GB"/>
        </w:rPr>
        <w:t xml:space="preserve">^ 2 </w:t>
      </w:r>
      <w:r>
        <w:rPr>
          <w:rFonts w:ascii="Arial Narrow" w:hAnsi="Arial Narrow"/>
          <w:sz w:val="28"/>
          <w:szCs w:val="28"/>
        </w:rPr>
        <w:t>Sg</w:t>
      </w:r>
    </w:p>
    <w:p w:rsidR="006B6C88" w:rsidRDefault="006B6C88" w:rsidP="006B6C88">
      <w:pPr>
        <w:jc w:val="right"/>
        <w:rPr>
          <w:rFonts w:ascii="Arial Narrow" w:hAnsi="Arial Narrow"/>
          <w:sz w:val="28"/>
          <w:szCs w:val="28"/>
        </w:rPr>
      </w:pPr>
    </w:p>
    <w:p w:rsidR="006B6C88" w:rsidRPr="00365FC4" w:rsidRDefault="00CB2287" w:rsidP="006B6C88">
      <w:pPr>
        <w:jc w:val="center"/>
        <w:outlineLvl w:val="0"/>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743232" behindDoc="0" locked="0" layoutInCell="1" allowOverlap="1">
                <wp:simplePos x="0" y="0"/>
                <wp:positionH relativeFrom="column">
                  <wp:posOffset>4872355</wp:posOffset>
                </wp:positionH>
                <wp:positionV relativeFrom="paragraph">
                  <wp:posOffset>34290</wp:posOffset>
                </wp:positionV>
                <wp:extent cx="990600" cy="592455"/>
                <wp:effectExtent l="5080" t="53340" r="42545" b="11430"/>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EA327E" id="AutoShape 144" o:spid="_x0000_s1026" type="#_x0000_t32" style="position:absolute;margin-left:383.65pt;margin-top:2.7pt;width:78pt;height:46.6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bWPwIAAG4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">
                <v:stroke endarrow="block"/>
              </v:shape>
            </w:pict>
          </mc:Fallback>
        </mc:AlternateContent>
      </w:r>
      <w:r w:rsidR="006B6C88">
        <w:rPr>
          <w:rFonts w:ascii="Arial Narrow" w:hAnsi="Arial Narrow"/>
          <w:sz w:val="28"/>
          <w:szCs w:val="28"/>
        </w:rPr>
        <w:t xml:space="preserve">                                                   Tf</w:t>
      </w:r>
      <w:r w:rsidR="006B6C88" w:rsidRPr="00D42418">
        <w:rPr>
          <w:rFonts w:ascii="Arial Narrow" w:hAnsi="Arial Narrow"/>
          <w:sz w:val="28"/>
          <w:szCs w:val="28"/>
          <w:lang w:val="en-GB"/>
        </w:rPr>
        <w:t xml:space="preserve"> ^</w:t>
      </w:r>
      <w:r w:rsidR="006B6C88">
        <w:rPr>
          <w:rFonts w:ascii="Arial Narrow" w:hAnsi="Arial Narrow"/>
          <w:sz w:val="28"/>
          <w:szCs w:val="28"/>
        </w:rPr>
        <w:t>Sg</w:t>
      </w:r>
    </w:p>
    <w:p w:rsidR="006B6C88" w:rsidRDefault="006B6C88" w:rsidP="006B6C88">
      <w:pPr>
        <w:jc w:val="right"/>
        <w:rPr>
          <w:rFonts w:ascii="Arial Narrow" w:hAnsi="Arial Narrow"/>
          <w:sz w:val="28"/>
          <w:szCs w:val="28"/>
        </w:rPr>
      </w:pPr>
    </w:p>
    <w:p w:rsidR="006B6C88" w:rsidRDefault="006B6C88" w:rsidP="006B6C88">
      <w:pPr>
        <w:jc w:val="right"/>
        <w:rPr>
          <w:rFonts w:ascii="Arial Narrow" w:hAnsi="Arial Narrow"/>
          <w:sz w:val="28"/>
          <w:szCs w:val="28"/>
        </w:rPr>
      </w:pPr>
    </w:p>
    <w:p w:rsidR="006B6C88" w:rsidRDefault="00CB2287" w:rsidP="006B6C88">
      <w:pPr>
        <w:jc w:val="right"/>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745280" behindDoc="0" locked="0" layoutInCell="1" allowOverlap="1">
                <wp:simplePos x="0" y="0"/>
                <wp:positionH relativeFrom="column">
                  <wp:posOffset>4796155</wp:posOffset>
                </wp:positionH>
                <wp:positionV relativeFrom="paragraph">
                  <wp:posOffset>91440</wp:posOffset>
                </wp:positionV>
                <wp:extent cx="1181100" cy="19685"/>
                <wp:effectExtent l="24130" t="53340" r="23495" b="60325"/>
                <wp:wrapNone/>
                <wp:docPr id="3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196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4DFE49" id="AutoShape 146" o:spid="_x0000_s1026" type="#_x0000_t32" style="position:absolute;margin-left:377.65pt;margin-top:7.2pt;width:93pt;height:1.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">
                <v:stroke startarrow="block" endarrow="block"/>
              </v:shape>
            </w:pict>
          </mc:Fallback>
        </mc:AlternateContent>
      </w:r>
    </w:p>
    <w:p w:rsidR="006B6C88" w:rsidRPr="00365FC4" w:rsidRDefault="006B6C88" w:rsidP="006B6C88">
      <w:pPr>
        <w:jc w:val="right"/>
        <w:outlineLvl w:val="0"/>
        <w:rPr>
          <w:rFonts w:ascii="Arial Narrow" w:hAnsi="Arial Narrow"/>
          <w:sz w:val="28"/>
          <w:szCs w:val="28"/>
        </w:rPr>
      </w:pPr>
      <w:r>
        <w:rPr>
          <w:rFonts w:ascii="Arial Narrow" w:hAnsi="Arial Narrow"/>
          <w:sz w:val="28"/>
          <w:szCs w:val="28"/>
        </w:rPr>
        <w:t>Tw</w:t>
      </w:r>
      <w:r w:rsidRPr="00D42418">
        <w:rPr>
          <w:rFonts w:ascii="Arial Narrow" w:hAnsi="Arial Narrow"/>
          <w:sz w:val="28"/>
          <w:szCs w:val="28"/>
          <w:lang w:val="en-GB"/>
        </w:rPr>
        <w:t xml:space="preserve"> ^</w:t>
      </w:r>
      <w:r>
        <w:rPr>
          <w:rFonts w:ascii="Arial Narrow" w:hAnsi="Arial Narrow"/>
          <w:sz w:val="28"/>
          <w:szCs w:val="28"/>
        </w:rPr>
        <w:t>Sg</w:t>
      </w:r>
    </w:p>
    <w:p w:rsidR="006B6C88" w:rsidRPr="00241FFD" w:rsidRDefault="006B6C88" w:rsidP="006B6C88">
      <w:pPr>
        <w:jc w:val="right"/>
        <w:rPr>
          <w:rFonts w:ascii="Times New Roman" w:hAnsi="Times New Roman"/>
          <w:sz w:val="28"/>
          <w:szCs w:val="28"/>
        </w:rPr>
      </w:pPr>
    </w:p>
    <w:p w:rsidR="006B6C88" w:rsidRPr="00241FFD" w:rsidRDefault="00DB54EE" w:rsidP="006B6C88">
      <w:pPr>
        <w:jc w:val="right"/>
        <w:rPr>
          <w:rFonts w:ascii="Times New Roman" w:hAnsi="Times New Roman"/>
          <w:sz w:val="28"/>
          <w:szCs w:val="28"/>
          <w:lang w:val="ru-RU"/>
        </w:rPr>
      </w:pPr>
      <w:r w:rsidRPr="00241FFD">
        <w:rPr>
          <w:rStyle w:val="word"/>
          <w:rFonts w:ascii="Times New Roman" w:eastAsia="Arial Unicode MS" w:hAnsi="Times New Roman"/>
          <w:color w:val="353536"/>
          <w:sz w:val="28"/>
          <w:szCs w:val="28"/>
          <w:shd w:val="clear" w:color="auto" w:fill="EDEEF0"/>
          <w:lang w:val="ru-RU"/>
        </w:rPr>
        <w:t>Театральный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императив</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линейной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сюръективной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сети</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В</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театральной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гипотезе</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конечномерного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сюръективного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линейного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пространства</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ассоциативной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сборки</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определяемого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как</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театральное</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бинарное</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поле</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rPr>
        <w:t>Vt</w:t>
      </w:r>
      <w:r w:rsidRPr="00241FFD">
        <w:rPr>
          <w:rStyle w:val="word"/>
          <w:rFonts w:ascii="Times New Roman" w:eastAsia="Arial Unicode MS" w:hAnsi="Times New Roman"/>
          <w:color w:val="353536"/>
          <w:sz w:val="28"/>
          <w:szCs w:val="28"/>
          <w:shd w:val="clear" w:color="auto" w:fill="EDEEF0"/>
          <w:lang w:val="ru-RU"/>
        </w:rPr>
        <w:t>^2</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нетривиальной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фигуры</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rPr>
        <w:t>Tf</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rPr>
        <w:t>Tw</w:t>
      </w:r>
      <w:r w:rsidRPr="00241FFD">
        <w:rPr>
          <w:rFonts w:ascii="Times New Roman" w:eastAsia="Arial Unicode MS" w:hAnsi="Times New Roman"/>
          <w:color w:val="353536"/>
          <w:sz w:val="28"/>
          <w:szCs w:val="28"/>
          <w:shd w:val="clear" w:color="auto" w:fill="EDEEF0"/>
          <w:lang w:val="ru-RU"/>
        </w:rPr>
        <w:t xml:space="preserve">^ / </w:t>
      </w:r>
      <w:r w:rsidRPr="00241FFD">
        <w:rPr>
          <w:rStyle w:val="word"/>
          <w:rFonts w:ascii="Times New Roman" w:eastAsia="Arial Unicode MS" w:hAnsi="Times New Roman"/>
          <w:color w:val="353536"/>
          <w:sz w:val="28"/>
          <w:szCs w:val="28"/>
          <w:shd w:val="clear" w:color="auto" w:fill="EDEEF0"/>
          <w:lang w:val="ru-RU"/>
        </w:rPr>
        <w:t>нетривиального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тела</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над</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полем</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нетривиальных</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театральных</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паттернов</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rPr>
        <w:t>Tm</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в</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дуальной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гипотезе</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театрального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императива</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реинкарнации</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обозначим</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модулированную</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театральную</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сеть</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rPr>
        <w:t>Vt</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во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множестве</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линейных</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представлений</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дуалистических</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театральных</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тел</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rPr>
        <w:t>Tw</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2,</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соотнесенных</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вырожденными</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театральными</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фигурами</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rPr>
        <w:t>Tf</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2</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сигнификаторов</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на</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структурно</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простом</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линейном</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уровне</w:t>
      </w:r>
      <w:r w:rsidRPr="00241FFD">
        <w:rPr>
          <w:rFonts w:ascii="Times New Roman" w:eastAsia="Arial Unicode MS" w:hAnsi="Times New Roman"/>
          <w:color w:val="353536"/>
          <w:sz w:val="28"/>
          <w:szCs w:val="28"/>
          <w:shd w:val="clear" w:color="auto" w:fill="EDEEF0"/>
          <w:lang w:val="ru-RU"/>
        </w:rPr>
        <w:t>.</w:t>
      </w:r>
      <w:r w:rsidRPr="00241FFD">
        <w:rPr>
          <w:rFonts w:ascii="Times New Roman" w:eastAsia="Arial Unicode MS" w:hAnsi="Times New Roman"/>
          <w:color w:val="353536"/>
          <w:sz w:val="28"/>
          <w:szCs w:val="28"/>
          <w:lang w:val="ru-RU"/>
        </w:rPr>
        <w:br/>
      </w:r>
      <w:r w:rsidRPr="00241FFD">
        <w:rPr>
          <w:rFonts w:ascii="Times New Roman" w:eastAsia="Arial Unicode MS" w:hAnsi="Times New Roman"/>
          <w:color w:val="353536"/>
          <w:sz w:val="28"/>
          <w:szCs w:val="28"/>
          <w:lang w:val="ru-RU"/>
        </w:rPr>
        <w:br/>
      </w:r>
      <w:r w:rsidRPr="00241FFD">
        <w:rPr>
          <w:rStyle w:val="word"/>
          <w:rFonts w:ascii="Times New Roman" w:eastAsia="Arial Unicode MS" w:hAnsi="Times New Roman"/>
          <w:color w:val="353536"/>
          <w:sz w:val="28"/>
          <w:szCs w:val="28"/>
          <w:shd w:val="clear" w:color="auto" w:fill="EDEEF0"/>
          <w:lang w:val="ru-RU"/>
        </w:rPr>
        <w:t>модулированная</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театральная</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сеть</w:t>
      </w:r>
      <w:r w:rsidRPr="00241FFD">
        <w:rPr>
          <w:rFonts w:ascii="Times New Roman" w:eastAsia="Arial Unicode MS" w:hAnsi="Times New Roman"/>
          <w:color w:val="353536"/>
          <w:sz w:val="28"/>
          <w:szCs w:val="28"/>
          <w:shd w:val="clear" w:color="auto" w:fill="EDEEF0"/>
          <w:lang w:val="ru-RU"/>
        </w:rPr>
        <w:t xml:space="preserve"> </w:t>
      </w:r>
      <w:r w:rsidRPr="00241FFD">
        <w:rPr>
          <w:rStyle w:val="word"/>
          <w:rFonts w:ascii="Times New Roman" w:eastAsia="Arial Unicode MS" w:hAnsi="Times New Roman"/>
          <w:color w:val="353536"/>
          <w:sz w:val="28"/>
          <w:szCs w:val="28"/>
          <w:shd w:val="clear" w:color="auto" w:fill="EDEEF0"/>
          <w:lang w:val="ru-RU"/>
        </w:rPr>
        <w:t>2</w:t>
      </w:r>
      <w:r w:rsidRPr="00241FFD">
        <w:rPr>
          <w:rStyle w:val="word"/>
          <w:rFonts w:ascii="Times New Roman" w:eastAsia="Arial Unicode MS" w:hAnsi="Times New Roman"/>
          <w:color w:val="353536"/>
          <w:sz w:val="28"/>
          <w:szCs w:val="28"/>
          <w:shd w:val="clear" w:color="auto" w:fill="EDEEF0"/>
        </w:rPr>
        <w:t>Vt</w:t>
      </w:r>
      <w:r w:rsidRPr="00241FFD">
        <w:rPr>
          <w:rFonts w:ascii="Times New Roman" w:eastAsia="Arial Unicode MS" w:hAnsi="Times New Roman"/>
          <w:color w:val="353536"/>
          <w:sz w:val="28"/>
          <w:szCs w:val="28"/>
          <w:shd w:val="clear" w:color="auto" w:fill="EDEEF0"/>
          <w:lang w:val="ru-RU"/>
        </w:rPr>
        <w:t>^:</w:t>
      </w:r>
    </w:p>
    <w:p w:rsidR="006B6C88" w:rsidRDefault="00CB2287" w:rsidP="006B6C88">
      <w:pPr>
        <w:jc w:val="right"/>
        <w:rPr>
          <w:rFonts w:ascii="Arial Narrow" w:hAnsi="Arial Narrow"/>
          <w:sz w:val="28"/>
          <w:szCs w:val="28"/>
          <w:lang w:val="ru-RU"/>
        </w:rPr>
      </w:pPr>
      <w:r>
        <w:rPr>
          <w:rFonts w:ascii="Arial Narrow" w:hAnsi="Arial Narrow"/>
          <w:noProof/>
          <w:sz w:val="28"/>
          <w:szCs w:val="28"/>
        </w:rPr>
        <w:lastRenderedPageBreak/>
        <mc:AlternateContent>
          <mc:Choice Requires="wps">
            <w:drawing>
              <wp:anchor distT="0" distB="0" distL="114300" distR="114300" simplePos="0" relativeHeight="251741184" behindDoc="0" locked="0" layoutInCell="1" allowOverlap="1">
                <wp:simplePos x="0" y="0"/>
                <wp:positionH relativeFrom="column">
                  <wp:posOffset>4824730</wp:posOffset>
                </wp:positionH>
                <wp:positionV relativeFrom="paragraph">
                  <wp:posOffset>81280</wp:posOffset>
                </wp:positionV>
                <wp:extent cx="19050" cy="781050"/>
                <wp:effectExtent l="52705" t="24130" r="61595" b="23495"/>
                <wp:wrapNone/>
                <wp:docPr id="3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81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1C9894" id="AutoShape 142" o:spid="_x0000_s1026" type="#_x0000_t32" style="position:absolute;margin-left:379.9pt;margin-top:6.4pt;width:1.5pt;height: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">
                <v:stroke startarrow="block" endarrow="block"/>
              </v:shape>
            </w:pict>
          </mc:Fallback>
        </mc:AlternateContent>
      </w:r>
    </w:p>
    <w:p w:rsidR="006B6C88" w:rsidRDefault="00CB2287" w:rsidP="006B6C88">
      <w:pPr>
        <w:jc w:val="right"/>
        <w:outlineLvl w:val="0"/>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40160" behindDoc="0" locked="0" layoutInCell="1" allowOverlap="1">
                <wp:simplePos x="0" y="0"/>
                <wp:positionH relativeFrom="column">
                  <wp:posOffset>4853305</wp:posOffset>
                </wp:positionH>
                <wp:positionV relativeFrom="paragraph">
                  <wp:posOffset>105410</wp:posOffset>
                </wp:positionV>
                <wp:extent cx="1000760" cy="542925"/>
                <wp:effectExtent l="5080" t="57785" r="41910" b="8890"/>
                <wp:wrapNone/>
                <wp:docPr id="3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76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3A2F93" id="AutoShape 141" o:spid="_x0000_s1026" type="#_x0000_t32" style="position:absolute;margin-left:382.15pt;margin-top:8.3pt;width:78.8pt;height:42.7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">
                <v:stroke endarrow="block"/>
              </v:shape>
            </w:pict>
          </mc:Fallback>
        </mc:AlternateContent>
      </w:r>
      <w:r w:rsidR="006B6C88">
        <w:rPr>
          <w:rFonts w:ascii="Arial Narrow" w:hAnsi="Arial Narrow"/>
          <w:sz w:val="28"/>
          <w:szCs w:val="28"/>
        </w:rPr>
        <w:t>Tm</w:t>
      </w:r>
      <w:r w:rsidR="006B6C88" w:rsidRPr="006620C8">
        <w:rPr>
          <w:rFonts w:ascii="Arial Narrow" w:hAnsi="Arial Narrow"/>
          <w:sz w:val="28"/>
          <w:szCs w:val="28"/>
          <w:lang w:val="ru-RU"/>
        </w:rPr>
        <w:t>^</w:t>
      </w:r>
    </w:p>
    <w:p w:rsidR="006B6C88" w:rsidRDefault="006B6C88" w:rsidP="006B6C88">
      <w:pPr>
        <w:jc w:val="center"/>
        <w:rPr>
          <w:rFonts w:ascii="Arial Narrow" w:hAnsi="Arial Narrow"/>
          <w:sz w:val="28"/>
          <w:szCs w:val="28"/>
          <w:lang w:val="ru-RU"/>
        </w:rPr>
      </w:pPr>
      <w:r>
        <w:rPr>
          <w:rFonts w:ascii="Arial Narrow" w:hAnsi="Arial Narrow"/>
          <w:sz w:val="28"/>
          <w:szCs w:val="28"/>
          <w:lang w:val="ru-RU"/>
        </w:rPr>
        <w:t xml:space="preserve">                                                                                   </w:t>
      </w:r>
      <w:r>
        <w:rPr>
          <w:rFonts w:ascii="Arial Narrow" w:hAnsi="Arial Narrow"/>
          <w:sz w:val="28"/>
          <w:szCs w:val="28"/>
        </w:rPr>
        <w:t>Tf</w:t>
      </w:r>
      <w:r>
        <w:rPr>
          <w:rFonts w:ascii="Arial Narrow" w:hAnsi="Arial Narrow"/>
          <w:sz w:val="28"/>
          <w:szCs w:val="28"/>
          <w:lang w:val="ru-RU"/>
        </w:rPr>
        <w:t xml:space="preserve"> </w:t>
      </w:r>
      <w:r w:rsidRPr="00D15A08">
        <w:rPr>
          <w:rFonts w:ascii="Arial Narrow" w:hAnsi="Arial Narrow"/>
          <w:sz w:val="28"/>
          <w:szCs w:val="28"/>
          <w:lang w:val="ru-RU"/>
        </w:rPr>
        <w:t>2</w:t>
      </w:r>
    </w:p>
    <w:p w:rsidR="006B6C88" w:rsidRDefault="006B6C88" w:rsidP="006B6C88">
      <w:pPr>
        <w:jc w:val="right"/>
        <w:rPr>
          <w:rFonts w:ascii="Arial Narrow" w:hAnsi="Arial Narrow"/>
          <w:sz w:val="28"/>
          <w:szCs w:val="28"/>
          <w:lang w:val="ru-RU"/>
        </w:rPr>
      </w:pPr>
    </w:p>
    <w:p w:rsidR="006B6C88" w:rsidRDefault="006B6C88" w:rsidP="006B6C88">
      <w:pPr>
        <w:jc w:val="right"/>
        <w:outlineLvl w:val="0"/>
        <w:rPr>
          <w:rFonts w:ascii="Arial Narrow" w:hAnsi="Arial Narrow"/>
          <w:sz w:val="28"/>
          <w:szCs w:val="28"/>
          <w:lang w:val="ru-RU"/>
        </w:rPr>
      </w:pPr>
      <w:r>
        <w:rPr>
          <w:rFonts w:ascii="Arial Narrow" w:hAnsi="Arial Narrow"/>
          <w:sz w:val="28"/>
          <w:szCs w:val="28"/>
        </w:rPr>
        <w:t>Tw</w:t>
      </w:r>
      <w:r w:rsidR="00CB2287">
        <w:rPr>
          <w:rFonts w:ascii="Arial Narrow" w:hAnsi="Arial Narrow"/>
          <w:noProof/>
          <w:sz w:val="28"/>
          <w:szCs w:val="28"/>
        </w:rPr>
        <mc:AlternateContent>
          <mc:Choice Requires="wps">
            <w:drawing>
              <wp:anchor distT="0" distB="0" distL="114300" distR="114300" simplePos="0" relativeHeight="251742208" behindDoc="0" locked="0" layoutInCell="1" allowOverlap="1">
                <wp:simplePos x="0" y="0"/>
                <wp:positionH relativeFrom="column">
                  <wp:posOffset>4796155</wp:posOffset>
                </wp:positionH>
                <wp:positionV relativeFrom="paragraph">
                  <wp:posOffset>19050</wp:posOffset>
                </wp:positionV>
                <wp:extent cx="1066800" cy="37465"/>
                <wp:effectExtent l="24130" t="57150" r="23495" b="57785"/>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374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15259D" id="AutoShape 143" o:spid="_x0000_s1026" type="#_x0000_t32" style="position:absolute;margin-left:377.65pt;margin-top:1.5pt;width:84pt;height:2.9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">
                <v:stroke startarrow="block" endarrow="block"/>
              </v:shape>
            </w:pict>
          </mc:Fallback>
        </mc:AlternateContent>
      </w:r>
    </w:p>
    <w:p w:rsidR="006B6C88" w:rsidRPr="00241FFD" w:rsidRDefault="006B6C88" w:rsidP="006B6C88">
      <w:pPr>
        <w:jc w:val="center"/>
        <w:rPr>
          <w:rFonts w:ascii="Arial Narrow" w:hAnsi="Arial Narrow"/>
          <w:sz w:val="28"/>
          <w:szCs w:val="28"/>
          <w:lang w:val="ru-RU"/>
        </w:rPr>
      </w:pPr>
    </w:p>
    <w:p w:rsidR="006B6C88" w:rsidRDefault="00E2031F" w:rsidP="00F067F6">
      <w:pPr>
        <w:jc w:val="right"/>
        <w:rPr>
          <w:rFonts w:ascii="Times New Roman" w:hAnsi="Times New Roman"/>
          <w:sz w:val="28"/>
          <w:szCs w:val="28"/>
          <w:lang w:val="ru-RU"/>
        </w:rPr>
      </w:pPr>
      <w:r w:rsidRPr="00E2031F">
        <w:rPr>
          <w:rFonts w:ascii="Times New Roman" w:hAnsi="Times New Roman" w:hint="eastAsia"/>
          <w:sz w:val="28"/>
          <w:szCs w:val="28"/>
          <w:lang w:val="ru-RU"/>
        </w:rPr>
        <w:t>Применительно</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к</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векторным</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пространствам</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театральных</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функций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которые</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обычно</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имеют</w:t>
      </w:r>
      <w:r w:rsidRPr="00E2031F">
        <w:rPr>
          <w:rFonts w:ascii="Times New Roman" w:hAnsi="Times New Roman"/>
          <w:sz w:val="28"/>
          <w:szCs w:val="28"/>
          <w:lang w:val="ru-RU"/>
        </w:rPr>
        <w:t xml:space="preserve"> n - </w:t>
      </w:r>
      <w:r w:rsidRPr="00E2031F">
        <w:rPr>
          <w:rFonts w:ascii="Times New Roman" w:hAnsi="Times New Roman" w:hint="eastAsia"/>
          <w:sz w:val="28"/>
          <w:szCs w:val="28"/>
          <w:lang w:val="ru-RU"/>
        </w:rPr>
        <w:t>бесконечную</w:t>
      </w:r>
      <w:r w:rsidRPr="00E2031F">
        <w:rPr>
          <w:rFonts w:ascii="Times New Roman" w:hAnsi="Times New Roman"/>
          <w:sz w:val="28"/>
          <w:szCs w:val="28"/>
          <w:lang w:val="ru-RU"/>
        </w:rPr>
        <w:t xml:space="preserve"> t (</w:t>
      </w:r>
      <w:r w:rsidRPr="00E2031F">
        <w:rPr>
          <w:rFonts w:ascii="Times New Roman" w:hAnsi="Times New Roman" w:hint="eastAsia"/>
          <w:sz w:val="28"/>
          <w:szCs w:val="28"/>
          <w:lang w:val="ru-RU"/>
        </w:rPr>
        <w:t>театральную</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размерность</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дуальные</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пространства</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используются</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для</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описания</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структурных</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театральных</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фигур</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моделям</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на</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структурном</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уровне</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Такой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подход</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и</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пространство</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не</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относятся</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к</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обозримому</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традиционному</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пространству</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инкорпорации</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интенсивности</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Эта</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принадлежность</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к</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внутреннему</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ассоциативному</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подходу</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представляет</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собой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обратный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взгляд</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на</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внутренние</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театрально</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структурированные</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пространства</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исключающий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аналог</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неопосредованной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суггестивной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ассоциации</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в</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реальности</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Потусторонний</w:t>
      </w:r>
      <w:r w:rsidRPr="00E2031F">
        <w:rPr>
          <w:rFonts w:ascii="Times New Roman" w:hAnsi="Times New Roman"/>
          <w:sz w:val="28"/>
          <w:szCs w:val="28"/>
          <w:lang w:val="ru-RU"/>
        </w:rPr>
        <w:t xml:space="preserve"> </w:t>
      </w:r>
      <w:r w:rsidRPr="00E2031F">
        <w:rPr>
          <w:rFonts w:ascii="Times New Roman" w:hAnsi="Times New Roman" w:hint="eastAsia"/>
          <w:sz w:val="28"/>
          <w:szCs w:val="28"/>
          <w:lang w:val="ru-RU"/>
        </w:rPr>
        <w:t>мир»</w:t>
      </w:r>
      <w:r w:rsidRPr="00E2031F">
        <w:rPr>
          <w:rFonts w:ascii="Times New Roman" w:hAnsi="Times New Roman"/>
          <w:sz w:val="28"/>
          <w:szCs w:val="28"/>
          <w:lang w:val="ru-RU"/>
        </w:rPr>
        <w:t>.</w:t>
      </w:r>
      <w:r w:rsidR="0051613E" w:rsidRPr="00241FFD">
        <w:rPr>
          <w:rFonts w:ascii="Arial Narrow" w:hAnsi="Arial Narrow"/>
          <w:sz w:val="28"/>
          <w:szCs w:val="28"/>
          <w:lang w:val="ru-RU"/>
        </w:rPr>
        <w:t xml:space="preserve"> </w:t>
      </w:r>
      <w:r w:rsidR="0051613E" w:rsidRPr="0051613E">
        <w:rPr>
          <w:rFonts w:ascii="Times New Roman" w:hAnsi="Times New Roman" w:hint="eastAsia"/>
          <w:sz w:val="28"/>
          <w:szCs w:val="28"/>
          <w:lang w:val="ru-RU"/>
        </w:rPr>
        <w:t>Бинарная</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реальность</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дореалистической</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ассоциативной</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модели</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и</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суггестивная</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структура</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другой</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реальности</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Именно</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поэтому</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можно</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говорить</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об</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организации</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дотеатральной</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реальности</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бинарной</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воронки</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театрально</w:t>
      </w:r>
      <w:r w:rsidR="0051613E" w:rsidRPr="0051613E">
        <w:rPr>
          <w:rFonts w:ascii="Times New Roman" w:hAnsi="Times New Roman"/>
          <w:sz w:val="28"/>
          <w:szCs w:val="28"/>
          <w:lang w:val="ru-RU"/>
        </w:rPr>
        <w:t>-</w:t>
      </w:r>
      <w:r w:rsidR="0051613E" w:rsidRPr="0051613E">
        <w:rPr>
          <w:rFonts w:ascii="Times New Roman" w:hAnsi="Times New Roman" w:hint="eastAsia"/>
          <w:sz w:val="28"/>
          <w:szCs w:val="28"/>
          <w:lang w:val="ru-RU"/>
        </w:rPr>
        <w:t>синситивной</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игры</w:t>
      </w:r>
      <w:r w:rsidR="0051613E" w:rsidRPr="0051613E">
        <w:rPr>
          <w:rFonts w:ascii="Times New Roman" w:hAnsi="Times New Roman"/>
          <w:sz w:val="28"/>
          <w:szCs w:val="28"/>
          <w:lang w:val="ru-RU"/>
        </w:rPr>
        <w:t xml:space="preserve"> – </w:t>
      </w:r>
      <w:r w:rsidR="0051613E" w:rsidRPr="0051613E">
        <w:rPr>
          <w:rFonts w:ascii="Times New Roman" w:hAnsi="Times New Roman" w:hint="eastAsia"/>
          <w:sz w:val="28"/>
          <w:szCs w:val="28"/>
          <w:lang w:val="ru-RU"/>
        </w:rPr>
        <w:t>игры</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на</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структурных</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уровнях</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дотеатральной</w:t>
      </w:r>
      <w:r w:rsidR="0051613E" w:rsidRPr="0051613E">
        <w:rPr>
          <w:rFonts w:ascii="Times New Roman" w:hAnsi="Times New Roman"/>
          <w:sz w:val="28"/>
          <w:szCs w:val="28"/>
          <w:lang w:val="ru-RU"/>
        </w:rPr>
        <w:t xml:space="preserve"> </w:t>
      </w:r>
      <w:r w:rsidR="0051613E" w:rsidRPr="0051613E">
        <w:rPr>
          <w:rFonts w:ascii="Times New Roman" w:hAnsi="Times New Roman" w:hint="eastAsia"/>
          <w:sz w:val="28"/>
          <w:szCs w:val="28"/>
          <w:lang w:val="ru-RU"/>
        </w:rPr>
        <w:t>реальности</w:t>
      </w:r>
      <w:r w:rsidR="0051613E" w:rsidRPr="0051613E">
        <w:rPr>
          <w:rFonts w:ascii="Times New Roman" w:hAnsi="Times New Roman"/>
          <w:sz w:val="28"/>
          <w:szCs w:val="28"/>
          <w:lang w:val="ru-RU"/>
        </w:rPr>
        <w:t>.</w:t>
      </w:r>
    </w:p>
    <w:p w:rsidR="00FB530B" w:rsidRDefault="00FB530B" w:rsidP="00F067F6">
      <w:pPr>
        <w:jc w:val="right"/>
        <w:rPr>
          <w:rFonts w:ascii="Times New Roman" w:hAnsi="Times New Roman"/>
          <w:sz w:val="28"/>
          <w:szCs w:val="28"/>
          <w:lang w:val="ru-RU"/>
        </w:rPr>
      </w:pPr>
    </w:p>
    <w:p w:rsidR="00FB530B" w:rsidRDefault="00FB530B" w:rsidP="00F067F6">
      <w:pPr>
        <w:jc w:val="right"/>
        <w:rPr>
          <w:rFonts w:ascii="Times New Roman" w:hAnsi="Times New Roman"/>
          <w:sz w:val="28"/>
          <w:szCs w:val="28"/>
          <w:lang w:val="bg-BG"/>
        </w:rPr>
      </w:pPr>
      <w:r w:rsidRPr="00FB530B">
        <w:rPr>
          <w:rFonts w:ascii="Times New Roman" w:hAnsi="Times New Roman" w:hint="eastAsia"/>
          <w:sz w:val="28"/>
          <w:szCs w:val="28"/>
          <w:lang w:val="bg-BG"/>
        </w:rPr>
        <w:t>Краткая</w:t>
      </w:r>
      <w:r w:rsidRPr="00FB530B">
        <w:rPr>
          <w:rFonts w:ascii="Times New Roman" w:hAnsi="Times New Roman"/>
          <w:sz w:val="28"/>
          <w:szCs w:val="28"/>
          <w:lang w:val="bg-BG"/>
        </w:rPr>
        <w:t xml:space="preserve"> </w:t>
      </w:r>
      <w:r w:rsidRPr="00FB530B">
        <w:rPr>
          <w:rFonts w:ascii="Times New Roman" w:hAnsi="Times New Roman" w:hint="eastAsia"/>
          <w:sz w:val="28"/>
          <w:szCs w:val="28"/>
          <w:lang w:val="bg-BG"/>
        </w:rPr>
        <w:t>теория</w:t>
      </w:r>
      <w:r w:rsidRPr="00FB530B">
        <w:rPr>
          <w:rFonts w:ascii="Times New Roman" w:hAnsi="Times New Roman"/>
          <w:sz w:val="28"/>
          <w:szCs w:val="28"/>
          <w:lang w:val="bg-BG"/>
        </w:rPr>
        <w:t xml:space="preserve"> </w:t>
      </w:r>
      <w:r w:rsidRPr="0046552B">
        <w:rPr>
          <w:rFonts w:ascii="Arial Narrow" w:hAnsi="Arial Narrow"/>
          <w:sz w:val="28"/>
          <w:szCs w:val="28"/>
          <w:u w:val="single"/>
          <w:lang w:val="ru-RU"/>
        </w:rPr>
        <w:t>guida teatrale</w:t>
      </w:r>
      <w:r w:rsidRPr="00FB530B">
        <w:rPr>
          <w:rFonts w:ascii="Times New Roman" w:hAnsi="Times New Roman"/>
          <w:sz w:val="28"/>
          <w:szCs w:val="28"/>
          <w:lang w:val="bg-BG"/>
        </w:rPr>
        <w:t>:</w:t>
      </w:r>
      <w:r>
        <w:rPr>
          <w:rFonts w:ascii="Times New Roman" w:hAnsi="Times New Roman"/>
          <w:sz w:val="28"/>
          <w:szCs w:val="28"/>
          <w:lang w:val="bg-BG"/>
        </w:rPr>
        <w:t xml:space="preserve"> </w:t>
      </w:r>
      <w:r w:rsidRPr="00FB530B">
        <w:rPr>
          <w:rFonts w:ascii="Times New Roman" w:hAnsi="Times New Roman"/>
          <w:sz w:val="28"/>
          <w:szCs w:val="28"/>
          <w:lang w:val="bg-BG"/>
        </w:rPr>
        <w:t xml:space="preserve"> </w:t>
      </w:r>
      <w:r w:rsidRPr="00FB530B">
        <w:rPr>
          <w:rFonts w:ascii="Times New Roman" w:hAnsi="Times New Roman" w:hint="eastAsia"/>
          <w:sz w:val="28"/>
          <w:szCs w:val="28"/>
          <w:lang w:val="bg-BG"/>
        </w:rPr>
        <w:t>Архектоника</w:t>
      </w:r>
      <w:r w:rsidRPr="00FB530B">
        <w:rPr>
          <w:rFonts w:ascii="Times New Roman" w:hAnsi="Times New Roman"/>
          <w:sz w:val="28"/>
          <w:szCs w:val="28"/>
          <w:lang w:val="bg-BG"/>
        </w:rPr>
        <w:t xml:space="preserve"> : </w:t>
      </w:r>
      <w:r w:rsidRPr="00FB530B">
        <w:rPr>
          <w:rFonts w:ascii="Times New Roman" w:hAnsi="Times New Roman" w:hint="eastAsia"/>
          <w:sz w:val="28"/>
          <w:szCs w:val="28"/>
          <w:lang w:val="bg-BG"/>
        </w:rPr>
        <w:t>Воронка</w:t>
      </w:r>
      <w:r w:rsidRPr="00FB530B">
        <w:rPr>
          <w:rFonts w:ascii="Times New Roman" w:hAnsi="Times New Roman"/>
          <w:sz w:val="28"/>
          <w:szCs w:val="28"/>
          <w:lang w:val="bg-BG"/>
        </w:rPr>
        <w:t xml:space="preserve"> </w:t>
      </w:r>
      <w:r w:rsidRPr="00FB530B">
        <w:rPr>
          <w:rFonts w:ascii="Times New Roman" w:hAnsi="Times New Roman" w:hint="eastAsia"/>
          <w:sz w:val="28"/>
          <w:szCs w:val="28"/>
          <w:lang w:val="bg-BG"/>
        </w:rPr>
        <w:t>театрально</w:t>
      </w:r>
      <w:r w:rsidRPr="00FB530B">
        <w:rPr>
          <w:rFonts w:ascii="Times New Roman" w:hAnsi="Times New Roman"/>
          <w:sz w:val="28"/>
          <w:szCs w:val="28"/>
          <w:lang w:val="bg-BG"/>
        </w:rPr>
        <w:t xml:space="preserve"> - </w:t>
      </w:r>
      <w:r w:rsidRPr="00FB530B">
        <w:rPr>
          <w:rFonts w:ascii="Times New Roman" w:hAnsi="Times New Roman" w:hint="eastAsia"/>
          <w:sz w:val="28"/>
          <w:szCs w:val="28"/>
          <w:lang w:val="bg-BG"/>
        </w:rPr>
        <w:t>синсативной</w:t>
      </w:r>
      <w:r w:rsidRPr="00FB530B">
        <w:rPr>
          <w:rFonts w:ascii="Times New Roman" w:hAnsi="Times New Roman"/>
          <w:sz w:val="28"/>
          <w:szCs w:val="28"/>
          <w:lang w:val="bg-BG"/>
        </w:rPr>
        <w:t xml:space="preserve"> </w:t>
      </w:r>
      <w:r w:rsidRPr="00FB530B">
        <w:rPr>
          <w:rFonts w:ascii="Times New Roman" w:hAnsi="Times New Roman" w:hint="eastAsia"/>
          <w:sz w:val="28"/>
          <w:szCs w:val="28"/>
          <w:lang w:val="bg-BG"/>
        </w:rPr>
        <w:t>игры</w:t>
      </w:r>
    </w:p>
    <w:p w:rsidR="00DC7221" w:rsidRDefault="00DC7221" w:rsidP="00F067F6">
      <w:pPr>
        <w:jc w:val="right"/>
        <w:rPr>
          <w:rFonts w:ascii="Times New Roman" w:hAnsi="Times New Roman"/>
          <w:sz w:val="28"/>
          <w:szCs w:val="28"/>
          <w:lang w:val="bg-BG"/>
        </w:rPr>
      </w:pPr>
    </w:p>
    <w:p w:rsidR="00DC7221" w:rsidRPr="00DC7221" w:rsidRDefault="00DC7221" w:rsidP="00DC7221">
      <w:pPr>
        <w:jc w:val="right"/>
        <w:rPr>
          <w:rFonts w:ascii="Times New Roman" w:hAnsi="Times New Roman"/>
          <w:sz w:val="28"/>
          <w:szCs w:val="28"/>
          <w:lang w:val="bg-BG"/>
        </w:rPr>
      </w:pPr>
      <w:r w:rsidRPr="00DC7221">
        <w:rPr>
          <w:rFonts w:ascii="Times New Roman" w:hAnsi="Times New Roman" w:hint="eastAsia"/>
          <w:sz w:val="28"/>
          <w:szCs w:val="28"/>
          <w:lang w:val="bg-BG"/>
        </w:rPr>
        <w:t>Интуитивная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театральная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воронка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организована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двумя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входящими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заслонками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сюрреалистической</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зоны</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подкаста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сюрреалистического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монтажа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Симуляционная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зона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творческой</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активности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которая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пока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не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ограничена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рамками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Не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чисто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театральная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зона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в</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смысле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ее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содержания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сжатая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творческая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зона</w:t>
      </w:r>
      <w:r w:rsidRPr="00DC7221">
        <w:rPr>
          <w:rFonts w:ascii="Times New Roman" w:hAnsi="Times New Roman"/>
          <w:sz w:val="28"/>
          <w:szCs w:val="28"/>
          <w:lang w:val="bg-BG"/>
        </w:rPr>
        <w:t>.</w:t>
      </w:r>
    </w:p>
    <w:p w:rsidR="00DC7221" w:rsidRDefault="00DC7221" w:rsidP="00DC7221">
      <w:pPr>
        <w:jc w:val="right"/>
        <w:rPr>
          <w:rFonts w:ascii="Times New Roman" w:hAnsi="Times New Roman"/>
          <w:sz w:val="28"/>
          <w:szCs w:val="28"/>
          <w:lang w:val="bg-BG"/>
        </w:rPr>
      </w:pPr>
      <w:r w:rsidRPr="00DC7221">
        <w:rPr>
          <w:rFonts w:ascii="Times New Roman" w:hAnsi="Times New Roman" w:hint="eastAsia"/>
          <w:sz w:val="28"/>
          <w:szCs w:val="28"/>
          <w:lang w:val="bg-BG"/>
        </w:rPr>
        <w:t>Интуитивная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синзитивная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зона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додекакфонического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театрального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кутежа</w:t>
      </w:r>
      <w:r w:rsidRPr="00DC7221">
        <w:rPr>
          <w:rFonts w:ascii="Times New Roman" w:hAnsi="Times New Roman"/>
          <w:sz w:val="28"/>
          <w:szCs w:val="28"/>
          <w:lang w:val="bg-BG"/>
        </w:rPr>
        <w:t>.</w:t>
      </w:r>
      <w:r w:rsidRPr="00DC7221">
        <w:rPr>
          <w:rFonts w:hint="eastAsia"/>
          <w:lang w:val="ru-RU"/>
        </w:rPr>
        <w:t xml:space="preserve"> </w:t>
      </w:r>
      <w:r w:rsidRPr="00DC7221">
        <w:rPr>
          <w:rFonts w:ascii="Times New Roman" w:hAnsi="Times New Roman" w:hint="eastAsia"/>
          <w:sz w:val="28"/>
          <w:szCs w:val="28"/>
          <w:lang w:val="bg-BG"/>
        </w:rPr>
        <w:t>Это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шумная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зона»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где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сюрреалистическая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сборка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больше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похожа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коллажную</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модель</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быстрого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распада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формы</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Тенденция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к</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нарастающей</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форме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реконструкции</w:t>
      </w:r>
      <w:r w:rsidRPr="00DC7221">
        <w:rPr>
          <w:rFonts w:ascii="Times New Roman" w:hAnsi="Times New Roman"/>
          <w:sz w:val="28"/>
          <w:szCs w:val="28"/>
          <w:lang w:val="bg-BG"/>
        </w:rPr>
        <w:t xml:space="preserve"> – </w:t>
      </w:r>
      <w:r w:rsidRPr="00DC7221">
        <w:rPr>
          <w:rFonts w:ascii="Times New Roman" w:hAnsi="Times New Roman" w:hint="eastAsia"/>
          <w:sz w:val="28"/>
          <w:szCs w:val="28"/>
          <w:lang w:val="bg-BG"/>
        </w:rPr>
        <w:t>это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стремление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интуитивной</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модели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для</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театрального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деятеля</w:t>
      </w:r>
      <w:r w:rsidRPr="00DC7221">
        <w:rPr>
          <w:rFonts w:ascii="Times New Roman" w:hAnsi="Times New Roman"/>
          <w:sz w:val="28"/>
          <w:szCs w:val="28"/>
          <w:lang w:val="bg-BG"/>
        </w:rPr>
        <w:t>.</w:t>
      </w:r>
      <w:r>
        <w:rPr>
          <w:rFonts w:ascii="Times New Roman" w:hAnsi="Times New Roman"/>
          <w:sz w:val="28"/>
          <w:szCs w:val="28"/>
          <w:lang w:val="bg-BG"/>
        </w:rPr>
        <w:t xml:space="preserve"> </w:t>
      </w:r>
      <w:r w:rsidRPr="00DC7221">
        <w:rPr>
          <w:rFonts w:ascii="Times New Roman" w:hAnsi="Times New Roman" w:hint="eastAsia"/>
          <w:sz w:val="28"/>
          <w:szCs w:val="28"/>
          <w:lang w:val="bg-BG"/>
        </w:rPr>
        <w:t>Мы</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пока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не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можем</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говорить</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концептуальном</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понимании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театрального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образа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или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художественного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образа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Можно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высказать</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мнение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Экскурсовода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Зона</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кинетической</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энергии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от</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возобновляемых</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источников</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энергии</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деградировавшего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фронта</w:t>
      </w:r>
      <w:r w:rsidRPr="00DC7221">
        <w:rPr>
          <w:rFonts w:ascii="Times New Roman" w:hAnsi="Times New Roman"/>
          <w:sz w:val="28"/>
          <w:szCs w:val="28"/>
          <w:lang w:val="bg-BG"/>
        </w:rPr>
        <w:t xml:space="preserve"> - </w:t>
      </w:r>
      <w:r w:rsidRPr="00DC7221">
        <w:rPr>
          <w:rFonts w:ascii="Times New Roman" w:hAnsi="Times New Roman" w:hint="eastAsia"/>
          <w:sz w:val="28"/>
          <w:szCs w:val="28"/>
          <w:lang w:val="bg-BG"/>
        </w:rPr>
        <w:t>театральное</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пространство</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интимной</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творческой</w:t>
      </w:r>
      <w:r w:rsidRPr="00DC7221">
        <w:rPr>
          <w:rFonts w:ascii="Times New Roman" w:hAnsi="Times New Roman"/>
          <w:sz w:val="28"/>
          <w:szCs w:val="28"/>
          <w:lang w:val="bg-BG"/>
        </w:rPr>
        <w:t xml:space="preserve"> </w:t>
      </w:r>
      <w:r w:rsidRPr="00DC7221">
        <w:rPr>
          <w:rFonts w:ascii="Times New Roman" w:hAnsi="Times New Roman" w:hint="eastAsia"/>
          <w:sz w:val="28"/>
          <w:szCs w:val="28"/>
          <w:lang w:val="bg-BG"/>
        </w:rPr>
        <w:t>перспективы</w:t>
      </w:r>
      <w:r w:rsidRPr="00DC7221">
        <w:rPr>
          <w:rFonts w:ascii="Times New Roman" w:hAnsi="Times New Roman"/>
          <w:sz w:val="28"/>
          <w:szCs w:val="28"/>
          <w:lang w:val="bg-BG"/>
        </w:rPr>
        <w:t>.</w:t>
      </w:r>
    </w:p>
    <w:p w:rsidR="00DC7221" w:rsidRDefault="00DC7221" w:rsidP="00DC7221">
      <w:pPr>
        <w:jc w:val="right"/>
        <w:rPr>
          <w:rFonts w:ascii="Times New Roman" w:hAnsi="Times New Roman"/>
          <w:sz w:val="28"/>
          <w:szCs w:val="28"/>
          <w:lang w:val="bg-BG"/>
        </w:rPr>
      </w:pPr>
    </w:p>
    <w:p w:rsidR="00DC7221" w:rsidRDefault="00DC7221" w:rsidP="00DC7221">
      <w:pPr>
        <w:jc w:val="right"/>
        <w:rPr>
          <w:rFonts w:ascii="Times New Roman" w:hAnsi="Times New Roman"/>
          <w:sz w:val="28"/>
          <w:szCs w:val="28"/>
          <w:lang w:val="ru-RU"/>
        </w:rPr>
      </w:pPr>
      <w:r w:rsidRPr="00DC7221">
        <w:rPr>
          <w:rFonts w:ascii="Times New Roman" w:hAnsi="Times New Roman"/>
          <w:sz w:val="28"/>
          <w:szCs w:val="28"/>
          <w:lang w:val="ru-RU"/>
        </w:rPr>
        <w:t>Пример модели:</w:t>
      </w:r>
    </w:p>
    <w:p w:rsidR="008B5E6A" w:rsidRPr="00DC7221" w:rsidRDefault="008B5E6A" w:rsidP="00DC7221">
      <w:pPr>
        <w:jc w:val="right"/>
        <w:rPr>
          <w:rFonts w:ascii="Times New Roman" w:hAnsi="Times New Roman"/>
          <w:sz w:val="28"/>
          <w:szCs w:val="28"/>
          <w:lang w:val="ru-RU"/>
        </w:rPr>
      </w:pPr>
    </w:p>
    <w:p w:rsidR="00DC7221" w:rsidRPr="00DC7221" w:rsidRDefault="00CB2287" w:rsidP="00DC7221">
      <w:pPr>
        <w:jc w:val="right"/>
        <w:rPr>
          <w:rFonts w:ascii="Arial Narrow" w:hAnsi="Arial Narrow"/>
          <w:sz w:val="28"/>
          <w:szCs w:val="28"/>
          <w:lang w:val="ru-RU"/>
        </w:rPr>
      </w:pPr>
      <w:r>
        <w:rPr>
          <w:rFonts w:ascii="Arial Narrow" w:hAnsi="Arial Narrow"/>
          <w:noProof/>
          <w:sz w:val="28"/>
          <w:szCs w:val="28"/>
        </w:rPr>
        <w:lastRenderedPageBreak/>
        <mc:AlternateContent>
          <mc:Choice Requires="wps">
            <w:drawing>
              <wp:anchor distT="0" distB="0" distL="114300" distR="114300" simplePos="0" relativeHeight="251748352" behindDoc="0" locked="0" layoutInCell="1" allowOverlap="1">
                <wp:simplePos x="0" y="0"/>
                <wp:positionH relativeFrom="column">
                  <wp:posOffset>3767455</wp:posOffset>
                </wp:positionH>
                <wp:positionV relativeFrom="paragraph">
                  <wp:posOffset>153670</wp:posOffset>
                </wp:positionV>
                <wp:extent cx="976630" cy="485775"/>
                <wp:effectExtent l="14605" t="20320" r="8890" b="8255"/>
                <wp:wrapNone/>
                <wp:docPr id="3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485775"/>
                        </a:xfrm>
                        <a:prstGeom prst="strip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E35DE0" id="AutoShape 150" o:spid="_x0000_s1026" type="#_x0000_t93" style="position:absolute;margin-left:296.65pt;margin-top:12.1pt;width:76.9pt;height:38.25pt;rotation:18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"/>
            </w:pict>
          </mc:Fallback>
        </mc:AlternateContent>
      </w:r>
      <w:r>
        <w:rPr>
          <w:rFonts w:ascii="Arial Narrow" w:hAnsi="Arial Narrow"/>
          <w:noProof/>
          <w:sz w:val="28"/>
          <w:szCs w:val="28"/>
        </w:rPr>
        <mc:AlternateContent>
          <mc:Choice Requires="wps">
            <w:drawing>
              <wp:anchor distT="0" distB="0" distL="114300" distR="114300" simplePos="0" relativeHeight="251747328" behindDoc="0" locked="0" layoutInCell="1" allowOverlap="1">
                <wp:simplePos x="0" y="0"/>
                <wp:positionH relativeFrom="column">
                  <wp:posOffset>4815205</wp:posOffset>
                </wp:positionH>
                <wp:positionV relativeFrom="paragraph">
                  <wp:posOffset>153670</wp:posOffset>
                </wp:positionV>
                <wp:extent cx="976630" cy="485775"/>
                <wp:effectExtent l="5080" t="20320" r="18415" b="8255"/>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strip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FA842E" id="AutoShape 149" o:spid="_x0000_s1026" type="#_x0000_t93" style="position:absolute;margin-left:379.15pt;margin-top:12.1pt;width:76.9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"/>
            </w:pict>
          </mc:Fallback>
        </mc:AlternateContent>
      </w:r>
    </w:p>
    <w:p w:rsidR="00DC7221" w:rsidRPr="00DC7221" w:rsidRDefault="00DC7221" w:rsidP="00DC7221">
      <w:pPr>
        <w:jc w:val="right"/>
        <w:rPr>
          <w:rFonts w:ascii="Arial Narrow" w:hAnsi="Arial Narrow"/>
          <w:sz w:val="28"/>
          <w:szCs w:val="28"/>
          <w:lang w:val="ru-RU"/>
        </w:rPr>
      </w:pPr>
    </w:p>
    <w:p w:rsidR="00DC7221" w:rsidRPr="00DC7221" w:rsidRDefault="00DC7221" w:rsidP="00DC7221">
      <w:pPr>
        <w:rPr>
          <w:rFonts w:ascii="Arial Narrow" w:hAnsi="Arial Narrow"/>
          <w:sz w:val="28"/>
          <w:szCs w:val="28"/>
          <w:lang w:val="ru-RU"/>
        </w:rPr>
      </w:pPr>
    </w:p>
    <w:p w:rsidR="00DC7221" w:rsidRDefault="00DC7221" w:rsidP="00DC7221">
      <w:pPr>
        <w:jc w:val="right"/>
        <w:rPr>
          <w:rFonts w:ascii="Arial Narrow" w:hAnsi="Arial Narrow"/>
          <w:sz w:val="28"/>
          <w:szCs w:val="28"/>
          <w:lang w:val="ru-RU"/>
        </w:rPr>
      </w:pPr>
    </w:p>
    <w:p w:rsidR="008B5E6A" w:rsidRPr="00DC7221" w:rsidRDefault="008B5E6A" w:rsidP="00DC7221">
      <w:pPr>
        <w:jc w:val="right"/>
        <w:rPr>
          <w:rFonts w:ascii="Arial Narrow" w:hAnsi="Arial Narrow"/>
          <w:sz w:val="28"/>
          <w:szCs w:val="28"/>
          <w:lang w:val="ru-RU"/>
        </w:rPr>
      </w:pPr>
    </w:p>
    <w:p w:rsidR="00DC7221" w:rsidRPr="00DC7221" w:rsidRDefault="00DC7221" w:rsidP="00DC7221">
      <w:pPr>
        <w:jc w:val="right"/>
        <w:rPr>
          <w:rFonts w:ascii="Times New Roman" w:hAnsi="Times New Roman"/>
          <w:sz w:val="28"/>
          <w:szCs w:val="28"/>
          <w:lang w:val="ru-RU"/>
        </w:rPr>
      </w:pPr>
      <w:r w:rsidRPr="00DC7221">
        <w:rPr>
          <w:rFonts w:ascii="Times New Roman" w:hAnsi="Times New Roman"/>
          <w:sz w:val="28"/>
          <w:szCs w:val="28"/>
          <w:lang w:val="ru-RU"/>
        </w:rPr>
        <w:t>Первая сторона; Клапан впускного типа синсетивного потока жидкости Игры</w:t>
      </w:r>
    </w:p>
    <w:p w:rsidR="00DC7221" w:rsidRPr="00DC7221" w:rsidRDefault="00DC7221" w:rsidP="00DC7221">
      <w:pPr>
        <w:jc w:val="right"/>
        <w:rPr>
          <w:rFonts w:ascii="Times New Roman" w:hAnsi="Times New Roman"/>
          <w:sz w:val="28"/>
          <w:szCs w:val="28"/>
          <w:lang w:val="ru-RU"/>
        </w:rPr>
      </w:pPr>
      <w:r w:rsidRPr="00DC7221">
        <w:rPr>
          <w:rFonts w:ascii="Times New Roman" w:hAnsi="Times New Roman"/>
          <w:sz w:val="28"/>
          <w:szCs w:val="28"/>
          <w:lang w:val="ru-RU"/>
        </w:rPr>
        <w:t>Второй боковой; Впускной клапан наводящего потока жидкости</w:t>
      </w:r>
      <w:r>
        <w:rPr>
          <w:rFonts w:ascii="Times New Roman" w:hAnsi="Times New Roman"/>
          <w:sz w:val="28"/>
          <w:szCs w:val="28"/>
          <w:lang w:val="ru-RU"/>
        </w:rPr>
        <w:t xml:space="preserve"> \ флуидности </w:t>
      </w:r>
      <w:r w:rsidRPr="00DC7221">
        <w:rPr>
          <w:rFonts w:ascii="Times New Roman" w:hAnsi="Times New Roman"/>
          <w:sz w:val="28"/>
          <w:szCs w:val="28"/>
          <w:lang w:val="ru-RU"/>
        </w:rPr>
        <w:t xml:space="preserve"> Игры</w:t>
      </w:r>
    </w:p>
    <w:p w:rsidR="00DC7221" w:rsidRPr="00DC7221" w:rsidRDefault="00DC7221" w:rsidP="00DC7221">
      <w:pPr>
        <w:jc w:val="right"/>
        <w:rPr>
          <w:rFonts w:ascii="Times New Roman" w:hAnsi="Times New Roman"/>
          <w:sz w:val="28"/>
          <w:szCs w:val="28"/>
          <w:lang w:val="ru-RU"/>
        </w:rPr>
      </w:pPr>
    </w:p>
    <w:p w:rsidR="00DC7221" w:rsidRPr="00DC7221" w:rsidRDefault="00DC7221" w:rsidP="00DC7221">
      <w:pPr>
        <w:jc w:val="right"/>
        <w:rPr>
          <w:rFonts w:ascii="Times New Roman" w:hAnsi="Times New Roman"/>
          <w:sz w:val="28"/>
          <w:szCs w:val="28"/>
          <w:lang w:val="ru-RU"/>
        </w:rPr>
      </w:pPr>
      <w:r w:rsidRPr="00DC7221">
        <w:rPr>
          <w:rFonts w:ascii="Times New Roman" w:hAnsi="Times New Roman"/>
          <w:sz w:val="28"/>
          <w:szCs w:val="28"/>
          <w:lang w:val="ru-RU"/>
        </w:rPr>
        <w:t>Демонтаж внутренне деградировавшей модели в противоположных положениях:</w:t>
      </w:r>
    </w:p>
    <w:p w:rsidR="00DC7221" w:rsidRDefault="00DC7221" w:rsidP="00DC7221">
      <w:pPr>
        <w:jc w:val="right"/>
        <w:rPr>
          <w:rFonts w:ascii="Arial Narrow" w:hAnsi="Arial Narrow"/>
          <w:sz w:val="28"/>
          <w:szCs w:val="28"/>
          <w:lang w:val="ru-RU"/>
        </w:rPr>
      </w:pPr>
    </w:p>
    <w:p w:rsidR="00DC7221" w:rsidRPr="00DC7221" w:rsidRDefault="00CB2287" w:rsidP="00DC7221">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49376" behindDoc="0" locked="0" layoutInCell="1" allowOverlap="1">
                <wp:simplePos x="0" y="0"/>
                <wp:positionH relativeFrom="column">
                  <wp:posOffset>3300730</wp:posOffset>
                </wp:positionH>
                <wp:positionV relativeFrom="paragraph">
                  <wp:posOffset>124460</wp:posOffset>
                </wp:positionV>
                <wp:extent cx="76200" cy="914400"/>
                <wp:effectExtent l="5080" t="10160" r="13970" b="8890"/>
                <wp:wrapNone/>
                <wp:docPr id="2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80E2B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1" o:spid="_x0000_s1026" type="#_x0000_t85" style="position:absolute;margin-left:259.9pt;margin-top:9.8pt;width:6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"/>
            </w:pict>
          </mc:Fallback>
        </mc:AlternateContent>
      </w:r>
    </w:p>
    <w:p w:rsidR="00DC7221" w:rsidRPr="00DC7221" w:rsidRDefault="00CB2287" w:rsidP="00DC7221">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50400" behindDoc="0" locked="0" layoutInCell="1" allowOverlap="1">
                <wp:simplePos x="0" y="0"/>
                <wp:positionH relativeFrom="column">
                  <wp:posOffset>3691255</wp:posOffset>
                </wp:positionH>
                <wp:positionV relativeFrom="paragraph">
                  <wp:posOffset>60325</wp:posOffset>
                </wp:positionV>
                <wp:extent cx="76200" cy="914400"/>
                <wp:effectExtent l="5080" t="12700" r="13970" b="6350"/>
                <wp:wrapNone/>
                <wp:docPr id="28"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79226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2" o:spid="_x0000_s1026" type="#_x0000_t86" style="position:absolute;margin-left:290.65pt;margin-top:4.75pt;width:6pt;height:1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"/>
            </w:pict>
          </mc:Fallback>
        </mc:AlternateContent>
      </w:r>
    </w:p>
    <w:p w:rsidR="00DC7221" w:rsidRP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Default="00DC7221" w:rsidP="00DC7221">
      <w:pPr>
        <w:jc w:val="right"/>
        <w:rPr>
          <w:rFonts w:ascii="Arial Narrow" w:hAnsi="Arial Narrow"/>
          <w:sz w:val="28"/>
          <w:szCs w:val="28"/>
          <w:lang w:val="ru-RU"/>
        </w:rPr>
      </w:pPr>
    </w:p>
    <w:p w:rsidR="00DC7221" w:rsidRPr="008B5E6A" w:rsidRDefault="00DC7221" w:rsidP="00DC7221">
      <w:pPr>
        <w:jc w:val="right"/>
        <w:rPr>
          <w:rFonts w:ascii="Times New Roman" w:hAnsi="Times New Roman"/>
          <w:sz w:val="28"/>
          <w:szCs w:val="28"/>
          <w:lang w:val="ru-RU"/>
        </w:rPr>
      </w:pPr>
      <w:r w:rsidRPr="00DC7221">
        <w:rPr>
          <w:rFonts w:ascii="Times New Roman" w:hAnsi="Times New Roman"/>
          <w:sz w:val="28"/>
          <w:szCs w:val="28"/>
          <w:lang w:val="ru-RU"/>
        </w:rPr>
        <w:t>Эта демонтируемая фигура находится в условных пределах динамического ситуативного процесса условной визуализации нетеатральной фигуры. Они предлагают нам условные рамки интуитивной ассоциативной установки. Это ступень «интуитивной картины», которая не может быть ни моделью восприятия, ни фигурой сложившегося творческого режима. Мы можем говорить о фрагментах нетеатрального содержания в режиме интуитивной ассоциативной сборки непроясненной внешней театральной фигуры.</w:t>
      </w:r>
      <w:r w:rsidRPr="00DC7221">
        <w:rPr>
          <w:rFonts w:ascii="Arial Narrow" w:hAnsi="Arial Narrow"/>
          <w:sz w:val="28"/>
          <w:szCs w:val="28"/>
          <w:lang w:val="ru-RU"/>
        </w:rPr>
        <w:t xml:space="preserve"> </w:t>
      </w:r>
      <w:r w:rsidR="008B5E6A" w:rsidRPr="008B5E6A">
        <w:rPr>
          <w:rFonts w:ascii="Times New Roman" w:hAnsi="Times New Roman"/>
          <w:sz w:val="28"/>
          <w:szCs w:val="28"/>
          <w:lang w:val="ru-RU"/>
        </w:rPr>
        <w:t xml:space="preserve">По принципу текучей </w:t>
      </w:r>
      <w:r w:rsidR="008B5E6A">
        <w:rPr>
          <w:rFonts w:ascii="Times New Roman" w:hAnsi="Times New Roman"/>
          <w:sz w:val="28"/>
          <w:szCs w:val="28"/>
          <w:lang w:val="ru-RU"/>
        </w:rPr>
        <w:t>*</w:t>
      </w:r>
      <w:r w:rsidR="008B5E6A" w:rsidRPr="008B5E6A">
        <w:rPr>
          <w:rFonts w:ascii="Times New Roman" w:hAnsi="Times New Roman"/>
          <w:sz w:val="28"/>
          <w:szCs w:val="28"/>
          <w:lang w:val="ru-RU"/>
        </w:rPr>
        <w:t>театральной игры</w:t>
      </w:r>
      <w:r w:rsidR="008B5E6A">
        <w:rPr>
          <w:rFonts w:ascii="Times New Roman" w:hAnsi="Times New Roman"/>
          <w:sz w:val="28"/>
          <w:szCs w:val="28"/>
          <w:lang w:val="ru-RU"/>
        </w:rPr>
        <w:t xml:space="preserve"> </w:t>
      </w:r>
      <w:r w:rsidR="008B5E6A" w:rsidRPr="008B5E6A">
        <w:rPr>
          <w:rFonts w:ascii="Times New Roman" w:hAnsi="Times New Roman"/>
          <w:sz w:val="28"/>
          <w:szCs w:val="28"/>
          <w:lang w:val="ru-RU"/>
        </w:rPr>
        <w:t>/</w:t>
      </w:r>
      <w:r w:rsidR="008B5E6A">
        <w:rPr>
          <w:rFonts w:ascii="Times New Roman" w:hAnsi="Times New Roman"/>
          <w:sz w:val="28"/>
          <w:szCs w:val="28"/>
          <w:lang w:val="ru-RU"/>
        </w:rPr>
        <w:t xml:space="preserve"> </w:t>
      </w:r>
      <w:r w:rsidR="008B5E6A" w:rsidRPr="008B5E6A">
        <w:rPr>
          <w:rFonts w:ascii="Times New Roman" w:hAnsi="Times New Roman"/>
          <w:sz w:val="28"/>
          <w:szCs w:val="28"/>
          <w:lang w:val="ru-RU"/>
        </w:rPr>
        <w:t xml:space="preserve">игры </w:t>
      </w:r>
      <w:r w:rsidR="008B5E6A">
        <w:rPr>
          <w:rFonts w:ascii="Times New Roman" w:hAnsi="Times New Roman"/>
          <w:sz w:val="28"/>
          <w:szCs w:val="28"/>
          <w:lang w:val="ru-RU"/>
        </w:rPr>
        <w:t>*</w:t>
      </w:r>
      <w:r w:rsidR="008B5E6A" w:rsidRPr="008B5E6A">
        <w:rPr>
          <w:rFonts w:ascii="Times New Roman" w:hAnsi="Times New Roman"/>
          <w:sz w:val="28"/>
          <w:szCs w:val="28"/>
          <w:lang w:val="ru-RU"/>
        </w:rPr>
        <w:t>воображения есть текучий</w:t>
      </w:r>
      <w:r w:rsidR="008B5E6A">
        <w:rPr>
          <w:rFonts w:ascii="Times New Roman" w:hAnsi="Times New Roman"/>
          <w:sz w:val="28"/>
          <w:szCs w:val="28"/>
          <w:lang w:val="ru-RU"/>
        </w:rPr>
        <w:t xml:space="preserve"> \ флуидний</w:t>
      </w:r>
      <w:r w:rsidR="008B5E6A" w:rsidRPr="008B5E6A">
        <w:rPr>
          <w:rFonts w:ascii="Times New Roman" w:hAnsi="Times New Roman"/>
          <w:sz w:val="28"/>
          <w:szCs w:val="28"/>
          <w:lang w:val="ru-RU"/>
        </w:rPr>
        <w:t xml:space="preserve"> поток происходящих образных компонентов распадающихся концептуальных границ. Воображение — это та интуитивная суггестивная воронка, которая представляет собой пространство несбалансированных форм содержания без рамочных границ содержания. В этой зоне синситивный поток восприятия представляет собой мощный неконтролируемый эксцесс интуитивного индивидуального рефлекса. Диссонанс – это музыкальное выражение «шумового пространства», творческой воронки. В этом смысле наше представление о пространственных конструкциях является тенденцией к моделированию театральных внешних декораций.</w:t>
      </w:r>
    </w:p>
    <w:p w:rsidR="00DC7221" w:rsidRPr="00DC7221" w:rsidRDefault="00DC7221" w:rsidP="00DC7221">
      <w:pPr>
        <w:jc w:val="right"/>
        <w:rPr>
          <w:rFonts w:ascii="Arial Narrow" w:hAnsi="Arial Narrow"/>
          <w:sz w:val="28"/>
          <w:szCs w:val="28"/>
          <w:lang w:val="ru-RU"/>
        </w:rPr>
      </w:pPr>
    </w:p>
    <w:p w:rsidR="008B5E6A" w:rsidRPr="00C87105" w:rsidRDefault="008B5E6A" w:rsidP="008B5E6A">
      <w:pPr>
        <w:jc w:val="right"/>
        <w:rPr>
          <w:rFonts w:ascii="Times New Roman" w:hAnsi="Times New Roman"/>
          <w:sz w:val="28"/>
          <w:szCs w:val="28"/>
          <w:lang w:val="ru-RU"/>
        </w:rPr>
      </w:pPr>
      <w:r w:rsidRPr="00C87105">
        <w:rPr>
          <w:rFonts w:ascii="Times New Roman" w:hAnsi="Times New Roman"/>
          <w:sz w:val="28"/>
          <w:szCs w:val="28"/>
          <w:lang w:val="ru-RU"/>
        </w:rPr>
        <w:t>Смоделированная</w:t>
      </w:r>
      <w:r w:rsidR="007B74EC" w:rsidRPr="00C87105">
        <w:rPr>
          <w:rFonts w:ascii="Times New Roman" w:hAnsi="Times New Roman"/>
          <w:sz w:val="28"/>
          <w:szCs w:val="28"/>
          <w:lang w:val="ru-RU"/>
        </w:rPr>
        <w:t xml:space="preserve"> \</w:t>
      </w:r>
      <w:r w:rsidR="007B74EC" w:rsidRPr="00C87105">
        <w:rPr>
          <w:rFonts w:ascii="Times New Roman" w:hAnsi="Times New Roman"/>
          <w:lang w:val="ru-RU"/>
        </w:rPr>
        <w:t xml:space="preserve"> </w:t>
      </w:r>
      <w:r w:rsidR="007B74EC" w:rsidRPr="00C87105">
        <w:rPr>
          <w:rFonts w:ascii="Times New Roman" w:hAnsi="Times New Roman"/>
          <w:sz w:val="28"/>
          <w:szCs w:val="28"/>
          <w:lang w:val="ru-RU"/>
        </w:rPr>
        <w:t xml:space="preserve">simulatione </w:t>
      </w:r>
      <w:r w:rsidRPr="00C87105">
        <w:rPr>
          <w:rFonts w:ascii="Times New Roman" w:hAnsi="Times New Roman"/>
          <w:sz w:val="28"/>
          <w:szCs w:val="28"/>
          <w:lang w:val="ru-RU"/>
        </w:rPr>
        <w:t xml:space="preserve"> область «другой реальности»:</w:t>
      </w:r>
    </w:p>
    <w:p w:rsidR="008B5E6A" w:rsidRPr="00C87105" w:rsidRDefault="008B5E6A" w:rsidP="008B5E6A">
      <w:pPr>
        <w:jc w:val="right"/>
        <w:rPr>
          <w:rFonts w:ascii="Times New Roman" w:hAnsi="Times New Roman"/>
          <w:sz w:val="28"/>
          <w:szCs w:val="28"/>
          <w:lang w:val="ru-RU"/>
        </w:rPr>
      </w:pPr>
    </w:p>
    <w:p w:rsidR="00FF5DAB" w:rsidRPr="00C87105" w:rsidRDefault="00FF5DAB" w:rsidP="008B5E6A">
      <w:pPr>
        <w:jc w:val="right"/>
        <w:rPr>
          <w:rFonts w:ascii="Times New Roman" w:hAnsi="Times New Roman"/>
          <w:sz w:val="28"/>
          <w:szCs w:val="28"/>
          <w:lang w:val="ru-RU"/>
        </w:rPr>
      </w:pPr>
      <w:r w:rsidRPr="00C87105">
        <w:rPr>
          <w:rFonts w:ascii="Times New Roman" w:hAnsi="Times New Roman"/>
          <w:sz w:val="28"/>
          <w:szCs w:val="28"/>
          <w:lang w:val="ru-RU"/>
        </w:rPr>
        <w:t>Гипотеза симуляции дает обоснованный мотив, позволяющий утверждать, что то, чем люди живут в "ощущении прожитого мира", на самом деле является симулированной реальностью.</w:t>
      </w:r>
      <w:r w:rsidR="00D02A00" w:rsidRPr="00C87105">
        <w:rPr>
          <w:rFonts w:ascii="Times New Roman" w:hAnsi="Times New Roman"/>
          <w:sz w:val="28"/>
          <w:szCs w:val="28"/>
          <w:lang w:val="ru-RU"/>
        </w:rPr>
        <w:t xml:space="preserve"> В новом понимании "смысла переживаемого мира" нам легче всего придать адекватный смысл этой гипотезе в увлечении этих людей примером компьютерной симуляции, в которой сами люди являются конструкциями "другого мира". Эта псевдо- и откровенно обманчивая среда является симуляцией "мысли опытного мира". Обман исходит из аспекта "смысл прожитой жизни".</w:t>
      </w:r>
      <w:r w:rsidR="00C87105" w:rsidRPr="00C87105">
        <w:rPr>
          <w:rFonts w:ascii="Times New Roman" w:hAnsi="Times New Roman"/>
          <w:lang w:val="ru-RU"/>
        </w:rPr>
        <w:t xml:space="preserve"> </w:t>
      </w:r>
      <w:r w:rsidR="00C87105" w:rsidRPr="00C87105">
        <w:rPr>
          <w:rFonts w:ascii="Times New Roman" w:hAnsi="Times New Roman"/>
          <w:sz w:val="28"/>
          <w:szCs w:val="28"/>
          <w:lang w:val="ru-RU"/>
        </w:rPr>
        <w:t>Наша гипотеза связана с более суггестивным аспектом человеческого сознания, которое имеет свой собственный встроенный божественный код "интуитивной театральной воронки", являющейся внутренней симуляционной средой - зоной, которая дискредитируется суггестивным пониманием аналога "смысла переживаемого мира" вне внутреннего сенсорного таинства, которое сосредоточено в эмоциональном содержании жизни в когерентной божественной концепции "смысла переживаемого мира" театральной симуляционной матрицы театрального таинства.</w:t>
      </w:r>
    </w:p>
    <w:p w:rsidR="007B74EC" w:rsidRDefault="008B5E6A" w:rsidP="00DC7221">
      <w:pPr>
        <w:jc w:val="right"/>
        <w:rPr>
          <w:rFonts w:ascii="Times New Roman" w:hAnsi="Times New Roman"/>
          <w:sz w:val="28"/>
          <w:szCs w:val="28"/>
          <w:lang w:val="ru-RU"/>
        </w:rPr>
      </w:pPr>
      <w:r w:rsidRPr="008B5E6A">
        <w:rPr>
          <w:rFonts w:ascii="Times New Roman" w:hAnsi="Times New Roman"/>
          <w:sz w:val="28"/>
          <w:szCs w:val="28"/>
          <w:lang w:val="ru-RU"/>
        </w:rPr>
        <w:t xml:space="preserve">Интуитивная театральная воронка – это условное внешнее построение внутренних деструктурированных зон театральных движущихся диагоналей «другой реальности». Его археитэктоника эквивалентна дотеатральной интуитивной модели депрессивных ценностей. Они представляют собой «смоделированные области» интуитивной воронки театра. </w:t>
      </w:r>
    </w:p>
    <w:p w:rsidR="007B74EC" w:rsidRPr="007B74EC" w:rsidRDefault="007B74EC" w:rsidP="007B74EC">
      <w:pPr>
        <w:jc w:val="right"/>
        <w:rPr>
          <w:rFonts w:ascii="Times New Roman" w:hAnsi="Times New Roman"/>
          <w:sz w:val="28"/>
          <w:szCs w:val="28"/>
          <w:lang w:val="ru-RU"/>
        </w:rPr>
      </w:pPr>
      <w:r w:rsidRPr="007B74EC">
        <w:rPr>
          <w:rFonts w:ascii="Times New Roman" w:hAnsi="Times New Roman" w:hint="eastAsia"/>
          <w:sz w:val="28"/>
          <w:szCs w:val="28"/>
          <w:lang w:val="ru-RU"/>
        </w:rPr>
        <w:t>В</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этих</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областях</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мы</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всегда</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ищем</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анализ</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притворства</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театрального</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подхода</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во</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вторичной</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модели</w:t>
      </w:r>
      <w:r w:rsidRPr="007B74EC">
        <w:rPr>
          <w:rFonts w:ascii="Times New Roman" w:hAnsi="Times New Roman"/>
          <w:sz w:val="28"/>
          <w:szCs w:val="28"/>
          <w:lang w:val="ru-RU"/>
        </w:rPr>
        <w:t>.</w:t>
      </w:r>
    </w:p>
    <w:p w:rsidR="007B74EC" w:rsidRDefault="007B74EC" w:rsidP="007B74EC">
      <w:pPr>
        <w:jc w:val="right"/>
        <w:rPr>
          <w:rFonts w:ascii="Times New Roman" w:hAnsi="Times New Roman"/>
          <w:sz w:val="28"/>
          <w:szCs w:val="28"/>
          <w:lang w:val="ru-RU"/>
        </w:rPr>
      </w:pPr>
      <w:r w:rsidRPr="007B74EC">
        <w:rPr>
          <w:rFonts w:ascii="Times New Roman" w:hAnsi="Times New Roman" w:hint="eastAsia"/>
          <w:sz w:val="28"/>
          <w:szCs w:val="28"/>
          <w:lang w:val="ru-RU"/>
        </w:rPr>
        <w:t>Это</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симуляционные</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зоны</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интуитивной</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театральной</w:t>
      </w:r>
      <w:r w:rsidRPr="007B74EC">
        <w:rPr>
          <w:rFonts w:ascii="Times New Roman" w:hAnsi="Times New Roman"/>
          <w:sz w:val="28"/>
          <w:szCs w:val="28"/>
          <w:lang w:val="ru-RU"/>
        </w:rPr>
        <w:t xml:space="preserve"> </w:t>
      </w:r>
      <w:r w:rsidRPr="007B74EC">
        <w:rPr>
          <w:rFonts w:ascii="Times New Roman" w:hAnsi="Times New Roman" w:hint="eastAsia"/>
          <w:sz w:val="28"/>
          <w:szCs w:val="28"/>
          <w:lang w:val="ru-RU"/>
        </w:rPr>
        <w:t>воронки</w:t>
      </w:r>
      <w:r w:rsidRPr="007B74EC">
        <w:rPr>
          <w:rFonts w:ascii="Times New Roman" w:hAnsi="Times New Roman"/>
          <w:sz w:val="28"/>
          <w:szCs w:val="28"/>
          <w:lang w:val="ru-RU"/>
        </w:rPr>
        <w:t>.</w:t>
      </w:r>
    </w:p>
    <w:p w:rsidR="008B5E6A" w:rsidRDefault="008B5E6A" w:rsidP="00DC7221">
      <w:pPr>
        <w:jc w:val="right"/>
        <w:rPr>
          <w:rFonts w:ascii="Arial Narrow" w:hAnsi="Arial Narrow"/>
          <w:sz w:val="28"/>
          <w:szCs w:val="28"/>
          <w:lang w:val="ru-RU"/>
        </w:rPr>
      </w:pPr>
      <w:r w:rsidRPr="008B5E6A">
        <w:rPr>
          <w:rFonts w:ascii="Times New Roman" w:hAnsi="Times New Roman"/>
          <w:sz w:val="28"/>
          <w:szCs w:val="28"/>
          <w:lang w:val="ru-RU"/>
        </w:rPr>
        <w:t>Интересным условием является то, что режим Интуитивной Театральной Воронки позволяет транслировать и реконструировать «смоделированные зоны». То есть они не находятся в пределах завершенных составных областей театральной фигуры. Поэтому нельзя проводить прямые аналогии с законченной виртуальной композицией моделируемой области.</w:t>
      </w:r>
      <w:r>
        <w:rPr>
          <w:rFonts w:ascii="Arial Narrow" w:hAnsi="Arial Narrow"/>
          <w:sz w:val="28"/>
          <w:szCs w:val="28"/>
          <w:lang w:val="ru-RU"/>
        </w:rPr>
        <w:t xml:space="preserve"> </w:t>
      </w:r>
    </w:p>
    <w:p w:rsidR="008B5E6A" w:rsidRPr="008B5E6A" w:rsidRDefault="008B5E6A" w:rsidP="008B5E6A">
      <w:pPr>
        <w:jc w:val="right"/>
        <w:rPr>
          <w:rFonts w:ascii="Times New Roman" w:hAnsi="Times New Roman"/>
          <w:sz w:val="28"/>
          <w:szCs w:val="28"/>
          <w:lang w:val="ru-RU"/>
        </w:rPr>
      </w:pPr>
      <w:r w:rsidRPr="008B5E6A">
        <w:rPr>
          <w:rFonts w:ascii="Times New Roman" w:hAnsi="Times New Roman"/>
          <w:sz w:val="28"/>
          <w:szCs w:val="28"/>
          <w:lang w:val="ru-RU"/>
        </w:rPr>
        <w:t>Архитектоника Интуитивно понятная театральная воронка:</w:t>
      </w:r>
    </w:p>
    <w:p w:rsidR="00DC7221" w:rsidRDefault="008B5E6A" w:rsidP="008B5E6A">
      <w:pPr>
        <w:jc w:val="right"/>
        <w:rPr>
          <w:rFonts w:ascii="Times New Roman" w:hAnsi="Times New Roman"/>
          <w:sz w:val="28"/>
          <w:szCs w:val="28"/>
          <w:lang w:val="ru-RU"/>
        </w:rPr>
      </w:pPr>
      <w:r w:rsidRPr="008B5E6A">
        <w:rPr>
          <w:rFonts w:ascii="Times New Roman" w:hAnsi="Times New Roman"/>
          <w:sz w:val="28"/>
          <w:szCs w:val="28"/>
          <w:lang w:val="ru-RU"/>
        </w:rPr>
        <w:t>Интуитивная театральная воронка имеет два выхода чувствительных зон «интимной творческой фигуры» интуитивной творческой воронки с двумя выходными клапанами «свободного выхода» / «Liberum exitus» альтернативной зоны «другой реальности» / alterum re - и вторым клапаном «без выхода» / «выхода» сюрреалистической зоны прерывистых или невозможных индивидуализированных участков «мертвых полей».</w:t>
      </w:r>
    </w:p>
    <w:p w:rsidR="008B5E6A" w:rsidRDefault="008B5E6A" w:rsidP="008B5E6A">
      <w:pPr>
        <w:jc w:val="right"/>
        <w:rPr>
          <w:rFonts w:ascii="Times New Roman" w:hAnsi="Times New Roman"/>
          <w:sz w:val="28"/>
          <w:szCs w:val="28"/>
          <w:lang w:val="ru-RU"/>
        </w:rPr>
      </w:pPr>
    </w:p>
    <w:p w:rsidR="008B5E6A" w:rsidRPr="008B5E6A" w:rsidRDefault="008B5E6A" w:rsidP="008B5E6A">
      <w:pPr>
        <w:jc w:val="right"/>
        <w:rPr>
          <w:rFonts w:ascii="Times New Roman" w:hAnsi="Times New Roman"/>
          <w:sz w:val="28"/>
          <w:szCs w:val="28"/>
          <w:lang w:val="ru-RU"/>
        </w:rPr>
      </w:pPr>
    </w:p>
    <w:p w:rsidR="008B5E6A" w:rsidRPr="00F2339D" w:rsidRDefault="008B5E6A" w:rsidP="008B5E6A">
      <w:pPr>
        <w:jc w:val="right"/>
        <w:rPr>
          <w:rFonts w:ascii="Times New Roman" w:hAnsi="Times New Roman"/>
          <w:sz w:val="28"/>
          <w:szCs w:val="28"/>
          <w:lang w:val="ru-RU"/>
        </w:rPr>
      </w:pPr>
      <w:r w:rsidRPr="00F2339D">
        <w:rPr>
          <w:rFonts w:ascii="Times New Roman" w:hAnsi="Times New Roman"/>
          <w:sz w:val="28"/>
          <w:szCs w:val="28"/>
          <w:lang w:val="ru-RU"/>
        </w:rPr>
        <w:t>Зоны симуляции:</w:t>
      </w:r>
    </w:p>
    <w:p w:rsidR="008B5E6A" w:rsidRPr="00F2339D" w:rsidRDefault="008B5E6A" w:rsidP="008B5E6A">
      <w:pPr>
        <w:jc w:val="right"/>
        <w:rPr>
          <w:rFonts w:ascii="Times New Roman" w:hAnsi="Times New Roman"/>
          <w:sz w:val="28"/>
          <w:szCs w:val="28"/>
          <w:lang w:val="ru-RU"/>
        </w:rPr>
      </w:pPr>
    </w:p>
    <w:p w:rsidR="008B5E6A" w:rsidRPr="00F2339D" w:rsidRDefault="008B5E6A" w:rsidP="008B5E6A">
      <w:pPr>
        <w:jc w:val="right"/>
        <w:rPr>
          <w:rFonts w:ascii="Times New Roman" w:hAnsi="Times New Roman"/>
          <w:sz w:val="28"/>
          <w:szCs w:val="28"/>
          <w:lang w:val="ru-RU"/>
        </w:rPr>
      </w:pPr>
      <w:r w:rsidRPr="00F2339D">
        <w:rPr>
          <w:rFonts w:ascii="Times New Roman" w:hAnsi="Times New Roman"/>
          <w:sz w:val="28"/>
          <w:szCs w:val="28"/>
          <w:lang w:val="ru-RU"/>
        </w:rPr>
        <w:t>Интуитивная зона творческого начала - среда театральной игры:</w:t>
      </w:r>
    </w:p>
    <w:p w:rsidR="008B5E6A" w:rsidRPr="00F2339D" w:rsidRDefault="008B5E6A" w:rsidP="008B5E6A">
      <w:pPr>
        <w:jc w:val="right"/>
        <w:rPr>
          <w:rFonts w:ascii="Times New Roman" w:hAnsi="Times New Roman"/>
          <w:sz w:val="28"/>
          <w:szCs w:val="28"/>
          <w:lang w:val="ru-RU"/>
        </w:rPr>
      </w:pPr>
    </w:p>
    <w:p w:rsidR="00DC7221" w:rsidRPr="00F2339D" w:rsidRDefault="008B5E6A" w:rsidP="008B5E6A">
      <w:pPr>
        <w:jc w:val="right"/>
        <w:rPr>
          <w:rFonts w:ascii="Times New Roman" w:hAnsi="Times New Roman"/>
          <w:sz w:val="28"/>
          <w:szCs w:val="28"/>
          <w:lang w:val="ru-RU"/>
        </w:rPr>
      </w:pPr>
      <w:r w:rsidRPr="00F2339D">
        <w:rPr>
          <w:rFonts w:ascii="Times New Roman" w:hAnsi="Times New Roman"/>
          <w:sz w:val="28"/>
          <w:szCs w:val="28"/>
          <w:lang w:val="ru-RU"/>
        </w:rPr>
        <w:t>Театральная жидкость - демонтажная зона театральной игры; Ассоциативная воронка - установка моделируемой театральной фигуры:</w:t>
      </w:r>
    </w:p>
    <w:p w:rsidR="00DC7221" w:rsidRPr="00DC7221" w:rsidRDefault="00DC7221" w:rsidP="00DC7221">
      <w:pPr>
        <w:rPr>
          <w:rFonts w:ascii="Arial Narrow" w:hAnsi="Arial Narrow"/>
          <w:sz w:val="28"/>
          <w:szCs w:val="28"/>
          <w:lang w:val="ru-RU"/>
        </w:rPr>
      </w:pPr>
    </w:p>
    <w:p w:rsidR="00DC7221" w:rsidRPr="00DC7221" w:rsidRDefault="00CB2287" w:rsidP="00DC7221">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55520" behindDoc="0" locked="0" layoutInCell="1" allowOverlap="1">
                <wp:simplePos x="0" y="0"/>
                <wp:positionH relativeFrom="column">
                  <wp:posOffset>4624705</wp:posOffset>
                </wp:positionH>
                <wp:positionV relativeFrom="paragraph">
                  <wp:posOffset>53975</wp:posOffset>
                </wp:positionV>
                <wp:extent cx="152400" cy="914400"/>
                <wp:effectExtent l="5080" t="6350" r="13970" b="12700"/>
                <wp:wrapNone/>
                <wp:docPr id="27"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9651D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7" o:spid="_x0000_s1026" type="#_x0000_t87" style="position:absolute;margin-left:364.15pt;margin-top:4.25pt;width:12pt;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"/>
            </w:pict>
          </mc:Fallback>
        </mc:AlternateContent>
      </w:r>
      <w:r>
        <w:rPr>
          <w:rFonts w:ascii="Arial Narrow" w:hAnsi="Arial Narrow"/>
          <w:noProof/>
          <w:sz w:val="28"/>
          <w:szCs w:val="28"/>
        </w:rPr>
        <mc:AlternateContent>
          <mc:Choice Requires="wps">
            <w:drawing>
              <wp:anchor distT="0" distB="0" distL="114300" distR="114300" simplePos="0" relativeHeight="251756544" behindDoc="0" locked="0" layoutInCell="1" allowOverlap="1">
                <wp:simplePos x="0" y="0"/>
                <wp:positionH relativeFrom="column">
                  <wp:posOffset>4105910</wp:posOffset>
                </wp:positionH>
                <wp:positionV relativeFrom="paragraph">
                  <wp:posOffset>53975</wp:posOffset>
                </wp:positionV>
                <wp:extent cx="114300" cy="914400"/>
                <wp:effectExtent l="10160" t="6350" r="8890" b="12700"/>
                <wp:wrapNone/>
                <wp:docPr id="2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9144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5FFE4F" id="AutoShape 158" o:spid="_x0000_s1026" type="#_x0000_t87" style="position:absolute;margin-left:323.3pt;margin-top:4.25pt;width:9pt;height:1in;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"/>
            </w:pict>
          </mc:Fallback>
        </mc:AlternateContent>
      </w:r>
    </w:p>
    <w:p w:rsidR="00DC7221" w:rsidRPr="00DC7221" w:rsidRDefault="00CB2287" w:rsidP="00DC7221">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54496" behindDoc="0" locked="0" layoutInCell="1" allowOverlap="1">
                <wp:simplePos x="0" y="0"/>
                <wp:positionH relativeFrom="column">
                  <wp:posOffset>3129280</wp:posOffset>
                </wp:positionH>
                <wp:positionV relativeFrom="paragraph">
                  <wp:posOffset>60960</wp:posOffset>
                </wp:positionV>
                <wp:extent cx="976630" cy="485775"/>
                <wp:effectExtent l="5080" t="22860" r="18415" b="5715"/>
                <wp:wrapNone/>
                <wp:docPr id="2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strip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A39789" id="AutoShape 156" o:spid="_x0000_s1026" type="#_x0000_t93" style="position:absolute;margin-left:246.4pt;margin-top:4.8pt;width:76.9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"/>
            </w:pict>
          </mc:Fallback>
        </mc:AlternateContent>
      </w:r>
      <w:r>
        <w:rPr>
          <w:rFonts w:ascii="Arial Narrow" w:hAnsi="Arial Narrow"/>
          <w:noProof/>
          <w:sz w:val="28"/>
          <w:szCs w:val="28"/>
        </w:rPr>
        <mc:AlternateContent>
          <mc:Choice Requires="wps">
            <w:drawing>
              <wp:anchor distT="0" distB="0" distL="114300" distR="114300" simplePos="0" relativeHeight="251753472" behindDoc="0" locked="0" layoutInCell="1" allowOverlap="1">
                <wp:simplePos x="0" y="0"/>
                <wp:positionH relativeFrom="column">
                  <wp:posOffset>4719955</wp:posOffset>
                </wp:positionH>
                <wp:positionV relativeFrom="paragraph">
                  <wp:posOffset>60960</wp:posOffset>
                </wp:positionV>
                <wp:extent cx="976630" cy="485775"/>
                <wp:effectExtent l="14605" t="22860" r="8890" b="5715"/>
                <wp:wrapNone/>
                <wp:docPr id="24"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485775"/>
                        </a:xfrm>
                        <a:prstGeom prst="strip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51825A" id="AutoShape 155" o:spid="_x0000_s1026" type="#_x0000_t93" style="position:absolute;margin-left:371.65pt;margin-top:4.8pt;width:76.9pt;height:38.2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"/>
            </w:pict>
          </mc:Fallback>
        </mc:AlternateContent>
      </w:r>
    </w:p>
    <w:p w:rsidR="00DC7221" w:rsidRPr="00DC7221" w:rsidRDefault="00DC7221" w:rsidP="00DC7221">
      <w:pPr>
        <w:jc w:val="center"/>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Pr="00DC7221" w:rsidRDefault="00DC7221" w:rsidP="00DC7221">
      <w:pPr>
        <w:rPr>
          <w:rFonts w:ascii="Arial Narrow" w:hAnsi="Arial Narrow"/>
          <w:sz w:val="28"/>
          <w:szCs w:val="28"/>
          <w:lang w:val="ru-RU"/>
        </w:rPr>
      </w:pPr>
    </w:p>
    <w:p w:rsidR="00DC7221" w:rsidRDefault="00F2339D" w:rsidP="00DC7221">
      <w:pPr>
        <w:jc w:val="right"/>
        <w:rPr>
          <w:rFonts w:ascii="Times New Roman" w:hAnsi="Times New Roman"/>
          <w:sz w:val="28"/>
          <w:szCs w:val="28"/>
          <w:lang w:val="ru-RU"/>
        </w:rPr>
      </w:pPr>
      <w:r w:rsidRPr="00F2339D">
        <w:rPr>
          <w:rFonts w:ascii="Times New Roman" w:hAnsi="Times New Roman"/>
          <w:sz w:val="28"/>
          <w:szCs w:val="28"/>
          <w:lang w:val="ru-RU"/>
        </w:rPr>
        <w:t>"Нет выхода" / "Exitum" - альтернативная зона NO - театральная зона "Arva Mortua":</w:t>
      </w:r>
    </w:p>
    <w:p w:rsidR="00F2339D" w:rsidRDefault="00F2339D" w:rsidP="00DC7221">
      <w:pPr>
        <w:jc w:val="right"/>
        <w:rPr>
          <w:rFonts w:ascii="Times New Roman" w:hAnsi="Times New Roman"/>
          <w:sz w:val="28"/>
          <w:szCs w:val="28"/>
          <w:lang w:val="ru-RU"/>
        </w:rPr>
      </w:pPr>
    </w:p>
    <w:p w:rsidR="00F2339D" w:rsidRPr="00F2339D" w:rsidRDefault="00F2339D" w:rsidP="00DC7221">
      <w:pPr>
        <w:jc w:val="right"/>
        <w:rPr>
          <w:rFonts w:ascii="Times New Roman" w:hAnsi="Times New Roman"/>
          <w:sz w:val="28"/>
          <w:szCs w:val="28"/>
          <w:lang w:val="ru-RU"/>
        </w:rPr>
      </w:pPr>
    </w:p>
    <w:p w:rsidR="00DC7221" w:rsidRPr="00DC7221" w:rsidRDefault="00CB2287" w:rsidP="00DC7221">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58592" behindDoc="0" locked="0" layoutInCell="1" allowOverlap="1">
                <wp:simplePos x="0" y="0"/>
                <wp:positionH relativeFrom="column">
                  <wp:posOffset>3862705</wp:posOffset>
                </wp:positionH>
                <wp:positionV relativeFrom="paragraph">
                  <wp:posOffset>69850</wp:posOffset>
                </wp:positionV>
                <wp:extent cx="76200" cy="914400"/>
                <wp:effectExtent l="5080" t="12700" r="13970" b="6350"/>
                <wp:wrapNone/>
                <wp:docPr id="2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4DAE21" id="AutoShape 160" o:spid="_x0000_s1026" type="#_x0000_t86" style="position:absolute;margin-left:304.15pt;margin-top:5.5pt;width:6pt;height:1in;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"/>
            </w:pict>
          </mc:Fallback>
        </mc:AlternateContent>
      </w:r>
      <w:r>
        <w:rPr>
          <w:rFonts w:ascii="Arial Narrow" w:hAnsi="Arial Narrow"/>
          <w:noProof/>
          <w:sz w:val="28"/>
          <w:szCs w:val="28"/>
        </w:rPr>
        <mc:AlternateContent>
          <mc:Choice Requires="wps">
            <w:drawing>
              <wp:anchor distT="0" distB="0" distL="114300" distR="114300" simplePos="0" relativeHeight="251757568" behindDoc="0" locked="0" layoutInCell="1" allowOverlap="1">
                <wp:simplePos x="0" y="0"/>
                <wp:positionH relativeFrom="column">
                  <wp:posOffset>3424555</wp:posOffset>
                </wp:positionH>
                <wp:positionV relativeFrom="paragraph">
                  <wp:posOffset>69850</wp:posOffset>
                </wp:positionV>
                <wp:extent cx="76200" cy="914400"/>
                <wp:effectExtent l="5080" t="12700" r="13970" b="6350"/>
                <wp:wrapNone/>
                <wp:docPr id="22"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0EC8CF" id="AutoShape 159" o:spid="_x0000_s1026" type="#_x0000_t85" style="position:absolute;margin-left:269.65pt;margin-top:5.5pt;width:6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"/>
            </w:pict>
          </mc:Fallback>
        </mc:AlternateContent>
      </w:r>
    </w:p>
    <w:p w:rsidR="00DC7221" w:rsidRP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DC7221" w:rsidRDefault="00DC7221" w:rsidP="00DC7221">
      <w:pPr>
        <w:rPr>
          <w:rFonts w:ascii="Arial Narrow" w:hAnsi="Arial Narrow"/>
          <w:sz w:val="28"/>
          <w:szCs w:val="28"/>
          <w:lang w:val="ru-RU"/>
        </w:rPr>
      </w:pPr>
    </w:p>
    <w:p w:rsidR="00F2339D" w:rsidRPr="00DC7221" w:rsidRDefault="00F2339D" w:rsidP="00DC7221">
      <w:pPr>
        <w:rPr>
          <w:rFonts w:ascii="Arial Narrow" w:hAnsi="Arial Narrow"/>
          <w:sz w:val="28"/>
          <w:szCs w:val="28"/>
          <w:lang w:val="ru-RU"/>
        </w:rPr>
      </w:pPr>
    </w:p>
    <w:p w:rsidR="00DC7221" w:rsidRPr="00DC7221" w:rsidRDefault="00DC7221" w:rsidP="00DC7221">
      <w:pPr>
        <w:jc w:val="right"/>
        <w:rPr>
          <w:rFonts w:ascii="Arial Narrow" w:hAnsi="Arial Narrow"/>
          <w:sz w:val="28"/>
          <w:szCs w:val="28"/>
          <w:lang w:val="ru-RU"/>
        </w:rPr>
      </w:pP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Наводящая на размышления капсула театральной зоны:</w:t>
      </w:r>
    </w:p>
    <w:p w:rsidR="00F2339D" w:rsidRPr="00F2339D" w:rsidRDefault="00F2339D" w:rsidP="00F2339D">
      <w:pPr>
        <w:jc w:val="right"/>
        <w:rPr>
          <w:rFonts w:ascii="Times New Roman" w:hAnsi="Times New Roman"/>
          <w:sz w:val="28"/>
          <w:szCs w:val="28"/>
          <w:lang w:val="ru-RU"/>
        </w:rPr>
      </w:pP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Суггестивный - Синситивный флюид</w:t>
      </w:r>
    </w:p>
    <w:p w:rsidR="00F2339D" w:rsidRPr="00F2339D" w:rsidRDefault="00F2339D" w:rsidP="00F2339D">
      <w:pPr>
        <w:jc w:val="right"/>
        <w:rPr>
          <w:rFonts w:ascii="Times New Roman" w:hAnsi="Times New Roman"/>
          <w:sz w:val="28"/>
          <w:szCs w:val="28"/>
          <w:lang w:val="ru-RU"/>
        </w:rPr>
      </w:pP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Suggestive – суггестивная жидкость</w:t>
      </w:r>
    </w:p>
    <w:p w:rsidR="00F2339D" w:rsidRPr="00F2339D" w:rsidRDefault="00F2339D" w:rsidP="00F2339D">
      <w:pPr>
        <w:jc w:val="right"/>
        <w:rPr>
          <w:rFonts w:ascii="Times New Roman" w:hAnsi="Times New Roman"/>
          <w:sz w:val="28"/>
          <w:szCs w:val="28"/>
          <w:lang w:val="ru-RU"/>
        </w:rPr>
      </w:pP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Капсула театральной зоны - чувствительная жидкость - закрытая - суггестивная жидкость</w:t>
      </w:r>
    </w:p>
    <w:p w:rsidR="00F2339D" w:rsidRDefault="00F2339D" w:rsidP="00F2339D">
      <w:pPr>
        <w:jc w:val="right"/>
        <w:rPr>
          <w:rFonts w:ascii="Arial Narrow" w:hAnsi="Arial Narrow"/>
          <w:sz w:val="28"/>
          <w:szCs w:val="28"/>
          <w:u w:val="single"/>
          <w:lang w:val="ru-RU"/>
        </w:rPr>
      </w:pPr>
    </w:p>
    <w:p w:rsidR="00F2339D" w:rsidRDefault="00F2339D" w:rsidP="00F2339D">
      <w:pPr>
        <w:jc w:val="right"/>
        <w:rPr>
          <w:rFonts w:ascii="Arial Narrow" w:hAnsi="Arial Narrow"/>
          <w:sz w:val="28"/>
          <w:szCs w:val="28"/>
          <w:u w:val="single"/>
          <w:lang w:val="ru-RU"/>
        </w:rPr>
      </w:pPr>
    </w:p>
    <w:p w:rsidR="00DC7221" w:rsidRDefault="00CB2287" w:rsidP="00F2339D">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59616" behindDoc="0" locked="0" layoutInCell="1" allowOverlap="1">
                <wp:simplePos x="0" y="0"/>
                <wp:positionH relativeFrom="column">
                  <wp:posOffset>4353560</wp:posOffset>
                </wp:positionH>
                <wp:positionV relativeFrom="paragraph">
                  <wp:posOffset>163830</wp:posOffset>
                </wp:positionV>
                <wp:extent cx="914400" cy="914400"/>
                <wp:effectExtent l="10160" t="11430" r="8890" b="7620"/>
                <wp:wrapNone/>
                <wp:docPr id="21"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donut">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960CEB" id="AutoShape 161" o:spid="_x0000_s1026" type="#_x0000_t23" style="position:absolute;margin-left:342.8pt;margin-top:12.9pt;width:1in;height:1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"/>
            </w:pict>
          </mc:Fallback>
        </mc:AlternateContent>
      </w:r>
    </w:p>
    <w:p w:rsidR="00DC7221" w:rsidRDefault="00DC7221" w:rsidP="00DC7221">
      <w:pPr>
        <w:jc w:val="right"/>
        <w:rPr>
          <w:rFonts w:ascii="Arial Narrow" w:hAnsi="Arial Narrow"/>
          <w:sz w:val="28"/>
          <w:szCs w:val="28"/>
          <w:lang w:val="ru-RU"/>
        </w:rPr>
      </w:pPr>
    </w:p>
    <w:p w:rsidR="00DC7221" w:rsidRDefault="00DC7221" w:rsidP="00DC7221">
      <w:pPr>
        <w:jc w:val="right"/>
        <w:rPr>
          <w:rFonts w:ascii="Arial Narrow" w:hAnsi="Arial Narrow"/>
          <w:sz w:val="28"/>
          <w:szCs w:val="28"/>
          <w:lang w:val="ru-RU"/>
        </w:rPr>
      </w:pPr>
    </w:p>
    <w:p w:rsidR="00DC7221" w:rsidRDefault="00DC7221" w:rsidP="00DC7221">
      <w:pPr>
        <w:jc w:val="right"/>
        <w:rPr>
          <w:rFonts w:ascii="Arial Narrow" w:hAnsi="Arial Narrow"/>
          <w:sz w:val="28"/>
          <w:szCs w:val="28"/>
          <w:lang w:val="ru-RU"/>
        </w:rPr>
      </w:pPr>
    </w:p>
    <w:p w:rsidR="00DC7221" w:rsidRPr="00DC7221" w:rsidRDefault="00DC7221" w:rsidP="00DC7221">
      <w:pPr>
        <w:jc w:val="right"/>
        <w:rPr>
          <w:rFonts w:ascii="Arial Narrow" w:hAnsi="Arial Narrow"/>
          <w:sz w:val="28"/>
          <w:szCs w:val="28"/>
          <w:u w:val="single"/>
          <w:lang w:val="ru-RU"/>
        </w:rPr>
      </w:pPr>
    </w:p>
    <w:p w:rsidR="00DC7221" w:rsidRPr="00DC7221" w:rsidRDefault="00DC7221" w:rsidP="00DC7221">
      <w:pPr>
        <w:jc w:val="right"/>
        <w:rPr>
          <w:rFonts w:ascii="Arial Narrow" w:hAnsi="Arial Narrow"/>
          <w:sz w:val="28"/>
          <w:szCs w:val="28"/>
          <w:u w:val="single"/>
          <w:lang w:val="ru-RU"/>
        </w:rPr>
      </w:pPr>
    </w:p>
    <w:p w:rsidR="00DC7221" w:rsidRPr="00DC7221" w:rsidRDefault="00DC7221" w:rsidP="00DC7221">
      <w:pPr>
        <w:jc w:val="right"/>
        <w:rPr>
          <w:rFonts w:ascii="Arial Narrow" w:hAnsi="Arial Narrow"/>
          <w:sz w:val="28"/>
          <w:szCs w:val="28"/>
          <w:u w:val="single"/>
          <w:lang w:val="ru-RU"/>
        </w:rPr>
      </w:pP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lastRenderedPageBreak/>
        <w:t>Воображение; "Другая реальность" / Alterum Re - Зона доступности / Зона подкастов :</w:t>
      </w:r>
    </w:p>
    <w:p w:rsidR="00F2339D" w:rsidRPr="00F2339D" w:rsidRDefault="00F2339D" w:rsidP="00F2339D">
      <w:pPr>
        <w:jc w:val="right"/>
        <w:rPr>
          <w:rFonts w:ascii="Times New Roman" w:hAnsi="Times New Roman"/>
          <w:sz w:val="28"/>
          <w:szCs w:val="28"/>
          <w:lang w:val="ru-RU"/>
        </w:rPr>
      </w:pPr>
    </w:p>
    <w:p w:rsidR="00F2339D" w:rsidRPr="00F2339D" w:rsidRDefault="00F2339D" w:rsidP="00F2339D">
      <w:pPr>
        <w:jc w:val="right"/>
        <w:rPr>
          <w:rFonts w:ascii="Times New Roman" w:hAnsi="Times New Roman"/>
          <w:sz w:val="28"/>
          <w:szCs w:val="28"/>
          <w:lang w:val="ru-RU"/>
        </w:rPr>
      </w:pPr>
      <w:r>
        <w:rPr>
          <w:rFonts w:ascii="Times New Roman" w:hAnsi="Times New Roman"/>
          <w:sz w:val="28"/>
          <w:szCs w:val="28"/>
          <w:lang w:val="ru-RU"/>
        </w:rPr>
        <w:t>Синситивная</w:t>
      </w:r>
      <w:r w:rsidRPr="00F2339D">
        <w:rPr>
          <w:rFonts w:ascii="Times New Roman" w:hAnsi="Times New Roman"/>
          <w:sz w:val="28"/>
          <w:szCs w:val="28"/>
          <w:lang w:val="ru-RU"/>
        </w:rPr>
        <w:t xml:space="preserve"> среда – это интуитивная область творчества.</w:t>
      </w: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Это захватывающая область подкаста чувствительного монтажа сюрреалистической фигуры.</w:t>
      </w:r>
    </w:p>
    <w:p w:rsidR="00F2339D" w:rsidRDefault="00F2339D" w:rsidP="00F2339D">
      <w:pPr>
        <w:jc w:val="right"/>
        <w:rPr>
          <w:rFonts w:ascii="Arial Narrow" w:hAnsi="Arial Narrow"/>
          <w:sz w:val="28"/>
          <w:szCs w:val="28"/>
          <w:u w:val="single"/>
          <w:lang w:val="ru-RU"/>
        </w:rPr>
      </w:pP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Это пограничная область внешней игры театрального деятеля в чувствительной внутренней воронке alter ego.</w:t>
      </w: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Это и есть «другая реальность» — alterum re — фигуральная альтернатива театральной композиции в зоне сюрреализма = somnum / dream _memory / Memoria V — как alter ego творческого начала.</w:t>
      </w:r>
      <w:r>
        <w:rPr>
          <w:rFonts w:ascii="Arial Narrow" w:hAnsi="Arial Narrow"/>
          <w:sz w:val="28"/>
          <w:szCs w:val="28"/>
          <w:lang w:val="ru-RU"/>
        </w:rPr>
        <w:t xml:space="preserve"> </w:t>
      </w:r>
      <w:r w:rsidRPr="00F2339D">
        <w:rPr>
          <w:rFonts w:ascii="Times New Roman" w:hAnsi="Times New Roman"/>
          <w:sz w:val="28"/>
          <w:szCs w:val="28"/>
          <w:lang w:val="ru-RU"/>
        </w:rPr>
        <w:t>Те фурстрации разлагающихся структур к-дешифровки мета-театрального мифологического персонажа в додекафонном сборе голоса - звуковой партитуры. Возможная установка сюрреалистического тела/альтер-эго.</w:t>
      </w:r>
    </w:p>
    <w:p w:rsidR="00F2339D" w:rsidRPr="00F2339D" w:rsidRDefault="00F2339D" w:rsidP="00F2339D">
      <w:pPr>
        <w:jc w:val="right"/>
        <w:rPr>
          <w:rFonts w:ascii="Times New Roman" w:hAnsi="Times New Roman"/>
          <w:sz w:val="28"/>
          <w:szCs w:val="28"/>
          <w:lang w:val="ru-RU"/>
        </w:rPr>
      </w:pPr>
      <w:r w:rsidRPr="00F2339D">
        <w:rPr>
          <w:rFonts w:ascii="Times New Roman" w:hAnsi="Times New Roman"/>
          <w:sz w:val="28"/>
          <w:szCs w:val="28"/>
          <w:lang w:val="ru-RU"/>
        </w:rPr>
        <w:t>Интимное пространство интуитивного нетравянистого двойного треугольника отреставрированной мультяшной фигуры в двух полярных диагоналях сюрреалистического монтажа и возможной реплики театрального коллажа.</w:t>
      </w:r>
    </w:p>
    <w:p w:rsidR="00DC7221" w:rsidRPr="00DC7221" w:rsidRDefault="00DC7221" w:rsidP="00DC7221">
      <w:pPr>
        <w:jc w:val="right"/>
        <w:rPr>
          <w:rFonts w:ascii="Arial Narrow" w:hAnsi="Arial Narrow"/>
          <w:sz w:val="28"/>
          <w:szCs w:val="28"/>
          <w:lang w:val="ru-RU"/>
        </w:rPr>
      </w:pPr>
    </w:p>
    <w:p w:rsidR="00DC7221" w:rsidRPr="00D53FDA" w:rsidRDefault="00CB2287" w:rsidP="00DC7221">
      <w:pP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751424" behindDoc="0" locked="0" layoutInCell="1" allowOverlap="1">
                <wp:simplePos x="0" y="0"/>
                <wp:positionH relativeFrom="column">
                  <wp:posOffset>4015105</wp:posOffset>
                </wp:positionH>
                <wp:positionV relativeFrom="paragraph">
                  <wp:posOffset>189230</wp:posOffset>
                </wp:positionV>
                <wp:extent cx="714375" cy="1143000"/>
                <wp:effectExtent l="14605" t="17780" r="13970" b="10795"/>
                <wp:wrapNone/>
                <wp:docPr id="2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143000"/>
                        </a:xfrm>
                        <a:prstGeom prst="flowChartSor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CC379E1" id="_x0000_t126" coordsize="21600,21600" o:spt="126" path="m10800,l,10800,10800,21600,21600,10800xem,10800nfl21600,10800e">
                <v:stroke joinstyle="miter"/>
                <v:path o:extrusionok="f" gradientshapeok="t" o:connecttype="rect" textboxrect="5400,5400,16200,16200"/>
              </v:shapetype>
              <v:shape id="AutoShape 153" o:spid="_x0000_s1026" type="#_x0000_t126" style="position:absolute;margin-left:316.15pt;margin-top:14.9pt;width:56.25pt;height:9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" filled="f"/>
            </w:pict>
          </mc:Fallback>
        </mc:AlternateContent>
      </w:r>
      <w:r w:rsidR="00DC7221" w:rsidRPr="00681597">
        <w:rPr>
          <w:rFonts w:ascii="Arial Narrow" w:hAnsi="Arial Narrow"/>
          <w:sz w:val="28"/>
          <w:szCs w:val="28"/>
        </w:rPr>
        <w:t xml:space="preserve">                                                                                                       </w:t>
      </w:r>
      <w:r w:rsidR="00DC7221" w:rsidRPr="00D53FDA">
        <w:rPr>
          <w:rFonts w:ascii="Arial Narrow" w:hAnsi="Arial Narrow"/>
          <w:sz w:val="28"/>
          <w:szCs w:val="28"/>
        </w:rPr>
        <w:t>alter ego</w:t>
      </w:r>
    </w:p>
    <w:p w:rsidR="00DC7221" w:rsidRPr="00D42418" w:rsidRDefault="00DC7221" w:rsidP="00DC7221">
      <w:pPr>
        <w:jc w:val="right"/>
        <w:rPr>
          <w:rFonts w:ascii="Arial Narrow" w:hAnsi="Arial Narrow"/>
        </w:rPr>
      </w:pPr>
    </w:p>
    <w:p w:rsidR="00DC7221" w:rsidRPr="00D42418" w:rsidRDefault="00DC7221" w:rsidP="00DC7221">
      <w:pPr>
        <w:jc w:val="center"/>
        <w:rPr>
          <w:rFonts w:ascii="Arial Narrow" w:hAnsi="Arial Narrow"/>
        </w:rPr>
      </w:pPr>
      <w:r>
        <w:rPr>
          <w:rFonts w:ascii="Arial Narrow" w:hAnsi="Arial Narrow"/>
        </w:rPr>
        <w:t xml:space="preserve">                                                            </w:t>
      </w:r>
      <w:r w:rsidRPr="00D53FDA">
        <w:rPr>
          <w:rFonts w:ascii="Arial Narrow" w:hAnsi="Arial Narrow"/>
          <w:sz w:val="28"/>
          <w:szCs w:val="28"/>
        </w:rPr>
        <w:t xml:space="preserve"> </w:t>
      </w:r>
      <w:r>
        <w:rPr>
          <w:rFonts w:ascii="Arial Narrow" w:hAnsi="Arial Narrow"/>
        </w:rPr>
        <w:t xml:space="preserve">            </w:t>
      </w:r>
      <w:r w:rsidRPr="00D42418">
        <w:rPr>
          <w:rFonts w:ascii="Arial Narrow" w:hAnsi="Arial Narrow"/>
        </w:rPr>
        <w:t xml:space="preserve">                                                                           </w:t>
      </w:r>
    </w:p>
    <w:p w:rsidR="00DC7221" w:rsidRPr="00D53FDA" w:rsidRDefault="00CB2287" w:rsidP="00DC7221">
      <w:pPr>
        <w:jc w:val="center"/>
        <w:rPr>
          <w:rFonts w:ascii="Arial Narrow" w:hAnsi="Arial Narrow"/>
          <w:sz w:val="28"/>
          <w:szCs w:val="28"/>
        </w:rPr>
      </w:pPr>
      <w:r>
        <w:rPr>
          <w:rFonts w:ascii="Arial Narrow" w:hAnsi="Arial Narrow"/>
          <w:noProof/>
          <w:sz w:val="28"/>
          <w:szCs w:val="28"/>
        </w:rPr>
        <mc:AlternateContent>
          <mc:Choice Requires="wps">
            <w:drawing>
              <wp:anchor distT="0" distB="0" distL="114300" distR="114300" simplePos="0" relativeHeight="251752448" behindDoc="0" locked="0" layoutInCell="1" allowOverlap="1">
                <wp:simplePos x="0" y="0"/>
                <wp:positionH relativeFrom="column">
                  <wp:posOffset>3714750</wp:posOffset>
                </wp:positionH>
                <wp:positionV relativeFrom="paragraph">
                  <wp:posOffset>174625</wp:posOffset>
                </wp:positionV>
                <wp:extent cx="1162050" cy="635"/>
                <wp:effectExtent l="19050" t="60325" r="19050" b="53340"/>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045C51" id="AutoShape 154" o:spid="_x0000_s1026" type="#_x0000_t32" style="position:absolute;margin-left:292.5pt;margin-top:13.75pt;width:91.5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NnOgIAAIQ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">
                <v:stroke startarrow="block" endarrow="block"/>
              </v:shape>
            </w:pict>
          </mc:Fallback>
        </mc:AlternateContent>
      </w:r>
      <w:r w:rsidR="00DC7221">
        <w:rPr>
          <w:rFonts w:ascii="Arial Narrow" w:hAnsi="Arial Narrow"/>
          <w:sz w:val="28"/>
          <w:szCs w:val="28"/>
        </w:rPr>
        <w:t xml:space="preserve">                                                                        </w:t>
      </w:r>
      <w:r w:rsidR="00DC7221" w:rsidRPr="00ED704B">
        <w:rPr>
          <w:rFonts w:ascii="Arial Narrow" w:hAnsi="Arial Narrow"/>
          <w:sz w:val="28"/>
          <w:szCs w:val="28"/>
        </w:rPr>
        <w:t xml:space="preserve"> </w:t>
      </w:r>
      <w:r w:rsidR="00DC7221" w:rsidRPr="00D53FDA">
        <w:rPr>
          <w:rFonts w:ascii="Arial Narrow" w:hAnsi="Arial Narrow"/>
          <w:sz w:val="28"/>
          <w:szCs w:val="28"/>
        </w:rPr>
        <w:t>Memoria</w:t>
      </w:r>
      <w:r w:rsidR="00DC7221">
        <w:rPr>
          <w:rFonts w:ascii="Arial Narrow" w:hAnsi="Arial Narrow"/>
          <w:sz w:val="28"/>
          <w:szCs w:val="28"/>
        </w:rPr>
        <w:t xml:space="preserve">     </w:t>
      </w:r>
      <w:r w:rsidR="00DC7221">
        <w:rPr>
          <w:rFonts w:ascii="Arial Narrow" w:hAnsi="Arial Narrow"/>
        </w:rPr>
        <w:t xml:space="preserve">                 </w:t>
      </w:r>
      <w:r w:rsidR="00DC7221">
        <w:rPr>
          <w:rFonts w:ascii="Arial Narrow" w:hAnsi="Arial Narrow"/>
          <w:sz w:val="28"/>
          <w:szCs w:val="28"/>
        </w:rPr>
        <w:t>V</w:t>
      </w:r>
      <w:r w:rsidR="00DC7221">
        <w:rPr>
          <w:rFonts w:ascii="Arial Narrow" w:hAnsi="Arial Narrow"/>
        </w:rPr>
        <w:t xml:space="preserve">                 </w:t>
      </w:r>
      <w:r w:rsidR="00DC7221">
        <w:rPr>
          <w:rFonts w:ascii="Arial Narrow" w:hAnsi="Arial Narrow"/>
          <w:sz w:val="28"/>
          <w:szCs w:val="28"/>
        </w:rPr>
        <w:t>S</w:t>
      </w:r>
      <w:r w:rsidR="00DC7221" w:rsidRPr="00D53FDA">
        <w:rPr>
          <w:rFonts w:ascii="Arial Narrow" w:hAnsi="Arial Narrow"/>
          <w:sz w:val="28"/>
          <w:szCs w:val="28"/>
        </w:rPr>
        <w:t>omnum</w:t>
      </w:r>
    </w:p>
    <w:p w:rsidR="00DC7221" w:rsidRDefault="00DC7221" w:rsidP="00DC7221">
      <w:pPr>
        <w:jc w:val="right"/>
        <w:rPr>
          <w:rFonts w:ascii="Arial Narrow" w:hAnsi="Arial Narrow"/>
        </w:rPr>
      </w:pPr>
    </w:p>
    <w:p w:rsidR="00DC7221" w:rsidRPr="00D42418" w:rsidRDefault="00DC7221" w:rsidP="00DC7221">
      <w:pPr>
        <w:jc w:val="right"/>
        <w:rPr>
          <w:rFonts w:ascii="Arial Narrow" w:hAnsi="Arial Narrow"/>
        </w:rPr>
      </w:pPr>
    </w:p>
    <w:p w:rsidR="00DC7221" w:rsidRDefault="00DC7221" w:rsidP="00DC7221">
      <w:pPr>
        <w:jc w:val="center"/>
        <w:rPr>
          <w:rFonts w:ascii="Arial Narrow" w:hAnsi="Arial Narrow"/>
        </w:rPr>
      </w:pPr>
      <w:r>
        <w:rPr>
          <w:rFonts w:ascii="Arial Narrow" w:hAnsi="Arial Narrow"/>
        </w:rPr>
        <w:t xml:space="preserve">                                                                                                   </w:t>
      </w:r>
    </w:p>
    <w:p w:rsidR="00DC7221" w:rsidRDefault="00DC7221" w:rsidP="00DC7221">
      <w:pPr>
        <w:jc w:val="center"/>
        <w:rPr>
          <w:rFonts w:ascii="Arial Narrow" w:hAnsi="Arial Narrow"/>
        </w:rPr>
      </w:pPr>
      <w:r>
        <w:rPr>
          <w:rFonts w:ascii="Arial Narrow" w:hAnsi="Arial Narrow"/>
        </w:rPr>
        <w:t xml:space="preserve">                                                                                              </w:t>
      </w:r>
    </w:p>
    <w:p w:rsidR="00DC7221" w:rsidRPr="00D53FDA" w:rsidRDefault="00DC7221" w:rsidP="00DC7221">
      <w:pPr>
        <w:jc w:val="center"/>
        <w:rPr>
          <w:rFonts w:ascii="Arial Narrow" w:hAnsi="Arial Narrow"/>
          <w:sz w:val="28"/>
          <w:szCs w:val="28"/>
        </w:rPr>
      </w:pPr>
      <w:r w:rsidRPr="00D53FDA">
        <w:rPr>
          <w:rFonts w:ascii="Arial Narrow" w:hAnsi="Arial Narrow"/>
          <w:sz w:val="28"/>
          <w:szCs w:val="28"/>
        </w:rPr>
        <w:t xml:space="preserve">                                                                                          аlterum re</w:t>
      </w:r>
    </w:p>
    <w:p w:rsidR="00DC7221" w:rsidRPr="00F2339D" w:rsidRDefault="00DC7221" w:rsidP="00DC7221">
      <w:pPr>
        <w:rPr>
          <w:rFonts w:ascii="Times New Roman" w:hAnsi="Times New Roman"/>
          <w:sz w:val="28"/>
          <w:szCs w:val="28"/>
        </w:rPr>
      </w:pPr>
    </w:p>
    <w:p w:rsidR="00DC7221" w:rsidRDefault="00F2339D" w:rsidP="00DC7221">
      <w:pPr>
        <w:jc w:val="right"/>
        <w:rPr>
          <w:rFonts w:ascii="Times New Roman" w:hAnsi="Times New Roman"/>
          <w:sz w:val="28"/>
          <w:szCs w:val="28"/>
          <w:lang w:val="ru-RU"/>
        </w:rPr>
      </w:pPr>
      <w:r w:rsidRPr="00F2339D">
        <w:rPr>
          <w:rFonts w:ascii="Times New Roman" w:hAnsi="Times New Roman"/>
          <w:sz w:val="28"/>
          <w:szCs w:val="28"/>
          <w:lang w:val="ru-RU"/>
        </w:rPr>
        <w:t>Это возможная "другая реальность" / alterum re - овладеть - расшифровать театральный код в возможную кинетическую театральную фигуру. Это энергетические уровни модели с передним креплением. Смоделированная условность коллажных фигур в ассоциированном предварительно модулированном сюрреалистическом монтаже динамического анимированного каркаса Творения.</w:t>
      </w:r>
    </w:p>
    <w:p w:rsidR="007B12E8" w:rsidRDefault="007B12E8" w:rsidP="00DC7221">
      <w:pPr>
        <w:jc w:val="right"/>
        <w:rPr>
          <w:rFonts w:ascii="Times New Roman" w:hAnsi="Times New Roman"/>
          <w:sz w:val="28"/>
          <w:szCs w:val="28"/>
          <w:lang w:val="ru-RU"/>
        </w:rPr>
      </w:pPr>
    </w:p>
    <w:p w:rsidR="007B12E8" w:rsidRP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Краткая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теория</w:t>
      </w:r>
      <w:r w:rsidRPr="007B12E8">
        <w:rPr>
          <w:rFonts w:ascii="Times New Roman" w:hAnsi="Times New Roman"/>
          <w:sz w:val="28"/>
          <w:szCs w:val="28"/>
          <w:lang w:val="ru-RU"/>
        </w:rPr>
        <w:t xml:space="preserve"> </w:t>
      </w:r>
      <w:r w:rsidR="003710EA">
        <w:rPr>
          <w:rFonts w:ascii="Arial Narrow" w:hAnsi="Arial Narrow"/>
          <w:sz w:val="28"/>
          <w:szCs w:val="28"/>
          <w:u w:val="single"/>
        </w:rPr>
        <w:t>invention</w:t>
      </w:r>
      <w:r w:rsidR="003710EA">
        <w:rPr>
          <w:rFonts w:ascii="Arial Narrow" w:hAnsi="Arial Narrow"/>
          <w:sz w:val="28"/>
          <w:szCs w:val="28"/>
          <w:u w:val="single"/>
          <w:lang w:val="ru-RU"/>
        </w:rPr>
        <w:t xml:space="preserve"> </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дуального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w:t>
      </w:r>
      <w:r w:rsidRPr="007B12E8">
        <w:rPr>
          <w:rFonts w:ascii="Times New Roman" w:hAnsi="Times New Roman"/>
          <w:sz w:val="28"/>
          <w:szCs w:val="28"/>
          <w:lang w:val="ru-RU"/>
        </w:rPr>
        <w:t>-</w:t>
      </w:r>
      <w:r w:rsidRPr="007B12E8">
        <w:rPr>
          <w:rFonts w:ascii="Times New Roman" w:hAnsi="Times New Roman" w:hint="eastAsia"/>
          <w:sz w:val="28"/>
          <w:szCs w:val="28"/>
          <w:lang w:val="ru-RU"/>
        </w:rPr>
        <w:t>векторного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пространства</w:t>
      </w:r>
      <w:r w:rsidRPr="007B12E8">
        <w:rPr>
          <w:rFonts w:ascii="Times New Roman" w:hAnsi="Times New Roman"/>
          <w:sz w:val="28"/>
          <w:szCs w:val="28"/>
          <w:lang w:val="ru-RU"/>
        </w:rPr>
        <w:t>:</w:t>
      </w:r>
    </w:p>
    <w:p w:rsidR="007B12E8" w:rsidRPr="007B12E8" w:rsidRDefault="003710EA" w:rsidP="007B12E8">
      <w:pPr>
        <w:jc w:val="right"/>
        <w:rPr>
          <w:rFonts w:ascii="Times New Roman" w:hAnsi="Times New Roman"/>
          <w:sz w:val="28"/>
          <w:szCs w:val="28"/>
          <w:lang w:val="ru-RU"/>
        </w:rPr>
      </w:pPr>
      <w:r w:rsidRPr="003710EA">
        <w:rPr>
          <w:rFonts w:ascii="Times New Roman" w:hAnsi="Times New Roman"/>
          <w:sz w:val="28"/>
          <w:szCs w:val="28"/>
          <w:lang w:val="ru-RU"/>
        </w:rPr>
        <w:t>(</w:t>
      </w:r>
      <w:r w:rsidRPr="003710EA">
        <w:rPr>
          <w:rFonts w:ascii="Times New Roman" w:hAnsi="Times New Roman" w:hint="eastAsia"/>
          <w:sz w:val="28"/>
          <w:szCs w:val="28"/>
          <w:lang w:val="ru-RU"/>
        </w:rPr>
        <w:t>лат</w:t>
      </w:r>
      <w:r w:rsidRPr="003710EA">
        <w:rPr>
          <w:rFonts w:ascii="Times New Roman" w:hAnsi="Times New Roman"/>
          <w:sz w:val="28"/>
          <w:szCs w:val="28"/>
          <w:lang w:val="ru-RU"/>
        </w:rPr>
        <w:t xml:space="preserve">. inventio — </w:t>
      </w:r>
      <w:r w:rsidRPr="003710EA">
        <w:rPr>
          <w:rFonts w:ascii="Times New Roman" w:hAnsi="Times New Roman" w:hint="eastAsia"/>
          <w:sz w:val="28"/>
          <w:szCs w:val="28"/>
          <w:lang w:val="ru-RU"/>
        </w:rPr>
        <w:t>изобретение</w:t>
      </w:r>
      <w:r w:rsidRPr="003710EA">
        <w:rPr>
          <w:rFonts w:ascii="Times New Roman" w:hAnsi="Times New Roman"/>
          <w:sz w:val="28"/>
          <w:szCs w:val="28"/>
          <w:lang w:val="ru-RU"/>
        </w:rPr>
        <w:t xml:space="preserve">, </w:t>
      </w:r>
      <w:r w:rsidRPr="003710EA">
        <w:rPr>
          <w:rFonts w:ascii="Times New Roman" w:hAnsi="Times New Roman" w:hint="eastAsia"/>
          <w:sz w:val="28"/>
          <w:szCs w:val="28"/>
          <w:lang w:val="ru-RU"/>
        </w:rPr>
        <w:t>изобретательность</w:t>
      </w:r>
      <w:r>
        <w:rPr>
          <w:rFonts w:ascii="Times New Roman" w:hAnsi="Times New Roman"/>
          <w:sz w:val="28"/>
          <w:szCs w:val="28"/>
          <w:lang w:val="ru-RU"/>
        </w:rPr>
        <w:t>)</w:t>
      </w:r>
    </w:p>
    <w:p w:rsidR="002D7404"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lastRenderedPageBreak/>
        <w:t>Двойственные</w:t>
      </w:r>
      <w:r w:rsidR="002D7404">
        <w:rPr>
          <w:rFonts w:ascii="Times New Roman" w:hAnsi="Times New Roman"/>
          <w:sz w:val="28"/>
          <w:szCs w:val="28"/>
          <w:lang w:val="ru-RU"/>
        </w:rPr>
        <w:t xml:space="preserve"> ; </w:t>
      </w:r>
      <w:r w:rsidR="002D7404" w:rsidRPr="002D7404">
        <w:rPr>
          <w:rFonts w:ascii="Times New Roman" w:hAnsi="Times New Roman"/>
          <w:sz w:val="28"/>
          <w:szCs w:val="28"/>
          <w:lang w:val="ru-RU"/>
        </w:rPr>
        <w:t>dualitas</w:t>
      </w:r>
      <w:r w:rsidR="002D7404">
        <w:rPr>
          <w:rFonts w:ascii="Times New Roman" w:hAnsi="Times New Roman"/>
          <w:sz w:val="28"/>
          <w:szCs w:val="28"/>
          <w:lang w:val="ru-RU"/>
        </w:rPr>
        <w:t>;</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театральные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векторные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пространства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обнаруживаются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постоянной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гипотезе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применения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обозначения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внутренних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театральных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фигур</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к</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зонам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моделирования</w:t>
      </w:r>
      <w:r w:rsidRPr="007B12E8">
        <w:rPr>
          <w:rFonts w:ascii="Times New Roman" w:hAnsi="Times New Roman"/>
          <w:sz w:val="28"/>
          <w:szCs w:val="28"/>
          <w:lang w:val="ru-RU"/>
        </w:rPr>
        <w:t>.</w:t>
      </w:r>
    </w:p>
    <w:p w:rsidR="00D7438F" w:rsidRDefault="00D7438F" w:rsidP="00D7438F">
      <w:pPr>
        <w:jc w:val="right"/>
        <w:rPr>
          <w:rFonts w:ascii="Times New Roman" w:hAnsi="Times New Roman"/>
          <w:sz w:val="28"/>
          <w:szCs w:val="28"/>
          <w:lang w:val="ru-RU"/>
        </w:rPr>
      </w:pPr>
      <w:r w:rsidRPr="00D7438F">
        <w:rPr>
          <w:rFonts w:ascii="Times New Roman" w:hAnsi="Times New Roman" w:hint="eastAsia"/>
          <w:sz w:val="28"/>
          <w:szCs w:val="28"/>
          <w:lang w:val="ru-RU"/>
        </w:rPr>
        <w:t>Это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зоны</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спонтанных</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театральных</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изобретений</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Концентрация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невынужденного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открытого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театрального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содержания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в</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движении</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театральной</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центрифуги</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концентрация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театрального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изобретения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пространство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искусства</w:t>
      </w:r>
      <w:r w:rsidRPr="00D7438F">
        <w:rPr>
          <w:rFonts w:ascii="Times New Roman" w:hAnsi="Times New Roman"/>
          <w:sz w:val="28"/>
          <w:szCs w:val="28"/>
          <w:lang w:val="ru-RU"/>
        </w:rPr>
        <w:t xml:space="preserve"> - </w:t>
      </w:r>
      <w:r w:rsidRPr="00D7438F">
        <w:rPr>
          <w:rFonts w:ascii="Times New Roman" w:hAnsi="Times New Roman" w:hint="eastAsia"/>
          <w:sz w:val="28"/>
          <w:szCs w:val="28"/>
          <w:lang w:val="ru-RU"/>
        </w:rPr>
        <w:t>это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повторение</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воспроизведения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как</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незавершенный</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концерт</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механического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пианино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хивот</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со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своим</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индивидуальным</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пространственным</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жестом</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театрального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изобретения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Эта</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придуманная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художником</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мысль</w:t>
      </w:r>
      <w:r w:rsidRPr="00D7438F">
        <w:rPr>
          <w:rFonts w:ascii="Times New Roman" w:hAnsi="Times New Roman"/>
          <w:sz w:val="28"/>
          <w:szCs w:val="28"/>
          <w:lang w:val="ru-RU"/>
        </w:rPr>
        <w:t xml:space="preserve"> - </w:t>
      </w:r>
      <w:r w:rsidRPr="00D7438F">
        <w:rPr>
          <w:rFonts w:ascii="Times New Roman" w:hAnsi="Times New Roman" w:hint="eastAsia"/>
          <w:sz w:val="28"/>
          <w:szCs w:val="28"/>
          <w:lang w:val="ru-RU"/>
        </w:rPr>
        <w:t>его</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страсть</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к</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побегу</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в</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другую</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реальность</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которая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и</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есть</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двойная</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реальность</w:t>
      </w:r>
      <w:r w:rsidRPr="00D7438F">
        <w:rPr>
          <w:rFonts w:ascii="Times New Roman" w:hAnsi="Times New Roman"/>
          <w:sz w:val="28"/>
          <w:szCs w:val="28"/>
          <w:lang w:val="ru-RU"/>
        </w:rPr>
        <w:t xml:space="preserve"> </w:t>
      </w:r>
      <w:r w:rsidRPr="00D7438F">
        <w:rPr>
          <w:rFonts w:ascii="Times New Roman" w:hAnsi="Times New Roman" w:hint="eastAsia"/>
          <w:sz w:val="28"/>
          <w:szCs w:val="28"/>
          <w:lang w:val="ru-RU"/>
        </w:rPr>
        <w:t>искусства</w:t>
      </w:r>
      <w:r w:rsidRPr="00D7438F">
        <w:rPr>
          <w:rFonts w:ascii="Times New Roman" w:hAnsi="Times New Roman"/>
          <w:sz w:val="28"/>
          <w:szCs w:val="28"/>
          <w:lang w:val="ru-RU"/>
        </w:rPr>
        <w:t>.</w:t>
      </w:r>
    </w:p>
    <w:p w:rsidR="002D7404" w:rsidRDefault="002D7404" w:rsidP="007B12E8">
      <w:pPr>
        <w:jc w:val="right"/>
        <w:rPr>
          <w:rFonts w:ascii="Times New Roman" w:hAnsi="Times New Roman"/>
          <w:sz w:val="28"/>
          <w:szCs w:val="28"/>
          <w:lang w:val="ru-RU"/>
        </w:rPr>
      </w:pPr>
      <w:r w:rsidRPr="002D7404">
        <w:rPr>
          <w:rFonts w:ascii="Times New Roman" w:hAnsi="Times New Roman" w:hint="eastAsia"/>
          <w:sz w:val="28"/>
          <w:szCs w:val="28"/>
          <w:lang w:val="ru-RU"/>
        </w:rPr>
        <w:t>Двойная</w:t>
      </w:r>
      <w:r>
        <w:rPr>
          <w:rFonts w:ascii="Times New Roman" w:hAnsi="Times New Roman"/>
          <w:sz w:val="28"/>
          <w:szCs w:val="28"/>
          <w:lang w:val="ru-RU"/>
        </w:rPr>
        <w:t xml:space="preserve"> ; </w:t>
      </w:r>
      <w:r w:rsidRPr="002D7404">
        <w:rPr>
          <w:rFonts w:ascii="Times New Roman" w:hAnsi="Times New Roman"/>
          <w:sz w:val="28"/>
          <w:szCs w:val="28"/>
          <w:lang w:val="ru-RU"/>
        </w:rPr>
        <w:t xml:space="preserve">dualitas;  </w:t>
      </w:r>
      <w:r w:rsidRPr="002D7404">
        <w:rPr>
          <w:rFonts w:ascii="Times New Roman" w:hAnsi="Times New Roman" w:hint="eastAsia"/>
          <w:sz w:val="28"/>
          <w:szCs w:val="28"/>
          <w:lang w:val="ru-RU"/>
        </w:rPr>
        <w:t>векторная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форма</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предлагает</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условие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премодулированного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векторного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содержания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полифонической</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пьесы</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построенной</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принципу</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ассоциативного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подражания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Чувственно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воспринимаемые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темы</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могут</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быть</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имитированы</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суггестивном</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контрапункте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двухвекторных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темах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которые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являются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модуляцией</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театрального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изобретения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нет</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специфике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жанровых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правил</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особенностей</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почему</w:t>
      </w:r>
      <w:r w:rsidRPr="002D7404">
        <w:rPr>
          <w:rFonts w:ascii="Times New Roman" w:hAnsi="Times New Roman"/>
          <w:sz w:val="28"/>
          <w:szCs w:val="28"/>
          <w:lang w:val="ru-RU"/>
        </w:rPr>
        <w:t>?</w:t>
      </w:r>
    </w:p>
    <w:p w:rsidR="002D7404" w:rsidRPr="002D7404" w:rsidRDefault="002D7404" w:rsidP="007B12E8">
      <w:pPr>
        <w:jc w:val="right"/>
        <w:rPr>
          <w:rFonts w:ascii="Times New Roman" w:hAnsi="Times New Roman"/>
          <w:sz w:val="28"/>
          <w:szCs w:val="28"/>
          <w:lang w:val="ru-RU"/>
        </w:rPr>
      </w:pPr>
      <w:r w:rsidRPr="002D7404">
        <w:rPr>
          <w:rFonts w:ascii="Times New Roman" w:hAnsi="Times New Roman" w:hint="eastAsia"/>
          <w:sz w:val="28"/>
          <w:szCs w:val="28"/>
          <w:lang w:val="ru-RU"/>
        </w:rPr>
        <w:t>Потому</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что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они</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подвластны</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ни</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теоретизированию</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ни</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законам</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театрально</w:t>
      </w:r>
      <w:r w:rsidRPr="002D7404">
        <w:rPr>
          <w:rFonts w:ascii="Times New Roman" w:hAnsi="Times New Roman"/>
          <w:sz w:val="28"/>
          <w:szCs w:val="28"/>
          <w:lang w:val="ru-RU"/>
        </w:rPr>
        <w:t>-</w:t>
      </w:r>
      <w:r w:rsidRPr="002D7404">
        <w:rPr>
          <w:rFonts w:ascii="Times New Roman" w:hAnsi="Times New Roman" w:hint="eastAsia"/>
          <w:sz w:val="28"/>
          <w:szCs w:val="28"/>
          <w:lang w:val="ru-RU"/>
        </w:rPr>
        <w:t>поэтических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парадоксов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Поэтому</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театральное</w:t>
      </w:r>
      <w:r w:rsidRPr="002D7404">
        <w:rPr>
          <w:rFonts w:ascii="Times New Roman" w:hAnsi="Times New Roman"/>
          <w:sz w:val="28"/>
          <w:szCs w:val="28"/>
          <w:lang w:val="ru-RU"/>
        </w:rPr>
        <w:t xml:space="preserve"> </w:t>
      </w:r>
      <w:r>
        <w:rPr>
          <w:rFonts w:ascii="Times New Roman" w:hAnsi="Times New Roman" w:hint="eastAsia"/>
          <w:sz w:val="28"/>
          <w:szCs w:val="28"/>
          <w:lang w:val="ru-RU"/>
        </w:rPr>
        <w:t>и</w:t>
      </w:r>
      <w:r w:rsidRPr="002D7404">
        <w:rPr>
          <w:rFonts w:ascii="Times New Roman" w:hAnsi="Times New Roman" w:hint="eastAsia"/>
          <w:sz w:val="28"/>
          <w:szCs w:val="28"/>
          <w:lang w:val="ru-RU"/>
        </w:rPr>
        <w:t>нвенцие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может</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относиться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к</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определенности</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знакомых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театральных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форм</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так</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как</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находится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рамках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ассоциативного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подражания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повторение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темы</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импровизационном</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содержании</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вектора</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полифоническая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игра</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трансформирует</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обозначение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новое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модулирующее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содержание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театральная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фигура</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Восприятие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двух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независимых</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фигур</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литературное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театральное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перекомпоновываются</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друг</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друга</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понимание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ассоциативного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монтажа</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воспринимаемого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как</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две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разные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темы</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которые</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можно</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интерпретировать</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в</w:t>
      </w:r>
      <w:r w:rsidRPr="002D7404">
        <w:rPr>
          <w:rFonts w:ascii="Times New Roman" w:hAnsi="Times New Roman"/>
          <w:sz w:val="28"/>
          <w:szCs w:val="28"/>
          <w:lang w:val="ru-RU"/>
        </w:rPr>
        <w:t xml:space="preserve"> </w:t>
      </w:r>
      <w:r w:rsidRPr="002D7404">
        <w:rPr>
          <w:rFonts w:ascii="Times New Roman" w:hAnsi="Times New Roman" w:hint="eastAsia"/>
          <w:sz w:val="28"/>
          <w:szCs w:val="28"/>
          <w:lang w:val="ru-RU"/>
        </w:rPr>
        <w:t>театральном</w:t>
      </w:r>
      <w:r w:rsidRPr="002D7404">
        <w:rPr>
          <w:rFonts w:ascii="Times New Roman" w:hAnsi="Times New Roman"/>
          <w:sz w:val="28"/>
          <w:szCs w:val="28"/>
          <w:lang w:val="ru-RU"/>
        </w:rPr>
        <w:t xml:space="preserve"> </w:t>
      </w:r>
      <w:r>
        <w:rPr>
          <w:rFonts w:ascii="Times New Roman" w:hAnsi="Times New Roman" w:hint="eastAsia"/>
          <w:sz w:val="28"/>
          <w:szCs w:val="28"/>
          <w:lang w:val="ru-RU"/>
        </w:rPr>
        <w:t>и</w:t>
      </w:r>
      <w:r w:rsidRPr="002D7404">
        <w:rPr>
          <w:rFonts w:ascii="Times New Roman" w:hAnsi="Times New Roman" w:hint="eastAsia"/>
          <w:sz w:val="28"/>
          <w:szCs w:val="28"/>
          <w:lang w:val="ru-RU"/>
        </w:rPr>
        <w:t>нвенции</w:t>
      </w:r>
      <w:r w:rsidRPr="002D7404">
        <w:rPr>
          <w:rFonts w:ascii="Times New Roman" w:hAnsi="Times New Roman"/>
          <w:sz w:val="28"/>
          <w:szCs w:val="28"/>
          <w:lang w:val="ru-RU"/>
        </w:rPr>
        <w:t>.</w:t>
      </w:r>
    </w:p>
    <w:p w:rsidR="002D7404" w:rsidRDefault="002D7404" w:rsidP="007B12E8">
      <w:pPr>
        <w:jc w:val="right"/>
        <w:rPr>
          <w:rFonts w:ascii="Times New Roman" w:hAnsi="Times New Roman"/>
          <w:sz w:val="28"/>
          <w:szCs w:val="28"/>
          <w:lang w:val="ru-RU"/>
        </w:rPr>
      </w:pPr>
    </w:p>
    <w:p w:rsidR="007B12E8" w:rsidRDefault="007B12E8" w:rsidP="007B12E8">
      <w:pPr>
        <w:jc w:val="right"/>
        <w:rPr>
          <w:rFonts w:ascii="Times New Roman" w:hAnsi="Times New Roman"/>
          <w:sz w:val="28"/>
          <w:szCs w:val="28"/>
          <w:lang w:val="ru-RU"/>
        </w:rPr>
      </w:pP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Сама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трансформация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обозначения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применения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является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функцией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трансформаций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векторных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театральных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пространств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нетеатральные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наоборот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этом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смысле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суггестивная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является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организатором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намерений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интуитивно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моделируемой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области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Эти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процессы</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являются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изобретением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как</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намерением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воздействием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как</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внушением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фигуры</w:t>
      </w:r>
      <w:r w:rsidRPr="007B12E8">
        <w:rPr>
          <w:rFonts w:ascii="Times New Roman" w:hAnsi="Times New Roman"/>
          <w:sz w:val="28"/>
          <w:szCs w:val="28"/>
          <w:lang w:val="ru-RU"/>
        </w:rPr>
        <w:t>.</w:t>
      </w:r>
      <w:r>
        <w:rPr>
          <w:rFonts w:ascii="Times New Roman" w:hAnsi="Times New Roman"/>
          <w:sz w:val="28"/>
          <w:szCs w:val="28"/>
          <w:lang w:val="ru-RU"/>
        </w:rPr>
        <w:t xml:space="preserve"> </w:t>
      </w:r>
      <w:r w:rsidRPr="007B12E8">
        <w:rPr>
          <w:rFonts w:ascii="Times New Roman" w:hAnsi="Times New Roman" w:hint="eastAsia"/>
          <w:sz w:val="28"/>
          <w:szCs w:val="28"/>
          <w:lang w:val="ru-RU"/>
        </w:rPr>
        <w:t>Рассматривается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перспектива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пространственного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моделирования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пространства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Его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специфика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заключается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движении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параллельных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линейных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чувствительных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зон</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реагирующих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движения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суггестивной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Звук</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полифоничен</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как</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заданное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условие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движении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диссонанса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деградирующих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фигур</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отсылает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к</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анахроничному</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монозвуку</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происходящего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Суггестивная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представляет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собой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двойственную</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структуру</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тела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Это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создает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условия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для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lastRenderedPageBreak/>
        <w:t>симуляционной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модуляции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фигуры</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ее</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трансформации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Сложная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структура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полифонической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модели</w:t>
      </w:r>
      <w:r w:rsidRPr="007B12E8">
        <w:rPr>
          <w:rFonts w:ascii="Times New Roman" w:hAnsi="Times New Roman"/>
          <w:sz w:val="28"/>
          <w:szCs w:val="28"/>
          <w:lang w:val="ru-RU"/>
        </w:rPr>
        <w:t>.</w:t>
      </w:r>
    </w:p>
    <w:p w:rsidR="007B12E8" w:rsidRDefault="007B12E8" w:rsidP="007B12E8">
      <w:pPr>
        <w:jc w:val="right"/>
        <w:rPr>
          <w:rFonts w:ascii="Times New Roman" w:hAnsi="Times New Roman"/>
          <w:sz w:val="28"/>
          <w:szCs w:val="28"/>
          <w:lang w:val="ru-RU"/>
        </w:rPr>
      </w:pPr>
    </w:p>
    <w:p w:rsidR="007B12E8" w:rsidRP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Модель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модуляции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суггестивной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сети</w:t>
      </w:r>
      <w:r w:rsidRPr="007B12E8">
        <w:rPr>
          <w:rFonts w:ascii="Times New Roman" w:hAnsi="Times New Roman"/>
          <w:sz w:val="28"/>
          <w:szCs w:val="28"/>
          <w:lang w:val="ru-RU"/>
        </w:rPr>
        <w:t>:</w:t>
      </w:r>
    </w:p>
    <w:p w:rsidR="007B12E8" w:rsidRPr="007B12E8" w:rsidRDefault="007B12E8" w:rsidP="007B12E8">
      <w:pPr>
        <w:jc w:val="right"/>
        <w:rPr>
          <w:rFonts w:ascii="Times New Roman" w:hAnsi="Times New Roman"/>
          <w:sz w:val="28"/>
          <w:szCs w:val="28"/>
          <w:lang w:val="ru-RU"/>
        </w:rPr>
      </w:pPr>
    </w:p>
    <w:p w:rsid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Суггестивная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линейного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пространства</w:t>
      </w:r>
      <w:r w:rsidRPr="007B12E8">
        <w:rPr>
          <w:rFonts w:ascii="Times New Roman" w:hAnsi="Times New Roman"/>
          <w:sz w:val="28"/>
          <w:szCs w:val="28"/>
          <w:lang w:val="ru-RU"/>
        </w:rPr>
        <w:t xml:space="preserve"> SgV </w:t>
      </w:r>
      <w:r w:rsidRPr="007B12E8">
        <w:rPr>
          <w:rFonts w:ascii="Times New Roman" w:hAnsi="Times New Roman" w:hint="eastAsia"/>
          <w:sz w:val="28"/>
          <w:szCs w:val="28"/>
          <w:lang w:val="ru-RU"/>
        </w:rPr>
        <w:t>представляет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собой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модуляцию</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смоделированной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фигуры</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Процесс</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изменения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параметров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сигнала</w:t>
      </w:r>
      <w:r w:rsidRPr="007B12E8">
        <w:rPr>
          <w:rFonts w:ascii="Times New Roman" w:hAnsi="Times New Roman"/>
          <w:sz w:val="28"/>
          <w:szCs w:val="28"/>
          <w:lang w:val="ru-RU"/>
        </w:rPr>
        <w:t>.</w:t>
      </w:r>
    </w:p>
    <w:p w:rsidR="007B12E8" w:rsidRDefault="007B12E8" w:rsidP="007B12E8">
      <w:pPr>
        <w:jc w:val="right"/>
        <w:rPr>
          <w:rFonts w:ascii="Times New Roman" w:hAnsi="Times New Roman"/>
          <w:sz w:val="28"/>
          <w:szCs w:val="28"/>
          <w:lang w:val="ru-RU"/>
        </w:rPr>
      </w:pPr>
    </w:p>
    <w:p w:rsid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Суггестивная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двойного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полифонического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пространства</w:t>
      </w:r>
      <w:r w:rsidRPr="007B12E8">
        <w:rPr>
          <w:rFonts w:ascii="Times New Roman" w:hAnsi="Times New Roman"/>
          <w:sz w:val="28"/>
          <w:szCs w:val="28"/>
          <w:lang w:val="ru-RU"/>
        </w:rPr>
        <w:t xml:space="preserve"> Sg2V </w:t>
      </w:r>
      <w:r w:rsidRPr="007B12E8">
        <w:rPr>
          <w:rFonts w:ascii="Times New Roman" w:hAnsi="Times New Roman" w:hint="eastAsia"/>
          <w:sz w:val="28"/>
          <w:szCs w:val="28"/>
          <w:lang w:val="ru-RU"/>
        </w:rPr>
        <w:t>представляет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собой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симулятивную</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модулированной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виртуальной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реальности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тела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Процесс</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изменения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параметров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двух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сигналов</w:t>
      </w:r>
      <w:r w:rsidRPr="007B12E8">
        <w:rPr>
          <w:rFonts w:ascii="Times New Roman" w:hAnsi="Times New Roman"/>
          <w:sz w:val="28"/>
          <w:szCs w:val="28"/>
          <w:lang w:val="ru-RU"/>
        </w:rPr>
        <w:t>.</w:t>
      </w:r>
    </w:p>
    <w:p w:rsidR="007B12E8" w:rsidRDefault="007B12E8" w:rsidP="007B12E8">
      <w:pPr>
        <w:jc w:val="right"/>
        <w:rPr>
          <w:rFonts w:ascii="Times New Roman" w:hAnsi="Times New Roman"/>
          <w:sz w:val="28"/>
          <w:szCs w:val="28"/>
          <w:lang w:val="ru-RU"/>
        </w:rPr>
      </w:pPr>
    </w:p>
    <w:p w:rsid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Модель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фигуры</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представляет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собой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линейный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театральный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вектор</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информационным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содержанием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Проблема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содержания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внутренней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реальности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Процесс</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изменения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параметров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сигнала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называется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носителем</w:t>
      </w:r>
      <w:r>
        <w:rPr>
          <w:rFonts w:ascii="Times New Roman" w:hAnsi="Times New Roman"/>
          <w:sz w:val="28"/>
          <w:szCs w:val="28"/>
          <w:lang w:val="ru-RU"/>
        </w:rPr>
        <w:t xml:space="preserve"> \</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называемый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но</w:t>
      </w:r>
      <w:r w:rsidRPr="007B12E8">
        <w:rPr>
          <w:rFonts w:ascii="Times New Roman" w:hAnsi="Times New Roman"/>
          <w:sz w:val="28"/>
          <w:szCs w:val="28"/>
          <w:lang w:val="ru-RU"/>
        </w:rPr>
        <w:t>-</w:t>
      </w:r>
      <w:r w:rsidRPr="007B12E8">
        <w:rPr>
          <w:rFonts w:ascii="Times New Roman" w:hAnsi="Times New Roman" w:hint="eastAsia"/>
          <w:sz w:val="28"/>
          <w:szCs w:val="28"/>
          <w:lang w:val="ru-RU"/>
        </w:rPr>
        <w:t>смыслом</w:t>
      </w:r>
      <w:r w:rsidRPr="007B12E8">
        <w:rPr>
          <w:rFonts w:ascii="Times New Roman" w:hAnsi="Times New Roman"/>
          <w:sz w:val="28"/>
          <w:szCs w:val="28"/>
          <w:lang w:val="ru-RU"/>
        </w:rPr>
        <w:t>.</w:t>
      </w:r>
    </w:p>
    <w:p w:rsidR="007B12E8" w:rsidRDefault="007B12E8" w:rsidP="007B12E8">
      <w:pPr>
        <w:jc w:val="right"/>
        <w:rPr>
          <w:rFonts w:ascii="Times New Roman" w:hAnsi="Times New Roman"/>
          <w:sz w:val="28"/>
          <w:szCs w:val="28"/>
          <w:lang w:val="ru-RU"/>
        </w:rPr>
      </w:pPr>
    </w:p>
    <w:p w:rsidR="007B12E8" w:rsidRP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Модель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тела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представляет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собой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дуальный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вектор</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содержания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носителя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информации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высокочастотной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области</w:t>
      </w:r>
      <w:r w:rsidRPr="007B12E8">
        <w:rPr>
          <w:rFonts w:ascii="Times New Roman" w:hAnsi="Times New Roman"/>
          <w:sz w:val="28"/>
          <w:szCs w:val="28"/>
          <w:lang w:val="ru-RU"/>
        </w:rPr>
        <w:t xml:space="preserve"> – «</w:t>
      </w:r>
      <w:r w:rsidRPr="007B12E8">
        <w:rPr>
          <w:rFonts w:ascii="Times New Roman" w:hAnsi="Times New Roman" w:hint="eastAsia"/>
          <w:sz w:val="28"/>
          <w:szCs w:val="28"/>
          <w:lang w:val="ru-RU"/>
        </w:rPr>
        <w:t>другой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реальности»</w:t>
      </w:r>
      <w:r w:rsidRPr="007B12E8">
        <w:rPr>
          <w:rFonts w:ascii="Times New Roman" w:hAnsi="Times New Roman"/>
          <w:sz w:val="28"/>
          <w:szCs w:val="28"/>
          <w:lang w:val="ru-RU"/>
        </w:rPr>
        <w:t>.</w:t>
      </w:r>
    </w:p>
    <w:p w:rsid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Задача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моделирования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внешней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моделируемой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реальности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под</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влиянием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другого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сигнала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называемого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модулирующим</w:t>
      </w:r>
      <w:r w:rsidRPr="007B12E8">
        <w:rPr>
          <w:rFonts w:ascii="Times New Roman" w:hAnsi="Times New Roman"/>
          <w:sz w:val="28"/>
          <w:szCs w:val="28"/>
          <w:lang w:val="ru-RU"/>
        </w:rPr>
        <w:t>.</w:t>
      </w:r>
    </w:p>
    <w:p w:rsidR="007B12E8" w:rsidRDefault="007B12E8" w:rsidP="007B12E8">
      <w:pPr>
        <w:jc w:val="right"/>
        <w:rPr>
          <w:rFonts w:ascii="Times New Roman" w:hAnsi="Times New Roman"/>
          <w:sz w:val="28"/>
          <w:szCs w:val="28"/>
          <w:lang w:val="ru-RU"/>
        </w:rPr>
      </w:pPr>
    </w:p>
    <w:p w:rsidR="007B12E8" w:rsidRP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Суггестивная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сеть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работает</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только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условиях</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театрального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контента</w:t>
      </w:r>
      <w:r w:rsidRPr="007B12E8">
        <w:rPr>
          <w:rFonts w:ascii="Times New Roman" w:hAnsi="Times New Roman"/>
          <w:sz w:val="28"/>
          <w:szCs w:val="28"/>
          <w:lang w:val="ru-RU"/>
        </w:rPr>
        <w:t xml:space="preserve">. </w:t>
      </w:r>
    </w:p>
    <w:p w:rsidR="007B12E8" w:rsidRDefault="007B12E8" w:rsidP="007B12E8">
      <w:pPr>
        <w:jc w:val="right"/>
        <w:rPr>
          <w:rFonts w:ascii="Times New Roman" w:hAnsi="Times New Roman"/>
          <w:sz w:val="28"/>
          <w:szCs w:val="28"/>
          <w:lang w:val="ru-RU"/>
        </w:rPr>
      </w:pPr>
      <w:r w:rsidRPr="007B12E8">
        <w:rPr>
          <w:rFonts w:ascii="Times New Roman" w:hAnsi="Times New Roman" w:hint="eastAsia"/>
          <w:sz w:val="28"/>
          <w:szCs w:val="28"/>
          <w:lang w:val="ru-RU"/>
        </w:rPr>
        <w:t>Носитель</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информации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об</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изменении</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параметров</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одного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сигнала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называемый</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несущим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под</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влиянием</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другого</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сигнала</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называется</w:t>
      </w:r>
      <w:r w:rsidRPr="007B12E8">
        <w:rPr>
          <w:rFonts w:ascii="Times New Roman" w:hAnsi="Times New Roman"/>
          <w:sz w:val="28"/>
          <w:szCs w:val="28"/>
          <w:lang w:val="ru-RU"/>
        </w:rPr>
        <w:t xml:space="preserve"> </w:t>
      </w:r>
      <w:r w:rsidRPr="007B12E8">
        <w:rPr>
          <w:rFonts w:ascii="Times New Roman" w:hAnsi="Times New Roman" w:hint="eastAsia"/>
          <w:sz w:val="28"/>
          <w:szCs w:val="28"/>
          <w:lang w:val="ru-RU"/>
        </w:rPr>
        <w:t>модулирующим</w:t>
      </w:r>
      <w:r w:rsidRPr="007B12E8">
        <w:rPr>
          <w:rFonts w:ascii="Times New Roman" w:hAnsi="Times New Roman"/>
          <w:sz w:val="28"/>
          <w:szCs w:val="28"/>
          <w:lang w:val="ru-RU"/>
        </w:rPr>
        <w:t>.</w:t>
      </w:r>
    </w:p>
    <w:p w:rsidR="00B17743" w:rsidRDefault="00B17743" w:rsidP="007B12E8">
      <w:pPr>
        <w:jc w:val="right"/>
        <w:rPr>
          <w:rFonts w:ascii="Times New Roman" w:hAnsi="Times New Roman"/>
          <w:sz w:val="28"/>
          <w:szCs w:val="28"/>
          <w:lang w:val="ru-RU"/>
        </w:rPr>
      </w:pPr>
    </w:p>
    <w:p w:rsidR="00B17743" w:rsidRPr="00B17743" w:rsidRDefault="004263E7" w:rsidP="00B17743">
      <w:pPr>
        <w:jc w:val="right"/>
        <w:rPr>
          <w:rFonts w:ascii="Times New Roman" w:hAnsi="Times New Roman"/>
          <w:sz w:val="28"/>
          <w:szCs w:val="28"/>
          <w:lang w:val="ru-RU"/>
        </w:rPr>
      </w:pPr>
      <w:r>
        <w:rPr>
          <w:rFonts w:ascii="Times New Roman" w:hAnsi="Times New Roman"/>
          <w:sz w:val="28"/>
          <w:szCs w:val="28"/>
        </w:rPr>
        <w:t>Podcast</w:t>
      </w:r>
      <w:r w:rsidRPr="00F51752">
        <w:rPr>
          <w:rFonts w:ascii="Times New Roman" w:hAnsi="Times New Roman"/>
          <w:sz w:val="28"/>
          <w:szCs w:val="28"/>
          <w:lang w:val="ru-RU"/>
        </w:rPr>
        <w:t xml:space="preserve"> :</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театрального</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вектора»</w:t>
      </w:r>
      <w:r w:rsidR="00B17743" w:rsidRPr="00B17743">
        <w:rPr>
          <w:rFonts w:ascii="Times New Roman" w:hAnsi="Times New Roman"/>
          <w:sz w:val="28"/>
          <w:szCs w:val="28"/>
          <w:lang w:val="ru-RU"/>
        </w:rPr>
        <w:t>:</w:t>
      </w:r>
    </w:p>
    <w:p w:rsidR="00B17743" w:rsidRPr="00B17743" w:rsidRDefault="00B17743" w:rsidP="00B17743">
      <w:pPr>
        <w:jc w:val="right"/>
        <w:rPr>
          <w:rFonts w:ascii="Times New Roman" w:hAnsi="Times New Roman"/>
          <w:sz w:val="28"/>
          <w:szCs w:val="28"/>
          <w:lang w:val="ru-RU"/>
        </w:rPr>
      </w:pPr>
    </w:p>
    <w:p w:rsidR="00B17743" w:rsidRPr="004263E7" w:rsidRDefault="00B17743" w:rsidP="00B17743">
      <w:pPr>
        <w:jc w:val="right"/>
        <w:rPr>
          <w:rFonts w:ascii="Times New Roman" w:hAnsi="Times New Roman"/>
          <w:i/>
          <w:sz w:val="28"/>
          <w:szCs w:val="28"/>
          <w:lang w:val="ru-RU"/>
        </w:rPr>
      </w:pPr>
      <w:r w:rsidRPr="004263E7">
        <w:rPr>
          <w:rFonts w:ascii="Times New Roman" w:hAnsi="Times New Roman" w:hint="eastAsia"/>
          <w:i/>
          <w:sz w:val="28"/>
          <w:szCs w:val="28"/>
          <w:lang w:val="ru-RU"/>
        </w:rPr>
        <w:t>Внушительная</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фигура</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театрального</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нонсенса</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представляет</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собой</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подвижное</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нетеатральное</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содержание</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активного</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театрального</w:t>
      </w:r>
      <w:r w:rsidRPr="004263E7">
        <w:rPr>
          <w:rFonts w:ascii="Times New Roman" w:hAnsi="Times New Roman"/>
          <w:i/>
          <w:sz w:val="28"/>
          <w:szCs w:val="28"/>
          <w:lang w:val="ru-RU"/>
        </w:rPr>
        <w:t xml:space="preserve"> </w:t>
      </w:r>
      <w:r w:rsidRPr="004263E7">
        <w:rPr>
          <w:rFonts w:ascii="Times New Roman" w:hAnsi="Times New Roman" w:hint="eastAsia"/>
          <w:i/>
          <w:sz w:val="28"/>
          <w:szCs w:val="28"/>
          <w:lang w:val="ru-RU"/>
        </w:rPr>
        <w:t>вектора</w:t>
      </w:r>
      <w:r w:rsidRPr="004263E7">
        <w:rPr>
          <w:rFonts w:ascii="Times New Roman" w:hAnsi="Times New Roman"/>
          <w:i/>
          <w:sz w:val="28"/>
          <w:szCs w:val="28"/>
          <w:lang w:val="ru-RU"/>
        </w:rPr>
        <w:t>.</w:t>
      </w:r>
    </w:p>
    <w:p w:rsidR="00B17743" w:rsidRDefault="00B17743" w:rsidP="00B17743">
      <w:pPr>
        <w:jc w:val="right"/>
        <w:rPr>
          <w:rFonts w:ascii="Times New Roman" w:hAnsi="Times New Roman"/>
          <w:sz w:val="28"/>
          <w:szCs w:val="28"/>
          <w:lang w:val="ru-RU"/>
        </w:rPr>
      </w:pPr>
    </w:p>
    <w:p w:rsidR="00B17743" w:rsidRPr="00B17743" w:rsidRDefault="004263E7" w:rsidP="00B17743">
      <w:pPr>
        <w:jc w:val="right"/>
        <w:rPr>
          <w:rFonts w:ascii="Times New Roman" w:hAnsi="Times New Roman"/>
          <w:sz w:val="28"/>
          <w:szCs w:val="28"/>
          <w:lang w:val="ru-RU"/>
        </w:rPr>
      </w:pPr>
      <w:r w:rsidRPr="007B12E8">
        <w:rPr>
          <w:rFonts w:ascii="Times New Roman" w:hAnsi="Times New Roman" w:hint="eastAsia"/>
          <w:sz w:val="28"/>
          <w:szCs w:val="28"/>
          <w:lang w:val="ru-RU"/>
        </w:rPr>
        <w:t>Модель</w:t>
      </w:r>
      <w:r w:rsidRPr="00B17743">
        <w:rPr>
          <w:rFonts w:ascii="Times New Roman" w:hAnsi="Times New Roman" w:hint="eastAsia"/>
          <w:sz w:val="28"/>
          <w:szCs w:val="28"/>
          <w:lang w:val="ru-RU"/>
        </w:rPr>
        <w:t xml:space="preserve"> </w:t>
      </w:r>
      <w:r>
        <w:rPr>
          <w:rFonts w:ascii="Times New Roman" w:hAnsi="Times New Roman" w:hint="eastAsia"/>
          <w:sz w:val="28"/>
          <w:szCs w:val="28"/>
          <w:lang w:val="ru-RU"/>
        </w:rPr>
        <w:t>в</w:t>
      </w:r>
      <w:r w:rsidR="00B17743" w:rsidRPr="00B17743">
        <w:rPr>
          <w:rFonts w:ascii="Times New Roman" w:hAnsi="Times New Roman" w:hint="eastAsia"/>
          <w:sz w:val="28"/>
          <w:szCs w:val="28"/>
          <w:lang w:val="ru-RU"/>
        </w:rPr>
        <w:t>екторные</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театральные</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зоны</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деградирующего</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эллипса</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с</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амплитудой</w:t>
      </w:r>
      <w:r w:rsidR="00B17743" w:rsidRPr="00B17743">
        <w:rPr>
          <w:rFonts w:ascii="Times New Roman" w:hAnsi="Times New Roman"/>
          <w:sz w:val="28"/>
          <w:szCs w:val="28"/>
          <w:lang w:val="ru-RU"/>
        </w:rPr>
        <w:t xml:space="preserve"> </w:t>
      </w:r>
      <w:r w:rsidR="00B17743" w:rsidRPr="00B17743">
        <w:rPr>
          <w:rFonts w:ascii="Times New Roman" w:hAnsi="Times New Roman" w:hint="eastAsia"/>
          <w:sz w:val="28"/>
          <w:szCs w:val="28"/>
          <w:lang w:val="ru-RU"/>
        </w:rPr>
        <w:t>реакции</w:t>
      </w:r>
      <w:r w:rsidR="00B17743" w:rsidRPr="00B17743">
        <w:rPr>
          <w:rFonts w:ascii="Times New Roman" w:hAnsi="Times New Roman"/>
          <w:sz w:val="28"/>
          <w:szCs w:val="28"/>
          <w:lang w:val="ru-RU"/>
        </w:rPr>
        <w:t xml:space="preserve"> :</w:t>
      </w:r>
    </w:p>
    <w:p w:rsidR="00B17743" w:rsidRPr="00B17743" w:rsidRDefault="00B17743" w:rsidP="00B17743">
      <w:pPr>
        <w:jc w:val="right"/>
        <w:rPr>
          <w:rFonts w:ascii="Times New Roman" w:hAnsi="Times New Roman"/>
          <w:sz w:val="28"/>
          <w:szCs w:val="28"/>
          <w:lang w:val="ru-RU"/>
        </w:rPr>
      </w:pPr>
    </w:p>
    <w:p w:rsid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Ограничимся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самим</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профилем</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векторных</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театральных</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зон</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Внутри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суггестивной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сети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которая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обозначает</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переход</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от</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одного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векторного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тона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lastRenderedPageBreak/>
        <w:t>другому</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Параллельные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тоновые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векторы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одинаковыми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символами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сгруппированные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попарно</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Векторная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зона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квадрата</w:t>
      </w:r>
      <w:r>
        <w:rPr>
          <w:rFonts w:ascii="Times New Roman" w:hAnsi="Times New Roman"/>
          <w:sz w:val="28"/>
          <w:szCs w:val="28"/>
          <w:lang w:val="ru-RU"/>
        </w:rPr>
        <w:t xml:space="preserve"> площадка</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цирковые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амплитудой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реакции</w:t>
      </w:r>
      <w:r w:rsidRPr="00B17743">
        <w:rPr>
          <w:rFonts w:ascii="Times New Roman" w:hAnsi="Times New Roman"/>
          <w:sz w:val="28"/>
          <w:szCs w:val="28"/>
          <w:lang w:val="ru-RU"/>
        </w:rPr>
        <w:t>;</w:t>
      </w:r>
    </w:p>
    <w:p w:rsidR="00B17743" w:rsidRPr="00B17743" w:rsidRDefault="00B17743" w:rsidP="00B17743">
      <w:pPr>
        <w:jc w:val="right"/>
        <w:rPr>
          <w:rFonts w:ascii="Times New Roman" w:hAnsi="Times New Roman"/>
          <w:sz w:val="28"/>
          <w:szCs w:val="28"/>
          <w:lang w:val="ru-RU"/>
        </w:rPr>
      </w:pP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Параллельные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векторы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тона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равными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символами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сгруппированные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попарно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площади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аттракционов</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цирковой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клоун</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Организована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переменной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амплитудой</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характеризующей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периодическую</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область</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квадратных</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аттракционов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максимальным</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отклонением</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от</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положения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равновесия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циркового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клоуна</w:t>
      </w:r>
      <w:r w:rsidRPr="00B17743">
        <w:rPr>
          <w:rFonts w:ascii="Times New Roman" w:hAnsi="Times New Roman"/>
          <w:sz w:val="28"/>
          <w:szCs w:val="28"/>
          <w:lang w:val="ru-RU"/>
        </w:rPr>
        <w:t>.</w:t>
      </w:r>
    </w:p>
    <w:p w:rsidR="007B12E8" w:rsidRDefault="007B12E8" w:rsidP="007B12E8">
      <w:pPr>
        <w:jc w:val="right"/>
        <w:rPr>
          <w:rFonts w:ascii="Times New Roman" w:hAnsi="Times New Roman"/>
          <w:sz w:val="28"/>
          <w:szCs w:val="28"/>
          <w:lang w:val="ru-RU"/>
        </w:rPr>
      </w:pP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Векторная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диагональ</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деструктивной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квадратной</w:t>
      </w:r>
      <w:r>
        <w:rPr>
          <w:rFonts w:ascii="Times New Roman" w:hAnsi="Times New Roman"/>
          <w:sz w:val="28"/>
          <w:szCs w:val="28"/>
          <w:lang w:val="ru-RU"/>
        </w:rPr>
        <w:t>\ площадной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цирковой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модели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реагирующей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амплитудой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организована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театральный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деятель</w:t>
      </w:r>
      <w:r w:rsidRPr="00B17743">
        <w:rPr>
          <w:rFonts w:ascii="Times New Roman" w:hAnsi="Times New Roman"/>
          <w:sz w:val="28"/>
          <w:szCs w:val="28"/>
          <w:lang w:val="ru-RU"/>
        </w:rPr>
        <w:t>;</w:t>
      </w: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цирковая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фигура</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маска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квадратной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фигуры</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маска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акробата</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Фигура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не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находится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положении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парадокса</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Векторная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зона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квадрата</w:t>
      </w:r>
      <w:r>
        <w:rPr>
          <w:rFonts w:ascii="Times New Roman" w:hAnsi="Times New Roman"/>
          <w:sz w:val="28"/>
          <w:szCs w:val="28"/>
          <w:lang w:val="ru-RU"/>
        </w:rPr>
        <w:t>\площад</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театральные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амплитудой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реакции</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этом</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пространстве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можем</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найти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энергетические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биполярные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центры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театральных</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моделей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Вахтанговское</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цирковое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присутствие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аттракционе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Мейрчолова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Организован</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переменной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амплитудой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положении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парадокса</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p>
    <w:p w:rsidR="00B17743" w:rsidRDefault="004263E7" w:rsidP="00B17743">
      <w:pPr>
        <w:jc w:val="right"/>
        <w:rPr>
          <w:rFonts w:ascii="Times New Roman" w:hAnsi="Times New Roman"/>
          <w:sz w:val="28"/>
          <w:szCs w:val="28"/>
          <w:lang w:val="ru-RU"/>
        </w:rPr>
      </w:pPr>
      <w:r w:rsidRPr="004263E7">
        <w:rPr>
          <w:rFonts w:ascii="Times New Roman" w:hAnsi="Times New Roman" w:hint="eastAsia"/>
          <w:sz w:val="28"/>
          <w:szCs w:val="28"/>
          <w:lang w:val="ru-RU"/>
        </w:rPr>
        <w:t>Краткое</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содержание</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 xml:space="preserve">гипотезы </w:t>
      </w:r>
      <w:r>
        <w:rPr>
          <w:rFonts w:ascii="Times New Roman" w:hAnsi="Times New Roman" w:hint="eastAsia"/>
          <w:sz w:val="28"/>
          <w:szCs w:val="28"/>
          <w:lang w:val="ru-RU"/>
        </w:rPr>
        <w:t>Театральн</w:t>
      </w:r>
      <w:r>
        <w:rPr>
          <w:rFonts w:ascii="Times New Roman" w:hAnsi="Times New Roman"/>
          <w:sz w:val="28"/>
          <w:szCs w:val="28"/>
          <w:lang w:val="ru-RU"/>
        </w:rPr>
        <w:t>оя фигура</w:t>
      </w:r>
      <w:r w:rsidR="00B17743" w:rsidRPr="00B17743">
        <w:rPr>
          <w:rFonts w:ascii="Times New Roman" w:hAnsi="Times New Roman"/>
          <w:sz w:val="28"/>
          <w:szCs w:val="28"/>
          <w:lang w:val="ru-RU"/>
        </w:rPr>
        <w:t>:</w:t>
      </w:r>
    </w:p>
    <w:p w:rsidR="004263E7" w:rsidRPr="00B17743" w:rsidRDefault="004263E7" w:rsidP="00B17743">
      <w:pPr>
        <w:jc w:val="right"/>
        <w:rPr>
          <w:rFonts w:ascii="Times New Roman" w:hAnsi="Times New Roman"/>
          <w:sz w:val="28"/>
          <w:szCs w:val="28"/>
          <w:lang w:val="ru-RU"/>
        </w:rPr>
      </w:pP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Аттракцион</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Мейрхольда</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Вахтанговское</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цирковое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присутствие</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амплитуда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реакции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векторной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p>
    <w:p w:rsid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положении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парадокса</w:t>
      </w:r>
    </w:p>
    <w:p w:rsidR="00B17743" w:rsidRDefault="00B17743" w:rsidP="00B17743">
      <w:pPr>
        <w:jc w:val="right"/>
        <w:rPr>
          <w:rFonts w:ascii="Times New Roman" w:hAnsi="Times New Roman"/>
          <w:sz w:val="28"/>
          <w:szCs w:val="28"/>
          <w:lang w:val="ru-RU"/>
        </w:rPr>
      </w:pP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Векторная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зона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квадрата</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марионетки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амплитудой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реакции</w:t>
      </w:r>
      <w:r w:rsidRPr="00B17743">
        <w:rPr>
          <w:rFonts w:ascii="Times New Roman" w:hAnsi="Times New Roman"/>
          <w:sz w:val="28"/>
          <w:szCs w:val="28"/>
          <w:lang w:val="ru-RU"/>
        </w:rPr>
        <w:t>:</w:t>
      </w: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Организован</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театральную</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диагональ</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переменной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амплитудой</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характеризует</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периодическое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издание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зоны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нетеатрального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фигуры</w:t>
      </w:r>
      <w:r w:rsidRPr="00B17743">
        <w:rPr>
          <w:rFonts w:ascii="Times New Roman" w:hAnsi="Times New Roman"/>
          <w:sz w:val="28"/>
          <w:szCs w:val="28"/>
          <w:lang w:val="ru-RU"/>
        </w:rPr>
        <w:t xml:space="preserve"> </w:t>
      </w: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цирковая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маска</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маска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квадратного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лица</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акробат</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это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модулированная</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бессмыслицы</w:t>
      </w:r>
    </w:p>
    <w:p w:rsidR="00B17743" w:rsidRDefault="00B17743" w:rsidP="00B17743">
      <w:pPr>
        <w:jc w:val="right"/>
        <w:rPr>
          <w:rFonts w:ascii="Times New Roman" w:hAnsi="Times New Roman"/>
          <w:sz w:val="28"/>
          <w:szCs w:val="28"/>
          <w:lang w:val="ru-RU"/>
        </w:rPr>
      </w:pPr>
    </w:p>
    <w:p w:rsidR="00B17743" w:rsidRP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Вариации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квадрата</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цирковой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диагонали</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это</w:t>
      </w:r>
      <w:r w:rsidRPr="00B17743">
        <w:rPr>
          <w:rFonts w:ascii="Times New Roman" w:hAnsi="Times New Roman"/>
          <w:sz w:val="28"/>
          <w:szCs w:val="28"/>
          <w:lang w:val="ru-RU"/>
        </w:rPr>
        <w:t xml:space="preserve"> n - </w:t>
      </w:r>
      <w:r w:rsidRPr="00B17743">
        <w:rPr>
          <w:rFonts w:ascii="Times New Roman" w:hAnsi="Times New Roman" w:hint="eastAsia"/>
          <w:sz w:val="28"/>
          <w:szCs w:val="28"/>
          <w:lang w:val="ru-RU"/>
        </w:rPr>
        <w:t>вариационные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конфигурации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деградирующей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временной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природы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Лицемерное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наличие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lastRenderedPageBreak/>
        <w:t>хромотических</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модуляций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клоунско</w:t>
      </w:r>
      <w:r w:rsidRPr="00B17743">
        <w:rPr>
          <w:rFonts w:ascii="Times New Roman" w:hAnsi="Times New Roman"/>
          <w:sz w:val="28"/>
          <w:szCs w:val="28"/>
          <w:lang w:val="ru-RU"/>
        </w:rPr>
        <w:t>-</w:t>
      </w:r>
      <w:r w:rsidRPr="00B17743">
        <w:rPr>
          <w:rFonts w:ascii="Times New Roman" w:hAnsi="Times New Roman" w:hint="eastAsia"/>
          <w:sz w:val="28"/>
          <w:szCs w:val="28"/>
          <w:lang w:val="ru-RU"/>
        </w:rPr>
        <w:t>квадратной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относительно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цирковой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модели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сконфигурированной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динамическую</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деструктивную</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диагональ</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акроба</w:t>
      </w:r>
      <w:r w:rsidRPr="00B17743">
        <w:rPr>
          <w:rFonts w:ascii="Times New Roman" w:hAnsi="Times New Roman"/>
          <w:sz w:val="28"/>
          <w:szCs w:val="28"/>
          <w:lang w:val="ru-RU"/>
        </w:rPr>
        <w:t>.</w:t>
      </w:r>
    </w:p>
    <w:p w:rsidR="00B17743" w:rsidRDefault="00B17743" w:rsidP="00B17743">
      <w:pPr>
        <w:jc w:val="right"/>
        <w:rPr>
          <w:rFonts w:ascii="Times New Roman" w:hAnsi="Times New Roman"/>
          <w:sz w:val="28"/>
          <w:szCs w:val="28"/>
          <w:lang w:val="ru-RU"/>
        </w:rPr>
      </w:pPr>
      <w:r w:rsidRPr="00B17743">
        <w:rPr>
          <w:rFonts w:ascii="Times New Roman" w:hAnsi="Times New Roman" w:hint="eastAsia"/>
          <w:sz w:val="28"/>
          <w:szCs w:val="28"/>
          <w:lang w:val="ru-RU"/>
        </w:rPr>
        <w:t>Пара</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Гипотея</w:t>
      </w:r>
      <w:r w:rsidRPr="00B17743">
        <w:rPr>
          <w:rFonts w:ascii="Times New Roman" w:hAnsi="Times New Roman"/>
          <w:sz w:val="28"/>
          <w:szCs w:val="28"/>
          <w:lang w:val="ru-RU"/>
        </w:rPr>
        <w:t xml:space="preserve"> + </w:t>
      </w:r>
      <w:r w:rsidRPr="00B17743">
        <w:rPr>
          <w:rFonts w:ascii="Times New Roman" w:hAnsi="Times New Roman" w:hint="eastAsia"/>
          <w:sz w:val="28"/>
          <w:szCs w:val="28"/>
          <w:lang w:val="ru-RU"/>
        </w:rPr>
        <w:t>акробат</w:t>
      </w:r>
      <w:r w:rsidRPr="00B17743">
        <w:rPr>
          <w:rFonts w:ascii="Times New Roman" w:hAnsi="Times New Roman"/>
          <w:sz w:val="28"/>
          <w:szCs w:val="28"/>
          <w:lang w:val="ru-RU"/>
        </w:rPr>
        <w:t xml:space="preserve"> = 2V - </w:t>
      </w:r>
      <w:r w:rsidRPr="00B17743">
        <w:rPr>
          <w:rFonts w:ascii="Times New Roman" w:hAnsi="Times New Roman" w:hint="eastAsia"/>
          <w:sz w:val="28"/>
          <w:szCs w:val="28"/>
          <w:lang w:val="ru-RU"/>
        </w:rPr>
        <w:t>тональные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векторы</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противоположными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знаками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сгруппированные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попарно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превращают</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содержание</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театрального</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нетеатральное</w:t>
      </w:r>
      <w:r w:rsidRPr="00B17743">
        <w:rPr>
          <w:rFonts w:ascii="Times New Roman" w:hAnsi="Times New Roman"/>
          <w:sz w:val="28"/>
          <w:szCs w:val="28"/>
          <w:lang w:val="ru-RU"/>
        </w:rPr>
        <w:t xml:space="preserve"> I </w:t>
      </w:r>
      <w:r w:rsidRPr="00B17743">
        <w:rPr>
          <w:rFonts w:ascii="Times New Roman" w:hAnsi="Times New Roman" w:hint="eastAsia"/>
          <w:sz w:val="28"/>
          <w:szCs w:val="28"/>
          <w:lang w:val="ru-RU"/>
        </w:rPr>
        <w:t>театральный</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парадокс</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обратном</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направлении</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в</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театральную</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личность</w:t>
      </w:r>
      <w:r w:rsidRPr="00B17743">
        <w:rPr>
          <w:rFonts w:ascii="Times New Roman" w:hAnsi="Times New Roman"/>
          <w:sz w:val="28"/>
          <w:szCs w:val="28"/>
          <w:lang w:val="ru-RU"/>
        </w:rPr>
        <w:t xml:space="preserve"> </w:t>
      </w:r>
      <w:r w:rsidRPr="00B17743">
        <w:rPr>
          <w:rFonts w:ascii="Times New Roman" w:hAnsi="Times New Roman" w:hint="eastAsia"/>
          <w:sz w:val="28"/>
          <w:szCs w:val="28"/>
          <w:lang w:val="ru-RU"/>
        </w:rPr>
        <w:t>фигуры</w:t>
      </w:r>
      <w:r w:rsidRPr="00B17743">
        <w:rPr>
          <w:rFonts w:ascii="Times New Roman" w:hAnsi="Times New Roman"/>
          <w:sz w:val="28"/>
          <w:szCs w:val="28"/>
          <w:lang w:val="ru-RU"/>
        </w:rPr>
        <w:t>.</w:t>
      </w: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Векторная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зона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Марионетка</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марионетка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диагональ</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амплитудой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реакции</w:t>
      </w:r>
      <w:r w:rsidRPr="00E84A8A">
        <w:rPr>
          <w:rFonts w:ascii="Times New Roman" w:hAnsi="Times New Roman"/>
          <w:sz w:val="28"/>
          <w:szCs w:val="28"/>
          <w:lang w:val="ru-RU"/>
        </w:rPr>
        <w:t>:</w:t>
      </w:r>
    </w:p>
    <w:p w:rsid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Театральный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вектор</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диагонали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марионетка</w:t>
      </w:r>
      <w:r w:rsidRPr="00E84A8A">
        <w:rPr>
          <w:rFonts w:ascii="Times New Roman" w:hAnsi="Times New Roman"/>
          <w:sz w:val="28"/>
          <w:szCs w:val="28"/>
          <w:lang w:val="ru-RU"/>
        </w:rPr>
        <w:t>-</w:t>
      </w:r>
      <w:r w:rsidRPr="00E84A8A">
        <w:rPr>
          <w:rFonts w:ascii="Times New Roman" w:hAnsi="Times New Roman" w:hint="eastAsia"/>
          <w:sz w:val="28"/>
          <w:szCs w:val="28"/>
          <w:lang w:val="ru-RU"/>
        </w:rPr>
        <w:t>кукла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амплитудой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реакции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обозначает</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движения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деятеля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выражении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куклы</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как</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унижающий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эллипс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жеста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Бессмыслица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фигуры</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сравнению</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логическим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парадоксом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куклы</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является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реальной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моделью</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зрелищного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аттракциона</w:t>
      </w:r>
      <w:r w:rsidRPr="00E84A8A">
        <w:rPr>
          <w:rFonts w:ascii="Times New Roman" w:hAnsi="Times New Roman"/>
          <w:sz w:val="28"/>
          <w:szCs w:val="28"/>
          <w:lang w:val="ru-RU"/>
        </w:rPr>
        <w:t>.</w:t>
      </w:r>
    </w:p>
    <w:p w:rsidR="00E84A8A" w:rsidRDefault="00E84A8A" w:rsidP="00E84A8A">
      <w:pPr>
        <w:jc w:val="right"/>
        <w:rPr>
          <w:rFonts w:ascii="Times New Roman" w:hAnsi="Times New Roman"/>
          <w:sz w:val="28"/>
          <w:szCs w:val="28"/>
          <w:lang w:val="ru-RU"/>
        </w:rPr>
      </w:pPr>
    </w:p>
    <w:p w:rsidR="00E84A8A" w:rsidRDefault="00E84A8A" w:rsidP="00E84A8A">
      <w:pPr>
        <w:jc w:val="right"/>
        <w:rPr>
          <w:rFonts w:ascii="Times New Roman" w:hAnsi="Times New Roman"/>
          <w:sz w:val="28"/>
          <w:szCs w:val="28"/>
          <w:lang w:val="ru-RU"/>
        </w:rPr>
      </w:pPr>
      <w:r w:rsidRPr="00B17743">
        <w:rPr>
          <w:rFonts w:ascii="Times New Roman" w:hAnsi="Times New Roman" w:hint="eastAsia"/>
          <w:sz w:val="28"/>
          <w:szCs w:val="28"/>
          <w:lang w:val="ru-RU"/>
        </w:rPr>
        <w:t>Вариации</w:t>
      </w:r>
      <w:r w:rsidRPr="00E84A8A">
        <w:rPr>
          <w:rFonts w:ascii="Times New Roman" w:hAnsi="Times New Roman" w:hint="eastAsia"/>
          <w:sz w:val="28"/>
          <w:szCs w:val="28"/>
          <w:lang w:val="ru-RU"/>
        </w:rPr>
        <w:t xml:space="preserve"> </w:t>
      </w:r>
      <w:r>
        <w:rPr>
          <w:rFonts w:ascii="Times New Roman" w:hAnsi="Times New Roman"/>
          <w:sz w:val="28"/>
          <w:szCs w:val="28"/>
          <w:lang w:val="ru-RU"/>
        </w:rPr>
        <w:t xml:space="preserve">- </w:t>
      </w:r>
      <w:r w:rsidRPr="00E84A8A">
        <w:rPr>
          <w:rFonts w:ascii="Times New Roman" w:hAnsi="Times New Roman" w:hint="eastAsia"/>
          <w:sz w:val="28"/>
          <w:szCs w:val="28"/>
          <w:lang w:val="ru-RU"/>
        </w:rPr>
        <w:t>Изменчивость</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суггестивной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сети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конфигурирует</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театральный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аттракцион</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фигуру</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лицемера</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маску</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пощечины</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театральную</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акробатическую</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модель</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называемую</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марионеткой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противоположным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знаком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театральная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марионетка</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это</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логический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парадокс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модулированной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хроматической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фигуры</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звукового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порядка</w:t>
      </w:r>
      <w:r w:rsidRPr="00E84A8A">
        <w:rPr>
          <w:rFonts w:ascii="Times New Roman" w:hAnsi="Times New Roman"/>
          <w:sz w:val="28"/>
          <w:szCs w:val="28"/>
          <w:lang w:val="ru-RU"/>
        </w:rPr>
        <w:t>.</w:t>
      </w:r>
    </w:p>
    <w:p w:rsidR="00E84A8A" w:rsidRDefault="00E84A8A" w:rsidP="00E84A8A">
      <w:pPr>
        <w:jc w:val="right"/>
        <w:rPr>
          <w:rFonts w:ascii="Times New Roman" w:hAnsi="Times New Roman"/>
          <w:sz w:val="28"/>
          <w:szCs w:val="28"/>
          <w:lang w:val="ru-RU"/>
        </w:rPr>
      </w:pP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Театральная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логика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куклы</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парадокс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содержания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ее</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вторичной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фигуре</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редуцированной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модели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игровом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аспекте</w:t>
      </w:r>
      <w:r w:rsidRPr="00E84A8A">
        <w:rPr>
          <w:rFonts w:ascii="Times New Roman" w:hAnsi="Times New Roman"/>
          <w:sz w:val="28"/>
          <w:szCs w:val="28"/>
          <w:lang w:val="ru-RU"/>
        </w:rPr>
        <w:t>.</w:t>
      </w:r>
    </w:p>
    <w:p w:rsid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Вторая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театральная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логика</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если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театральная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кукла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является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аспектом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суггестивной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сети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значения</w:t>
      </w:r>
      <w:r w:rsidRPr="00E84A8A">
        <w:rPr>
          <w:rFonts w:ascii="Times New Roman" w:hAnsi="Times New Roman"/>
          <w:sz w:val="28"/>
          <w:szCs w:val="28"/>
          <w:lang w:val="ru-RU"/>
        </w:rPr>
        <w:t xml:space="preserve"> te - </w:t>
      </w:r>
      <w:r w:rsidRPr="00E84A8A">
        <w:rPr>
          <w:rFonts w:ascii="Times New Roman" w:hAnsi="Times New Roman" w:hint="eastAsia"/>
          <w:sz w:val="28"/>
          <w:szCs w:val="28"/>
          <w:lang w:val="ru-RU"/>
        </w:rPr>
        <w:t>театральных</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фигур</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соотносятся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w:t>
      </w:r>
      <w:r w:rsidRPr="00E84A8A">
        <w:rPr>
          <w:rFonts w:ascii="Times New Roman" w:hAnsi="Times New Roman"/>
          <w:sz w:val="28"/>
          <w:szCs w:val="28"/>
          <w:lang w:val="ru-RU"/>
        </w:rPr>
        <w:t>-</w:t>
      </w:r>
      <w:r w:rsidRPr="00E84A8A">
        <w:rPr>
          <w:rFonts w:ascii="Times New Roman" w:hAnsi="Times New Roman" w:hint="eastAsia"/>
          <w:sz w:val="28"/>
          <w:szCs w:val="28"/>
          <w:lang w:val="ru-RU"/>
        </w:rPr>
        <w:t>логическим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выражением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парадокса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паре</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обнуленной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точкой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нонсенса</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пределом</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биполярного</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содержания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игры</w:t>
      </w:r>
      <w:r w:rsidRPr="00E84A8A">
        <w:rPr>
          <w:rFonts w:ascii="Times New Roman" w:hAnsi="Times New Roman"/>
          <w:sz w:val="28"/>
          <w:szCs w:val="28"/>
          <w:lang w:val="ru-RU"/>
        </w:rPr>
        <w:t>.</w:t>
      </w:r>
    </w:p>
    <w:p w:rsidR="00E84A8A" w:rsidRDefault="00E84A8A" w:rsidP="00E84A8A">
      <w:pPr>
        <w:jc w:val="right"/>
        <w:rPr>
          <w:rFonts w:ascii="Times New Roman" w:hAnsi="Times New Roman"/>
          <w:sz w:val="28"/>
          <w:szCs w:val="28"/>
          <w:lang w:val="ru-RU"/>
        </w:rPr>
      </w:pP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Бесконечность</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суеверной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паутины</w:t>
      </w: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имитирует</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театральный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аттракцион</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парадоксальных</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векторных</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композициях</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из</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модулированных</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фигур</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лицемера</w:t>
      </w:r>
      <w:r w:rsidRPr="00E84A8A">
        <w:rPr>
          <w:rFonts w:ascii="Times New Roman" w:hAnsi="Times New Roman"/>
          <w:sz w:val="28"/>
          <w:szCs w:val="28"/>
          <w:lang w:val="ru-RU"/>
        </w:rPr>
        <w:t xml:space="preserve"> + </w:t>
      </w:r>
      <w:r w:rsidRPr="00E84A8A">
        <w:rPr>
          <w:rFonts w:ascii="Times New Roman" w:hAnsi="Times New Roman" w:hint="eastAsia"/>
          <w:sz w:val="28"/>
          <w:szCs w:val="28"/>
          <w:lang w:val="ru-RU"/>
        </w:rPr>
        <w:t>маска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клоуна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театральной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марионетке</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также</w:t>
      </w:r>
      <w:r w:rsidRPr="00E84A8A">
        <w:rPr>
          <w:rFonts w:ascii="Times New Roman" w:hAnsi="Times New Roman"/>
          <w:sz w:val="28"/>
          <w:szCs w:val="28"/>
          <w:lang w:val="ru-RU"/>
        </w:rPr>
        <w:t xml:space="preserve"> N - </w:t>
      </w:r>
      <w:r w:rsidRPr="00E84A8A">
        <w:rPr>
          <w:rFonts w:ascii="Times New Roman" w:hAnsi="Times New Roman" w:hint="eastAsia"/>
          <w:sz w:val="28"/>
          <w:szCs w:val="28"/>
          <w:lang w:val="ru-RU"/>
        </w:rPr>
        <w:t>вариантов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симулятивной</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вариации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вектору</w:t>
      </w:r>
      <w:r w:rsidRPr="00E84A8A">
        <w:rPr>
          <w:rFonts w:ascii="Times New Roman" w:hAnsi="Times New Roman"/>
          <w:sz w:val="28"/>
          <w:szCs w:val="28"/>
          <w:lang w:val="ru-RU"/>
        </w:rPr>
        <w:t xml:space="preserve"> </w:t>
      </w:r>
      <w:r>
        <w:rPr>
          <w:rFonts w:ascii="Times New Roman" w:hAnsi="Times New Roman" w:hint="eastAsia"/>
          <w:sz w:val="28"/>
          <w:szCs w:val="28"/>
          <w:lang w:val="ru-RU"/>
        </w:rPr>
        <w:t>Лицеде</w:t>
      </w:r>
      <w:r w:rsidRPr="00E84A8A">
        <w:rPr>
          <w:rFonts w:ascii="Times New Roman" w:hAnsi="Times New Roman" w:hint="eastAsia"/>
          <w:sz w:val="28"/>
          <w:szCs w:val="28"/>
          <w:lang w:val="ru-RU"/>
        </w:rPr>
        <w:t>а</w:t>
      </w:r>
      <w:r w:rsidRPr="00E84A8A">
        <w:rPr>
          <w:rFonts w:ascii="Times New Roman" w:hAnsi="Times New Roman"/>
          <w:sz w:val="28"/>
          <w:szCs w:val="28"/>
          <w:lang w:val="ru-RU"/>
        </w:rPr>
        <w:t xml:space="preserve"> - 2L^;</w:t>
      </w: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клоуну</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Вектору</w:t>
      </w:r>
      <w:r w:rsidRPr="00E84A8A">
        <w:rPr>
          <w:rFonts w:ascii="Times New Roman" w:hAnsi="Times New Roman"/>
          <w:sz w:val="28"/>
          <w:szCs w:val="28"/>
          <w:lang w:val="ru-RU"/>
        </w:rPr>
        <w:t xml:space="preserve"> - 2K^;</w:t>
      </w: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вектор</w:t>
      </w:r>
      <w:r w:rsidRPr="00E84A8A">
        <w:rPr>
          <w:rFonts w:ascii="Times New Roman" w:hAnsi="Times New Roman"/>
          <w:sz w:val="28"/>
          <w:szCs w:val="28"/>
          <w:lang w:val="ru-RU"/>
        </w:rPr>
        <w:t xml:space="preserve"> </w:t>
      </w:r>
      <w:r>
        <w:rPr>
          <w:rFonts w:ascii="Times New Roman" w:hAnsi="Times New Roman"/>
          <w:sz w:val="28"/>
          <w:szCs w:val="28"/>
          <w:lang w:val="ru-RU"/>
        </w:rPr>
        <w:t xml:space="preserve">Мим - </w:t>
      </w:r>
      <w:r w:rsidRPr="00E84A8A">
        <w:rPr>
          <w:rFonts w:ascii="Times New Roman" w:hAnsi="Times New Roman" w:hint="eastAsia"/>
          <w:sz w:val="28"/>
          <w:szCs w:val="28"/>
          <w:lang w:val="ru-RU"/>
        </w:rPr>
        <w:t>мимики</w:t>
      </w:r>
      <w:r w:rsidRPr="00E84A8A">
        <w:rPr>
          <w:rFonts w:ascii="Times New Roman" w:hAnsi="Times New Roman"/>
          <w:sz w:val="28"/>
          <w:szCs w:val="28"/>
          <w:lang w:val="ru-RU"/>
        </w:rPr>
        <w:t xml:space="preserve"> - 2M^;</w:t>
      </w: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Акробат</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Вектор</w:t>
      </w:r>
      <w:r w:rsidRPr="00E84A8A">
        <w:rPr>
          <w:rFonts w:ascii="Times New Roman" w:hAnsi="Times New Roman"/>
          <w:sz w:val="28"/>
          <w:szCs w:val="28"/>
          <w:lang w:val="ru-RU"/>
        </w:rPr>
        <w:t xml:space="preserve"> - 2A ^;</w:t>
      </w: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к</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Вектор</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марионетки</w:t>
      </w:r>
      <w:r w:rsidRPr="00E84A8A">
        <w:rPr>
          <w:rFonts w:ascii="Times New Roman" w:hAnsi="Times New Roman"/>
          <w:sz w:val="28"/>
          <w:szCs w:val="28"/>
          <w:lang w:val="ru-RU"/>
        </w:rPr>
        <w:t xml:space="preserve"> -2 </w:t>
      </w:r>
      <w:r w:rsidRPr="00E84A8A">
        <w:rPr>
          <w:rFonts w:ascii="Times New Roman" w:hAnsi="Times New Roman" w:hint="eastAsia"/>
          <w:sz w:val="28"/>
          <w:szCs w:val="28"/>
          <w:lang w:val="ru-RU"/>
        </w:rPr>
        <w:t>М</w:t>
      </w:r>
      <w:r w:rsidRPr="00E84A8A">
        <w:rPr>
          <w:rFonts w:ascii="Times New Roman" w:hAnsi="Times New Roman"/>
          <w:sz w:val="28"/>
          <w:szCs w:val="28"/>
          <w:lang w:val="ru-RU"/>
        </w:rPr>
        <w:t xml:space="preserve"> ^</w:t>
      </w:r>
    </w:p>
    <w:p w:rsidR="00E84A8A" w:rsidRPr="00E84A8A" w:rsidRDefault="00E84A8A" w:rsidP="00E84A8A">
      <w:pPr>
        <w:jc w:val="right"/>
        <w:rPr>
          <w:rFonts w:ascii="Times New Roman" w:hAnsi="Times New Roman"/>
          <w:sz w:val="28"/>
          <w:szCs w:val="28"/>
          <w:lang w:val="ru-RU"/>
        </w:rPr>
      </w:pPr>
      <w:r w:rsidRPr="00E84A8A">
        <w:rPr>
          <w:rFonts w:ascii="Times New Roman" w:hAnsi="Times New Roman" w:hint="eastAsia"/>
          <w:sz w:val="28"/>
          <w:szCs w:val="28"/>
          <w:lang w:val="ru-RU"/>
        </w:rPr>
        <w:t>как</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значения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ролевых</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характеристик</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которые</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переходят</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или</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вырождаются</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доминирующую</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ведущую</w:t>
      </w:r>
      <w:r w:rsidRPr="00E84A8A">
        <w:rPr>
          <w:rFonts w:ascii="Times New Roman" w:hAnsi="Times New Roman"/>
          <w:sz w:val="28"/>
          <w:szCs w:val="28"/>
          <w:lang w:val="ru-RU"/>
        </w:rPr>
        <w:t xml:space="preserve"> </w:t>
      </w:r>
      <w:r w:rsidRPr="00E84A8A">
        <w:rPr>
          <w:rFonts w:ascii="Times New Roman" w:hAnsi="Times New Roman" w:hint="eastAsia"/>
          <w:sz w:val="28"/>
          <w:szCs w:val="28"/>
          <w:lang w:val="ru-RU"/>
        </w:rPr>
        <w:t>диагональ</w:t>
      </w:r>
      <w:r w:rsidRPr="00E84A8A">
        <w:rPr>
          <w:rFonts w:ascii="Times New Roman" w:hAnsi="Times New Roman"/>
          <w:sz w:val="28"/>
          <w:szCs w:val="28"/>
          <w:lang w:val="ru-RU"/>
        </w:rPr>
        <w:t>.</w:t>
      </w:r>
    </w:p>
    <w:p w:rsidR="006E3DCF" w:rsidRPr="006E3DCF" w:rsidRDefault="006E3DCF" w:rsidP="006E3DCF">
      <w:pPr>
        <w:jc w:val="right"/>
        <w:rPr>
          <w:rFonts w:ascii="Times New Roman" w:hAnsi="Times New Roman"/>
          <w:sz w:val="28"/>
          <w:szCs w:val="28"/>
          <w:lang w:val="ru-RU"/>
        </w:rPr>
      </w:pPr>
      <w:r w:rsidRPr="006E3DCF">
        <w:rPr>
          <w:rFonts w:ascii="Times New Roman" w:hAnsi="Times New Roman" w:hint="eastAsia"/>
          <w:sz w:val="28"/>
          <w:szCs w:val="28"/>
          <w:lang w:val="ru-RU"/>
        </w:rPr>
        <w:lastRenderedPageBreak/>
        <w:t>Нонсенса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театрального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деятеля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соотносится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логическим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театральным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парадоксом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нетеатрального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содержания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который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аннулирует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логическое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выражение</w:t>
      </w:r>
      <w:r w:rsidRPr="006E3DCF">
        <w:rPr>
          <w:rFonts w:ascii="Times New Roman" w:hAnsi="Times New Roman"/>
          <w:sz w:val="28"/>
          <w:szCs w:val="28"/>
          <w:lang w:val="ru-RU"/>
        </w:rPr>
        <w:t>.</w:t>
      </w:r>
    </w:p>
    <w:p w:rsidR="007B12E8" w:rsidRDefault="006E3DCF" w:rsidP="006E3DCF">
      <w:pPr>
        <w:jc w:val="right"/>
        <w:rPr>
          <w:rFonts w:ascii="Times New Roman" w:hAnsi="Times New Roman"/>
          <w:sz w:val="28"/>
          <w:szCs w:val="28"/>
          <w:lang w:val="ru-RU"/>
        </w:rPr>
      </w:pPr>
      <w:r w:rsidRPr="006E3DCF">
        <w:rPr>
          <w:rFonts w:ascii="Times New Roman" w:hAnsi="Times New Roman"/>
          <w:sz w:val="28"/>
          <w:szCs w:val="28"/>
          <w:lang w:val="ru-RU"/>
        </w:rPr>
        <w:t>/</w:t>
      </w:r>
      <w:r w:rsidRPr="006E3DCF">
        <w:rPr>
          <w:rFonts w:ascii="Times New Roman" w:hAnsi="Times New Roman" w:hint="eastAsia"/>
          <w:sz w:val="28"/>
          <w:szCs w:val="28"/>
          <w:lang w:val="ru-RU"/>
        </w:rPr>
        <w:t>Акцент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театральный</w:t>
      </w:r>
      <w:r w:rsidRPr="006E3DCF">
        <w:rPr>
          <w:rFonts w:ascii="Times New Roman" w:hAnsi="Times New Roman"/>
          <w:sz w:val="28"/>
          <w:szCs w:val="28"/>
          <w:lang w:val="ru-RU"/>
        </w:rPr>
        <w:t xml:space="preserve">" - </w:t>
      </w:r>
      <w:r w:rsidRPr="006E3DCF">
        <w:rPr>
          <w:rFonts w:ascii="Times New Roman" w:hAnsi="Times New Roman" w:hint="eastAsia"/>
          <w:sz w:val="28"/>
          <w:szCs w:val="28"/>
          <w:lang w:val="ru-RU"/>
        </w:rPr>
        <w:t>логичное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выражение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аспекта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театрального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содержания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пространстве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противном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случае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тезис</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об</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интенциональных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нелогических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утверждениях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пространствах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других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сетях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логического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выражения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был</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бы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несостоятельным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Каждое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пространство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будь</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литературное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визуальное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музыкальное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w:t>
      </w:r>
      <w:r w:rsidRPr="006E3DCF">
        <w:rPr>
          <w:rFonts w:ascii="Times New Roman" w:hAnsi="Times New Roman"/>
          <w:sz w:val="28"/>
          <w:szCs w:val="28"/>
          <w:lang w:val="ru-RU"/>
        </w:rPr>
        <w:t xml:space="preserve">. , </w:t>
      </w:r>
      <w:r w:rsidRPr="006E3DCF">
        <w:rPr>
          <w:rFonts w:ascii="Times New Roman" w:hAnsi="Times New Roman" w:hint="eastAsia"/>
          <w:sz w:val="28"/>
          <w:szCs w:val="28"/>
          <w:lang w:val="ru-RU"/>
        </w:rPr>
        <w:t>имеет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свою</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специфику</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организации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логистики</w:t>
      </w:r>
    </w:p>
    <w:p w:rsidR="006E3DCF" w:rsidRDefault="006E3DCF" w:rsidP="006E3DCF">
      <w:pPr>
        <w:jc w:val="right"/>
        <w:rPr>
          <w:rFonts w:ascii="Times New Roman" w:hAnsi="Times New Roman"/>
          <w:sz w:val="28"/>
          <w:szCs w:val="28"/>
          <w:lang w:val="ru-RU"/>
        </w:rPr>
      </w:pPr>
    </w:p>
    <w:p w:rsidR="006E3DCF" w:rsidRPr="006E3DCF" w:rsidRDefault="004263E7" w:rsidP="006E3DCF">
      <w:pPr>
        <w:jc w:val="right"/>
        <w:rPr>
          <w:rFonts w:ascii="Times New Roman" w:hAnsi="Times New Roman"/>
          <w:sz w:val="28"/>
          <w:szCs w:val="28"/>
          <w:lang w:val="ru-RU"/>
        </w:rPr>
      </w:pPr>
      <w:r w:rsidRPr="004263E7">
        <w:rPr>
          <w:rFonts w:ascii="Times New Roman" w:hAnsi="Times New Roman"/>
          <w:sz w:val="28"/>
          <w:szCs w:val="28"/>
          <w:lang w:val="ru-RU"/>
        </w:rPr>
        <w:t xml:space="preserve">Podcast.autostoppista : </w:t>
      </w:r>
      <w:r w:rsidR="006E3DCF" w:rsidRPr="006E3DCF">
        <w:rPr>
          <w:rFonts w:ascii="Times New Roman" w:hAnsi="Times New Roman" w:hint="eastAsia"/>
          <w:sz w:val="28"/>
          <w:szCs w:val="28"/>
          <w:lang w:val="ru-RU"/>
        </w:rPr>
        <w:t>Модулирующая</w:t>
      </w:r>
      <w:r w:rsidR="006E3DCF" w:rsidRPr="006E3DCF">
        <w:rPr>
          <w:rFonts w:ascii="Times New Roman" w:hAnsi="Times New Roman"/>
          <w:sz w:val="28"/>
          <w:szCs w:val="28"/>
          <w:lang w:val="ru-RU"/>
        </w:rPr>
        <w:t xml:space="preserve"> </w:t>
      </w:r>
      <w:r w:rsidR="006E3DCF" w:rsidRPr="006E3DCF">
        <w:rPr>
          <w:rFonts w:ascii="Times New Roman" w:hAnsi="Times New Roman" w:hint="eastAsia"/>
          <w:sz w:val="28"/>
          <w:szCs w:val="28"/>
          <w:lang w:val="ru-RU"/>
        </w:rPr>
        <w:t>фигура</w:t>
      </w:r>
      <w:r w:rsidR="006E3DCF" w:rsidRPr="006E3DCF">
        <w:rPr>
          <w:rFonts w:ascii="Times New Roman" w:hAnsi="Times New Roman"/>
          <w:sz w:val="28"/>
          <w:szCs w:val="28"/>
          <w:lang w:val="ru-RU"/>
        </w:rPr>
        <w:t xml:space="preserve"> </w:t>
      </w:r>
      <w:r w:rsidR="006E3DCF" w:rsidRPr="006E3DCF">
        <w:rPr>
          <w:rFonts w:ascii="Times New Roman" w:hAnsi="Times New Roman" w:hint="eastAsia"/>
          <w:sz w:val="28"/>
          <w:szCs w:val="28"/>
          <w:lang w:val="ru-RU"/>
        </w:rPr>
        <w:t>театральной</w:t>
      </w:r>
      <w:r w:rsidR="006E3DCF" w:rsidRPr="006E3DCF">
        <w:rPr>
          <w:rFonts w:ascii="Times New Roman" w:hAnsi="Times New Roman"/>
          <w:sz w:val="28"/>
          <w:szCs w:val="28"/>
          <w:lang w:val="ru-RU"/>
        </w:rPr>
        <w:t xml:space="preserve"> </w:t>
      </w:r>
      <w:r w:rsidR="006E3DCF">
        <w:rPr>
          <w:rFonts w:ascii="Times New Roman" w:hAnsi="Times New Roman" w:hint="eastAsia"/>
          <w:sz w:val="28"/>
          <w:szCs w:val="28"/>
          <w:lang w:val="ru-RU"/>
        </w:rPr>
        <w:t>нонсенс</w:t>
      </w:r>
      <w:r w:rsidR="006E3DCF" w:rsidRPr="006E3DCF">
        <w:rPr>
          <w:rFonts w:ascii="Times New Roman" w:hAnsi="Times New Roman" w:hint="eastAsia"/>
          <w:sz w:val="28"/>
          <w:szCs w:val="28"/>
          <w:lang w:val="ru-RU"/>
        </w:rPr>
        <w:t>ы</w:t>
      </w:r>
      <w:r w:rsidR="006E3DCF" w:rsidRPr="006E3DCF">
        <w:rPr>
          <w:rFonts w:ascii="Times New Roman" w:hAnsi="Times New Roman"/>
          <w:sz w:val="28"/>
          <w:szCs w:val="28"/>
          <w:lang w:val="ru-RU"/>
        </w:rPr>
        <w:t>:</w:t>
      </w:r>
    </w:p>
    <w:p w:rsidR="006E3DCF" w:rsidRDefault="006E3DCF" w:rsidP="006E3DCF">
      <w:pPr>
        <w:jc w:val="right"/>
        <w:rPr>
          <w:rFonts w:ascii="Times New Roman" w:hAnsi="Times New Roman"/>
          <w:sz w:val="28"/>
          <w:szCs w:val="28"/>
          <w:lang w:val="ru-RU"/>
        </w:rPr>
      </w:pPr>
    </w:p>
    <w:p w:rsidR="004263E7" w:rsidRPr="006E3DCF" w:rsidRDefault="004263E7" w:rsidP="006E3DCF">
      <w:pPr>
        <w:jc w:val="right"/>
        <w:rPr>
          <w:rFonts w:ascii="Times New Roman" w:hAnsi="Times New Roman"/>
          <w:sz w:val="28"/>
          <w:szCs w:val="28"/>
          <w:lang w:val="ru-RU"/>
        </w:rPr>
      </w:pPr>
      <w:r w:rsidRPr="004263E7">
        <w:rPr>
          <w:rFonts w:ascii="Times New Roman" w:hAnsi="Times New Roman" w:hint="eastAsia"/>
          <w:sz w:val="28"/>
          <w:szCs w:val="28"/>
          <w:lang w:val="ru-RU"/>
        </w:rPr>
        <w:t>Если</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мы</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бросим</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вызов</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смоделированному</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подходу</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к</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пространственному</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позиционированию</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театральной</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бессмыслицы</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то</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наш</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центр</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будет</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находиться</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в</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крутящем</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моменте</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Акробата</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Не</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в</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Клоуне</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или</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Миме</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и</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сразу</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зачем</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Театральная</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бессмыслица</w:t>
      </w:r>
      <w:r w:rsidRPr="004263E7">
        <w:rPr>
          <w:rFonts w:ascii="Times New Roman" w:hAnsi="Times New Roman"/>
          <w:sz w:val="28"/>
          <w:szCs w:val="28"/>
          <w:lang w:val="ru-RU"/>
        </w:rPr>
        <w:t xml:space="preserve"> – </w:t>
      </w:r>
      <w:r w:rsidRPr="004263E7">
        <w:rPr>
          <w:rFonts w:ascii="Times New Roman" w:hAnsi="Times New Roman" w:hint="eastAsia"/>
          <w:sz w:val="28"/>
          <w:szCs w:val="28"/>
          <w:lang w:val="ru-RU"/>
        </w:rPr>
        <w:t>это</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подвижная</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фигура</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с</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двойственным</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моментом</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обнаружения</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пространственных</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пограничных</w:t>
      </w:r>
      <w:r w:rsidRPr="004263E7">
        <w:rPr>
          <w:rFonts w:ascii="Times New Roman" w:hAnsi="Times New Roman"/>
          <w:sz w:val="28"/>
          <w:szCs w:val="28"/>
          <w:lang w:val="ru-RU"/>
        </w:rPr>
        <w:t xml:space="preserve"> </w:t>
      </w:r>
      <w:r w:rsidRPr="004263E7">
        <w:rPr>
          <w:rFonts w:ascii="Times New Roman" w:hAnsi="Times New Roman" w:hint="eastAsia"/>
          <w:sz w:val="28"/>
          <w:szCs w:val="28"/>
          <w:lang w:val="ru-RU"/>
        </w:rPr>
        <w:t>зон</w:t>
      </w:r>
      <w:r w:rsidRPr="004263E7">
        <w:rPr>
          <w:rFonts w:ascii="Times New Roman" w:hAnsi="Times New Roman"/>
          <w:sz w:val="28"/>
          <w:szCs w:val="28"/>
          <w:lang w:val="ru-RU"/>
        </w:rPr>
        <w:t>.</w:t>
      </w:r>
    </w:p>
    <w:p w:rsidR="006E3DCF" w:rsidRPr="006E3DCF" w:rsidRDefault="006E3DCF" w:rsidP="006E3DCF">
      <w:pPr>
        <w:jc w:val="right"/>
        <w:rPr>
          <w:rFonts w:ascii="Times New Roman" w:hAnsi="Times New Roman"/>
          <w:sz w:val="28"/>
          <w:szCs w:val="28"/>
          <w:lang w:val="ru-RU"/>
        </w:rPr>
      </w:pPr>
      <w:r w:rsidRPr="006E3DCF">
        <w:rPr>
          <w:rFonts w:ascii="Times New Roman" w:hAnsi="Times New Roman" w:hint="eastAsia"/>
          <w:sz w:val="28"/>
          <w:szCs w:val="28"/>
          <w:lang w:val="ru-RU"/>
        </w:rPr>
        <w:t>Фигура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Акробата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вызывает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два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предположения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квадратной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маски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лишенной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присутствия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лицемера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присутствие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лицемера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без</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маски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Это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параллельное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движение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диссонанса</w:t>
      </w:r>
      <w:r w:rsidRPr="006E3DCF">
        <w:rPr>
          <w:rFonts w:ascii="Times New Roman" w:hAnsi="Times New Roman"/>
          <w:sz w:val="28"/>
          <w:szCs w:val="28"/>
          <w:lang w:val="ru-RU"/>
        </w:rPr>
        <w:t xml:space="preserve"> - </w:t>
      </w:r>
      <w:r w:rsidRPr="006E3DCF">
        <w:rPr>
          <w:rFonts w:ascii="Times New Roman" w:hAnsi="Times New Roman" w:hint="eastAsia"/>
          <w:sz w:val="28"/>
          <w:szCs w:val="28"/>
          <w:lang w:val="ru-RU"/>
        </w:rPr>
        <w:t>театральная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бессмыслица</w:t>
      </w:r>
      <w:r w:rsidRPr="006E3DCF">
        <w:rPr>
          <w:rFonts w:ascii="Times New Roman" w:hAnsi="Times New Roman"/>
          <w:sz w:val="28"/>
          <w:szCs w:val="28"/>
          <w:lang w:val="ru-RU"/>
        </w:rPr>
        <w:t>.</w:t>
      </w:r>
    </w:p>
    <w:p w:rsidR="006E3DCF" w:rsidRDefault="006E3DCF" w:rsidP="006E3DCF">
      <w:pPr>
        <w:jc w:val="right"/>
        <w:rPr>
          <w:rFonts w:ascii="Times New Roman" w:hAnsi="Times New Roman"/>
          <w:sz w:val="28"/>
          <w:szCs w:val="28"/>
          <w:lang w:val="ru-RU"/>
        </w:rPr>
      </w:pPr>
      <w:r w:rsidRPr="006E3DCF">
        <w:rPr>
          <w:rFonts w:ascii="Times New Roman" w:hAnsi="Times New Roman" w:hint="eastAsia"/>
          <w:sz w:val="28"/>
          <w:szCs w:val="28"/>
          <w:lang w:val="ru-RU"/>
        </w:rPr>
        <w:t>Эти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позиции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дислексии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сводят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возможность</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драматургической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игры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поскольку</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лишена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возможности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линейного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сюжета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имеем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коллажную</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форму</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повествования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соответствующую</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модулированным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w:t>
      </w:r>
      <w:r w:rsidRPr="006E3DCF">
        <w:rPr>
          <w:rFonts w:ascii="Times New Roman" w:hAnsi="Times New Roman"/>
          <w:sz w:val="28"/>
          <w:szCs w:val="28"/>
          <w:lang w:val="ru-RU"/>
        </w:rPr>
        <w:t>-</w:t>
      </w:r>
      <w:r w:rsidRPr="006E3DCF">
        <w:rPr>
          <w:rFonts w:ascii="Times New Roman" w:hAnsi="Times New Roman" w:hint="eastAsia"/>
          <w:sz w:val="28"/>
          <w:szCs w:val="28"/>
          <w:lang w:val="ru-RU"/>
        </w:rPr>
        <w:t>тональным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векторам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где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сюжет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является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шуткой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распадается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драматургическое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содержание</w:t>
      </w:r>
      <w:r w:rsidRPr="006E3DCF">
        <w:rPr>
          <w:rFonts w:ascii="Times New Roman" w:hAnsi="Times New Roman"/>
          <w:sz w:val="28"/>
          <w:szCs w:val="28"/>
          <w:lang w:val="ru-RU"/>
        </w:rPr>
        <w:t>.</w:t>
      </w:r>
    </w:p>
    <w:p w:rsidR="006E3DCF" w:rsidRDefault="006E3DCF" w:rsidP="006E3DCF">
      <w:pPr>
        <w:jc w:val="right"/>
        <w:rPr>
          <w:rFonts w:ascii="Times New Roman" w:hAnsi="Times New Roman"/>
          <w:sz w:val="28"/>
          <w:szCs w:val="28"/>
          <w:lang w:val="ru-RU"/>
        </w:rPr>
      </w:pPr>
      <w:r w:rsidRPr="006E3DCF">
        <w:rPr>
          <w:rFonts w:ascii="Times New Roman" w:hAnsi="Times New Roman" w:hint="eastAsia"/>
          <w:sz w:val="28"/>
          <w:szCs w:val="28"/>
          <w:lang w:val="ru-RU"/>
        </w:rPr>
        <w:t>Таково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положение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ведущей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фигуры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Акробата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перед</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Ликедой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Последовательность</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зон</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нонсенса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затем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приводит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к</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отмене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актерства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как</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содержания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фигуры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Заявленная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Лицедеем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игра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теряется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зоне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бессмыслицы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шутка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новеллы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теряет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смысл</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Глупость</w:t>
      </w:r>
      <w:r w:rsidRPr="006E3DCF">
        <w:rPr>
          <w:rFonts w:ascii="Times New Roman" w:hAnsi="Times New Roman"/>
          <w:sz w:val="28"/>
          <w:szCs w:val="28"/>
          <w:lang w:val="ru-RU"/>
        </w:rPr>
        <w:t xml:space="preserve"> - </w:t>
      </w:r>
      <w:r w:rsidRPr="006E3DCF">
        <w:rPr>
          <w:rFonts w:ascii="Times New Roman" w:hAnsi="Times New Roman" w:hint="eastAsia"/>
          <w:sz w:val="28"/>
          <w:szCs w:val="28"/>
          <w:lang w:val="ru-RU"/>
        </w:rPr>
        <w:t>это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верхний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ведущий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вектор</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статичной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фигуры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Что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впадает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логическую</w:t>
      </w:r>
      <w:r w:rsidRPr="006E3DCF">
        <w:rPr>
          <w:rFonts w:ascii="Times New Roman" w:hAnsi="Times New Roman"/>
          <w:sz w:val="28"/>
          <w:szCs w:val="28"/>
          <w:lang w:val="ru-RU"/>
        </w:rPr>
        <w:t xml:space="preserve">" </w:t>
      </w:r>
      <w:r>
        <w:rPr>
          <w:rFonts w:ascii="Times New Roman" w:hAnsi="Times New Roman" w:hint="eastAsia"/>
          <w:sz w:val="28"/>
          <w:szCs w:val="28"/>
          <w:lang w:val="ru-RU"/>
        </w:rPr>
        <w:t>нонсенс</w:t>
      </w:r>
      <w:r w:rsidRPr="006E3DCF">
        <w:rPr>
          <w:rFonts w:ascii="Times New Roman" w:hAnsi="Times New Roman" w:hint="eastAsia"/>
          <w:sz w:val="28"/>
          <w:szCs w:val="28"/>
          <w:lang w:val="ru-RU"/>
        </w:rPr>
        <w:t>у</w:t>
      </w:r>
      <w:r w:rsidRPr="006E3DCF">
        <w:rPr>
          <w:rFonts w:ascii="Times New Roman" w:hAnsi="Times New Roman"/>
          <w:sz w:val="28"/>
          <w:szCs w:val="28"/>
          <w:lang w:val="ru-RU"/>
        </w:rPr>
        <w:t>.</w:t>
      </w:r>
    </w:p>
    <w:p w:rsidR="006E3DCF" w:rsidRDefault="006E3DCF" w:rsidP="006E3DCF">
      <w:pPr>
        <w:jc w:val="right"/>
        <w:rPr>
          <w:rFonts w:ascii="Times New Roman" w:hAnsi="Times New Roman"/>
          <w:sz w:val="28"/>
          <w:szCs w:val="28"/>
          <w:lang w:val="ru-RU"/>
        </w:rPr>
      </w:pPr>
      <w:r w:rsidRPr="006E3DCF">
        <w:rPr>
          <w:rFonts w:ascii="Times New Roman" w:hAnsi="Times New Roman" w:hint="eastAsia"/>
          <w:sz w:val="28"/>
          <w:szCs w:val="28"/>
          <w:lang w:val="ru-RU"/>
        </w:rPr>
        <w:t>Фигура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входит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рамки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фигуры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эта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игра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ориентирована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вне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логистики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сети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Речь</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идет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дискурсивно</w:t>
      </w:r>
      <w:r w:rsidRPr="006E3DCF">
        <w:rPr>
          <w:rFonts w:ascii="Times New Roman" w:hAnsi="Times New Roman"/>
          <w:sz w:val="28"/>
          <w:szCs w:val="28"/>
          <w:lang w:val="ru-RU"/>
        </w:rPr>
        <w:t>-</w:t>
      </w:r>
      <w:r w:rsidRPr="006E3DCF">
        <w:rPr>
          <w:rFonts w:ascii="Times New Roman" w:hAnsi="Times New Roman" w:hint="eastAsia"/>
          <w:sz w:val="28"/>
          <w:szCs w:val="28"/>
          <w:lang w:val="ru-RU"/>
        </w:rPr>
        <w:t>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установке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актерской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игры»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поскольку</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монотонна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неактивна</w:t>
      </w:r>
      <w:r w:rsidRPr="006E3DCF">
        <w:rPr>
          <w:rFonts w:ascii="Times New Roman" w:hAnsi="Times New Roman"/>
          <w:sz w:val="28"/>
          <w:szCs w:val="28"/>
          <w:lang w:val="ru-RU"/>
        </w:rPr>
        <w:t xml:space="preserve"> – </w:t>
      </w:r>
      <w:r w:rsidRPr="006E3DCF">
        <w:rPr>
          <w:rFonts w:ascii="Times New Roman" w:hAnsi="Times New Roman" w:hint="eastAsia"/>
          <w:sz w:val="28"/>
          <w:szCs w:val="28"/>
          <w:lang w:val="ru-RU"/>
        </w:rPr>
        <w:t>фигура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Акробата»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Смысл</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противоположном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знаке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акробатической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модели»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представляющей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собой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нетеатральный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аттракцион</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одна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диагональ</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театрального</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парадокса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является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положением</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неорганизованных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векторов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или</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статичных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векторов</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театральной</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клоунады</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Их</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внешняя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модель</w:t>
      </w:r>
      <w:r w:rsidRPr="006E3DCF">
        <w:rPr>
          <w:rFonts w:ascii="Times New Roman" w:hAnsi="Times New Roman"/>
          <w:sz w:val="28"/>
          <w:szCs w:val="28"/>
          <w:lang w:val="ru-RU"/>
        </w:rPr>
        <w:t xml:space="preserve"> — «</w:t>
      </w:r>
      <w:r w:rsidRPr="006E3DCF">
        <w:rPr>
          <w:rFonts w:ascii="Times New Roman" w:hAnsi="Times New Roman" w:hint="eastAsia"/>
          <w:sz w:val="28"/>
          <w:szCs w:val="28"/>
          <w:lang w:val="ru-RU"/>
        </w:rPr>
        <w:t>Акробат»</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Внешняя</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зона</w:t>
      </w:r>
      <w:r w:rsidRPr="006E3DCF">
        <w:rPr>
          <w:rFonts w:ascii="Times New Roman" w:hAnsi="Times New Roman"/>
          <w:sz w:val="28"/>
          <w:szCs w:val="28"/>
          <w:lang w:val="ru-RU"/>
        </w:rPr>
        <w:t xml:space="preserve"> </w:t>
      </w:r>
      <w:r w:rsidRPr="006E3DCF">
        <w:rPr>
          <w:rFonts w:ascii="Times New Roman" w:hAnsi="Times New Roman" w:hint="eastAsia"/>
          <w:sz w:val="28"/>
          <w:szCs w:val="28"/>
          <w:lang w:val="ru-RU"/>
        </w:rPr>
        <w:t>аниматора</w:t>
      </w:r>
      <w:r w:rsidRPr="006E3DCF">
        <w:rPr>
          <w:rFonts w:ascii="Times New Roman" w:hAnsi="Times New Roman"/>
          <w:sz w:val="28"/>
          <w:szCs w:val="28"/>
          <w:lang w:val="ru-RU"/>
        </w:rPr>
        <w:t>.</w:t>
      </w:r>
    </w:p>
    <w:p w:rsidR="00AF2E01" w:rsidRDefault="00AF2E01" w:rsidP="006E3DCF">
      <w:pPr>
        <w:jc w:val="right"/>
        <w:rPr>
          <w:rFonts w:ascii="Times New Roman" w:hAnsi="Times New Roman"/>
          <w:sz w:val="28"/>
          <w:szCs w:val="28"/>
          <w:lang w:val="ru-RU"/>
        </w:rPr>
      </w:pPr>
    </w:p>
    <w:p w:rsidR="00AF2E01" w:rsidRPr="00AF2E01" w:rsidRDefault="00AF2E01" w:rsidP="00AF2E01">
      <w:pPr>
        <w:jc w:val="right"/>
        <w:rPr>
          <w:rFonts w:ascii="Times New Roman" w:hAnsi="Times New Roman"/>
          <w:sz w:val="28"/>
          <w:szCs w:val="28"/>
          <w:lang w:val="ru-RU"/>
        </w:rPr>
      </w:pPr>
      <w:r w:rsidRPr="00AF2E01">
        <w:rPr>
          <w:rFonts w:ascii="Times New Roman" w:hAnsi="Times New Roman"/>
          <w:sz w:val="28"/>
          <w:szCs w:val="28"/>
          <w:lang w:val="ru-RU"/>
        </w:rPr>
        <w:lastRenderedPageBreak/>
        <w:t xml:space="preserve">Podcast : </w:t>
      </w:r>
      <w:r w:rsidRPr="00AF2E01">
        <w:rPr>
          <w:rFonts w:ascii="Times New Roman" w:hAnsi="Times New Roman" w:hint="eastAsia"/>
          <w:sz w:val="28"/>
          <w:szCs w:val="28"/>
          <w:lang w:val="ru-RU"/>
        </w:rPr>
        <w:t>Платоновская</w:t>
      </w:r>
      <w:r w:rsidRPr="00AF2E01">
        <w:rPr>
          <w:rFonts w:ascii="Times New Roman" w:hAnsi="Times New Roman"/>
          <w:sz w:val="28"/>
          <w:szCs w:val="28"/>
          <w:lang w:val="ru-RU"/>
        </w:rPr>
        <w:t xml:space="preserve"> </w:t>
      </w:r>
      <w:r w:rsidRPr="00AF2E01">
        <w:rPr>
          <w:rFonts w:ascii="Times New Roman" w:hAnsi="Times New Roman" w:hint="eastAsia"/>
          <w:sz w:val="28"/>
          <w:szCs w:val="28"/>
          <w:lang w:val="ru-RU"/>
        </w:rPr>
        <w:t>театральная</w:t>
      </w:r>
      <w:r w:rsidRPr="00AF2E01">
        <w:rPr>
          <w:rFonts w:ascii="Times New Roman" w:hAnsi="Times New Roman"/>
          <w:sz w:val="28"/>
          <w:szCs w:val="28"/>
          <w:lang w:val="ru-RU"/>
        </w:rPr>
        <w:t xml:space="preserve"> </w:t>
      </w:r>
      <w:r w:rsidRPr="00AF2E01">
        <w:rPr>
          <w:rFonts w:ascii="Times New Roman" w:hAnsi="Times New Roman" w:hint="eastAsia"/>
          <w:sz w:val="28"/>
          <w:szCs w:val="28"/>
          <w:lang w:val="ru-RU"/>
        </w:rPr>
        <w:t>сеть</w:t>
      </w:r>
      <w:r w:rsidRPr="00AF2E01">
        <w:rPr>
          <w:rFonts w:ascii="Times New Roman" w:hAnsi="Times New Roman"/>
          <w:sz w:val="28"/>
          <w:szCs w:val="28"/>
          <w:lang w:val="ru-RU"/>
        </w:rPr>
        <w:t xml:space="preserve">: </w:t>
      </w:r>
      <w:r w:rsidRPr="00AF2E01">
        <w:rPr>
          <w:rFonts w:ascii="Times New Roman" w:hAnsi="Times New Roman"/>
          <w:sz w:val="28"/>
          <w:szCs w:val="28"/>
        </w:rPr>
        <w:t>Theatrum</w:t>
      </w:r>
      <w:r w:rsidRPr="00AF2E01">
        <w:rPr>
          <w:rFonts w:ascii="Times New Roman" w:hAnsi="Times New Roman"/>
          <w:sz w:val="28"/>
          <w:szCs w:val="28"/>
          <w:lang w:val="ru-RU"/>
        </w:rPr>
        <w:t xml:space="preserve"> </w:t>
      </w:r>
      <w:r w:rsidRPr="00AF2E01">
        <w:rPr>
          <w:rFonts w:ascii="Times New Roman" w:hAnsi="Times New Roman"/>
          <w:sz w:val="28"/>
          <w:szCs w:val="28"/>
        </w:rPr>
        <w:t>Platonicum</w:t>
      </w:r>
      <w:r w:rsidRPr="00AF2E01">
        <w:rPr>
          <w:rFonts w:ascii="Times New Roman" w:hAnsi="Times New Roman"/>
          <w:sz w:val="28"/>
          <w:szCs w:val="28"/>
          <w:lang w:val="ru-RU"/>
        </w:rPr>
        <w:t xml:space="preserve"> </w:t>
      </w:r>
      <w:r w:rsidRPr="00AF2E01">
        <w:rPr>
          <w:rFonts w:ascii="Times New Roman" w:hAnsi="Times New Roman"/>
          <w:sz w:val="28"/>
          <w:szCs w:val="28"/>
        </w:rPr>
        <w:t>Network</w:t>
      </w:r>
      <w:r w:rsidRPr="00AF2E01">
        <w:rPr>
          <w:rFonts w:ascii="Times New Roman" w:hAnsi="Times New Roman"/>
          <w:sz w:val="28"/>
          <w:szCs w:val="28"/>
          <w:lang w:val="ru-RU"/>
        </w:rPr>
        <w:t>:</w:t>
      </w:r>
    </w:p>
    <w:p w:rsidR="00AF2E01" w:rsidRPr="00AF2E01" w:rsidRDefault="00AF2E01" w:rsidP="00AF2E01">
      <w:pPr>
        <w:jc w:val="right"/>
        <w:rPr>
          <w:rFonts w:ascii="Times New Roman" w:hAnsi="Times New Roman"/>
          <w:sz w:val="28"/>
          <w:szCs w:val="28"/>
          <w:lang w:val="ru-RU"/>
        </w:rPr>
      </w:pPr>
    </w:p>
    <w:p w:rsidR="00AF2E01" w:rsidRPr="00F51752" w:rsidRDefault="00AF2E01" w:rsidP="00AF2E01">
      <w:pPr>
        <w:jc w:val="right"/>
        <w:rPr>
          <w:rFonts w:ascii="Times New Roman" w:hAnsi="Times New Roman"/>
          <w:sz w:val="28"/>
          <w:szCs w:val="28"/>
          <w:lang w:val="ru-RU"/>
        </w:rPr>
      </w:pPr>
      <w:r w:rsidRPr="00AF2E01">
        <w:rPr>
          <w:rFonts w:ascii="Times New Roman" w:hAnsi="Times New Roman"/>
          <w:sz w:val="28"/>
          <w:szCs w:val="28"/>
        </w:rPr>
        <w:t>Quare</w:t>
      </w:r>
      <w:r w:rsidRPr="00F51752">
        <w:rPr>
          <w:rFonts w:ascii="Times New Roman" w:hAnsi="Times New Roman"/>
          <w:sz w:val="28"/>
          <w:szCs w:val="28"/>
          <w:lang w:val="ru-RU"/>
        </w:rPr>
        <w:t>?</w:t>
      </w:r>
    </w:p>
    <w:p w:rsidR="00AF2E01" w:rsidRPr="00F51752" w:rsidRDefault="00AF2E01" w:rsidP="00AF2E01">
      <w:pPr>
        <w:jc w:val="right"/>
        <w:rPr>
          <w:rFonts w:ascii="Times New Roman" w:hAnsi="Times New Roman"/>
          <w:sz w:val="28"/>
          <w:szCs w:val="28"/>
          <w:lang w:val="ru-RU"/>
        </w:rPr>
      </w:pPr>
    </w:p>
    <w:p w:rsidR="00AF2E01" w:rsidRPr="00F51752" w:rsidRDefault="00AF2E01" w:rsidP="00AF2E01">
      <w:pPr>
        <w:jc w:val="right"/>
        <w:rPr>
          <w:rFonts w:ascii="Times New Roman" w:hAnsi="Times New Roman"/>
          <w:sz w:val="28"/>
          <w:szCs w:val="28"/>
          <w:lang w:val="ru-RU"/>
        </w:rPr>
      </w:pPr>
      <w:r w:rsidRPr="00F51752">
        <w:rPr>
          <w:rFonts w:ascii="Times New Roman" w:hAnsi="Times New Roman" w:hint="eastAsia"/>
          <w:sz w:val="28"/>
          <w:szCs w:val="28"/>
          <w:lang w:val="ru-RU"/>
        </w:rPr>
        <w:t>Почему</w:t>
      </w:r>
      <w:r w:rsidRPr="00F51752">
        <w:rPr>
          <w:rFonts w:ascii="Times New Roman" w:hAnsi="Times New Roman"/>
          <w:sz w:val="28"/>
          <w:szCs w:val="28"/>
          <w:lang w:val="ru-RU"/>
        </w:rPr>
        <w:t xml:space="preserve"> </w:t>
      </w:r>
      <w:r w:rsidRPr="00F51752">
        <w:rPr>
          <w:rFonts w:ascii="Times New Roman" w:hAnsi="Times New Roman" w:hint="eastAsia"/>
          <w:sz w:val="28"/>
          <w:szCs w:val="28"/>
          <w:lang w:val="ru-RU"/>
        </w:rPr>
        <w:t>так</w:t>
      </w:r>
      <w:r w:rsidRPr="00F51752">
        <w:rPr>
          <w:rFonts w:ascii="Times New Roman" w:hAnsi="Times New Roman"/>
          <w:sz w:val="28"/>
          <w:szCs w:val="28"/>
          <w:lang w:val="ru-RU"/>
        </w:rPr>
        <w:t>?</w:t>
      </w:r>
    </w:p>
    <w:p w:rsidR="00AF2E01" w:rsidRPr="00F51752" w:rsidRDefault="00AF2E01" w:rsidP="00AF2E01">
      <w:pPr>
        <w:jc w:val="right"/>
        <w:rPr>
          <w:rFonts w:ascii="Times New Roman" w:hAnsi="Times New Roman"/>
          <w:sz w:val="28"/>
          <w:szCs w:val="28"/>
          <w:lang w:val="ru-RU"/>
        </w:rPr>
      </w:pPr>
    </w:p>
    <w:p w:rsidR="00AF2E01" w:rsidRDefault="00AF2E01" w:rsidP="00AF2E01">
      <w:pPr>
        <w:jc w:val="right"/>
        <w:rPr>
          <w:rFonts w:ascii="Times New Roman" w:hAnsi="Times New Roman"/>
          <w:i/>
          <w:sz w:val="28"/>
          <w:szCs w:val="28"/>
          <w:lang w:val="ru-RU"/>
        </w:rPr>
      </w:pPr>
      <w:r w:rsidRPr="00AF2E01">
        <w:rPr>
          <w:rFonts w:ascii="Times New Roman" w:hAnsi="Times New Roman"/>
          <w:i/>
          <w:sz w:val="28"/>
          <w:szCs w:val="28"/>
        </w:rPr>
        <w:t>guida</w:t>
      </w:r>
      <w:r w:rsidRPr="00AF2E01">
        <w:rPr>
          <w:rFonts w:ascii="Times New Roman" w:hAnsi="Times New Roman"/>
          <w:i/>
          <w:sz w:val="28"/>
          <w:szCs w:val="28"/>
          <w:lang w:val="ru-RU"/>
        </w:rPr>
        <w:t xml:space="preserve"> </w:t>
      </w:r>
      <w:r w:rsidRPr="00AF2E01">
        <w:rPr>
          <w:rFonts w:ascii="Times New Roman" w:hAnsi="Times New Roman"/>
          <w:i/>
          <w:sz w:val="28"/>
          <w:szCs w:val="28"/>
        </w:rPr>
        <w:t>ai</w:t>
      </w:r>
      <w:r w:rsidRPr="00AF2E01">
        <w:rPr>
          <w:rFonts w:ascii="Times New Roman" w:hAnsi="Times New Roman"/>
          <w:i/>
          <w:sz w:val="28"/>
          <w:szCs w:val="28"/>
          <w:lang w:val="ru-RU"/>
        </w:rPr>
        <w:t xml:space="preserve"> </w:t>
      </w:r>
      <w:r w:rsidRPr="00AF2E01">
        <w:rPr>
          <w:rFonts w:ascii="Times New Roman" w:hAnsi="Times New Roman"/>
          <w:i/>
          <w:sz w:val="28"/>
          <w:szCs w:val="28"/>
        </w:rPr>
        <w:t>podcast</w:t>
      </w:r>
      <w:r w:rsidRPr="00AF2E01">
        <w:rPr>
          <w:rFonts w:ascii="Times New Roman" w:hAnsi="Times New Roman"/>
          <w:i/>
          <w:sz w:val="28"/>
          <w:szCs w:val="28"/>
          <w:lang w:val="ru-RU"/>
        </w:rPr>
        <w:t xml:space="preserve">: Театральное пространство — это проекция платоновского понимания пространства и его архитектоники. Таково основное убеждение «Путеводителя по многообразию и полифонической структуре театрального пространства». Наше сконструированное сознание до сих пор является продуктом древней перспективы. Парадокс цивилизационной программы; цивилизационный эллипс. Воображение прямоходящего человека эпохи Возрождения является ассоциативной моделью античного пространства. Наша суггестивная театральная сеть также является мета-образцом эллинистической мифологемы. Бегство </w:t>
      </w:r>
      <w:r w:rsidRPr="00AF2E01">
        <w:rPr>
          <w:rFonts w:ascii="Times New Roman" w:hAnsi="Times New Roman"/>
          <w:i/>
          <w:sz w:val="28"/>
          <w:szCs w:val="28"/>
        </w:rPr>
        <w:t>homo</w:t>
      </w:r>
      <w:r w:rsidRPr="00AF2E01">
        <w:rPr>
          <w:rFonts w:ascii="Times New Roman" w:hAnsi="Times New Roman"/>
          <w:i/>
          <w:sz w:val="28"/>
          <w:szCs w:val="28"/>
          <w:lang w:val="ru-RU"/>
        </w:rPr>
        <w:t xml:space="preserve"> </w:t>
      </w:r>
      <w:r w:rsidRPr="00AF2E01">
        <w:rPr>
          <w:rFonts w:ascii="Times New Roman" w:hAnsi="Times New Roman"/>
          <w:i/>
          <w:sz w:val="28"/>
          <w:szCs w:val="28"/>
        </w:rPr>
        <w:t>faber</w:t>
      </w:r>
      <w:r w:rsidRPr="00AF2E01">
        <w:rPr>
          <w:rFonts w:ascii="Times New Roman" w:hAnsi="Times New Roman"/>
          <w:i/>
          <w:sz w:val="28"/>
          <w:szCs w:val="28"/>
          <w:lang w:val="ru-RU"/>
        </w:rPr>
        <w:t xml:space="preserve"> — это тот врожденный невроз страха, присущий современному пространству, который заключает пространства в аллианизированные коробки человеческого существования.</w:t>
      </w:r>
    </w:p>
    <w:p w:rsidR="00AF2E01" w:rsidRDefault="00AF2E01" w:rsidP="00AF2E01">
      <w:pPr>
        <w:jc w:val="right"/>
        <w:rPr>
          <w:rFonts w:ascii="Times New Roman" w:hAnsi="Times New Roman"/>
          <w:i/>
          <w:sz w:val="28"/>
          <w:szCs w:val="28"/>
          <w:lang w:val="ru-RU"/>
        </w:rPr>
      </w:pP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il podcast dell'autostoppista: Неотъемлемый побег автостопщика, о котором следует упоминать в поисках театральных пространств, утонувших в песочных страницах «Путеводителя».</w:t>
      </w:r>
    </w:p>
    <w:p w:rsidR="00AF2E01" w:rsidRPr="006859EF" w:rsidRDefault="00AF2E01" w:rsidP="00AF2E01">
      <w:pPr>
        <w:jc w:val="right"/>
        <w:rPr>
          <w:rFonts w:ascii="Times New Roman" w:hAnsi="Times New Roman"/>
          <w:i/>
          <w:sz w:val="28"/>
          <w:szCs w:val="28"/>
          <w:lang w:val="ru-RU"/>
        </w:rPr>
      </w:pP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 xml:space="preserve">guida ai podcast: Театральная перспектива в повторном открытии знаков со страниц фигуративных композиций в суггестивной сети Указателя поворота. </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 xml:space="preserve">Подкаст автостопщика: Это новый театрализованный диалог об универсальных отношениях между Человеком и Творением, в элементах эзотерических путеводных знаков; вода, земля, воздух, огонь; </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в гелиоцентрическом цикле театрального элемента; Игра.</w:t>
      </w:r>
    </w:p>
    <w:p w:rsidR="00AF2E01" w:rsidRPr="006859EF" w:rsidRDefault="00AF2E01" w:rsidP="00AF2E01">
      <w:pPr>
        <w:jc w:val="right"/>
        <w:rPr>
          <w:rFonts w:ascii="Times New Roman" w:hAnsi="Times New Roman"/>
          <w:i/>
          <w:sz w:val="28"/>
          <w:szCs w:val="28"/>
          <w:lang w:val="ru-RU"/>
        </w:rPr>
      </w:pP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il podcast dell'autostoppista: В суггестивном ассоциативном подходе мы можем взять (театральное пиратство!) от видения строения тел Платона (в диалоге «Тимей» (</w:t>
      </w:r>
      <w:r w:rsidRPr="006859EF">
        <w:rPr>
          <w:rFonts w:ascii="Times New Roman" w:hAnsi="Times New Roman"/>
          <w:i/>
          <w:sz w:val="28"/>
          <w:szCs w:val="28"/>
        </w:rPr>
        <w:t>IV</w:t>
      </w:r>
      <w:r w:rsidRPr="006859EF">
        <w:rPr>
          <w:rFonts w:ascii="Times New Roman" w:hAnsi="Times New Roman"/>
          <w:i/>
          <w:sz w:val="28"/>
          <w:szCs w:val="28"/>
          <w:lang w:val="ru-RU"/>
        </w:rPr>
        <w:t xml:space="preserve"> век до н.э.), составленном Платоном).</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 рассматривать ассоциативный подход как классическую античную перспективу, в которой ; Земля, вода, воздух, огонь – это ассоциированные вариации гипотезы;</w:t>
      </w:r>
    </w:p>
    <w:p w:rsidR="00AF2E01" w:rsidRPr="00F51752" w:rsidRDefault="00AF2E01" w:rsidP="00AF2E01">
      <w:pPr>
        <w:jc w:val="right"/>
        <w:rPr>
          <w:rFonts w:ascii="Times New Roman" w:hAnsi="Times New Roman"/>
          <w:i/>
          <w:sz w:val="28"/>
          <w:szCs w:val="28"/>
          <w:lang w:val="ru-RU"/>
        </w:rPr>
      </w:pPr>
      <w:r w:rsidRPr="00F51752">
        <w:rPr>
          <w:rFonts w:ascii="Times New Roman" w:hAnsi="Times New Roman"/>
          <w:i/>
          <w:sz w:val="28"/>
          <w:szCs w:val="28"/>
          <w:lang w:val="ru-RU"/>
        </w:rPr>
        <w:t>эзотерические элементы, состоящие из ;</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rPr>
        <w:t>Theatralis</w:t>
      </w:r>
      <w:r w:rsidRPr="006859EF">
        <w:rPr>
          <w:rFonts w:ascii="Times New Roman" w:hAnsi="Times New Roman"/>
          <w:i/>
          <w:sz w:val="28"/>
          <w:szCs w:val="28"/>
          <w:lang w:val="ru-RU"/>
        </w:rPr>
        <w:t xml:space="preserve"> </w:t>
      </w:r>
      <w:r w:rsidRPr="006859EF">
        <w:rPr>
          <w:rFonts w:ascii="Times New Roman" w:hAnsi="Times New Roman"/>
          <w:i/>
          <w:sz w:val="28"/>
          <w:szCs w:val="28"/>
        </w:rPr>
        <w:t>hexaedrum</w:t>
      </w:r>
      <w:r w:rsidRPr="006859EF">
        <w:rPr>
          <w:rFonts w:ascii="Times New Roman" w:hAnsi="Times New Roman"/>
          <w:i/>
          <w:sz w:val="28"/>
          <w:szCs w:val="28"/>
          <w:lang w:val="ru-RU"/>
        </w:rPr>
        <w:t xml:space="preserve"> представляет собой пространственные паттерны театральной игры в суггестивной сети;</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lastRenderedPageBreak/>
        <w:t>theatrales icosahedron - пространственная перспектива обнуленной театральной темпоральной; пространственно-временные аспекты;</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theatrum octaedrum  - пространственная перспектива парадокса театральной игры; темпоральный – пространственный аспект;</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theatrum Tetraedri - пространственная перспектива точки театрального конфликта; пространственно-временной аспект;</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что дает нам вдохновение для ассоциативного театрального монтажа как возможного пятого элемента (многогранника); Theatralis dodecaedrum.</w:t>
      </w:r>
    </w:p>
    <w:p w:rsidR="00AF2E01" w:rsidRPr="006859EF" w:rsidRDefault="00AF2E01" w:rsidP="00AF2E01">
      <w:pPr>
        <w:jc w:val="right"/>
        <w:rPr>
          <w:rFonts w:ascii="Times New Roman" w:hAnsi="Times New Roman"/>
          <w:i/>
          <w:sz w:val="28"/>
          <w:szCs w:val="28"/>
          <w:lang w:val="ru-RU"/>
        </w:rPr>
      </w:pP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il podcast dell'autostoppista :</w:t>
      </w:r>
      <w:r w:rsidRPr="006859EF">
        <w:rPr>
          <w:rFonts w:ascii="Times New Roman" w:hAnsi="Times New Roman"/>
          <w:i/>
          <w:lang w:val="ru-RU"/>
        </w:rPr>
        <w:t xml:space="preserve"> </w:t>
      </w:r>
      <w:r w:rsidRPr="006859EF">
        <w:rPr>
          <w:rFonts w:ascii="Times New Roman" w:hAnsi="Times New Roman"/>
          <w:i/>
          <w:sz w:val="28"/>
          <w:szCs w:val="28"/>
          <w:lang w:val="ru-RU"/>
        </w:rPr>
        <w:t>Платоновское видение космоса (пространственный аспект выдающегося и невидимого «Мира в мирах») – представлено как масштабный проект Элино – древнего целого;</w:t>
      </w:r>
    </w:p>
    <w:p w:rsidR="00AF2E01" w:rsidRPr="006859EF" w:rsidRDefault="00AF2E01" w:rsidP="00AF2E01">
      <w:pPr>
        <w:jc w:val="right"/>
        <w:rPr>
          <w:rFonts w:ascii="Times New Roman" w:hAnsi="Times New Roman"/>
          <w:i/>
          <w:sz w:val="28"/>
          <w:szCs w:val="28"/>
          <w:lang w:val="ru-RU"/>
        </w:rPr>
      </w:pPr>
      <w:r w:rsidRPr="006859EF">
        <w:rPr>
          <w:rFonts w:ascii="Times New Roman" w:hAnsi="Times New Roman"/>
          <w:i/>
          <w:sz w:val="28"/>
          <w:szCs w:val="28"/>
          <w:lang w:val="ru-RU"/>
        </w:rPr>
        <w:t>Общие в связи с ассоциативной театральной инсталляцией Путеводителя; театральной гипотезы к коэммитабельному пространству суггестивной сети.</w:t>
      </w:r>
    </w:p>
    <w:p w:rsidR="00AF2E01" w:rsidRPr="006859EF" w:rsidRDefault="00AF2E01" w:rsidP="00AF2E01">
      <w:pPr>
        <w:jc w:val="right"/>
        <w:rPr>
          <w:rFonts w:ascii="Times New Roman" w:hAnsi="Times New Roman"/>
          <w:i/>
          <w:sz w:val="28"/>
          <w:szCs w:val="28"/>
          <w:lang w:val="ru-RU"/>
        </w:rPr>
      </w:pPr>
    </w:p>
    <w:p w:rsidR="00AF2E01" w:rsidRPr="006859EF" w:rsidRDefault="00CE549F" w:rsidP="00CE549F">
      <w:pPr>
        <w:jc w:val="right"/>
        <w:rPr>
          <w:rFonts w:ascii="Times New Roman" w:hAnsi="Times New Roman"/>
          <w:i/>
          <w:sz w:val="28"/>
          <w:szCs w:val="28"/>
          <w:lang w:val="ru-RU"/>
        </w:rPr>
      </w:pPr>
      <w:r w:rsidRPr="006859EF">
        <w:rPr>
          <w:rFonts w:ascii="Times New Roman" w:hAnsi="Times New Roman"/>
          <w:i/>
          <w:sz w:val="28"/>
          <w:szCs w:val="28"/>
          <w:lang w:val="ru-RU"/>
        </w:rPr>
        <w:t>guida ai podcast : В очередном пожелтевшем песке листает Экскурсовод по театральному пространству, как в симулятивной многомерной реальности того, что было возрождено из жизни театрального тела в единой суггестивной системе.</w:t>
      </w:r>
    </w:p>
    <w:p w:rsidR="00CE549F" w:rsidRPr="006859EF" w:rsidRDefault="00CE549F" w:rsidP="00CE549F">
      <w:pPr>
        <w:jc w:val="right"/>
        <w:rPr>
          <w:rFonts w:ascii="Times New Roman" w:hAnsi="Times New Roman"/>
          <w:i/>
          <w:sz w:val="28"/>
          <w:szCs w:val="28"/>
          <w:lang w:val="ru-RU"/>
        </w:rPr>
      </w:pPr>
    </w:p>
    <w:p w:rsidR="00CE549F" w:rsidRPr="006859EF" w:rsidRDefault="00CE549F" w:rsidP="00CE549F">
      <w:pPr>
        <w:jc w:val="right"/>
        <w:rPr>
          <w:rFonts w:ascii="Times New Roman" w:hAnsi="Times New Roman"/>
          <w:i/>
          <w:sz w:val="28"/>
          <w:szCs w:val="28"/>
          <w:lang w:val="ru-RU"/>
        </w:rPr>
      </w:pPr>
      <w:r w:rsidRPr="006859EF">
        <w:rPr>
          <w:rFonts w:ascii="Times New Roman" w:hAnsi="Times New Roman"/>
          <w:i/>
          <w:sz w:val="28"/>
          <w:szCs w:val="28"/>
          <w:lang w:val="ru-RU"/>
        </w:rPr>
        <w:t xml:space="preserve">il podcast dell'autostoppista : </w:t>
      </w:r>
      <w:r w:rsidR="006859EF" w:rsidRPr="006859EF">
        <w:rPr>
          <w:rFonts w:ascii="Times New Roman" w:hAnsi="Times New Roman"/>
          <w:i/>
          <w:sz w:val="28"/>
          <w:szCs w:val="28"/>
          <w:lang w:val="ru-RU"/>
        </w:rPr>
        <w:t>О, это захватывающее приключение с путеводителями по пространственной сети эпохи Возрождения через традиции Пифагора и пифагорейцев, под впечатлением от «Начал» Евклида, и с разворотом к гелиоцентрическим моделям, предложенным Коперником, объясненным в конце XV века в заново открытом платоновском диалоге, который стал доступен Кемплеру, поместив между орбитами шести известных планет многогранные тела Платона. Все это увлекательное путешествие находится в рамках подкаста виртуальной коммуникации, которая представляет собой наше театральное отношение как движение мультицентричных миров суггестивного аспекта ассоциативного монтажа.</w:t>
      </w:r>
    </w:p>
    <w:p w:rsidR="006859EF" w:rsidRPr="006859EF" w:rsidRDefault="006859EF" w:rsidP="00CE549F">
      <w:pPr>
        <w:jc w:val="right"/>
        <w:rPr>
          <w:rFonts w:ascii="Times New Roman" w:hAnsi="Times New Roman"/>
          <w:i/>
          <w:sz w:val="28"/>
          <w:szCs w:val="28"/>
          <w:lang w:val="ru-RU"/>
        </w:rPr>
      </w:pPr>
    </w:p>
    <w:p w:rsidR="006859EF" w:rsidRPr="006859EF" w:rsidRDefault="006859EF" w:rsidP="006859EF">
      <w:pPr>
        <w:jc w:val="right"/>
        <w:rPr>
          <w:rFonts w:ascii="Times New Roman" w:hAnsi="Times New Roman"/>
          <w:i/>
          <w:sz w:val="28"/>
          <w:szCs w:val="28"/>
          <w:lang w:val="ru-RU"/>
        </w:rPr>
      </w:pPr>
      <w:r w:rsidRPr="006859EF">
        <w:rPr>
          <w:rFonts w:ascii="Times New Roman" w:hAnsi="Times New Roman"/>
          <w:i/>
          <w:sz w:val="28"/>
          <w:szCs w:val="28"/>
          <w:lang w:val="ru-RU"/>
        </w:rPr>
        <w:t>guida ai podcast: Основная программа «Путеводителя по театральному автостопу», принимающая театральное пространство как внутренне структурированную гелиоцентрическую систему с театральным кодом цифрограммой и внешней театральной перспективой с зонами перед собой – театральными полями творческого начала с деконцентрированным гелио – системами деградирующих театральных моделей и фигур.</w:t>
      </w:r>
    </w:p>
    <w:p w:rsidR="006859EF" w:rsidRPr="006859EF" w:rsidRDefault="006859EF" w:rsidP="006859EF">
      <w:pPr>
        <w:jc w:val="right"/>
        <w:rPr>
          <w:rFonts w:ascii="Times New Roman" w:hAnsi="Times New Roman"/>
          <w:i/>
          <w:sz w:val="28"/>
          <w:szCs w:val="28"/>
          <w:lang w:val="ru-RU"/>
        </w:rPr>
      </w:pPr>
    </w:p>
    <w:p w:rsidR="006859EF" w:rsidRPr="006859EF" w:rsidRDefault="006859EF" w:rsidP="006859EF">
      <w:pPr>
        <w:jc w:val="right"/>
        <w:rPr>
          <w:rFonts w:ascii="Times New Roman" w:hAnsi="Times New Roman"/>
          <w:i/>
          <w:sz w:val="28"/>
          <w:szCs w:val="28"/>
          <w:lang w:val="ru-RU"/>
        </w:rPr>
      </w:pPr>
      <w:r w:rsidRPr="006859EF">
        <w:rPr>
          <w:rFonts w:ascii="Times New Roman" w:hAnsi="Times New Roman"/>
          <w:i/>
          <w:sz w:val="28"/>
          <w:szCs w:val="28"/>
          <w:lang w:val="ru-RU"/>
        </w:rPr>
        <w:t>podcast:</w:t>
      </w:r>
      <w:r>
        <w:rPr>
          <w:rFonts w:ascii="Times New Roman" w:hAnsi="Times New Roman"/>
          <w:i/>
          <w:sz w:val="28"/>
          <w:szCs w:val="28"/>
          <w:lang w:val="ru-RU"/>
        </w:rPr>
        <w:t xml:space="preserve"> </w:t>
      </w:r>
      <w:r w:rsidRPr="006859EF">
        <w:rPr>
          <w:rFonts w:ascii="Times New Roman" w:hAnsi="Times New Roman" w:hint="eastAsia"/>
          <w:i/>
          <w:sz w:val="28"/>
          <w:szCs w:val="28"/>
          <w:lang w:val="ru-RU"/>
        </w:rPr>
        <w:t>Двойственность</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театрального</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тела</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Платона</w:t>
      </w:r>
      <w:r w:rsidRPr="006859EF">
        <w:rPr>
          <w:rFonts w:ascii="Times New Roman" w:hAnsi="Times New Roman"/>
          <w:i/>
          <w:sz w:val="28"/>
          <w:szCs w:val="28"/>
          <w:lang w:val="ru-RU"/>
        </w:rPr>
        <w:t>:</w:t>
      </w:r>
    </w:p>
    <w:p w:rsidR="006859EF" w:rsidRPr="006859EF" w:rsidRDefault="006859EF" w:rsidP="006859EF">
      <w:pPr>
        <w:jc w:val="right"/>
        <w:rPr>
          <w:rFonts w:ascii="Times New Roman" w:hAnsi="Times New Roman"/>
          <w:i/>
          <w:sz w:val="28"/>
          <w:szCs w:val="28"/>
          <w:lang w:val="ru-RU"/>
        </w:rPr>
      </w:pPr>
    </w:p>
    <w:p w:rsidR="006859EF" w:rsidRPr="006859EF" w:rsidRDefault="006859EF" w:rsidP="006859EF">
      <w:pPr>
        <w:jc w:val="right"/>
        <w:rPr>
          <w:rFonts w:ascii="Times New Roman" w:hAnsi="Times New Roman"/>
          <w:i/>
          <w:sz w:val="28"/>
          <w:szCs w:val="28"/>
          <w:lang w:val="ru-RU"/>
        </w:rPr>
      </w:pPr>
      <w:r w:rsidRPr="006859EF">
        <w:rPr>
          <w:rFonts w:ascii="Times New Roman" w:hAnsi="Times New Roman" w:hint="eastAsia"/>
          <w:i/>
          <w:sz w:val="28"/>
          <w:szCs w:val="28"/>
          <w:lang w:val="ru-RU"/>
        </w:rPr>
        <w:t>Все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они</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представляют</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собой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театральный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аспект</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тела</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Платона</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структурированного</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следующим</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образом</w:t>
      </w:r>
      <w:r w:rsidRPr="006859EF">
        <w:rPr>
          <w:rFonts w:ascii="Times New Roman" w:hAnsi="Times New Roman"/>
          <w:i/>
          <w:sz w:val="28"/>
          <w:szCs w:val="28"/>
          <w:lang w:val="ru-RU"/>
        </w:rPr>
        <w:t>:</w:t>
      </w:r>
    </w:p>
    <w:p w:rsidR="006859EF" w:rsidRPr="006859EF" w:rsidRDefault="006859EF" w:rsidP="006859EF">
      <w:pPr>
        <w:jc w:val="right"/>
        <w:rPr>
          <w:rFonts w:ascii="Times New Roman" w:hAnsi="Times New Roman"/>
          <w:i/>
          <w:sz w:val="28"/>
          <w:szCs w:val="28"/>
          <w:lang w:val="ru-RU"/>
        </w:rPr>
      </w:pPr>
    </w:p>
    <w:p w:rsidR="006859EF" w:rsidRPr="006859EF" w:rsidRDefault="006859EF" w:rsidP="006859EF">
      <w:pPr>
        <w:jc w:val="right"/>
        <w:rPr>
          <w:rFonts w:ascii="Times New Roman" w:hAnsi="Times New Roman"/>
          <w:i/>
          <w:sz w:val="28"/>
          <w:szCs w:val="28"/>
          <w:lang w:val="ru-RU"/>
        </w:rPr>
      </w:pPr>
      <w:r w:rsidRPr="006859EF">
        <w:rPr>
          <w:rFonts w:ascii="Times New Roman" w:hAnsi="Times New Roman" w:hint="eastAsia"/>
          <w:i/>
          <w:sz w:val="28"/>
          <w:szCs w:val="28"/>
          <w:lang w:val="ru-RU"/>
        </w:rPr>
        <w:t>Платоновское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тело</w:t>
      </w:r>
      <w:r w:rsidRPr="006859EF">
        <w:rPr>
          <w:rFonts w:ascii="Times New Roman" w:hAnsi="Times New Roman"/>
          <w:i/>
          <w:sz w:val="28"/>
          <w:szCs w:val="28"/>
          <w:lang w:val="ru-RU"/>
        </w:rPr>
        <w:t xml:space="preserve">^ — </w:t>
      </w:r>
      <w:r w:rsidRPr="006859EF">
        <w:rPr>
          <w:rFonts w:ascii="Times New Roman" w:hAnsi="Times New Roman" w:hint="eastAsia"/>
          <w:i/>
          <w:sz w:val="28"/>
          <w:szCs w:val="28"/>
          <w:lang w:val="ru-RU"/>
        </w:rPr>
        <w:t>векторная</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модель</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театрального</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шифра</w:t>
      </w:r>
      <w:r w:rsidRPr="006859EF">
        <w:rPr>
          <w:rFonts w:ascii="Times New Roman" w:hAnsi="Times New Roman"/>
          <w:i/>
          <w:sz w:val="28"/>
          <w:szCs w:val="28"/>
          <w:lang w:val="ru-RU"/>
        </w:rPr>
        <w:t>;</w:t>
      </w:r>
    </w:p>
    <w:p w:rsidR="006859EF" w:rsidRPr="006859EF" w:rsidRDefault="006859EF" w:rsidP="006859EF">
      <w:pPr>
        <w:jc w:val="right"/>
        <w:rPr>
          <w:rFonts w:ascii="Times New Roman" w:hAnsi="Times New Roman"/>
          <w:i/>
          <w:sz w:val="28"/>
          <w:szCs w:val="28"/>
          <w:lang w:val="ru-RU"/>
        </w:rPr>
      </w:pPr>
    </w:p>
    <w:p w:rsidR="006859EF" w:rsidRPr="006859EF" w:rsidRDefault="006859EF" w:rsidP="006859EF">
      <w:pPr>
        <w:jc w:val="right"/>
        <w:rPr>
          <w:rFonts w:ascii="Times New Roman" w:hAnsi="Times New Roman"/>
          <w:i/>
          <w:sz w:val="28"/>
          <w:szCs w:val="28"/>
          <w:lang w:val="ru-RU"/>
        </w:rPr>
      </w:pPr>
      <w:r w:rsidRPr="006859EF">
        <w:rPr>
          <w:rFonts w:ascii="Times New Roman" w:hAnsi="Times New Roman" w:hint="eastAsia"/>
          <w:i/>
          <w:sz w:val="28"/>
          <w:szCs w:val="28"/>
          <w:lang w:val="ru-RU"/>
        </w:rPr>
        <w:t>Платоновское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тело</w:t>
      </w:r>
      <w:r w:rsidRPr="006859EF">
        <w:rPr>
          <w:rFonts w:ascii="Times New Roman" w:hAnsi="Times New Roman"/>
          <w:i/>
          <w:sz w:val="28"/>
          <w:szCs w:val="28"/>
          <w:lang w:val="ru-RU"/>
        </w:rPr>
        <w:t xml:space="preserve">^ — </w:t>
      </w:r>
      <w:r w:rsidRPr="006859EF">
        <w:rPr>
          <w:rFonts w:ascii="Times New Roman" w:hAnsi="Times New Roman" w:hint="eastAsia"/>
          <w:i/>
          <w:sz w:val="28"/>
          <w:szCs w:val="28"/>
          <w:lang w:val="ru-RU"/>
        </w:rPr>
        <w:t>это</w:t>
      </w:r>
      <w:r w:rsidRPr="006859EF">
        <w:rPr>
          <w:rFonts w:ascii="Times New Roman" w:hAnsi="Times New Roman"/>
          <w:i/>
          <w:sz w:val="28"/>
          <w:szCs w:val="28"/>
          <w:lang w:val="ru-RU"/>
        </w:rPr>
        <w:t xml:space="preserve"> tetrachronica figura theatralis </w:t>
      </w:r>
      <w:r w:rsidRPr="006859EF">
        <w:rPr>
          <w:rFonts w:ascii="Times New Roman" w:hAnsi="Times New Roman" w:hint="eastAsia"/>
          <w:i/>
          <w:sz w:val="28"/>
          <w:szCs w:val="28"/>
          <w:lang w:val="ru-RU"/>
        </w:rPr>
        <w:t>театрального</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кода</w:t>
      </w:r>
      <w:r w:rsidRPr="006859EF">
        <w:rPr>
          <w:rFonts w:ascii="Times New Roman" w:hAnsi="Times New Roman"/>
          <w:i/>
          <w:sz w:val="28"/>
          <w:szCs w:val="28"/>
          <w:lang w:val="ru-RU"/>
        </w:rPr>
        <w:t>;</w:t>
      </w:r>
    </w:p>
    <w:p w:rsidR="006859EF" w:rsidRPr="006859EF" w:rsidRDefault="006859EF" w:rsidP="006859EF">
      <w:pPr>
        <w:jc w:val="right"/>
        <w:rPr>
          <w:rFonts w:ascii="Times New Roman" w:hAnsi="Times New Roman"/>
          <w:i/>
          <w:sz w:val="28"/>
          <w:szCs w:val="28"/>
          <w:lang w:val="ru-RU"/>
        </w:rPr>
      </w:pPr>
    </w:p>
    <w:p w:rsidR="006859EF" w:rsidRPr="006859EF" w:rsidRDefault="006859EF" w:rsidP="006859EF">
      <w:pPr>
        <w:jc w:val="right"/>
        <w:rPr>
          <w:rFonts w:ascii="Times New Roman" w:hAnsi="Times New Roman"/>
          <w:i/>
          <w:sz w:val="28"/>
          <w:szCs w:val="28"/>
          <w:lang w:val="ru-RU"/>
        </w:rPr>
      </w:pPr>
      <w:r w:rsidRPr="006859EF">
        <w:rPr>
          <w:rFonts w:ascii="Times New Roman" w:hAnsi="Times New Roman" w:hint="eastAsia"/>
          <w:i/>
          <w:sz w:val="28"/>
          <w:szCs w:val="28"/>
          <w:lang w:val="ru-RU"/>
        </w:rPr>
        <w:t>Платоновское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тело</w:t>
      </w:r>
      <w:r w:rsidRPr="006859EF">
        <w:rPr>
          <w:rFonts w:ascii="Times New Roman" w:hAnsi="Times New Roman"/>
          <w:i/>
          <w:sz w:val="28"/>
          <w:szCs w:val="28"/>
          <w:lang w:val="ru-RU"/>
        </w:rPr>
        <w:t xml:space="preserve">^ — </w:t>
      </w:r>
      <w:r w:rsidRPr="006859EF">
        <w:rPr>
          <w:rFonts w:ascii="Times New Roman" w:hAnsi="Times New Roman" w:hint="eastAsia"/>
          <w:i/>
          <w:sz w:val="28"/>
          <w:szCs w:val="28"/>
          <w:lang w:val="ru-RU"/>
        </w:rPr>
        <w:t>векторная</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театральная</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фигура</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театрального</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кода</w:t>
      </w:r>
      <w:r w:rsidRPr="006859EF">
        <w:rPr>
          <w:rFonts w:ascii="Times New Roman" w:hAnsi="Times New Roman"/>
          <w:i/>
          <w:sz w:val="28"/>
          <w:szCs w:val="28"/>
          <w:lang w:val="ru-RU"/>
        </w:rPr>
        <w:t>;</w:t>
      </w:r>
    </w:p>
    <w:p w:rsidR="006859EF" w:rsidRPr="006859EF" w:rsidRDefault="006859EF" w:rsidP="006859EF">
      <w:pPr>
        <w:jc w:val="right"/>
        <w:rPr>
          <w:rFonts w:ascii="Times New Roman" w:hAnsi="Times New Roman"/>
          <w:i/>
          <w:sz w:val="28"/>
          <w:szCs w:val="28"/>
          <w:lang w:val="ru-RU"/>
        </w:rPr>
      </w:pPr>
    </w:p>
    <w:p w:rsidR="006859EF" w:rsidRPr="006859EF" w:rsidRDefault="006859EF" w:rsidP="006859EF">
      <w:pPr>
        <w:jc w:val="right"/>
        <w:rPr>
          <w:rFonts w:ascii="Times New Roman" w:hAnsi="Times New Roman"/>
          <w:i/>
          <w:sz w:val="28"/>
          <w:szCs w:val="28"/>
          <w:lang w:val="ru-RU"/>
        </w:rPr>
      </w:pPr>
      <w:r w:rsidRPr="006859EF">
        <w:rPr>
          <w:rFonts w:ascii="Times New Roman" w:hAnsi="Times New Roman" w:hint="eastAsia"/>
          <w:i/>
          <w:sz w:val="28"/>
          <w:szCs w:val="28"/>
          <w:lang w:val="ru-RU"/>
        </w:rPr>
        <w:t>Двойственность</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театрального</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персонажа</w:t>
      </w:r>
      <w:r w:rsidRPr="006859EF">
        <w:rPr>
          <w:rFonts w:ascii="Times New Roman" w:hAnsi="Times New Roman"/>
          <w:i/>
          <w:sz w:val="28"/>
          <w:szCs w:val="28"/>
          <w:lang w:val="ru-RU"/>
        </w:rPr>
        <w:t xml:space="preserve"> - </w:t>
      </w:r>
      <w:r w:rsidRPr="006859EF">
        <w:rPr>
          <w:rFonts w:ascii="Times New Roman" w:hAnsi="Times New Roman" w:hint="eastAsia"/>
          <w:i/>
          <w:sz w:val="28"/>
          <w:szCs w:val="28"/>
          <w:lang w:val="ru-RU"/>
        </w:rPr>
        <w:t>дионисийский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шифр</w:t>
      </w:r>
      <w:r w:rsidRPr="006859EF">
        <w:rPr>
          <w:rFonts w:ascii="Times New Roman" w:hAnsi="Times New Roman"/>
          <w:i/>
          <w:sz w:val="28"/>
          <w:szCs w:val="28"/>
          <w:lang w:val="ru-RU"/>
        </w:rPr>
        <w:t xml:space="preserve"> ÷ </w:t>
      </w:r>
      <w:r w:rsidRPr="006859EF">
        <w:rPr>
          <w:rFonts w:ascii="Times New Roman" w:hAnsi="Times New Roman" w:hint="eastAsia"/>
          <w:i/>
          <w:sz w:val="28"/>
          <w:szCs w:val="28"/>
          <w:lang w:val="ru-RU"/>
        </w:rPr>
        <w:t>орфический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код</w:t>
      </w:r>
    </w:p>
    <w:p w:rsidR="006859EF" w:rsidRPr="006859EF" w:rsidRDefault="006859EF" w:rsidP="006859EF">
      <w:pPr>
        <w:jc w:val="right"/>
        <w:rPr>
          <w:rFonts w:ascii="Times New Roman" w:hAnsi="Times New Roman"/>
          <w:i/>
          <w:sz w:val="28"/>
          <w:szCs w:val="28"/>
          <w:lang w:val="ru-RU"/>
        </w:rPr>
      </w:pPr>
    </w:p>
    <w:p w:rsidR="006859EF" w:rsidRDefault="006859EF" w:rsidP="006859EF">
      <w:pPr>
        <w:jc w:val="right"/>
        <w:rPr>
          <w:rFonts w:ascii="Times New Roman" w:hAnsi="Times New Roman"/>
          <w:i/>
          <w:sz w:val="28"/>
          <w:szCs w:val="28"/>
          <w:lang w:val="ru-RU"/>
        </w:rPr>
      </w:pPr>
      <w:r w:rsidRPr="006859EF">
        <w:rPr>
          <w:rFonts w:ascii="Times New Roman" w:hAnsi="Times New Roman"/>
          <w:i/>
          <w:sz w:val="28"/>
          <w:szCs w:val="28"/>
          <w:lang w:val="ru-RU"/>
        </w:rPr>
        <w:t xml:space="preserve">Tetrachronica figura theatralis — </w:t>
      </w:r>
      <w:r w:rsidRPr="006859EF">
        <w:rPr>
          <w:rFonts w:ascii="Times New Roman" w:hAnsi="Times New Roman" w:hint="eastAsia"/>
          <w:i/>
          <w:sz w:val="28"/>
          <w:szCs w:val="28"/>
          <w:lang w:val="ru-RU"/>
        </w:rPr>
        <w:t>это</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двойственность</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внутренней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замкнутой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структуры</w:t>
      </w:r>
      <w:r w:rsidRPr="006859EF">
        <w:rPr>
          <w:rFonts w:ascii="Times New Roman" w:hAnsi="Times New Roman"/>
          <w:i/>
          <w:sz w:val="28"/>
          <w:szCs w:val="28"/>
          <w:lang w:val="ru-RU"/>
        </w:rPr>
        <w:t>:</w:t>
      </w:r>
      <w:r>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Театральные</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тела</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Платона</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общий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аспект</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содержания</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неформальной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театральной</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конфигурации</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в</w:t>
      </w:r>
      <w:r w:rsidRPr="006859EF">
        <w:rPr>
          <w:rFonts w:ascii="Times New Roman" w:hAnsi="Times New Roman"/>
          <w:i/>
          <w:sz w:val="28"/>
          <w:szCs w:val="28"/>
          <w:lang w:val="ru-RU"/>
        </w:rPr>
        <w:t xml:space="preserve"> </w:t>
      </w:r>
      <w:r w:rsidRPr="006859EF">
        <w:rPr>
          <w:rFonts w:ascii="Times New Roman" w:hAnsi="Times New Roman" w:hint="eastAsia"/>
          <w:i/>
          <w:sz w:val="28"/>
          <w:szCs w:val="28"/>
          <w:lang w:val="ru-RU"/>
        </w:rPr>
        <w:t>силе</w:t>
      </w:r>
      <w:r w:rsidRPr="006859EF">
        <w:rPr>
          <w:rFonts w:ascii="Times New Roman" w:hAnsi="Times New Roman"/>
          <w:i/>
          <w:sz w:val="28"/>
          <w:szCs w:val="28"/>
          <w:lang w:val="ru-RU"/>
        </w:rPr>
        <w:t>;</w:t>
      </w:r>
    </w:p>
    <w:p w:rsidR="006859EF" w:rsidRDefault="006859EF" w:rsidP="006859EF">
      <w:pPr>
        <w:jc w:val="right"/>
        <w:rPr>
          <w:rFonts w:ascii="Times New Roman" w:hAnsi="Times New Roman"/>
          <w:i/>
          <w:sz w:val="28"/>
          <w:szCs w:val="28"/>
          <w:lang w:val="ru-RU"/>
        </w:rPr>
      </w:pPr>
    </w:p>
    <w:p w:rsidR="006859EF" w:rsidRDefault="00CB2287" w:rsidP="006859EF">
      <w:pPr>
        <w:jc w:val="right"/>
        <w:rPr>
          <w:rFonts w:ascii="Times New Roman" w:hAnsi="Times New Roman"/>
          <w:i/>
          <w:sz w:val="28"/>
          <w:szCs w:val="28"/>
          <w:lang w:val="ru-RU"/>
        </w:rPr>
      </w:pPr>
      <w:r>
        <w:rPr>
          <w:rFonts w:ascii="Times New Roman" w:hAnsi="Times New Roman"/>
          <w:i/>
          <w:noProof/>
          <w:sz w:val="28"/>
          <w:szCs w:val="28"/>
        </w:rPr>
        <mc:AlternateContent>
          <mc:Choice Requires="wps">
            <w:drawing>
              <wp:anchor distT="0" distB="0" distL="114300" distR="114300" simplePos="0" relativeHeight="251760640" behindDoc="0" locked="0" layoutInCell="1" allowOverlap="1">
                <wp:simplePos x="0" y="0"/>
                <wp:positionH relativeFrom="column">
                  <wp:posOffset>6105525</wp:posOffset>
                </wp:positionH>
                <wp:positionV relativeFrom="paragraph">
                  <wp:posOffset>94615</wp:posOffset>
                </wp:positionV>
                <wp:extent cx="133350" cy="495300"/>
                <wp:effectExtent l="9525" t="8890" r="9525" b="10160"/>
                <wp:wrapNone/>
                <wp:docPr id="18"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95300"/>
                        </a:xfrm>
                        <a:prstGeom prst="rightBrace">
                          <a:avLst>
                            <a:gd name="adj1" fmla="val 309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24F5C2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4" o:spid="_x0000_s1026" type="#_x0000_t88" style="position:absolute;margin-left:480.75pt;margin-top:7.45pt;width:10.5pt;height:3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"/>
            </w:pict>
          </mc:Fallback>
        </mc:AlternateContent>
      </w:r>
      <w:r w:rsidR="006859EF" w:rsidRPr="006859EF">
        <w:rPr>
          <w:rFonts w:ascii="Times New Roman" w:hAnsi="Times New Roman" w:hint="eastAsia"/>
          <w:i/>
          <w:sz w:val="28"/>
          <w:szCs w:val="28"/>
          <w:lang w:val="ru-RU"/>
        </w:rPr>
        <w:t>стены</w:t>
      </w:r>
      <w:r w:rsidR="006859EF" w:rsidRPr="006859EF">
        <w:rPr>
          <w:rFonts w:ascii="Times New Roman" w:hAnsi="Times New Roman"/>
          <w:i/>
          <w:sz w:val="28"/>
          <w:szCs w:val="28"/>
          <w:lang w:val="ru-RU"/>
        </w:rPr>
        <w:t xml:space="preserve"> (2 </w:t>
      </w:r>
      <w:r w:rsidR="006859EF" w:rsidRPr="006859EF">
        <w:rPr>
          <w:rFonts w:ascii="Times New Roman" w:hAnsi="Times New Roman" w:hint="eastAsia"/>
          <w:i/>
          <w:sz w:val="28"/>
          <w:szCs w:val="28"/>
          <w:lang w:val="ru-RU"/>
        </w:rPr>
        <w:t>театральные</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фигуры</w:t>
      </w:r>
      <w:r w:rsidR="006859EF" w:rsidRPr="006859EF">
        <w:rPr>
          <w:rFonts w:ascii="Times New Roman" w:hAnsi="Times New Roman"/>
          <w:i/>
          <w:sz w:val="28"/>
          <w:szCs w:val="28"/>
          <w:lang w:val="ru-RU"/>
        </w:rPr>
        <w:t xml:space="preserve"> + </w:t>
      </w:r>
      <w:r w:rsidR="006859EF" w:rsidRPr="006859EF">
        <w:rPr>
          <w:rFonts w:ascii="Times New Roman" w:hAnsi="Times New Roman" w:hint="eastAsia"/>
          <w:i/>
          <w:sz w:val="28"/>
          <w:szCs w:val="28"/>
          <w:lang w:val="ru-RU"/>
        </w:rPr>
        <w:t>театральное</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тело</w:t>
      </w:r>
      <w:r w:rsidR="006859EF" w:rsidRPr="006859EF">
        <w:rPr>
          <w:rFonts w:ascii="Times New Roman" w:hAnsi="Times New Roman"/>
          <w:i/>
          <w:sz w:val="28"/>
          <w:szCs w:val="28"/>
          <w:lang w:val="ru-RU"/>
        </w:rPr>
        <w:t xml:space="preserve">) + </w:t>
      </w:r>
      <w:r w:rsidR="006859EF" w:rsidRPr="006859EF">
        <w:rPr>
          <w:rFonts w:ascii="Times New Roman" w:hAnsi="Times New Roman" w:hint="eastAsia"/>
          <w:i/>
          <w:sz w:val="28"/>
          <w:szCs w:val="28"/>
          <w:lang w:val="ru-RU"/>
        </w:rPr>
        <w:t>вершины</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театральных</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векторов</w:t>
      </w:r>
      <w:r w:rsidR="006859EF" w:rsidRPr="006859EF">
        <w:rPr>
          <w:rFonts w:ascii="Times New Roman" w:hAnsi="Times New Roman"/>
          <w:i/>
          <w:sz w:val="28"/>
          <w:szCs w:val="28"/>
          <w:lang w:val="ru-RU"/>
        </w:rPr>
        <w:t xml:space="preserve"> (2+ </w:t>
      </w:r>
      <w:r w:rsidR="006859EF" w:rsidRPr="006859EF">
        <w:rPr>
          <w:rFonts w:ascii="Times New Roman" w:hAnsi="Times New Roman" w:hint="eastAsia"/>
          <w:i/>
          <w:sz w:val="28"/>
          <w:szCs w:val="28"/>
          <w:lang w:val="ru-RU"/>
        </w:rPr>
        <w:t>деградирующие</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театральные</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фигуры</w:t>
      </w:r>
      <w:r w:rsidR="006859EF" w:rsidRPr="006859EF">
        <w:rPr>
          <w:rFonts w:ascii="Times New Roman" w:hAnsi="Times New Roman"/>
          <w:i/>
          <w:sz w:val="28"/>
          <w:szCs w:val="28"/>
          <w:lang w:val="ru-RU"/>
        </w:rPr>
        <w:t>) = 2</w:t>
      </w:r>
      <w:r w:rsidR="006859EF" w:rsidRPr="006859EF">
        <w:rPr>
          <w:rFonts w:ascii="Times New Roman" w:hAnsi="Times New Roman" w:hint="eastAsia"/>
          <w:i/>
          <w:sz w:val="28"/>
          <w:szCs w:val="28"/>
          <w:lang w:val="ru-RU"/>
        </w:rPr>
        <w:t>театральные</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ребра</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театральных</w:t>
      </w:r>
      <w:r w:rsidR="006859EF" w:rsidRPr="006859EF">
        <w:rPr>
          <w:rFonts w:ascii="Times New Roman" w:hAnsi="Times New Roman"/>
          <w:i/>
          <w:sz w:val="28"/>
          <w:szCs w:val="28"/>
          <w:lang w:val="ru-RU"/>
        </w:rPr>
        <w:t xml:space="preserve"> </w:t>
      </w:r>
      <w:r w:rsidR="006859EF" w:rsidRPr="006859EF">
        <w:rPr>
          <w:rFonts w:ascii="Times New Roman" w:hAnsi="Times New Roman" w:hint="eastAsia"/>
          <w:i/>
          <w:sz w:val="28"/>
          <w:szCs w:val="28"/>
          <w:lang w:val="ru-RU"/>
        </w:rPr>
        <w:t>моделей</w:t>
      </w:r>
      <w:r w:rsidR="006859EF" w:rsidRPr="006859EF">
        <w:rPr>
          <w:rFonts w:ascii="Times New Roman" w:hAnsi="Times New Roman"/>
          <w:i/>
          <w:sz w:val="28"/>
          <w:szCs w:val="28"/>
          <w:lang w:val="ru-RU"/>
        </w:rPr>
        <w:t xml:space="preserve"> + (</w:t>
      </w:r>
      <w:r w:rsidR="006859EF" w:rsidRPr="006859EF">
        <w:rPr>
          <w:rFonts w:ascii="Times New Roman" w:hAnsi="Times New Roman" w:hint="eastAsia"/>
          <w:i/>
          <w:sz w:val="28"/>
          <w:szCs w:val="28"/>
          <w:lang w:val="ru-RU"/>
        </w:rPr>
        <w:t>реконструкция</w:t>
      </w:r>
      <w:r w:rsidR="006859EF" w:rsidRPr="006859EF">
        <w:rPr>
          <w:rFonts w:ascii="Times New Roman" w:hAnsi="Times New Roman"/>
          <w:i/>
          <w:sz w:val="28"/>
          <w:szCs w:val="28"/>
          <w:lang w:val="ru-RU"/>
        </w:rPr>
        <w:t xml:space="preserve"> + </w:t>
      </w:r>
      <w:r w:rsidR="006859EF" w:rsidRPr="006859EF">
        <w:rPr>
          <w:rFonts w:ascii="Times New Roman" w:hAnsi="Times New Roman" w:hint="eastAsia"/>
          <w:i/>
          <w:sz w:val="28"/>
          <w:szCs w:val="28"/>
          <w:lang w:val="ru-RU"/>
        </w:rPr>
        <w:t>деконструкция</w:t>
      </w:r>
      <w:r w:rsidR="006859EF" w:rsidRPr="006859EF">
        <w:rPr>
          <w:rFonts w:ascii="Times New Roman" w:hAnsi="Times New Roman"/>
          <w:i/>
          <w:sz w:val="28"/>
          <w:szCs w:val="28"/>
          <w:lang w:val="ru-RU"/>
        </w:rPr>
        <w:t>)</w:t>
      </w:r>
    </w:p>
    <w:p w:rsidR="006859EF" w:rsidRDefault="006859EF" w:rsidP="006859EF">
      <w:pPr>
        <w:jc w:val="right"/>
        <w:rPr>
          <w:rFonts w:ascii="Times New Roman" w:hAnsi="Times New Roman"/>
          <w:i/>
          <w:sz w:val="28"/>
          <w:szCs w:val="28"/>
          <w:lang w:val="ru-RU"/>
        </w:rPr>
      </w:pPr>
    </w:p>
    <w:p w:rsidR="006859EF" w:rsidRDefault="006859EF" w:rsidP="006859EF">
      <w:pPr>
        <w:jc w:val="right"/>
        <w:rPr>
          <w:rFonts w:ascii="Times New Roman" w:hAnsi="Times New Roman"/>
          <w:i/>
          <w:sz w:val="28"/>
          <w:szCs w:val="28"/>
          <w:lang w:val="ru-RU"/>
        </w:rPr>
      </w:pPr>
      <w:r w:rsidRPr="00BD3F3B">
        <w:rPr>
          <w:rFonts w:ascii="Times New Roman" w:hAnsi="Times New Roman"/>
          <w:i/>
          <w:sz w:val="28"/>
          <w:szCs w:val="28"/>
        </w:rPr>
        <w:t>il</w:t>
      </w:r>
      <w:r w:rsidRPr="00BD3F3B">
        <w:rPr>
          <w:rFonts w:ascii="Times New Roman" w:hAnsi="Times New Roman"/>
          <w:i/>
          <w:sz w:val="28"/>
          <w:szCs w:val="28"/>
          <w:lang w:val="ru-RU"/>
        </w:rPr>
        <w:t xml:space="preserve"> </w:t>
      </w:r>
      <w:r w:rsidRPr="00BD3F3B">
        <w:rPr>
          <w:rFonts w:ascii="Times New Roman" w:hAnsi="Times New Roman"/>
          <w:i/>
          <w:sz w:val="28"/>
          <w:szCs w:val="28"/>
        </w:rPr>
        <w:t>podcast</w:t>
      </w:r>
      <w:r w:rsidRPr="00BD3F3B">
        <w:rPr>
          <w:rFonts w:ascii="Times New Roman" w:hAnsi="Times New Roman"/>
          <w:i/>
          <w:sz w:val="28"/>
          <w:szCs w:val="28"/>
          <w:lang w:val="ru-RU"/>
        </w:rPr>
        <w:t xml:space="preserve"> </w:t>
      </w:r>
      <w:r w:rsidRPr="00BD3F3B">
        <w:rPr>
          <w:rFonts w:ascii="Times New Roman" w:hAnsi="Times New Roman"/>
          <w:i/>
          <w:sz w:val="28"/>
          <w:szCs w:val="28"/>
        </w:rPr>
        <w:t>dell</w:t>
      </w:r>
      <w:r w:rsidRPr="00BD3F3B">
        <w:rPr>
          <w:rFonts w:ascii="Times New Roman" w:hAnsi="Times New Roman"/>
          <w:i/>
          <w:sz w:val="28"/>
          <w:szCs w:val="28"/>
          <w:lang w:val="ru-RU"/>
        </w:rPr>
        <w:t>'</w:t>
      </w:r>
      <w:r w:rsidRPr="00BD3F3B">
        <w:rPr>
          <w:rFonts w:ascii="Times New Roman" w:hAnsi="Times New Roman"/>
          <w:i/>
          <w:sz w:val="28"/>
          <w:szCs w:val="28"/>
        </w:rPr>
        <w:t>autostoppista</w:t>
      </w:r>
      <w:r w:rsidRPr="00BD3F3B">
        <w:rPr>
          <w:rFonts w:ascii="Times New Roman" w:hAnsi="Times New Roman"/>
          <w:i/>
          <w:sz w:val="28"/>
          <w:szCs w:val="28"/>
          <w:lang w:val="ru-RU"/>
        </w:rPr>
        <w:t>: Т</w:t>
      </w:r>
      <w:r w:rsidRPr="00BD3F3B">
        <w:rPr>
          <w:rFonts w:ascii="Times New Roman" w:hAnsi="Times New Roman"/>
          <w:i/>
          <w:sz w:val="28"/>
          <w:szCs w:val="28"/>
        </w:rPr>
        <w:t>tetra</w:t>
      </w:r>
      <w:r w:rsidRPr="00BD3F3B">
        <w:rPr>
          <w:rFonts w:ascii="Times New Roman" w:hAnsi="Times New Roman"/>
          <w:i/>
          <w:sz w:val="28"/>
          <w:szCs w:val="28"/>
          <w:lang w:val="ru-RU"/>
        </w:rPr>
        <w:t xml:space="preserve"> – </w:t>
      </w:r>
      <w:r w:rsidRPr="00BD3F3B">
        <w:rPr>
          <w:rFonts w:ascii="Times New Roman" w:hAnsi="Times New Roman"/>
          <w:i/>
          <w:sz w:val="28"/>
          <w:szCs w:val="28"/>
        </w:rPr>
        <w:t>teatrum</w:t>
      </w:r>
      <w:r w:rsidRPr="00BD3F3B">
        <w:rPr>
          <w:rFonts w:ascii="Times New Roman" w:hAnsi="Times New Roman"/>
          <w:i/>
          <w:sz w:val="28"/>
          <w:szCs w:val="28"/>
          <w:lang w:val="ru-RU"/>
        </w:rPr>
        <w:t xml:space="preserve"> </w:t>
      </w:r>
      <w:r w:rsidRPr="00BD3F3B">
        <w:rPr>
          <w:rFonts w:ascii="Times New Roman" w:hAnsi="Times New Roman"/>
          <w:i/>
          <w:sz w:val="28"/>
          <w:szCs w:val="28"/>
        </w:rPr>
        <w:t>figura</w:t>
      </w:r>
      <w:r w:rsidRPr="00BD3F3B">
        <w:rPr>
          <w:rFonts w:ascii="Times New Roman" w:hAnsi="Times New Roman"/>
          <w:i/>
          <w:sz w:val="28"/>
          <w:szCs w:val="28"/>
          <w:lang w:val="ru-RU"/>
        </w:rPr>
        <w:t xml:space="preserve"> ; является ассоциативной моделью платоновских театральных тел. Она имеет свою аналогичную причину в ассоциативной гипотезе аппроксимации. Фигура платоновской театральной сети является выражением ассоциативно-логистического аспекта принятия логического содержания суггестивной сети театрального творения.</w:t>
      </w:r>
    </w:p>
    <w:p w:rsidR="00BD3F3B" w:rsidRDefault="00BD3F3B" w:rsidP="006859EF">
      <w:pPr>
        <w:jc w:val="right"/>
        <w:rPr>
          <w:rFonts w:ascii="Times New Roman" w:hAnsi="Times New Roman"/>
          <w:i/>
          <w:sz w:val="28"/>
          <w:szCs w:val="28"/>
          <w:lang w:val="ru-RU"/>
        </w:rPr>
      </w:pPr>
    </w:p>
    <w:p w:rsidR="00BD3F3B" w:rsidRDefault="00BD3F3B" w:rsidP="006859EF">
      <w:pPr>
        <w:jc w:val="right"/>
        <w:rPr>
          <w:rFonts w:ascii="Times New Roman" w:hAnsi="Times New Roman"/>
          <w:i/>
          <w:sz w:val="28"/>
          <w:szCs w:val="28"/>
          <w:lang w:val="ru-RU"/>
        </w:rPr>
      </w:pPr>
      <w:r w:rsidRPr="00BD3F3B">
        <w:rPr>
          <w:rFonts w:ascii="Times New Roman" w:hAnsi="Times New Roman"/>
          <w:i/>
          <w:sz w:val="28"/>
          <w:szCs w:val="28"/>
          <w:lang w:val="ru-RU"/>
        </w:rPr>
        <w:t>Podcast</w:t>
      </w:r>
      <w:r>
        <w:rPr>
          <w:rFonts w:ascii="Times New Roman" w:hAnsi="Times New Roman"/>
          <w:i/>
          <w:sz w:val="28"/>
          <w:szCs w:val="28"/>
          <w:lang w:val="ru-RU"/>
        </w:rPr>
        <w:t xml:space="preserve"> . Theatrum Platonicum Network:</w:t>
      </w:r>
    </w:p>
    <w:p w:rsidR="00C41B38" w:rsidRPr="00C41B38" w:rsidRDefault="00C41B38" w:rsidP="006859EF">
      <w:pPr>
        <w:jc w:val="right"/>
        <w:rPr>
          <w:rFonts w:ascii="Times New Roman" w:hAnsi="Times New Roman"/>
          <w:i/>
          <w:sz w:val="28"/>
          <w:szCs w:val="28"/>
          <w:lang w:val="ru-RU"/>
        </w:rPr>
      </w:pPr>
    </w:p>
    <w:p w:rsidR="00C41B38" w:rsidRPr="00C41B38" w:rsidRDefault="00C41B38" w:rsidP="00C41B38">
      <w:pPr>
        <w:jc w:val="right"/>
        <w:rPr>
          <w:rFonts w:ascii="Times New Roman" w:hAnsi="Times New Roman"/>
          <w:i/>
          <w:sz w:val="28"/>
          <w:szCs w:val="28"/>
          <w:lang w:val="ru-RU"/>
        </w:rPr>
      </w:pPr>
      <w:r w:rsidRPr="00C41B38">
        <w:rPr>
          <w:rFonts w:ascii="Times New Roman" w:hAnsi="Times New Roman"/>
          <w:i/>
          <w:sz w:val="28"/>
          <w:szCs w:val="28"/>
          <w:lang w:val="ru-RU"/>
        </w:rPr>
        <w:t>Theatrum Platonicum Network ; в гипотезе есть сетчатая модель с внешней диагональной направляющей;</w:t>
      </w:r>
    </w:p>
    <w:p w:rsidR="00C41B38" w:rsidRPr="00C41B38" w:rsidRDefault="00CB2287" w:rsidP="00C41B38">
      <w:pPr>
        <w:jc w:val="right"/>
        <w:rPr>
          <w:rFonts w:ascii="Times New Roman" w:hAnsi="Times New Roman"/>
          <w:i/>
          <w:sz w:val="28"/>
          <w:szCs w:val="28"/>
          <w:lang w:val="ru-RU"/>
        </w:rPr>
      </w:pPr>
      <w:r>
        <w:rPr>
          <w:rFonts w:ascii="Arial Narrow" w:hAnsi="Arial Narrow"/>
          <w:noProof/>
          <w:sz w:val="28"/>
          <w:szCs w:val="28"/>
        </w:rPr>
        <mc:AlternateContent>
          <mc:Choice Requires="wps">
            <w:drawing>
              <wp:anchor distT="0" distB="0" distL="114300" distR="114300" simplePos="0" relativeHeight="251764736" behindDoc="0" locked="0" layoutInCell="1" allowOverlap="1">
                <wp:simplePos x="0" y="0"/>
                <wp:positionH relativeFrom="column">
                  <wp:posOffset>2281555</wp:posOffset>
                </wp:positionH>
                <wp:positionV relativeFrom="paragraph">
                  <wp:posOffset>143510</wp:posOffset>
                </wp:positionV>
                <wp:extent cx="238760" cy="0"/>
                <wp:effectExtent l="5080" t="57785" r="22860" b="56515"/>
                <wp:wrapNone/>
                <wp:docPr id="17"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31F859" id="AutoShape 167" o:spid="_x0000_s1026" type="#_x0000_t32" style="position:absolute;margin-left:179.65pt;margin-top:11.3pt;width:18.8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tKNQIAAF8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">
                <v:stroke endarrow="block"/>
              </v:shape>
            </w:pict>
          </mc:Fallback>
        </mc:AlternateContent>
      </w:r>
      <w:r w:rsidR="00C41B38" w:rsidRPr="003651E3">
        <w:rPr>
          <w:rFonts w:ascii="Arial Narrow" w:hAnsi="Arial Narrow"/>
          <w:sz w:val="28"/>
          <w:szCs w:val="28"/>
          <w:lang w:val="ru-RU"/>
        </w:rPr>
        <w:t>{</w:t>
      </w:r>
      <w:r w:rsidR="00F51752">
        <w:rPr>
          <w:rFonts w:ascii="Arial Narrow" w:hAnsi="Arial Narrow"/>
          <w:sz w:val="28"/>
          <w:szCs w:val="28"/>
          <w:lang w:val="ru-RU"/>
        </w:rPr>
        <w:t xml:space="preserve">    </w:t>
      </w:r>
      <w:r w:rsidR="00C41B38" w:rsidRPr="003651E3">
        <w:rPr>
          <w:rFonts w:ascii="Arial Narrow" w:hAnsi="Arial Narrow"/>
          <w:sz w:val="28"/>
          <w:szCs w:val="28"/>
          <w:lang w:val="ru-RU"/>
        </w:rPr>
        <w:t xml:space="preserve"> </w:t>
      </w:r>
      <w:r w:rsidR="00C41B38">
        <w:rPr>
          <w:rFonts w:ascii="Arial Narrow" w:hAnsi="Arial Narrow"/>
          <w:sz w:val="28"/>
          <w:szCs w:val="28"/>
          <w:lang w:val="ru-RU"/>
        </w:rPr>
        <w:t xml:space="preserve">      </w:t>
      </w:r>
      <w:r w:rsidR="00C41B38" w:rsidRPr="00C41B38">
        <w:rPr>
          <w:rFonts w:ascii="Arial Narrow" w:hAnsi="Arial Narrow"/>
          <w:sz w:val="28"/>
          <w:szCs w:val="28"/>
          <w:lang w:val="ru-RU"/>
        </w:rPr>
        <w:t xml:space="preserve"> </w:t>
      </w:r>
      <w:r w:rsidR="00C41B38">
        <w:rPr>
          <w:rFonts w:ascii="Arial Narrow" w:hAnsi="Arial Narrow"/>
          <w:sz w:val="28"/>
          <w:szCs w:val="28"/>
          <w:lang w:val="ru-RU"/>
        </w:rPr>
        <w:t xml:space="preserve">( </w:t>
      </w:r>
      <w:r w:rsidR="00C41B38" w:rsidRPr="00C41B38">
        <w:rPr>
          <w:rFonts w:ascii="Arial Narrow" w:hAnsi="Arial Narrow"/>
          <w:sz w:val="28"/>
          <w:szCs w:val="28"/>
          <w:lang w:val="ru-RU"/>
        </w:rPr>
        <w:t xml:space="preserve">2 </w:t>
      </w:r>
      <w:r w:rsidR="00C41B38" w:rsidRPr="00454068">
        <w:rPr>
          <w:rFonts w:ascii="Arial Narrow" w:hAnsi="Arial Narrow"/>
          <w:sz w:val="36"/>
          <w:szCs w:val="36"/>
          <w:lang w:val="ru-RU"/>
        </w:rPr>
        <w:t>÷</w:t>
      </w:r>
      <w:r w:rsidR="00C41B38" w:rsidRPr="00C41B38">
        <w:rPr>
          <w:rFonts w:ascii="Arial Narrow" w:hAnsi="Arial Narrow"/>
          <w:sz w:val="28"/>
          <w:szCs w:val="28"/>
          <w:lang w:val="ru-RU"/>
        </w:rPr>
        <w:t xml:space="preserve"> </w:t>
      </w:r>
      <w:r w:rsidR="00C41B38">
        <w:rPr>
          <w:rFonts w:ascii="Arial Narrow" w:hAnsi="Arial Narrow"/>
          <w:sz w:val="28"/>
          <w:szCs w:val="28"/>
          <w:lang w:val="ru-RU"/>
        </w:rPr>
        <w:t>)</w:t>
      </w:r>
      <w:r w:rsidR="00C41B38" w:rsidRPr="00C41B38">
        <w:rPr>
          <w:rFonts w:ascii="Arial Narrow" w:hAnsi="Arial Narrow"/>
          <w:sz w:val="28"/>
          <w:szCs w:val="28"/>
          <w:lang w:val="ru-RU"/>
        </w:rPr>
        <w:t xml:space="preserve"> </w:t>
      </w:r>
      <w:r w:rsidR="00C41B38">
        <w:rPr>
          <w:rFonts w:ascii="Arial Narrow" w:hAnsi="Arial Narrow"/>
          <w:sz w:val="28"/>
          <w:szCs w:val="28"/>
          <w:lang w:val="ru-RU"/>
        </w:rPr>
        <w:t>}</w:t>
      </w:r>
      <w:r w:rsidR="00C41B38" w:rsidRPr="00C41B38">
        <w:rPr>
          <w:rFonts w:ascii="Arial Narrow" w:hAnsi="Arial Narrow"/>
          <w:sz w:val="28"/>
          <w:szCs w:val="28"/>
          <w:lang w:val="ru-RU"/>
        </w:rPr>
        <w:t xml:space="preserve"> </w:t>
      </w:r>
      <w:r w:rsidR="00C41B38">
        <w:rPr>
          <w:rFonts w:ascii="Arial Narrow" w:hAnsi="Arial Narrow"/>
          <w:sz w:val="28"/>
          <w:szCs w:val="28"/>
          <w:lang w:val="ru-RU"/>
        </w:rPr>
        <w:t xml:space="preserve"> </w:t>
      </w:r>
      <w:r w:rsidR="00C41B38" w:rsidRPr="00C41B38">
        <w:rPr>
          <w:rFonts w:ascii="Times New Roman" w:hAnsi="Times New Roman"/>
          <w:i/>
          <w:sz w:val="28"/>
          <w:szCs w:val="28"/>
          <w:lang w:val="ru-RU"/>
        </w:rPr>
        <w:t>фигуральная  линейная композиция</w:t>
      </w:r>
    </w:p>
    <w:p w:rsidR="00C41B38" w:rsidRPr="00CA152A" w:rsidRDefault="00CB2287" w:rsidP="00C41B38">
      <w:pPr>
        <w:jc w:val="right"/>
        <w:rPr>
          <w:rFonts w:ascii="Times New Roman" w:hAnsi="Times New Roman"/>
          <w:i/>
          <w:sz w:val="28"/>
          <w:szCs w:val="28"/>
          <w:lang w:val="ru-RU"/>
        </w:rPr>
      </w:pPr>
      <w:r>
        <w:rPr>
          <w:rFonts w:ascii="Arial Narrow" w:hAnsi="Arial Narrow"/>
          <w:noProof/>
          <w:sz w:val="28"/>
          <w:szCs w:val="28"/>
        </w:rPr>
        <mc:AlternateContent>
          <mc:Choice Requires="wps">
            <w:drawing>
              <wp:anchor distT="0" distB="0" distL="114300" distR="114300" simplePos="0" relativeHeight="251763712" behindDoc="0" locked="0" layoutInCell="1" allowOverlap="1">
                <wp:simplePos x="0" y="0"/>
                <wp:positionH relativeFrom="column">
                  <wp:posOffset>1367155</wp:posOffset>
                </wp:positionH>
                <wp:positionV relativeFrom="paragraph">
                  <wp:posOffset>372745</wp:posOffset>
                </wp:positionV>
                <wp:extent cx="238760" cy="0"/>
                <wp:effectExtent l="5080" t="58420" r="22860" b="55880"/>
                <wp:wrapNone/>
                <wp:docPr id="16"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2BA75C" id="AutoShape 166" o:spid="_x0000_s1026" type="#_x0000_t32" style="position:absolute;margin-left:107.65pt;margin-top:29.35pt;width:18.8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">
                <v:stroke endarrow="block"/>
              </v:shape>
            </w:pict>
          </mc:Fallback>
        </mc:AlternateContent>
      </w:r>
      <w:r w:rsidR="00C41B38" w:rsidRPr="00C41B38">
        <w:rPr>
          <w:rFonts w:ascii="Times New Roman" w:hAnsi="Times New Roman"/>
          <w:i/>
          <w:sz w:val="28"/>
          <w:szCs w:val="28"/>
          <w:lang w:val="ru-RU"/>
        </w:rPr>
        <w:t xml:space="preserve"> двустенные</w:t>
      </w:r>
      <w:r>
        <w:rPr>
          <w:rFonts w:ascii="Arial Narrow" w:hAnsi="Arial Narrow"/>
          <w:noProof/>
          <w:sz w:val="28"/>
          <w:szCs w:val="28"/>
        </w:rPr>
        <mc:AlternateContent>
          <mc:Choice Requires="wps">
            <w:drawing>
              <wp:anchor distT="0" distB="0" distL="114300" distR="114300" simplePos="0" relativeHeight="251762688" behindDoc="0" locked="0" layoutInCell="1" allowOverlap="1">
                <wp:simplePos x="0" y="0"/>
                <wp:positionH relativeFrom="column">
                  <wp:posOffset>5120005</wp:posOffset>
                </wp:positionH>
                <wp:positionV relativeFrom="paragraph">
                  <wp:posOffset>129540</wp:posOffset>
                </wp:positionV>
                <wp:extent cx="0" cy="0"/>
                <wp:effectExtent l="5080" t="53340" r="23495" b="60960"/>
                <wp:wrapNone/>
                <wp:docPr id="1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BB6C18" id="AutoShape 165" o:spid="_x0000_s1026" type="#_x0000_t32" style="position:absolute;margin-left:403.15pt;margin-top:10.2pt;width:0;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NIMAIAAFo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">
                <v:stroke endarrow="block"/>
              </v:shape>
            </w:pict>
          </mc:Fallback>
        </mc:AlternateContent>
      </w:r>
      <w:r w:rsidR="00C41B38" w:rsidRPr="003651E3">
        <w:rPr>
          <w:rFonts w:ascii="Arial Narrow" w:hAnsi="Arial Narrow"/>
          <w:sz w:val="28"/>
          <w:szCs w:val="28"/>
          <w:lang w:val="ru-RU"/>
        </w:rPr>
        <w:t xml:space="preserve"> { </w:t>
      </w:r>
      <w:r w:rsidR="00C41B38" w:rsidRPr="00C41B38">
        <w:rPr>
          <w:rFonts w:ascii="Arial Narrow" w:hAnsi="Arial Narrow"/>
          <w:sz w:val="28"/>
          <w:szCs w:val="28"/>
          <w:lang w:val="ru-RU"/>
        </w:rPr>
        <w:t xml:space="preserve"> </w:t>
      </w:r>
      <w:r w:rsidR="00C41B38">
        <w:rPr>
          <w:rFonts w:ascii="Arial Narrow" w:hAnsi="Arial Narrow"/>
          <w:sz w:val="28"/>
          <w:szCs w:val="28"/>
          <w:lang w:val="ru-RU"/>
        </w:rPr>
        <w:t xml:space="preserve">( </w:t>
      </w:r>
      <w:r w:rsidR="00C41B38" w:rsidRPr="00C41B38">
        <w:rPr>
          <w:rFonts w:ascii="Arial Narrow" w:hAnsi="Arial Narrow"/>
          <w:sz w:val="28"/>
          <w:szCs w:val="28"/>
          <w:lang w:val="ru-RU"/>
        </w:rPr>
        <w:t xml:space="preserve">2 </w:t>
      </w:r>
      <w:r w:rsidR="00C41B38" w:rsidRPr="00454068">
        <w:rPr>
          <w:rFonts w:ascii="Arial Narrow" w:hAnsi="Arial Narrow"/>
          <w:sz w:val="36"/>
          <w:szCs w:val="36"/>
          <w:lang w:val="ru-RU"/>
        </w:rPr>
        <w:t>÷</w:t>
      </w:r>
      <w:r w:rsidR="00C41B38" w:rsidRPr="00C41B38">
        <w:rPr>
          <w:rFonts w:ascii="Arial Narrow" w:hAnsi="Arial Narrow"/>
          <w:sz w:val="28"/>
          <w:szCs w:val="28"/>
          <w:lang w:val="ru-RU"/>
        </w:rPr>
        <w:t xml:space="preserve"> </w:t>
      </w:r>
      <w:r w:rsidR="00C41B38">
        <w:rPr>
          <w:rFonts w:ascii="Arial Narrow" w:hAnsi="Arial Narrow"/>
          <w:sz w:val="28"/>
          <w:szCs w:val="28"/>
          <w:lang w:val="ru-RU"/>
        </w:rPr>
        <w:t xml:space="preserve">) </w:t>
      </w:r>
      <w:r w:rsidR="00C41B38" w:rsidRPr="00C41B38">
        <w:rPr>
          <w:rFonts w:ascii="Times New Roman" w:hAnsi="Times New Roman"/>
          <w:i/>
          <w:sz w:val="28"/>
          <w:szCs w:val="28"/>
          <w:lang w:val="ru-RU"/>
        </w:rPr>
        <w:t>Театральный фигура</w:t>
      </w:r>
      <w:r w:rsidR="00C41B38" w:rsidRPr="00C41B38">
        <w:rPr>
          <w:rFonts w:ascii="Arial Narrow" w:hAnsi="Arial Narrow"/>
          <w:sz w:val="28"/>
          <w:szCs w:val="28"/>
          <w:lang w:val="ru-RU"/>
        </w:rPr>
        <w:t xml:space="preserve"> </w:t>
      </w:r>
      <w:r w:rsidR="00C41B38">
        <w:rPr>
          <w:rFonts w:ascii="Arial Narrow" w:hAnsi="Arial Narrow"/>
          <w:sz w:val="36"/>
          <w:szCs w:val="36"/>
          <w:lang w:val="ru-RU"/>
        </w:rPr>
        <w:t xml:space="preserve"> </w:t>
      </w:r>
      <w:r w:rsidR="00C41B38" w:rsidRPr="00454068">
        <w:rPr>
          <w:rFonts w:ascii="Arial Narrow" w:hAnsi="Arial Narrow"/>
          <w:sz w:val="36"/>
          <w:szCs w:val="36"/>
          <w:lang w:val="ru-RU"/>
        </w:rPr>
        <w:t>÷</w:t>
      </w:r>
      <w:r w:rsidR="00C41B38" w:rsidRPr="00C41B38">
        <w:rPr>
          <w:rFonts w:ascii="Arial Narrow" w:hAnsi="Arial Narrow"/>
          <w:sz w:val="28"/>
          <w:szCs w:val="28"/>
          <w:lang w:val="ru-RU"/>
        </w:rPr>
        <w:t xml:space="preserve"> </w:t>
      </w:r>
      <w:r w:rsidR="00CA152A">
        <w:rPr>
          <w:rFonts w:ascii="Arial Narrow" w:hAnsi="Arial Narrow"/>
          <w:sz w:val="28"/>
          <w:szCs w:val="28"/>
          <w:lang w:val="ru-RU"/>
        </w:rPr>
        <w:t xml:space="preserve"> </w:t>
      </w:r>
      <w:r w:rsidR="00CA152A" w:rsidRPr="00CA152A">
        <w:rPr>
          <w:rFonts w:ascii="Times New Roman" w:hAnsi="Times New Roman"/>
          <w:i/>
          <w:sz w:val="28"/>
          <w:szCs w:val="28"/>
          <w:lang w:val="ru-RU"/>
        </w:rPr>
        <w:t>Театральное тело</w:t>
      </w:r>
      <w:r w:rsidR="00CA152A" w:rsidRPr="00CA152A">
        <w:rPr>
          <w:rFonts w:ascii="Arial Narrow" w:hAnsi="Arial Narrow"/>
          <w:sz w:val="28"/>
          <w:szCs w:val="28"/>
          <w:lang w:val="ru-RU"/>
        </w:rPr>
        <w:t xml:space="preserve"> </w:t>
      </w:r>
      <w:r w:rsidR="00C41B38" w:rsidRPr="003651E3">
        <w:rPr>
          <w:rFonts w:ascii="Arial Narrow" w:hAnsi="Arial Narrow"/>
          <w:sz w:val="28"/>
          <w:szCs w:val="28"/>
          <w:lang w:val="ru-RU"/>
        </w:rPr>
        <w:t xml:space="preserve">} </w:t>
      </w:r>
      <w:r w:rsidR="00C41B38" w:rsidRPr="00C41B38">
        <w:rPr>
          <w:rFonts w:ascii="Arial Narrow" w:hAnsi="Arial Narrow"/>
          <w:sz w:val="28"/>
          <w:szCs w:val="28"/>
          <w:lang w:val="ru-RU"/>
        </w:rPr>
        <w:t xml:space="preserve"> </w:t>
      </w:r>
      <w:r w:rsidR="00CA152A">
        <w:rPr>
          <w:rFonts w:ascii="Arial Narrow" w:hAnsi="Arial Narrow"/>
          <w:sz w:val="28"/>
          <w:szCs w:val="28"/>
          <w:lang w:val="ru-RU"/>
        </w:rPr>
        <w:t>к</w:t>
      </w:r>
      <w:r w:rsidR="00C41B38">
        <w:rPr>
          <w:rFonts w:ascii="Arial Narrow" w:hAnsi="Arial Narrow"/>
          <w:sz w:val="28"/>
          <w:szCs w:val="28"/>
          <w:lang w:val="ru-RU"/>
        </w:rPr>
        <w:t xml:space="preserve"> </w:t>
      </w:r>
      <w:r w:rsidR="00C41B38" w:rsidRPr="00C41B38">
        <w:rPr>
          <w:rFonts w:ascii="Arial Narrow" w:hAnsi="Arial Narrow"/>
          <w:sz w:val="28"/>
          <w:szCs w:val="28"/>
          <w:lang w:val="ru-RU"/>
        </w:rPr>
        <w:t xml:space="preserve"> </w:t>
      </w:r>
      <w:r w:rsidR="00C41B38">
        <w:rPr>
          <w:rFonts w:ascii="Arial Narrow" w:hAnsi="Arial Narrow"/>
          <w:sz w:val="28"/>
          <w:szCs w:val="28"/>
          <w:lang w:val="ru-RU"/>
        </w:rPr>
        <w:t xml:space="preserve">       </w:t>
      </w:r>
      <w:r w:rsidR="00CA152A">
        <w:rPr>
          <w:rFonts w:ascii="Arial Narrow" w:hAnsi="Arial Narrow"/>
          <w:sz w:val="28"/>
          <w:szCs w:val="28"/>
          <w:lang w:val="ru-RU"/>
        </w:rPr>
        <w:t xml:space="preserve">     </w:t>
      </w:r>
      <w:r w:rsidR="00CA152A" w:rsidRPr="00CA152A">
        <w:rPr>
          <w:rFonts w:ascii="Times New Roman" w:hAnsi="Times New Roman"/>
          <w:i/>
          <w:sz w:val="28"/>
          <w:szCs w:val="28"/>
          <w:lang w:val="ru-RU"/>
        </w:rPr>
        <w:t>векторной композиции театральных пиков деградации</w:t>
      </w:r>
    </w:p>
    <w:p w:rsidR="00C41B38" w:rsidRPr="00C41B38" w:rsidRDefault="00C41B38" w:rsidP="00C41B38">
      <w:pPr>
        <w:jc w:val="right"/>
        <w:rPr>
          <w:rFonts w:ascii="Arial Narrow" w:hAnsi="Arial Narrow"/>
          <w:sz w:val="28"/>
          <w:szCs w:val="28"/>
          <w:lang w:val="ru-RU"/>
        </w:rPr>
      </w:pPr>
      <w:r w:rsidRPr="003651E3">
        <w:rPr>
          <w:rFonts w:ascii="Arial Narrow" w:hAnsi="Arial Narrow"/>
          <w:sz w:val="28"/>
          <w:szCs w:val="28"/>
          <w:lang w:val="ru-RU"/>
        </w:rPr>
        <w:lastRenderedPageBreak/>
        <w:t xml:space="preserve">{ </w:t>
      </w:r>
      <w:r w:rsidRPr="00C41B38">
        <w:rPr>
          <w:rFonts w:ascii="Arial Narrow" w:hAnsi="Arial Narrow"/>
          <w:sz w:val="28"/>
          <w:szCs w:val="28"/>
          <w:lang w:val="ru-RU"/>
        </w:rPr>
        <w:t xml:space="preserve"> </w:t>
      </w:r>
      <w:r>
        <w:rPr>
          <w:rFonts w:ascii="Arial Narrow" w:hAnsi="Arial Narrow"/>
          <w:sz w:val="28"/>
          <w:szCs w:val="28"/>
          <w:lang w:val="ru-RU"/>
        </w:rPr>
        <w:t xml:space="preserve">( </w:t>
      </w:r>
      <w:r w:rsidRPr="00C41B38">
        <w:rPr>
          <w:rFonts w:ascii="Arial Narrow" w:hAnsi="Arial Narrow"/>
          <w:sz w:val="28"/>
          <w:szCs w:val="28"/>
          <w:lang w:val="ru-RU"/>
        </w:rPr>
        <w:t xml:space="preserve">2 </w:t>
      </w:r>
      <w:r w:rsidRPr="00454068">
        <w:rPr>
          <w:rFonts w:ascii="Arial Narrow" w:hAnsi="Arial Narrow"/>
          <w:sz w:val="36"/>
          <w:szCs w:val="36"/>
          <w:lang w:val="ru-RU"/>
        </w:rPr>
        <w:t>÷</w:t>
      </w:r>
      <w:r w:rsidRPr="00C41B38">
        <w:rPr>
          <w:rFonts w:ascii="Arial Narrow" w:hAnsi="Arial Narrow"/>
          <w:sz w:val="28"/>
          <w:szCs w:val="28"/>
          <w:lang w:val="ru-RU"/>
        </w:rPr>
        <w:t xml:space="preserve"> </w:t>
      </w:r>
      <w:r>
        <w:rPr>
          <w:rFonts w:ascii="Arial Narrow" w:hAnsi="Arial Narrow"/>
          <w:sz w:val="28"/>
          <w:szCs w:val="28"/>
          <w:lang w:val="ru-RU"/>
        </w:rPr>
        <w:t xml:space="preserve">) </w:t>
      </w:r>
      <w:r w:rsidR="00CA152A" w:rsidRPr="00CA152A">
        <w:rPr>
          <w:rFonts w:ascii="Times New Roman" w:hAnsi="Times New Roman"/>
          <w:i/>
          <w:sz w:val="28"/>
          <w:szCs w:val="28"/>
          <w:lang w:val="ru-RU"/>
        </w:rPr>
        <w:t>Двустенные театральные фигуры в театральных</w:t>
      </w:r>
      <w:r w:rsidR="00CA152A" w:rsidRPr="00CA152A">
        <w:rPr>
          <w:rFonts w:ascii="Arial Narrow" w:hAnsi="Arial Narrow"/>
          <w:sz w:val="28"/>
          <w:szCs w:val="28"/>
          <w:lang w:val="ru-RU"/>
        </w:rPr>
        <w:t xml:space="preserve"> </w:t>
      </w:r>
      <w:r>
        <w:rPr>
          <w:rFonts w:ascii="Arial Narrow" w:hAnsi="Arial Narrow"/>
          <w:sz w:val="28"/>
          <w:szCs w:val="28"/>
          <w:lang w:val="ru-RU"/>
        </w:rPr>
        <w:t xml:space="preserve">( </w:t>
      </w:r>
      <w:r w:rsidRPr="00C41B38">
        <w:rPr>
          <w:rFonts w:ascii="Arial Narrow" w:hAnsi="Arial Narrow"/>
          <w:sz w:val="28"/>
          <w:szCs w:val="28"/>
          <w:lang w:val="ru-RU"/>
        </w:rPr>
        <w:t xml:space="preserve">2 </w:t>
      </w:r>
      <w:r w:rsidRPr="00454068">
        <w:rPr>
          <w:rFonts w:ascii="Arial Narrow" w:hAnsi="Arial Narrow"/>
          <w:sz w:val="36"/>
          <w:szCs w:val="36"/>
          <w:lang w:val="ru-RU"/>
        </w:rPr>
        <w:t>÷</w:t>
      </w:r>
      <w:r w:rsidRPr="00C41B38">
        <w:rPr>
          <w:rFonts w:ascii="Arial Narrow" w:hAnsi="Arial Narrow"/>
          <w:sz w:val="28"/>
          <w:szCs w:val="28"/>
          <w:lang w:val="ru-RU"/>
        </w:rPr>
        <w:t xml:space="preserve"> </w:t>
      </w:r>
      <w:r>
        <w:rPr>
          <w:rFonts w:ascii="Arial Narrow" w:hAnsi="Arial Narrow"/>
          <w:sz w:val="28"/>
          <w:szCs w:val="28"/>
          <w:lang w:val="ru-RU"/>
        </w:rPr>
        <w:t xml:space="preserve">)  </w:t>
      </w:r>
      <w:r w:rsidR="00CA152A" w:rsidRPr="00CA152A">
        <w:rPr>
          <w:rFonts w:ascii="Times New Roman" w:hAnsi="Times New Roman"/>
          <w:i/>
          <w:sz w:val="28"/>
          <w:szCs w:val="28"/>
          <w:lang w:val="ru-RU"/>
        </w:rPr>
        <w:t>Кромки с двойными стенками</w:t>
      </w:r>
      <w:r>
        <w:rPr>
          <w:rFonts w:ascii="Arial Narrow" w:hAnsi="Arial Narrow"/>
          <w:sz w:val="28"/>
          <w:szCs w:val="28"/>
          <w:lang w:val="ru-RU"/>
        </w:rPr>
        <w:t xml:space="preserve"> }</w:t>
      </w:r>
      <w:r w:rsidRPr="00C41B38">
        <w:rPr>
          <w:rFonts w:ascii="Arial Narrow" w:hAnsi="Arial Narrow"/>
          <w:sz w:val="28"/>
          <w:szCs w:val="28"/>
          <w:lang w:val="ru-RU"/>
        </w:rPr>
        <w:t xml:space="preserve"> </w:t>
      </w:r>
      <w:r w:rsidR="00CA152A" w:rsidRPr="00CA152A">
        <w:rPr>
          <w:rFonts w:ascii="Times New Roman" w:hAnsi="Times New Roman"/>
          <w:i/>
          <w:sz w:val="28"/>
          <w:szCs w:val="28"/>
          <w:lang w:val="ru-RU"/>
        </w:rPr>
        <w:t>моделей как реконструирующих функций деконструированных моделей и обратной двойной зависимости театральной идентичности</w:t>
      </w:r>
      <w:r w:rsidR="00CA152A" w:rsidRPr="00CA152A">
        <w:rPr>
          <w:rFonts w:ascii="Arial Narrow" w:hAnsi="Arial Narrow"/>
          <w:sz w:val="28"/>
          <w:szCs w:val="28"/>
          <w:lang w:val="ru-RU"/>
        </w:rPr>
        <w:t xml:space="preserve"> </w:t>
      </w:r>
      <w:r w:rsidRPr="00C41B38">
        <w:rPr>
          <w:rFonts w:ascii="Arial Narrow" w:hAnsi="Arial Narrow"/>
          <w:sz w:val="28"/>
          <w:szCs w:val="28"/>
          <w:lang w:val="ru-RU"/>
        </w:rPr>
        <w:t>- 2∆</w:t>
      </w:r>
      <w:r w:rsidRPr="00D84339">
        <w:rPr>
          <w:rFonts w:ascii="Arial Narrow" w:hAnsi="Arial Narrow"/>
          <w:sz w:val="28"/>
          <w:szCs w:val="28"/>
        </w:rPr>
        <w:t>π</w:t>
      </w:r>
      <w:r w:rsidRPr="00C41B38">
        <w:rPr>
          <w:rFonts w:ascii="Arial Narrow" w:hAnsi="Arial Narrow"/>
          <w:sz w:val="28"/>
          <w:szCs w:val="28"/>
          <w:lang w:val="ru-RU"/>
        </w:rPr>
        <w:t>^.</w:t>
      </w:r>
    </w:p>
    <w:p w:rsidR="00C41B38" w:rsidRPr="00683F1C" w:rsidRDefault="00CA152A" w:rsidP="00C41B38">
      <w:pPr>
        <w:jc w:val="right"/>
        <w:rPr>
          <w:rFonts w:ascii="Arial Narrow" w:hAnsi="Arial Narrow"/>
          <w:sz w:val="28"/>
          <w:szCs w:val="28"/>
          <w:lang w:val="ru-RU"/>
        </w:rPr>
      </w:pPr>
      <w:r w:rsidRPr="00CA152A">
        <w:rPr>
          <w:rFonts w:ascii="Times New Roman" w:hAnsi="Times New Roman"/>
          <w:i/>
          <w:sz w:val="28"/>
          <w:szCs w:val="28"/>
          <w:lang w:val="ru-RU"/>
        </w:rPr>
        <w:t>В гипотезе модели;</w:t>
      </w:r>
      <w:r w:rsidR="00C41B38" w:rsidRPr="00CA152A">
        <w:rPr>
          <w:rFonts w:ascii="Times New Roman" w:hAnsi="Times New Roman"/>
          <w:i/>
          <w:sz w:val="28"/>
          <w:szCs w:val="28"/>
          <w:lang w:val="ru-RU"/>
        </w:rPr>
        <w:t>Питагоров аспект</w:t>
      </w:r>
      <w:r w:rsidR="00C41B38">
        <w:rPr>
          <w:rFonts w:ascii="Arial Narrow" w:hAnsi="Arial Narrow"/>
          <w:sz w:val="28"/>
          <w:szCs w:val="28"/>
          <w:lang w:val="ru-RU"/>
        </w:rPr>
        <w:t xml:space="preserve"> </w:t>
      </w:r>
      <w:r w:rsidR="00C41B38" w:rsidRPr="003651E3">
        <w:rPr>
          <w:rFonts w:ascii="Arial Narrow" w:hAnsi="Arial Narrow"/>
          <w:sz w:val="28"/>
          <w:szCs w:val="28"/>
          <w:lang w:val="ru-RU"/>
        </w:rPr>
        <w:t xml:space="preserve">{ </w:t>
      </w:r>
      <w:r w:rsidR="00C41B38">
        <w:rPr>
          <w:rFonts w:ascii="Arial Narrow" w:hAnsi="Arial Narrow"/>
          <w:sz w:val="28"/>
          <w:szCs w:val="28"/>
          <w:lang w:val="ru-RU"/>
        </w:rPr>
        <w:t xml:space="preserve">( </w:t>
      </w:r>
      <w:r w:rsidR="00C41B38" w:rsidRPr="00C41B38">
        <w:rPr>
          <w:rFonts w:ascii="Arial Narrow" w:hAnsi="Arial Narrow"/>
          <w:sz w:val="28"/>
          <w:szCs w:val="28"/>
          <w:lang w:val="ru-RU"/>
        </w:rPr>
        <w:t xml:space="preserve">2 </w:t>
      </w:r>
      <w:r w:rsidR="00C41B38" w:rsidRPr="00454068">
        <w:rPr>
          <w:rFonts w:ascii="Arial Narrow" w:hAnsi="Arial Narrow"/>
          <w:sz w:val="36"/>
          <w:szCs w:val="36"/>
          <w:lang w:val="ru-RU"/>
        </w:rPr>
        <w:t>÷</w:t>
      </w:r>
      <w:r w:rsidR="00C41B38" w:rsidRPr="00C41B38">
        <w:rPr>
          <w:rFonts w:ascii="Arial Narrow" w:hAnsi="Arial Narrow"/>
          <w:sz w:val="28"/>
          <w:szCs w:val="28"/>
          <w:lang w:val="ru-RU"/>
        </w:rPr>
        <w:t xml:space="preserve"> </w:t>
      </w:r>
      <w:r w:rsidR="00C41B38">
        <w:rPr>
          <w:rFonts w:ascii="Arial Narrow" w:hAnsi="Arial Narrow"/>
          <w:sz w:val="28"/>
          <w:szCs w:val="28"/>
          <w:lang w:val="ru-RU"/>
        </w:rPr>
        <w:t>)</w:t>
      </w:r>
      <w:r w:rsidR="00C41B38" w:rsidRPr="00C41B38">
        <w:rPr>
          <w:rFonts w:ascii="Arial Narrow" w:hAnsi="Arial Narrow"/>
          <w:sz w:val="28"/>
          <w:szCs w:val="28"/>
          <w:lang w:val="ru-RU"/>
        </w:rPr>
        <w:t xml:space="preserve"> </w:t>
      </w:r>
      <w:r w:rsidR="00C41B38">
        <w:rPr>
          <w:rFonts w:ascii="Arial Narrow" w:hAnsi="Arial Narrow"/>
          <w:sz w:val="28"/>
          <w:szCs w:val="28"/>
          <w:lang w:val="ru-RU"/>
        </w:rPr>
        <w:t xml:space="preserve">} </w:t>
      </w:r>
      <w:r w:rsidR="00C41B38" w:rsidRPr="00C41B38">
        <w:rPr>
          <w:rFonts w:ascii="Arial Narrow" w:hAnsi="Arial Narrow"/>
          <w:sz w:val="28"/>
          <w:szCs w:val="28"/>
          <w:lang w:val="ru-RU"/>
        </w:rPr>
        <w:t>2∆</w:t>
      </w:r>
      <w:r w:rsidR="00C41B38" w:rsidRPr="00D84339">
        <w:rPr>
          <w:rFonts w:ascii="Arial Narrow" w:hAnsi="Arial Narrow"/>
          <w:sz w:val="28"/>
          <w:szCs w:val="28"/>
        </w:rPr>
        <w:t>π</w:t>
      </w:r>
      <w:r w:rsidR="00C41B38" w:rsidRPr="00C41B38">
        <w:rPr>
          <w:rFonts w:ascii="Arial Narrow" w:hAnsi="Arial Narrow"/>
          <w:sz w:val="28"/>
          <w:szCs w:val="28"/>
          <w:lang w:val="ru-RU"/>
        </w:rPr>
        <w:t>^.</w:t>
      </w:r>
    </w:p>
    <w:p w:rsidR="00C41B38" w:rsidRPr="00C41B38" w:rsidRDefault="00C41B38" w:rsidP="00C41B38">
      <w:pPr>
        <w:jc w:val="right"/>
        <w:rPr>
          <w:rFonts w:ascii="Arial Narrow" w:hAnsi="Arial Narrow"/>
          <w:sz w:val="28"/>
          <w:szCs w:val="28"/>
          <w:lang w:val="ru-RU"/>
        </w:rPr>
      </w:pPr>
    </w:p>
    <w:p w:rsidR="00C41B38" w:rsidRPr="00CA152A" w:rsidRDefault="00CA152A" w:rsidP="006859EF">
      <w:pPr>
        <w:jc w:val="right"/>
        <w:rPr>
          <w:rFonts w:ascii="Times New Roman" w:hAnsi="Times New Roman"/>
          <w:i/>
          <w:sz w:val="28"/>
          <w:szCs w:val="28"/>
          <w:lang w:val="ru-RU"/>
        </w:rPr>
      </w:pPr>
      <w:r w:rsidRPr="00CA152A">
        <w:rPr>
          <w:rFonts w:ascii="Times New Roman" w:hAnsi="Times New Roman"/>
          <w:i/>
          <w:sz w:val="28"/>
          <w:szCs w:val="28"/>
          <w:lang w:val="ru-RU"/>
        </w:rPr>
        <w:t>Почему так?</w:t>
      </w:r>
    </w:p>
    <w:p w:rsidR="00AF2E01" w:rsidRDefault="00AF2E01" w:rsidP="00AF2E01">
      <w:pPr>
        <w:jc w:val="right"/>
        <w:rPr>
          <w:rFonts w:ascii="Times New Roman" w:hAnsi="Times New Roman"/>
          <w:i/>
          <w:sz w:val="28"/>
          <w:szCs w:val="28"/>
          <w:lang w:val="ru-RU"/>
        </w:rPr>
      </w:pPr>
    </w:p>
    <w:p w:rsidR="00F51752" w:rsidRDefault="00F51752" w:rsidP="00AF2E01">
      <w:pPr>
        <w:jc w:val="right"/>
        <w:rPr>
          <w:rFonts w:ascii="Arial Narrow" w:hAnsi="Arial Narrow"/>
          <w:i/>
          <w:sz w:val="28"/>
          <w:szCs w:val="28"/>
          <w:lang w:val="ru-RU"/>
        </w:rPr>
      </w:pPr>
      <w:r w:rsidRPr="00F51752">
        <w:rPr>
          <w:rFonts w:ascii="Times New Roman" w:hAnsi="Times New Roman" w:hint="eastAsia"/>
          <w:i/>
          <w:sz w:val="28"/>
          <w:szCs w:val="28"/>
          <w:lang w:val="ru-RU"/>
        </w:rPr>
        <w:t>Принятие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пифагорейского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аспекта</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отношения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геометрическим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фигурам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является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нашей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театральной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гипотезой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рождении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суггестивной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театральной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сети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Именно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этот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умопостигаемый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Космос</w:t>
      </w:r>
      <w:r w:rsidRPr="00F51752">
        <w:rPr>
          <w:rFonts w:ascii="Times New Roman" w:hAnsi="Times New Roman"/>
          <w:i/>
          <w:sz w:val="28"/>
          <w:szCs w:val="28"/>
          <w:lang w:val="ru-RU"/>
        </w:rPr>
        <w:t>/</w:t>
      </w:r>
      <w:r w:rsidRPr="00F51752">
        <w:rPr>
          <w:rFonts w:ascii="Times New Roman" w:hAnsi="Times New Roman" w:hint="eastAsia"/>
          <w:i/>
          <w:sz w:val="28"/>
          <w:szCs w:val="28"/>
          <w:lang w:val="ru-RU"/>
        </w:rPr>
        <w:t>Хаос</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придает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смысл</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нашему</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пониманию</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Мира</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Бытия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переписанному</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священных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словах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Библии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для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того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чтобы</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быть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узнаваемым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для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нас</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самих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Тот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факт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что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у</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нас</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есть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закодированная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программа</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может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усилить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наш</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чуткий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глаз</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наши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знания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помощью</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мета</w:t>
      </w:r>
      <w:r w:rsidRPr="00F51752">
        <w:rPr>
          <w:rFonts w:ascii="Times New Roman" w:hAnsi="Times New Roman"/>
          <w:i/>
          <w:sz w:val="28"/>
          <w:szCs w:val="28"/>
          <w:lang w:val="ru-RU"/>
        </w:rPr>
        <w:t xml:space="preserve"> – </w:t>
      </w:r>
      <w:r w:rsidRPr="00F51752">
        <w:rPr>
          <w:rFonts w:ascii="Times New Roman" w:hAnsi="Times New Roman" w:hint="eastAsia"/>
          <w:i/>
          <w:sz w:val="28"/>
          <w:szCs w:val="28"/>
          <w:lang w:val="ru-RU"/>
        </w:rPr>
        <w:t>сценария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предложенного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нам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адептами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человеческой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мысли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Платоном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Аристотелем</w:t>
      </w:r>
      <w:r w:rsidRPr="00F51752">
        <w:rPr>
          <w:rFonts w:ascii="Times New Roman" w:hAnsi="Times New Roman"/>
          <w:i/>
          <w:sz w:val="28"/>
          <w:szCs w:val="28"/>
          <w:lang w:val="ru-RU"/>
        </w:rPr>
        <w:t>.</w:t>
      </w:r>
      <w:r>
        <w:rPr>
          <w:rFonts w:ascii="Times New Roman" w:hAnsi="Times New Roman"/>
          <w:i/>
          <w:sz w:val="28"/>
          <w:szCs w:val="28"/>
          <w:lang w:val="ru-RU"/>
        </w:rPr>
        <w:t xml:space="preserve"> </w:t>
      </w:r>
      <w:r w:rsidRPr="00F51752">
        <w:rPr>
          <w:rFonts w:ascii="Times New Roman" w:hAnsi="Times New Roman" w:hint="eastAsia"/>
          <w:i/>
          <w:sz w:val="28"/>
          <w:szCs w:val="28"/>
          <w:lang w:val="ru-RU"/>
        </w:rPr>
        <w:t>Невозможно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отвергнуть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этот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зашифрованный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шифр</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древних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знаний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позволивший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переосмыслить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детскую</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игру</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совершенно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незнакомом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пространстве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как</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изобретение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театральной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игры</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Представьте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себе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совершенно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враждебное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отношение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богов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которые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могут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интерпретировать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как</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персонажей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двойственными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лицами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знакомых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театральных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масках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двигать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их</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персонажей</w:t>
      </w:r>
      <w:r w:rsidRPr="00F51752">
        <w:rPr>
          <w:rFonts w:ascii="Times New Roman" w:hAnsi="Times New Roman"/>
          <w:i/>
          <w:sz w:val="28"/>
          <w:szCs w:val="28"/>
          <w:lang w:val="ru-RU"/>
        </w:rPr>
        <w:t xml:space="preserve"> – </w:t>
      </w:r>
      <w:r w:rsidRPr="00F51752">
        <w:rPr>
          <w:rFonts w:ascii="Times New Roman" w:hAnsi="Times New Roman" w:hint="eastAsia"/>
          <w:i/>
          <w:sz w:val="28"/>
          <w:szCs w:val="28"/>
          <w:lang w:val="ru-RU"/>
        </w:rPr>
        <w:t>героев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привычной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игре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протагонистов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и</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антагонистов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которую</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мы</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можем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рассказать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как</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бесконечную</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сказку»</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человеческой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вине»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затем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том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первородном</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грехе»</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от</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которого</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каждый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возвращается</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в</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свой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неизбежный</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путь</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к</w:t>
      </w:r>
      <w:r w:rsidRPr="00F51752">
        <w:rPr>
          <w:rFonts w:ascii="Times New Roman" w:hAnsi="Times New Roman"/>
          <w:i/>
          <w:sz w:val="28"/>
          <w:szCs w:val="28"/>
          <w:lang w:val="ru-RU"/>
        </w:rPr>
        <w:t xml:space="preserve"> </w:t>
      </w:r>
      <w:r w:rsidRPr="00F51752">
        <w:rPr>
          <w:rFonts w:ascii="Times New Roman" w:hAnsi="Times New Roman" w:hint="eastAsia"/>
          <w:i/>
          <w:sz w:val="28"/>
          <w:szCs w:val="28"/>
          <w:lang w:val="ru-RU"/>
        </w:rPr>
        <w:t>самопознанию</w:t>
      </w:r>
      <w:r w:rsidRPr="00F51752">
        <w:rPr>
          <w:rFonts w:ascii="Times New Roman" w:hAnsi="Times New Roman"/>
          <w:i/>
          <w:sz w:val="28"/>
          <w:szCs w:val="28"/>
          <w:lang w:val="ru-RU"/>
        </w:rPr>
        <w:t>.</w:t>
      </w:r>
      <w:r>
        <w:rPr>
          <w:rFonts w:ascii="Times New Roman" w:hAnsi="Times New Roman"/>
          <w:i/>
          <w:sz w:val="28"/>
          <w:szCs w:val="28"/>
          <w:lang w:val="ru-RU"/>
        </w:rPr>
        <w:t xml:space="preserve"> </w:t>
      </w:r>
      <w:r w:rsidRPr="00E3799F">
        <w:rPr>
          <w:rFonts w:ascii="Times New Roman" w:hAnsi="Times New Roman"/>
          <w:i/>
          <w:sz w:val="28"/>
          <w:szCs w:val="28"/>
          <w:lang w:val="ru-RU"/>
        </w:rPr>
        <w:t>Това е вечният път на деня към нощта, на щастието към страданието, на онази Едипова вина , която се превръща в мета – история на модерните фабули на театрални или кино – сценарии, които са обсебили нашето модерно притенциозно съзнание. Разбирането ни за театрална перспектива е благодарение и само на антично - елинската цивилизационна елипса, която е културна програма в съвременния модерен цикъл.</w:t>
      </w:r>
      <w:r>
        <w:rPr>
          <w:rFonts w:ascii="Arial Narrow" w:hAnsi="Arial Narrow"/>
          <w:i/>
          <w:sz w:val="28"/>
          <w:szCs w:val="28"/>
          <w:lang w:val="ru-RU"/>
        </w:rPr>
        <w:t xml:space="preserve"> </w:t>
      </w:r>
    </w:p>
    <w:p w:rsidR="00C228FA" w:rsidRPr="00C228FA" w:rsidRDefault="00CB2287" w:rsidP="00C228FA">
      <w:pPr>
        <w:jc w:val="right"/>
        <w:rPr>
          <w:rFonts w:ascii="Times New Roman" w:hAnsi="Times New Roman"/>
          <w:i/>
          <w:sz w:val="28"/>
          <w:szCs w:val="28"/>
          <w:lang w:val="ru-RU"/>
        </w:rPr>
      </w:pPr>
      <w:r>
        <w:rPr>
          <w:rFonts w:ascii="Times New Roman" w:hAnsi="Times New Roman"/>
          <w:i/>
          <w:noProof/>
          <w:sz w:val="28"/>
          <w:szCs w:val="28"/>
        </w:rPr>
        <mc:AlternateContent>
          <mc:Choice Requires="wps">
            <w:drawing>
              <wp:anchor distT="0" distB="0" distL="114300" distR="114300" simplePos="0" relativeHeight="251765760" behindDoc="0" locked="0" layoutInCell="1" allowOverlap="1">
                <wp:simplePos x="0" y="0"/>
                <wp:positionH relativeFrom="column">
                  <wp:posOffset>4667250</wp:posOffset>
                </wp:positionH>
                <wp:positionV relativeFrom="paragraph">
                  <wp:posOffset>98425</wp:posOffset>
                </wp:positionV>
                <wp:extent cx="238760" cy="0"/>
                <wp:effectExtent l="9525" t="60325" r="18415" b="53975"/>
                <wp:wrapNone/>
                <wp:docPr id="14"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64BD8B" id="AutoShape 170" o:spid="_x0000_s1026" type="#_x0000_t32" style="position:absolute;margin-left:367.5pt;margin-top:7.75pt;width:18.8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ivNgIAAF8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">
                <v:stroke endarrow="block"/>
              </v:shape>
            </w:pict>
          </mc:Fallback>
        </mc:AlternateContent>
      </w:r>
      <w:r w:rsidR="00C228FA" w:rsidRPr="00C228FA">
        <w:rPr>
          <w:rFonts w:ascii="Times New Roman" w:hAnsi="Times New Roman" w:hint="eastAsia"/>
          <w:i/>
          <w:sz w:val="28"/>
          <w:szCs w:val="28"/>
          <w:lang w:val="ru-RU"/>
        </w:rPr>
        <w:t>Гипотеза</w:t>
      </w:r>
      <w:r w:rsidR="00C228FA" w:rsidRPr="00C228FA">
        <w:rPr>
          <w:rFonts w:ascii="Times New Roman" w:hAnsi="Times New Roman"/>
          <w:i/>
          <w:sz w:val="28"/>
          <w:szCs w:val="28"/>
          <w:lang w:val="ru-RU"/>
        </w:rPr>
        <w:t xml:space="preserve"> </w:t>
      </w:r>
      <w:r w:rsidR="00C228FA" w:rsidRPr="00C228FA">
        <w:rPr>
          <w:rFonts w:ascii="Times New Roman" w:hAnsi="Times New Roman" w:hint="eastAsia"/>
          <w:i/>
          <w:sz w:val="28"/>
          <w:szCs w:val="28"/>
          <w:lang w:val="ru-RU"/>
        </w:rPr>
        <w:t>для</w:t>
      </w:r>
      <w:r w:rsidR="00C228FA" w:rsidRPr="00C228FA">
        <w:rPr>
          <w:rFonts w:ascii="Times New Roman" w:hAnsi="Times New Roman"/>
          <w:i/>
          <w:sz w:val="28"/>
          <w:szCs w:val="28"/>
          <w:lang w:val="ru-RU"/>
        </w:rPr>
        <w:t xml:space="preserve"> </w:t>
      </w:r>
      <w:r w:rsidR="00C228FA" w:rsidRPr="00C228FA">
        <w:rPr>
          <w:rFonts w:ascii="Times New Roman" w:hAnsi="Times New Roman" w:hint="eastAsia"/>
          <w:i/>
          <w:sz w:val="28"/>
          <w:szCs w:val="28"/>
          <w:lang w:val="ru-RU"/>
        </w:rPr>
        <w:t>внутренней</w:t>
      </w:r>
      <w:r w:rsidR="00C228FA" w:rsidRPr="00C228FA">
        <w:rPr>
          <w:rFonts w:ascii="Times New Roman" w:hAnsi="Times New Roman"/>
          <w:i/>
          <w:sz w:val="28"/>
          <w:szCs w:val="28"/>
          <w:lang w:val="ru-RU"/>
        </w:rPr>
        <w:t xml:space="preserve"> { ( 2 ÷ ) } </w:t>
      </w:r>
      <w:r w:rsidR="00C228FA" w:rsidRPr="00C228FA">
        <w:rPr>
          <w:rFonts w:ascii="Times New Roman" w:hAnsi="Times New Roman" w:hint="eastAsia"/>
          <w:i/>
          <w:sz w:val="28"/>
          <w:szCs w:val="28"/>
          <w:lang w:val="ru-RU"/>
        </w:rPr>
        <w:t>внешней</w:t>
      </w:r>
      <w:r w:rsidR="00C228FA" w:rsidRPr="00C228FA">
        <w:rPr>
          <w:rFonts w:ascii="Times New Roman" w:hAnsi="Times New Roman"/>
          <w:i/>
          <w:sz w:val="28"/>
          <w:szCs w:val="28"/>
          <w:lang w:val="ru-RU"/>
        </w:rPr>
        <w:t xml:space="preserve"> </w:t>
      </w:r>
      <w:r w:rsidR="00C228FA" w:rsidRPr="00C228FA">
        <w:rPr>
          <w:rFonts w:ascii="Times New Roman" w:hAnsi="Times New Roman" w:hint="eastAsia"/>
          <w:i/>
          <w:sz w:val="28"/>
          <w:szCs w:val="28"/>
          <w:lang w:val="ru-RU"/>
        </w:rPr>
        <w:t>реальности</w:t>
      </w:r>
      <w:r w:rsidR="00C228FA" w:rsidRPr="00C228FA">
        <w:rPr>
          <w:rFonts w:ascii="Times New Roman" w:hAnsi="Times New Roman"/>
          <w:i/>
          <w:sz w:val="28"/>
          <w:szCs w:val="28"/>
          <w:lang w:val="ru-RU"/>
        </w:rPr>
        <w:t xml:space="preserve"> {</w:t>
      </w:r>
      <w:r w:rsidR="00C228FA">
        <w:rPr>
          <w:rFonts w:ascii="Times New Roman" w:hAnsi="Times New Roman"/>
          <w:i/>
          <w:sz w:val="28"/>
          <w:szCs w:val="28"/>
          <w:lang w:val="ru-RU"/>
        </w:rPr>
        <w:t xml:space="preserve">     </w:t>
      </w:r>
      <w:r w:rsidR="00C228FA" w:rsidRPr="00C228FA">
        <w:rPr>
          <w:rFonts w:ascii="Times New Roman" w:hAnsi="Times New Roman"/>
          <w:i/>
          <w:sz w:val="28"/>
          <w:szCs w:val="28"/>
          <w:lang w:val="ru-RU"/>
        </w:rPr>
        <w:t xml:space="preserve"> ( 2 ÷ ) } </w:t>
      </w:r>
      <w:r w:rsidR="00C228FA" w:rsidRPr="00C228FA">
        <w:rPr>
          <w:rFonts w:ascii="Times New Roman" w:hAnsi="Times New Roman" w:hint="eastAsia"/>
          <w:i/>
          <w:sz w:val="28"/>
          <w:szCs w:val="28"/>
          <w:lang w:val="ru-RU"/>
        </w:rPr>
        <w:t>сети</w:t>
      </w:r>
      <w:r w:rsidR="00C228FA" w:rsidRPr="00C228FA">
        <w:rPr>
          <w:rFonts w:ascii="Times New Roman" w:hAnsi="Times New Roman"/>
          <w:i/>
          <w:sz w:val="28"/>
          <w:szCs w:val="28"/>
          <w:lang w:val="ru-RU"/>
        </w:rPr>
        <w:t>: 2∆</w:t>
      </w:r>
      <w:r w:rsidR="00C228FA" w:rsidRPr="00C228FA">
        <w:rPr>
          <w:rFonts w:ascii="Times New Roman" w:hAnsi="Times New Roman" w:hint="eastAsia"/>
          <w:i/>
          <w:sz w:val="28"/>
          <w:szCs w:val="28"/>
          <w:lang w:val="ru-RU"/>
        </w:rPr>
        <w:t>π</w:t>
      </w:r>
      <w:r w:rsidR="00C228FA" w:rsidRPr="00C228FA">
        <w:rPr>
          <w:rFonts w:ascii="Times New Roman" w:hAnsi="Times New Roman"/>
          <w:i/>
          <w:sz w:val="28"/>
          <w:szCs w:val="28"/>
          <w:lang w:val="ru-RU"/>
        </w:rPr>
        <w:t>^.</w:t>
      </w:r>
    </w:p>
    <w:p w:rsidR="00C228FA" w:rsidRPr="00C228FA" w:rsidRDefault="00C228FA" w:rsidP="00C228FA">
      <w:pPr>
        <w:jc w:val="right"/>
        <w:rPr>
          <w:rFonts w:ascii="Times New Roman" w:hAnsi="Times New Roman"/>
          <w:i/>
          <w:sz w:val="28"/>
          <w:szCs w:val="28"/>
          <w:lang w:val="ru-RU"/>
        </w:rPr>
      </w:pPr>
      <w:r w:rsidRPr="00C228FA">
        <w:rPr>
          <w:rFonts w:ascii="Times New Roman" w:hAnsi="Times New Roman" w:hint="eastAsia"/>
          <w:i/>
          <w:sz w:val="28"/>
          <w:szCs w:val="28"/>
          <w:lang w:val="ru-RU"/>
        </w:rPr>
        <w:t>В</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ассоциативном</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построении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пифагорейской</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театральной</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сети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можно</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свести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гипотезу</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об</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отношении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пифагорейского</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тела</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к</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наличию</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зависимости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от</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Пифагорейская</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театральная</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мета</w:t>
      </w:r>
      <w:r w:rsidRPr="00C228FA">
        <w:rPr>
          <w:rFonts w:ascii="Times New Roman" w:hAnsi="Times New Roman"/>
          <w:i/>
          <w:sz w:val="28"/>
          <w:szCs w:val="28"/>
          <w:lang w:val="ru-RU"/>
        </w:rPr>
        <w:t xml:space="preserve"> - </w:t>
      </w:r>
      <w:r w:rsidRPr="00C228FA">
        <w:rPr>
          <w:rFonts w:ascii="Times New Roman" w:hAnsi="Times New Roman" w:hint="eastAsia"/>
          <w:i/>
          <w:sz w:val="28"/>
          <w:szCs w:val="28"/>
          <w:lang w:val="ru-RU"/>
        </w:rPr>
        <w:t>мифологема</w:t>
      </w:r>
      <w:r w:rsidRPr="00C228FA">
        <w:rPr>
          <w:rFonts w:ascii="Times New Roman" w:hAnsi="Times New Roman"/>
          <w:i/>
          <w:sz w:val="28"/>
          <w:szCs w:val="28"/>
          <w:lang w:val="ru-RU"/>
        </w:rPr>
        <w:t xml:space="preserve"> - </w:t>
      </w:r>
      <w:r w:rsidRPr="00C228FA">
        <w:rPr>
          <w:rFonts w:ascii="Times New Roman" w:hAnsi="Times New Roman" w:hint="eastAsia"/>
          <w:i/>
          <w:sz w:val="28"/>
          <w:szCs w:val="28"/>
          <w:lang w:val="ru-RU"/>
        </w:rPr>
        <w:t>π</w:t>
      </w:r>
      <w:r w:rsidRPr="00C228FA">
        <w:rPr>
          <w:rFonts w:ascii="Times New Roman" w:hAnsi="Times New Roman"/>
          <w:i/>
          <w:sz w:val="28"/>
          <w:szCs w:val="28"/>
          <w:lang w:val="ru-RU"/>
        </w:rPr>
        <w:t xml:space="preserve"> tetra meta - mifologem </w:t>
      </w:r>
      <w:r w:rsidRPr="00C228FA">
        <w:rPr>
          <w:rFonts w:ascii="Times New Roman" w:hAnsi="Times New Roman" w:hint="eastAsia"/>
          <w:i/>
          <w:sz w:val="28"/>
          <w:szCs w:val="28"/>
          <w:lang w:val="ru-RU"/>
        </w:rPr>
        <w:t>театральной</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идентичности</w:t>
      </w:r>
      <w:r w:rsidRPr="00C228FA">
        <w:rPr>
          <w:rFonts w:ascii="Times New Roman" w:hAnsi="Times New Roman"/>
          <w:i/>
          <w:sz w:val="28"/>
          <w:szCs w:val="28"/>
          <w:lang w:val="ru-RU"/>
        </w:rPr>
        <w:t>; √∆</w:t>
      </w:r>
      <w:r w:rsidRPr="00C228FA">
        <w:rPr>
          <w:rFonts w:ascii="Times New Roman" w:hAnsi="Times New Roman" w:hint="eastAsia"/>
          <w:i/>
          <w:sz w:val="28"/>
          <w:szCs w:val="28"/>
          <w:lang w:val="ru-RU"/>
        </w:rPr>
        <w:t>π</w:t>
      </w:r>
    </w:p>
    <w:p w:rsidR="00C228FA" w:rsidRDefault="00C228FA" w:rsidP="00C228FA">
      <w:pPr>
        <w:jc w:val="right"/>
        <w:rPr>
          <w:rFonts w:ascii="Times New Roman" w:hAnsi="Times New Roman"/>
          <w:i/>
          <w:sz w:val="28"/>
          <w:szCs w:val="28"/>
          <w:lang w:val="ru-RU"/>
        </w:rPr>
      </w:pPr>
      <w:r w:rsidRPr="00C228FA">
        <w:rPr>
          <w:rFonts w:ascii="Times New Roman" w:hAnsi="Times New Roman" w:hint="eastAsia"/>
          <w:i/>
          <w:sz w:val="28"/>
          <w:szCs w:val="28"/>
          <w:lang w:val="ru-RU"/>
        </w:rPr>
        <w:t>Это</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предел</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двух</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позиционируемых</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структурных</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уровней</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движения</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снаружи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внутрь</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изнутри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катушки</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с</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внешней</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театральной</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векторной</w:t>
      </w:r>
      <w:r w:rsidRPr="00C228FA">
        <w:rPr>
          <w:rFonts w:ascii="Times New Roman" w:hAnsi="Times New Roman"/>
          <w:i/>
          <w:sz w:val="28"/>
          <w:szCs w:val="28"/>
          <w:lang w:val="ru-RU"/>
        </w:rPr>
        <w:t xml:space="preserve"> </w:t>
      </w:r>
      <w:r w:rsidRPr="00C228FA">
        <w:rPr>
          <w:rFonts w:ascii="Times New Roman" w:hAnsi="Times New Roman" w:hint="eastAsia"/>
          <w:i/>
          <w:sz w:val="28"/>
          <w:szCs w:val="28"/>
          <w:lang w:val="ru-RU"/>
        </w:rPr>
        <w:t>диагональю</w:t>
      </w:r>
      <w:r w:rsidRPr="00C228FA">
        <w:rPr>
          <w:rFonts w:ascii="Times New Roman" w:hAnsi="Times New Roman"/>
          <w:i/>
          <w:sz w:val="28"/>
          <w:szCs w:val="28"/>
          <w:lang w:val="ru-RU"/>
        </w:rPr>
        <w:t>.</w:t>
      </w:r>
    </w:p>
    <w:p w:rsidR="00C228FA" w:rsidRDefault="00C228FA" w:rsidP="00C228FA">
      <w:pPr>
        <w:jc w:val="right"/>
        <w:rPr>
          <w:rFonts w:ascii="Times New Roman" w:hAnsi="Times New Roman"/>
          <w:i/>
          <w:sz w:val="28"/>
          <w:szCs w:val="28"/>
          <w:lang w:val="ru-RU"/>
        </w:rPr>
      </w:pPr>
    </w:p>
    <w:p w:rsidR="00C228FA" w:rsidRPr="00E3799F" w:rsidRDefault="00C228FA" w:rsidP="00C228FA">
      <w:pPr>
        <w:jc w:val="right"/>
        <w:rPr>
          <w:rFonts w:ascii="Times New Roman" w:hAnsi="Times New Roman"/>
          <w:i/>
          <w:sz w:val="28"/>
          <w:szCs w:val="28"/>
          <w:lang w:val="ru-RU"/>
        </w:rPr>
      </w:pPr>
      <w:r w:rsidRPr="00E3799F">
        <w:rPr>
          <w:rFonts w:ascii="Times New Roman" w:hAnsi="Times New Roman"/>
          <w:i/>
          <w:sz w:val="28"/>
          <w:szCs w:val="28"/>
          <w:lang w:val="ru-RU"/>
        </w:rPr>
        <w:t xml:space="preserve">Пифагорейская театральная мета - мифологема - </w:t>
      </w:r>
      <w:r w:rsidRPr="00E3799F">
        <w:rPr>
          <w:rFonts w:ascii="Times New Roman" w:hAnsi="Times New Roman"/>
          <w:i/>
          <w:sz w:val="28"/>
          <w:szCs w:val="28"/>
        </w:rPr>
        <w:t>π</w:t>
      </w:r>
      <w:r w:rsidRPr="00E3799F">
        <w:rPr>
          <w:rFonts w:ascii="Times New Roman" w:hAnsi="Times New Roman"/>
          <w:i/>
          <w:sz w:val="28"/>
          <w:szCs w:val="28"/>
          <w:lang w:val="ru-RU"/>
        </w:rPr>
        <w:t xml:space="preserve"> </w:t>
      </w:r>
      <w:r w:rsidRPr="00E3799F">
        <w:rPr>
          <w:rFonts w:ascii="Times New Roman" w:hAnsi="Times New Roman"/>
          <w:i/>
          <w:sz w:val="28"/>
          <w:szCs w:val="28"/>
        </w:rPr>
        <w:t>tetra</w:t>
      </w:r>
      <w:r w:rsidRPr="00E3799F">
        <w:rPr>
          <w:rFonts w:ascii="Times New Roman" w:hAnsi="Times New Roman"/>
          <w:i/>
          <w:sz w:val="28"/>
          <w:szCs w:val="28"/>
          <w:lang w:val="ru-RU"/>
        </w:rPr>
        <w:t xml:space="preserve"> </w:t>
      </w:r>
      <w:r w:rsidRPr="00E3799F">
        <w:rPr>
          <w:rFonts w:ascii="Times New Roman" w:hAnsi="Times New Roman"/>
          <w:i/>
          <w:sz w:val="28"/>
          <w:szCs w:val="28"/>
        </w:rPr>
        <w:t>meta</w:t>
      </w:r>
      <w:r w:rsidRPr="00E3799F">
        <w:rPr>
          <w:rFonts w:ascii="Times New Roman" w:hAnsi="Times New Roman"/>
          <w:i/>
          <w:sz w:val="28"/>
          <w:szCs w:val="28"/>
          <w:lang w:val="ru-RU"/>
        </w:rPr>
        <w:t xml:space="preserve"> - </w:t>
      </w:r>
      <w:r w:rsidRPr="00E3799F">
        <w:rPr>
          <w:rFonts w:ascii="Times New Roman" w:hAnsi="Times New Roman"/>
          <w:i/>
          <w:sz w:val="28"/>
          <w:szCs w:val="28"/>
        </w:rPr>
        <w:t>mifologem</w:t>
      </w:r>
      <w:r w:rsidRPr="00E3799F">
        <w:rPr>
          <w:rFonts w:ascii="Times New Roman" w:hAnsi="Times New Roman"/>
          <w:i/>
          <w:sz w:val="28"/>
          <w:szCs w:val="28"/>
          <w:lang w:val="ru-RU"/>
        </w:rPr>
        <w:t>:</w:t>
      </w:r>
    </w:p>
    <w:p w:rsidR="00C228FA" w:rsidRPr="00E3799F" w:rsidRDefault="00C228FA" w:rsidP="00C228FA">
      <w:pPr>
        <w:jc w:val="right"/>
        <w:rPr>
          <w:rFonts w:ascii="Times New Roman" w:hAnsi="Times New Roman"/>
          <w:i/>
          <w:sz w:val="28"/>
          <w:szCs w:val="28"/>
          <w:lang w:val="ru-RU"/>
        </w:rPr>
      </w:pPr>
      <w:r w:rsidRPr="00E3799F">
        <w:rPr>
          <w:rFonts w:ascii="Times New Roman" w:hAnsi="Times New Roman"/>
          <w:i/>
          <w:sz w:val="28"/>
          <w:szCs w:val="28"/>
          <w:lang w:val="ru-RU"/>
        </w:rPr>
        <w:t xml:space="preserve">Внутренний ;  </w:t>
      </w:r>
      <w:r w:rsidRPr="00E3799F">
        <w:rPr>
          <w:rFonts w:ascii="Times New Roman" w:hAnsi="Times New Roman"/>
          <w:i/>
          <w:sz w:val="28"/>
          <w:szCs w:val="28"/>
        </w:rPr>
        <w:t>π</w:t>
      </w:r>
      <w:r w:rsidRPr="00E3799F">
        <w:rPr>
          <w:rFonts w:ascii="Times New Roman" w:hAnsi="Times New Roman"/>
          <w:i/>
          <w:sz w:val="28"/>
          <w:szCs w:val="28"/>
          <w:lang w:val="ru-RU"/>
        </w:rPr>
        <w:t>_</w:t>
      </w:r>
      <w:r w:rsidRPr="00E3799F">
        <w:rPr>
          <w:rFonts w:ascii="Times New Roman" w:hAnsi="Times New Roman"/>
          <w:i/>
          <w:sz w:val="28"/>
          <w:szCs w:val="28"/>
        </w:rPr>
        <w:t>tetra</w:t>
      </w:r>
      <w:r w:rsidRPr="00E3799F">
        <w:rPr>
          <w:rFonts w:ascii="Times New Roman" w:hAnsi="Times New Roman"/>
          <w:i/>
          <w:sz w:val="28"/>
          <w:szCs w:val="28"/>
          <w:lang w:val="ru-RU"/>
        </w:rPr>
        <w:t>_</w:t>
      </w:r>
      <w:r w:rsidRPr="00E3799F">
        <w:rPr>
          <w:rFonts w:ascii="Times New Roman" w:hAnsi="Times New Roman"/>
          <w:i/>
          <w:sz w:val="28"/>
          <w:szCs w:val="28"/>
        </w:rPr>
        <w:t>net</w:t>
      </w:r>
      <w:r w:rsidRPr="00E3799F">
        <w:rPr>
          <w:rFonts w:ascii="Times New Roman" w:hAnsi="Times New Roman"/>
          <w:i/>
          <w:sz w:val="28"/>
          <w:szCs w:val="28"/>
          <w:lang w:val="ru-RU"/>
        </w:rPr>
        <w:t>/</w:t>
      </w:r>
      <w:r w:rsidRPr="00E3799F">
        <w:rPr>
          <w:rFonts w:ascii="Times New Roman" w:hAnsi="Times New Roman"/>
          <w:lang w:val="ru-RU"/>
        </w:rPr>
        <w:t xml:space="preserve"> </w:t>
      </w:r>
      <w:r w:rsidRPr="00E3799F">
        <w:rPr>
          <w:rFonts w:ascii="Times New Roman" w:hAnsi="Times New Roman"/>
          <w:i/>
          <w:sz w:val="28"/>
          <w:szCs w:val="28"/>
          <w:lang w:val="ru-RU"/>
        </w:rPr>
        <w:t xml:space="preserve">Театральная сеть Пифагора ; </w:t>
      </w:r>
      <w:r w:rsidRPr="00E3799F">
        <w:rPr>
          <w:rFonts w:ascii="Times New Roman" w:hAnsi="Times New Roman"/>
          <w:i/>
          <w:sz w:val="28"/>
          <w:szCs w:val="28"/>
        </w:rPr>
        <w:t>π</w:t>
      </w:r>
      <w:r w:rsidRPr="00E3799F">
        <w:rPr>
          <w:rFonts w:ascii="Times New Roman" w:hAnsi="Times New Roman"/>
          <w:i/>
          <w:sz w:val="28"/>
          <w:szCs w:val="28"/>
          <w:lang w:val="ru-RU"/>
        </w:rPr>
        <w:t xml:space="preserve"> _</w:t>
      </w:r>
      <w:r w:rsidRPr="00E3799F">
        <w:rPr>
          <w:rFonts w:ascii="Times New Roman" w:hAnsi="Times New Roman"/>
          <w:i/>
          <w:sz w:val="28"/>
          <w:szCs w:val="28"/>
        </w:rPr>
        <w:t>tetra</w:t>
      </w:r>
      <w:r w:rsidRPr="00E3799F">
        <w:rPr>
          <w:rFonts w:ascii="Times New Roman" w:hAnsi="Times New Roman"/>
          <w:i/>
          <w:sz w:val="28"/>
          <w:szCs w:val="28"/>
          <w:lang w:val="ru-RU"/>
        </w:rPr>
        <w:t xml:space="preserve"> </w:t>
      </w:r>
      <w:r w:rsidRPr="00E3799F">
        <w:rPr>
          <w:rFonts w:ascii="Times New Roman" w:hAnsi="Times New Roman"/>
          <w:i/>
          <w:sz w:val="28"/>
          <w:szCs w:val="28"/>
        </w:rPr>
        <w:t>net</w:t>
      </w:r>
      <w:r w:rsidRPr="00E3799F">
        <w:rPr>
          <w:rFonts w:ascii="Times New Roman" w:hAnsi="Times New Roman"/>
          <w:i/>
          <w:sz w:val="28"/>
          <w:szCs w:val="28"/>
          <w:lang w:val="ru-RU"/>
        </w:rPr>
        <w:t xml:space="preserve"> _</w:t>
      </w:r>
      <w:r w:rsidRPr="00E3799F">
        <w:rPr>
          <w:rFonts w:ascii="Times New Roman" w:hAnsi="Times New Roman"/>
          <w:i/>
          <w:sz w:val="28"/>
          <w:szCs w:val="28"/>
        </w:rPr>
        <w:t>meta</w:t>
      </w:r>
      <w:r w:rsidRPr="00E3799F">
        <w:rPr>
          <w:rFonts w:ascii="Times New Roman" w:hAnsi="Times New Roman"/>
          <w:i/>
          <w:sz w:val="28"/>
          <w:szCs w:val="28"/>
          <w:lang w:val="ru-RU"/>
        </w:rPr>
        <w:t xml:space="preserve"> </w:t>
      </w:r>
      <w:r w:rsidRPr="00E3799F">
        <w:rPr>
          <w:rFonts w:ascii="Times New Roman" w:hAnsi="Times New Roman"/>
          <w:i/>
          <w:sz w:val="28"/>
          <w:szCs w:val="28"/>
        </w:rPr>
        <w:t>mitologem</w:t>
      </w:r>
    </w:p>
    <w:p w:rsidR="00C228FA" w:rsidRPr="00E3799F" w:rsidRDefault="00C228FA" w:rsidP="00C228FA">
      <w:pPr>
        <w:jc w:val="right"/>
        <w:rPr>
          <w:rFonts w:ascii="Times New Roman" w:hAnsi="Times New Roman"/>
          <w:i/>
          <w:sz w:val="28"/>
          <w:szCs w:val="28"/>
          <w:lang w:val="ru-RU"/>
        </w:rPr>
      </w:pPr>
      <w:r w:rsidRPr="00E3799F">
        <w:rPr>
          <w:rFonts w:ascii="Times New Roman" w:hAnsi="Times New Roman"/>
          <w:i/>
          <w:sz w:val="28"/>
          <w:szCs w:val="28"/>
          <w:lang w:val="ru-RU"/>
        </w:rPr>
        <w:t>√</w:t>
      </w:r>
      <w:r w:rsidRPr="00E3799F">
        <w:rPr>
          <w:rFonts w:ascii="Times New Roman" w:hAnsi="Times New Roman"/>
          <w:i/>
          <w:sz w:val="28"/>
          <w:szCs w:val="28"/>
        </w:rPr>
        <w:t>π</w:t>
      </w:r>
      <w:r w:rsidRPr="00E3799F">
        <w:rPr>
          <w:rFonts w:ascii="Times New Roman" w:hAnsi="Times New Roman"/>
          <w:i/>
          <w:sz w:val="28"/>
          <w:szCs w:val="28"/>
          <w:lang w:val="ru-RU"/>
        </w:rPr>
        <w:t>∆</w:t>
      </w:r>
    </w:p>
    <w:p w:rsidR="00C228FA" w:rsidRPr="00E3799F" w:rsidRDefault="00C228FA" w:rsidP="00C228FA">
      <w:pPr>
        <w:jc w:val="right"/>
        <w:rPr>
          <w:rFonts w:ascii="Times New Roman" w:hAnsi="Times New Roman"/>
          <w:i/>
          <w:sz w:val="28"/>
          <w:szCs w:val="28"/>
          <w:lang w:val="ru-RU"/>
        </w:rPr>
      </w:pPr>
      <w:r w:rsidRPr="00E3799F">
        <w:rPr>
          <w:rFonts w:ascii="Times New Roman" w:hAnsi="Times New Roman"/>
          <w:i/>
          <w:sz w:val="28"/>
          <w:szCs w:val="28"/>
          <w:lang w:val="ru-RU"/>
        </w:rPr>
        <w:t xml:space="preserve">Внутреннее пифагорейское тело { ( 2 </w:t>
      </w:r>
      <w:r w:rsidRPr="00E3799F">
        <w:rPr>
          <w:rFonts w:ascii="Times New Roman" w:hAnsi="Times New Roman"/>
          <w:i/>
          <w:sz w:val="36"/>
          <w:szCs w:val="36"/>
          <w:lang w:val="ru-RU"/>
        </w:rPr>
        <w:t>÷</w:t>
      </w:r>
      <w:r w:rsidRPr="00E3799F">
        <w:rPr>
          <w:rFonts w:ascii="Times New Roman" w:hAnsi="Times New Roman"/>
          <w:i/>
          <w:sz w:val="28"/>
          <w:szCs w:val="28"/>
          <w:lang w:val="ru-RU"/>
        </w:rPr>
        <w:t xml:space="preserve"> ) } зависимостей.</w:t>
      </w:r>
    </w:p>
    <w:p w:rsidR="00C228FA" w:rsidRPr="00E3799F" w:rsidRDefault="00C228FA" w:rsidP="00C228FA">
      <w:pPr>
        <w:jc w:val="right"/>
        <w:rPr>
          <w:rFonts w:ascii="Times New Roman" w:hAnsi="Times New Roman"/>
          <w:i/>
          <w:sz w:val="28"/>
          <w:szCs w:val="28"/>
          <w:lang w:val="ru-RU"/>
        </w:rPr>
      </w:pPr>
      <w:r w:rsidRPr="00E3799F">
        <w:rPr>
          <w:rFonts w:ascii="Times New Roman" w:hAnsi="Times New Roman"/>
          <w:i/>
          <w:sz w:val="28"/>
          <w:szCs w:val="28"/>
          <w:lang w:val="ru-RU"/>
        </w:rPr>
        <w:t xml:space="preserve">Сюрреалистическая театральная мета - мифологема  - </w:t>
      </w:r>
      <w:r w:rsidRPr="00E3799F">
        <w:rPr>
          <w:rFonts w:ascii="Times New Roman" w:hAnsi="Times New Roman"/>
          <w:i/>
          <w:sz w:val="28"/>
          <w:szCs w:val="28"/>
        </w:rPr>
        <w:t>Orion</w:t>
      </w:r>
      <w:r w:rsidRPr="00E3799F">
        <w:rPr>
          <w:rFonts w:ascii="Times New Roman" w:hAnsi="Times New Roman"/>
          <w:i/>
          <w:sz w:val="28"/>
          <w:szCs w:val="28"/>
          <w:lang w:val="ru-RU"/>
        </w:rPr>
        <w:t xml:space="preserve"> _</w:t>
      </w:r>
      <w:r w:rsidRPr="00E3799F">
        <w:rPr>
          <w:rFonts w:ascii="Times New Roman" w:hAnsi="Times New Roman"/>
          <w:i/>
          <w:sz w:val="28"/>
          <w:szCs w:val="28"/>
        </w:rPr>
        <w:t>tetra</w:t>
      </w:r>
      <w:r w:rsidRPr="00E3799F">
        <w:rPr>
          <w:rFonts w:ascii="Times New Roman" w:hAnsi="Times New Roman"/>
          <w:i/>
          <w:sz w:val="28"/>
          <w:szCs w:val="28"/>
          <w:lang w:val="ru-RU"/>
        </w:rPr>
        <w:t xml:space="preserve"> </w:t>
      </w:r>
      <w:r w:rsidRPr="00E3799F">
        <w:rPr>
          <w:rFonts w:ascii="Times New Roman" w:hAnsi="Times New Roman"/>
          <w:i/>
          <w:sz w:val="28"/>
          <w:szCs w:val="28"/>
        </w:rPr>
        <w:t>net</w:t>
      </w:r>
      <w:r w:rsidRPr="00E3799F">
        <w:rPr>
          <w:rFonts w:ascii="Times New Roman" w:hAnsi="Times New Roman"/>
          <w:i/>
          <w:sz w:val="28"/>
          <w:szCs w:val="28"/>
          <w:lang w:val="ru-RU"/>
        </w:rPr>
        <w:t xml:space="preserve"> _</w:t>
      </w:r>
      <w:r w:rsidRPr="00E3799F">
        <w:rPr>
          <w:rFonts w:ascii="Times New Roman" w:hAnsi="Times New Roman"/>
          <w:i/>
          <w:sz w:val="28"/>
          <w:szCs w:val="28"/>
        </w:rPr>
        <w:t>meta</w:t>
      </w:r>
      <w:r w:rsidRPr="00E3799F">
        <w:rPr>
          <w:rFonts w:ascii="Times New Roman" w:hAnsi="Times New Roman"/>
          <w:i/>
          <w:sz w:val="28"/>
          <w:szCs w:val="28"/>
          <w:lang w:val="ru-RU"/>
        </w:rPr>
        <w:t xml:space="preserve"> </w:t>
      </w:r>
      <w:r w:rsidRPr="00E3799F">
        <w:rPr>
          <w:rFonts w:ascii="Times New Roman" w:hAnsi="Times New Roman"/>
          <w:i/>
          <w:sz w:val="28"/>
          <w:szCs w:val="28"/>
        </w:rPr>
        <w:t>mitologem</w:t>
      </w:r>
      <w:r w:rsidRPr="00E3799F">
        <w:rPr>
          <w:rFonts w:ascii="Times New Roman" w:hAnsi="Times New Roman"/>
          <w:i/>
          <w:sz w:val="28"/>
          <w:szCs w:val="28"/>
          <w:lang w:val="ru-RU"/>
        </w:rPr>
        <w:t xml:space="preserve"> </w:t>
      </w:r>
    </w:p>
    <w:p w:rsidR="00C228FA" w:rsidRPr="00E3799F" w:rsidRDefault="00C228FA" w:rsidP="00C228FA">
      <w:pPr>
        <w:jc w:val="right"/>
        <w:rPr>
          <w:rFonts w:ascii="Times New Roman" w:hAnsi="Times New Roman"/>
          <w:i/>
          <w:sz w:val="28"/>
          <w:szCs w:val="28"/>
          <w:lang w:val="ru-RU"/>
        </w:rPr>
      </w:pPr>
      <w:r w:rsidRPr="00E3799F">
        <w:rPr>
          <w:rFonts w:ascii="Times New Roman" w:hAnsi="Times New Roman"/>
          <w:i/>
          <w:sz w:val="28"/>
          <w:szCs w:val="28"/>
          <w:lang w:val="ru-RU"/>
        </w:rPr>
        <w:t xml:space="preserve">Внешний; </w:t>
      </w:r>
      <w:r w:rsidRPr="00E3799F">
        <w:rPr>
          <w:rFonts w:ascii="Times New Roman" w:hAnsi="Times New Roman"/>
          <w:i/>
          <w:sz w:val="28"/>
          <w:szCs w:val="28"/>
        </w:rPr>
        <w:t>Orion</w:t>
      </w:r>
      <w:r w:rsidRPr="00E3799F">
        <w:rPr>
          <w:rFonts w:ascii="Times New Roman" w:hAnsi="Times New Roman"/>
          <w:i/>
          <w:sz w:val="28"/>
          <w:szCs w:val="28"/>
          <w:lang w:val="ru-RU"/>
        </w:rPr>
        <w:t xml:space="preserve"> _</w:t>
      </w:r>
      <w:r w:rsidRPr="00E3799F">
        <w:rPr>
          <w:rFonts w:ascii="Times New Roman" w:hAnsi="Times New Roman"/>
          <w:i/>
          <w:sz w:val="28"/>
          <w:szCs w:val="28"/>
        </w:rPr>
        <w:t>tetrameta</w:t>
      </w:r>
      <w:r w:rsidRPr="00E3799F">
        <w:rPr>
          <w:rFonts w:ascii="Times New Roman" w:hAnsi="Times New Roman"/>
          <w:i/>
          <w:sz w:val="28"/>
          <w:szCs w:val="28"/>
          <w:lang w:val="ru-RU"/>
        </w:rPr>
        <w:t>_</w:t>
      </w:r>
      <w:r w:rsidRPr="00E3799F">
        <w:rPr>
          <w:rFonts w:ascii="Times New Roman" w:hAnsi="Times New Roman"/>
          <w:i/>
          <w:sz w:val="28"/>
          <w:szCs w:val="28"/>
        </w:rPr>
        <w:t>miifologem</w:t>
      </w:r>
      <w:r w:rsidRPr="00E3799F">
        <w:rPr>
          <w:rFonts w:ascii="Times New Roman" w:hAnsi="Times New Roman"/>
          <w:i/>
          <w:sz w:val="28"/>
          <w:szCs w:val="28"/>
          <w:lang w:val="ru-RU"/>
        </w:rPr>
        <w:t xml:space="preserve"> ; спомен _сън_ </w:t>
      </w:r>
      <w:r w:rsidRPr="00E3799F">
        <w:rPr>
          <w:rFonts w:ascii="Times New Roman" w:hAnsi="Times New Roman"/>
          <w:i/>
          <w:sz w:val="28"/>
          <w:szCs w:val="28"/>
        </w:rPr>
        <w:t>alterum</w:t>
      </w:r>
      <w:r w:rsidRPr="00E3799F">
        <w:rPr>
          <w:rFonts w:ascii="Times New Roman" w:hAnsi="Times New Roman"/>
          <w:i/>
          <w:sz w:val="28"/>
          <w:szCs w:val="28"/>
          <w:lang w:val="ru-RU"/>
        </w:rPr>
        <w:t xml:space="preserve"> </w:t>
      </w:r>
      <w:r w:rsidRPr="00E3799F">
        <w:rPr>
          <w:rFonts w:ascii="Times New Roman" w:hAnsi="Times New Roman"/>
          <w:i/>
          <w:sz w:val="28"/>
          <w:szCs w:val="28"/>
        </w:rPr>
        <w:t>re</w:t>
      </w:r>
      <w:r w:rsidRPr="00E3799F">
        <w:rPr>
          <w:rFonts w:ascii="Times New Roman" w:hAnsi="Times New Roman"/>
          <w:i/>
          <w:sz w:val="28"/>
          <w:szCs w:val="28"/>
          <w:lang w:val="ru-RU"/>
        </w:rPr>
        <w:t xml:space="preserve"> /</w:t>
      </w:r>
      <w:r w:rsidR="00E3799F" w:rsidRPr="00E3799F">
        <w:rPr>
          <w:rFonts w:ascii="Times New Roman" w:hAnsi="Times New Roman"/>
          <w:lang w:val="ru-RU"/>
        </w:rPr>
        <w:t xml:space="preserve"> </w:t>
      </w:r>
      <w:r w:rsidR="00E3799F" w:rsidRPr="00E3799F">
        <w:rPr>
          <w:rFonts w:ascii="Times New Roman" w:hAnsi="Times New Roman"/>
          <w:i/>
          <w:sz w:val="28"/>
          <w:szCs w:val="28"/>
          <w:lang w:val="ru-RU"/>
        </w:rPr>
        <w:t>Другая реальность</w:t>
      </w:r>
    </w:p>
    <w:p w:rsidR="00C228FA" w:rsidRPr="00E3799F" w:rsidRDefault="00C228FA" w:rsidP="00C228FA">
      <w:pPr>
        <w:jc w:val="right"/>
        <w:rPr>
          <w:rFonts w:ascii="Times New Roman" w:hAnsi="Times New Roman"/>
          <w:i/>
          <w:sz w:val="28"/>
          <w:szCs w:val="28"/>
          <w:lang w:val="ru-RU"/>
        </w:rPr>
      </w:pPr>
      <w:r w:rsidRPr="00E3799F">
        <w:rPr>
          <w:rFonts w:ascii="Times New Roman" w:hAnsi="Times New Roman"/>
          <w:i/>
          <w:sz w:val="28"/>
          <w:szCs w:val="28"/>
          <w:lang w:val="ru-RU"/>
        </w:rPr>
        <w:t>2∆</w:t>
      </w:r>
      <w:r w:rsidRPr="00E3799F">
        <w:rPr>
          <w:rFonts w:ascii="Times New Roman" w:hAnsi="Times New Roman"/>
          <w:i/>
          <w:sz w:val="28"/>
          <w:szCs w:val="28"/>
        </w:rPr>
        <w:t>π</w:t>
      </w:r>
      <w:r w:rsidRPr="00E3799F">
        <w:rPr>
          <w:rFonts w:ascii="Times New Roman" w:hAnsi="Times New Roman"/>
          <w:i/>
          <w:sz w:val="28"/>
          <w:szCs w:val="28"/>
          <w:lang w:val="ru-RU"/>
        </w:rPr>
        <w:t>^.</w:t>
      </w:r>
    </w:p>
    <w:p w:rsidR="00C228FA" w:rsidRPr="002A6227" w:rsidRDefault="00CB2287" w:rsidP="00C228FA">
      <w:pPr>
        <w:jc w:val="right"/>
        <w:rPr>
          <w:rFonts w:ascii="Times New Roman" w:hAnsi="Times New Roman"/>
          <w:i/>
          <w:sz w:val="28"/>
          <w:szCs w:val="28"/>
          <w:lang w:val="ru-RU"/>
        </w:rPr>
      </w:pPr>
      <w:r>
        <w:rPr>
          <w:rFonts w:ascii="Times New Roman" w:hAnsi="Times New Roman"/>
          <w:i/>
          <w:noProof/>
          <w:sz w:val="28"/>
          <w:szCs w:val="28"/>
        </w:rPr>
        <mc:AlternateContent>
          <mc:Choice Requires="wps">
            <w:drawing>
              <wp:anchor distT="0" distB="0" distL="114300" distR="114300" simplePos="0" relativeHeight="251767808" behindDoc="0" locked="0" layoutInCell="1" allowOverlap="1">
                <wp:simplePos x="0" y="0"/>
                <wp:positionH relativeFrom="column">
                  <wp:posOffset>4982210</wp:posOffset>
                </wp:positionH>
                <wp:positionV relativeFrom="paragraph">
                  <wp:posOffset>151130</wp:posOffset>
                </wp:positionV>
                <wp:extent cx="238760" cy="0"/>
                <wp:effectExtent l="10160" t="55880" r="17780" b="58420"/>
                <wp:wrapNone/>
                <wp:docPr id="1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C391D0" id="AutoShape 171" o:spid="_x0000_s1026" type="#_x0000_t32" style="position:absolute;margin-left:392.3pt;margin-top:11.9pt;width:18.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buNAIAAF8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">
                <v:stroke endarrow="block"/>
              </v:shape>
            </w:pict>
          </mc:Fallback>
        </mc:AlternateContent>
      </w:r>
      <w:r w:rsidR="00E3799F" w:rsidRPr="00E3799F">
        <w:rPr>
          <w:rFonts w:ascii="Times New Roman" w:hAnsi="Times New Roman"/>
          <w:lang w:val="ru-RU"/>
        </w:rPr>
        <w:t xml:space="preserve"> </w:t>
      </w:r>
      <w:r w:rsidR="00E3799F" w:rsidRPr="00E3799F">
        <w:rPr>
          <w:rFonts w:ascii="Times New Roman" w:hAnsi="Times New Roman"/>
          <w:i/>
          <w:noProof/>
          <w:sz w:val="28"/>
          <w:szCs w:val="28"/>
          <w:lang w:val="ru-RU"/>
        </w:rPr>
        <w:t xml:space="preserve">Двойственное/ Дуальнное внешнее пифагорейское тело </w:t>
      </w:r>
      <w:r w:rsidR="00C228FA" w:rsidRPr="00E3799F">
        <w:rPr>
          <w:rFonts w:ascii="Times New Roman" w:hAnsi="Times New Roman"/>
          <w:i/>
          <w:sz w:val="28"/>
          <w:szCs w:val="28"/>
          <w:lang w:val="ru-RU"/>
        </w:rPr>
        <w:t xml:space="preserve">{       ( 2 </w:t>
      </w:r>
      <w:r w:rsidR="00C228FA" w:rsidRPr="00E3799F">
        <w:rPr>
          <w:rFonts w:ascii="Times New Roman" w:hAnsi="Times New Roman"/>
          <w:i/>
          <w:sz w:val="36"/>
          <w:szCs w:val="36"/>
          <w:lang w:val="ru-RU"/>
        </w:rPr>
        <w:t>÷</w:t>
      </w:r>
      <w:r w:rsidR="00C228FA" w:rsidRPr="00E3799F">
        <w:rPr>
          <w:rFonts w:ascii="Times New Roman" w:hAnsi="Times New Roman"/>
          <w:i/>
          <w:sz w:val="28"/>
          <w:szCs w:val="28"/>
          <w:lang w:val="ru-RU"/>
        </w:rPr>
        <w:t xml:space="preserve"> ) }   .</w:t>
      </w:r>
    </w:p>
    <w:p w:rsidR="009B6EE0" w:rsidRPr="002A6227" w:rsidRDefault="009B6EE0" w:rsidP="00C228FA">
      <w:pPr>
        <w:jc w:val="right"/>
        <w:rPr>
          <w:rFonts w:ascii="Times New Roman" w:hAnsi="Times New Roman"/>
          <w:i/>
          <w:sz w:val="28"/>
          <w:szCs w:val="28"/>
          <w:lang w:val="ru-RU"/>
        </w:rPr>
      </w:pPr>
    </w:p>
    <w:p w:rsidR="009B6EE0" w:rsidRPr="002A6227" w:rsidRDefault="009B6EE0" w:rsidP="00C228FA">
      <w:pPr>
        <w:jc w:val="right"/>
        <w:rPr>
          <w:rFonts w:ascii="Times New Roman" w:hAnsi="Times New Roman"/>
          <w:sz w:val="28"/>
          <w:szCs w:val="28"/>
          <w:lang w:val="ru-RU"/>
        </w:rPr>
      </w:pPr>
    </w:p>
    <w:p w:rsidR="009B6EE0" w:rsidRPr="002A6227" w:rsidRDefault="009B6EE0" w:rsidP="00C228FA">
      <w:pPr>
        <w:jc w:val="right"/>
        <w:rPr>
          <w:rFonts w:ascii="Times New Roman" w:hAnsi="Times New Roman"/>
          <w:sz w:val="28"/>
          <w:szCs w:val="28"/>
          <w:lang w:val="ru-RU"/>
        </w:rPr>
      </w:pPr>
      <w:r>
        <w:rPr>
          <w:rFonts w:ascii="Times New Roman" w:hAnsi="Times New Roman"/>
          <w:sz w:val="28"/>
          <w:szCs w:val="28"/>
        </w:rPr>
        <w:t>Podcast</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Двойственность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пифагорейского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тела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двойная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зависимость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тождества</w:t>
      </w:r>
      <w:r w:rsidRPr="002A6227">
        <w:rPr>
          <w:rFonts w:ascii="Times New Roman" w:hAnsi="Times New Roman"/>
          <w:sz w:val="28"/>
          <w:szCs w:val="28"/>
          <w:lang w:val="ru-RU"/>
        </w:rPr>
        <w:t xml:space="preserve"> - 2∆</w:t>
      </w:r>
      <w:r w:rsidRPr="009B6EE0">
        <w:rPr>
          <w:rFonts w:ascii="Times New Roman" w:hAnsi="Times New Roman" w:hint="eastAsia"/>
          <w:sz w:val="28"/>
          <w:szCs w:val="28"/>
        </w:rPr>
        <w:t>π</w:t>
      </w:r>
      <w:r w:rsidRPr="002A6227">
        <w:rPr>
          <w:rFonts w:ascii="Times New Roman" w:hAnsi="Times New Roman"/>
          <w:sz w:val="28"/>
          <w:szCs w:val="28"/>
          <w:lang w:val="ru-RU"/>
        </w:rPr>
        <w:t>^"</w:t>
      </w:r>
      <w:r w:rsidRPr="002A6227">
        <w:rPr>
          <w:rFonts w:ascii="Times New Roman" w:hAnsi="Times New Roman" w:hint="eastAsia"/>
          <w:sz w:val="28"/>
          <w:szCs w:val="28"/>
          <w:lang w:val="ru-RU"/>
        </w:rPr>
        <w:t>Орион</w:t>
      </w:r>
      <w:r w:rsidRPr="002A6227">
        <w:rPr>
          <w:rFonts w:ascii="Times New Roman" w:hAnsi="Times New Roman"/>
          <w:sz w:val="28"/>
          <w:szCs w:val="28"/>
          <w:lang w:val="ru-RU"/>
        </w:rPr>
        <w:t>";</w:t>
      </w:r>
    </w:p>
    <w:p w:rsidR="002D0BE5" w:rsidRPr="002A6227" w:rsidRDefault="00760720" w:rsidP="002D0BE5">
      <w:pPr>
        <w:jc w:val="right"/>
        <w:rPr>
          <w:rFonts w:ascii="Times New Roman" w:hAnsi="Times New Roman"/>
          <w:sz w:val="28"/>
          <w:szCs w:val="28"/>
          <w:lang w:val="ru-RU"/>
        </w:rPr>
      </w:pPr>
      <w:r w:rsidRPr="002A6227">
        <w:rPr>
          <w:rFonts w:ascii="Times New Roman" w:hAnsi="Times New Roman" w:hint="eastAsia"/>
          <w:sz w:val="28"/>
          <w:szCs w:val="28"/>
          <w:lang w:val="ru-RU"/>
        </w:rPr>
        <w:t>Мета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мифологическая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сеть</w:t>
      </w:r>
      <w:r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w:t>
      </w:r>
      <w:r w:rsidR="00B06433">
        <w:rPr>
          <w:rFonts w:ascii="Times New Roman" w:hAnsi="Times New Roman"/>
          <w:sz w:val="28"/>
          <w:szCs w:val="28"/>
        </w:rPr>
        <w:t>rion</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Наводящая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размышления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Бегущий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охотник»</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Бегущая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тень»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примера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композиция»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представим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возможность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восприятия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неожиданном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красивом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художественном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стиле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даст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внутреннюю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зависимость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мифологического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построения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ролевой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композиции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Игры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Ведь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экзистенциальная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сущность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Игры</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восторг</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силы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Это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признак</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бегства</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ребенка</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от</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пустоты</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повседневной</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действительности</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заставляющей</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его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страдать</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Обратите</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внимание</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на</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силу</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этого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бегства</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к</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различным</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формам</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отчуждения</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спать</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память</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являются</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возможными</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пространствами</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другой</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реальности»</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Наше</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неоспоримое</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отношение</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к</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психоаналитическому</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аспекту</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Фрейда</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само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себе</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является</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фундаментальным</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в</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отношении</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того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какую</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роль</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будет</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играть</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наша</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театральная</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гипотеза</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в</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поисках</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своей</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идентичности</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Это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право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каждой</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зоны</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искать</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свою</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территорию</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осведомленности</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о</w:t>
      </w:r>
      <w:r w:rsidR="00B06433" w:rsidRPr="002A6227">
        <w:rPr>
          <w:rFonts w:ascii="Times New Roman" w:hAnsi="Times New Roman"/>
          <w:sz w:val="28"/>
          <w:szCs w:val="28"/>
          <w:lang w:val="ru-RU"/>
        </w:rPr>
        <w:t xml:space="preserve"> </w:t>
      </w:r>
      <w:r w:rsidR="00B06433" w:rsidRPr="002A6227">
        <w:rPr>
          <w:rFonts w:ascii="Times New Roman" w:hAnsi="Times New Roman" w:hint="eastAsia"/>
          <w:sz w:val="28"/>
          <w:szCs w:val="28"/>
          <w:lang w:val="ru-RU"/>
        </w:rPr>
        <w:t>переносчиках</w:t>
      </w:r>
      <w:r w:rsidR="00B06433" w:rsidRPr="002A6227">
        <w:rPr>
          <w:rFonts w:ascii="Times New Roman" w:hAnsi="Times New Roman"/>
          <w:sz w:val="28"/>
          <w:szCs w:val="28"/>
          <w:lang w:val="ru-RU"/>
        </w:rPr>
        <w:t>.</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Мы</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лишь</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набросаем</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художественные</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штрихи</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неузнаваемой</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Памяти»</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как</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портрет</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возможной</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рамки</w:t>
      </w:r>
      <w:r w:rsidR="002D0BE5" w:rsidRPr="002A6227">
        <w:rPr>
          <w:rFonts w:ascii="Times New Roman" w:hAnsi="Times New Roman"/>
          <w:sz w:val="28"/>
          <w:szCs w:val="28"/>
          <w:lang w:val="ru-RU"/>
        </w:rPr>
        <w:t xml:space="preserve"> «</w:t>
      </w:r>
      <w:r w:rsidR="002D0BE5" w:rsidRPr="002A6227">
        <w:rPr>
          <w:rFonts w:ascii="Times New Roman" w:hAnsi="Times New Roman" w:hint="eastAsia"/>
          <w:sz w:val="28"/>
          <w:szCs w:val="28"/>
          <w:lang w:val="ru-RU"/>
        </w:rPr>
        <w:t>Сна»</w:t>
      </w:r>
      <w:r w:rsidR="002D0BE5" w:rsidRPr="002A6227">
        <w:rPr>
          <w:rFonts w:ascii="Times New Roman" w:hAnsi="Times New Roman"/>
          <w:sz w:val="28"/>
          <w:szCs w:val="28"/>
          <w:lang w:val="ru-RU"/>
        </w:rPr>
        <w:t>.</w:t>
      </w:r>
    </w:p>
    <w:p w:rsidR="00760720" w:rsidRPr="002A6227" w:rsidRDefault="002D0BE5" w:rsidP="002D0BE5">
      <w:pPr>
        <w:jc w:val="right"/>
        <w:rPr>
          <w:rFonts w:ascii="Times New Roman" w:hAnsi="Times New Roman"/>
          <w:sz w:val="28"/>
          <w:szCs w:val="28"/>
          <w:lang w:val="ru-RU"/>
        </w:rPr>
      </w:pPr>
      <w:r w:rsidRPr="002A6227">
        <w:rPr>
          <w:rFonts w:ascii="Times New Roman" w:hAnsi="Times New Roman" w:hint="eastAsia"/>
          <w:sz w:val="28"/>
          <w:szCs w:val="28"/>
          <w:lang w:val="ru-RU"/>
        </w:rPr>
        <w:t>Фигуративная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композиция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переднем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плане</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Они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представляют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собой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подвижные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периферийных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Сон</w:t>
      </w:r>
      <w:r w:rsidR="00DB6240" w:rsidRPr="002A6227">
        <w:rPr>
          <w:rFonts w:ascii="Times New Roman" w:hAnsi="Times New Roman"/>
          <w:sz w:val="28"/>
          <w:szCs w:val="28"/>
          <w:lang w:val="ru-RU"/>
        </w:rPr>
        <w:t xml:space="preserve"> / </w:t>
      </w:r>
      <w:r w:rsidR="00DB6240">
        <w:rPr>
          <w:rFonts w:ascii="Times New Roman" w:hAnsi="Times New Roman"/>
          <w:sz w:val="28"/>
          <w:szCs w:val="28"/>
        </w:rPr>
        <w:t>Somnum</w:t>
      </w:r>
      <w:r w:rsidR="00DB6240" w:rsidRPr="002A6227">
        <w:rPr>
          <w:rFonts w:ascii="Times New Roman" w:hAnsi="Times New Roman"/>
          <w:sz w:val="28"/>
          <w:szCs w:val="28"/>
          <w:lang w:val="ru-RU"/>
        </w:rPr>
        <w:t xml:space="preserve"> </w:t>
      </w:r>
      <w:r w:rsidR="00DB6240">
        <w:rPr>
          <w:rFonts w:ascii="Times New Roman" w:hAnsi="Times New Roman"/>
          <w:sz w:val="28"/>
          <w:szCs w:val="28"/>
        </w:rPr>
        <w:t>I</w:t>
      </w:r>
      <w:r w:rsidR="00DB6240" w:rsidRPr="002A6227">
        <w:rPr>
          <w:rFonts w:ascii="Times New Roman" w:hAnsi="Times New Roman"/>
          <w:sz w:val="28"/>
          <w:szCs w:val="28"/>
          <w:lang w:val="ru-RU"/>
        </w:rPr>
        <w:t xml:space="preserve"> </w:t>
      </w:r>
      <w:r w:rsidR="00DB6240">
        <w:rPr>
          <w:rFonts w:ascii="Times New Roman" w:hAnsi="Times New Roman"/>
          <w:sz w:val="28"/>
          <w:szCs w:val="28"/>
        </w:rPr>
        <w:t>Memory</w:t>
      </w:r>
      <w:r w:rsidR="00DB6240" w:rsidRPr="002A6227">
        <w:rPr>
          <w:rFonts w:ascii="Times New Roman" w:hAnsi="Times New Roman"/>
          <w:sz w:val="28"/>
          <w:szCs w:val="28"/>
          <w:lang w:val="ru-RU"/>
        </w:rPr>
        <w:t xml:space="preserve"> / </w:t>
      </w:r>
      <w:r w:rsidR="00DB6240" w:rsidRPr="002A6227">
        <w:rPr>
          <w:rFonts w:ascii="Times New Roman" w:hAnsi="Times New Roman" w:hint="eastAsia"/>
          <w:sz w:val="28"/>
          <w:szCs w:val="28"/>
          <w:lang w:val="ru-RU"/>
        </w:rPr>
        <w:t>Воспоминание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Наводящая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размышления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Убегающего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ловца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снов»</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Орион»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движется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двух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уровнях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lastRenderedPageBreak/>
        <w:t>неопределенных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Сон</w:t>
      </w:r>
      <w:r w:rsidRPr="002A6227">
        <w:rPr>
          <w:rFonts w:ascii="Times New Roman" w:hAnsi="Times New Roman"/>
          <w:sz w:val="28"/>
          <w:szCs w:val="28"/>
          <w:lang w:val="ru-RU"/>
        </w:rPr>
        <w:t xml:space="preserve"> / </w:t>
      </w:r>
      <w:r>
        <w:rPr>
          <w:rFonts w:ascii="Times New Roman" w:hAnsi="Times New Roman"/>
          <w:sz w:val="28"/>
          <w:szCs w:val="28"/>
        </w:rPr>
        <w:t>Somnum</w:t>
      </w:r>
      <w:r w:rsidRPr="002A6227">
        <w:rPr>
          <w:rFonts w:ascii="Times New Roman" w:hAnsi="Times New Roman"/>
          <w:sz w:val="28"/>
          <w:szCs w:val="28"/>
          <w:lang w:val="ru-RU"/>
        </w:rPr>
        <w:t xml:space="preserve"> </w:t>
      </w:r>
      <w:r>
        <w:rPr>
          <w:rFonts w:ascii="Times New Roman" w:hAnsi="Times New Roman"/>
          <w:sz w:val="28"/>
          <w:szCs w:val="28"/>
        </w:rPr>
        <w:t>I</w:t>
      </w:r>
      <w:r w:rsidRPr="002A6227">
        <w:rPr>
          <w:rFonts w:ascii="Times New Roman" w:hAnsi="Times New Roman"/>
          <w:sz w:val="28"/>
          <w:szCs w:val="28"/>
          <w:lang w:val="ru-RU"/>
        </w:rPr>
        <w:t xml:space="preserve"> </w:t>
      </w:r>
      <w:r>
        <w:rPr>
          <w:rFonts w:ascii="Times New Roman" w:hAnsi="Times New Roman"/>
          <w:sz w:val="28"/>
          <w:szCs w:val="28"/>
        </w:rPr>
        <w:t>Memory</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Воспоминание</w:t>
      </w:r>
      <w:r w:rsidRPr="002A6227">
        <w:rPr>
          <w:rFonts w:ascii="Times New Roman" w:hAnsi="Times New Roman"/>
          <w:sz w:val="28"/>
          <w:szCs w:val="28"/>
          <w:lang w:val="ru-RU"/>
        </w:rPr>
        <w:t>.</w:t>
      </w:r>
    </w:p>
    <w:p w:rsidR="00DB6240" w:rsidRPr="002A6227" w:rsidRDefault="00DB6240" w:rsidP="002D0BE5">
      <w:pPr>
        <w:jc w:val="right"/>
        <w:rPr>
          <w:rFonts w:ascii="Times New Roman" w:hAnsi="Times New Roman"/>
          <w:sz w:val="28"/>
          <w:szCs w:val="28"/>
          <w:lang w:val="ru-RU"/>
        </w:rPr>
      </w:pPr>
    </w:p>
    <w:p w:rsidR="00DB6240" w:rsidRPr="002A6227" w:rsidRDefault="00DB6240" w:rsidP="002D0BE5">
      <w:pPr>
        <w:jc w:val="right"/>
        <w:rPr>
          <w:rFonts w:ascii="Times New Roman" w:hAnsi="Times New Roman"/>
          <w:i/>
          <w:sz w:val="28"/>
          <w:szCs w:val="28"/>
          <w:lang w:val="ru-RU"/>
        </w:rPr>
      </w:pPr>
      <w:r w:rsidRPr="002A6227">
        <w:rPr>
          <w:rFonts w:ascii="Times New Roman" w:hAnsi="Times New Roman" w:hint="eastAsia"/>
          <w:i/>
          <w:sz w:val="28"/>
          <w:szCs w:val="28"/>
          <w:lang w:val="ru-RU"/>
        </w:rPr>
        <w:t xml:space="preserve">Отступление от </w:t>
      </w:r>
      <w:r w:rsidRPr="00DB6240">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DB6240">
        <w:rPr>
          <w:rFonts w:ascii="Times New Roman" w:hAnsi="Times New Roman" w:hint="eastAsia"/>
          <w:i/>
          <w:sz w:val="28"/>
          <w:szCs w:val="28"/>
        </w:rPr>
        <w:t>teatrale</w:t>
      </w:r>
      <w:r w:rsidRPr="002A6227">
        <w:rPr>
          <w:rFonts w:ascii="Times New Roman" w:hAnsi="Times New Roman" w:hint="eastAsia"/>
          <w:i/>
          <w:sz w:val="28"/>
          <w:szCs w:val="28"/>
          <w:lang w:val="ru-RU"/>
        </w:rPr>
        <w:t>:</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DB6240">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DB6240">
        <w:rPr>
          <w:rFonts w:ascii="Times New Roman" w:hAnsi="Times New Roman" w:hint="eastAsia"/>
          <w:i/>
          <w:sz w:val="28"/>
          <w:szCs w:val="28"/>
        </w:rPr>
        <w:t>teatrale</w:t>
      </w:r>
      <w:r w:rsidRPr="002A6227">
        <w:rPr>
          <w:rFonts w:ascii="Times New Roman" w:hAnsi="Times New Roman" w:hint="eastAsia"/>
          <w:i/>
          <w:sz w:val="28"/>
          <w:szCs w:val="28"/>
          <w:lang w:val="ru-RU"/>
        </w:rPr>
        <w:t>: Иллюзия. Забудьте о двойственном аспекте иллюзии/аллюзии.</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t xml:space="preserve">автостопщик: Итак; Первый; Это не зона Воображения / </w:t>
      </w:r>
      <w:r w:rsidRPr="00DB6240">
        <w:rPr>
          <w:rFonts w:ascii="Times New Roman" w:hAnsi="Times New Roman" w:hint="eastAsia"/>
          <w:i/>
          <w:sz w:val="28"/>
          <w:szCs w:val="28"/>
        </w:rPr>
        <w:t>A</w:t>
      </w:r>
      <w:r w:rsidRPr="002A6227">
        <w:rPr>
          <w:rFonts w:ascii="Times New Roman" w:hAnsi="Times New Roman" w:hint="eastAsia"/>
          <w:i/>
          <w:sz w:val="28"/>
          <w:szCs w:val="28"/>
          <w:lang w:val="ru-RU"/>
        </w:rPr>
        <w:t xml:space="preserve"> </w:t>
      </w:r>
      <w:r w:rsidRPr="00DB6240">
        <w:rPr>
          <w:rFonts w:ascii="Times New Roman" w:hAnsi="Times New Roman" w:hint="eastAsia"/>
          <w:i/>
          <w:sz w:val="28"/>
          <w:szCs w:val="28"/>
        </w:rPr>
        <w:t>re</w:t>
      </w:r>
      <w:r w:rsidRPr="002A6227">
        <w:rPr>
          <w:rFonts w:ascii="Times New Roman" w:hAnsi="Times New Roman" w:hint="eastAsia"/>
          <w:i/>
          <w:sz w:val="28"/>
          <w:szCs w:val="28"/>
          <w:lang w:val="ru-RU"/>
        </w:rPr>
        <w:t xml:space="preserve"> </w:t>
      </w:r>
      <w:r w:rsidRPr="00DB6240">
        <w:rPr>
          <w:rFonts w:ascii="Times New Roman" w:hAnsi="Times New Roman" w:hint="eastAsia"/>
          <w:i/>
          <w:sz w:val="28"/>
          <w:szCs w:val="28"/>
        </w:rPr>
        <w:t>imaginationis</w:t>
      </w:r>
      <w:r w:rsidRPr="002A6227">
        <w:rPr>
          <w:rFonts w:ascii="Times New Roman" w:hAnsi="Times New Roman" w:hint="eastAsia"/>
          <w:i/>
          <w:sz w:val="28"/>
          <w:szCs w:val="28"/>
          <w:lang w:val="ru-RU"/>
        </w:rPr>
        <w:t>.</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DB6240">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DB6240">
        <w:rPr>
          <w:rFonts w:ascii="Times New Roman" w:hAnsi="Times New Roman" w:hint="eastAsia"/>
          <w:i/>
          <w:sz w:val="28"/>
          <w:szCs w:val="28"/>
        </w:rPr>
        <w:t>teatrale</w:t>
      </w:r>
      <w:r w:rsidRPr="002A6227">
        <w:rPr>
          <w:rFonts w:ascii="Times New Roman" w:hAnsi="Times New Roman" w:hint="eastAsia"/>
          <w:i/>
          <w:sz w:val="28"/>
          <w:szCs w:val="28"/>
          <w:lang w:val="ru-RU"/>
        </w:rPr>
        <w:t xml:space="preserve">: </w:t>
      </w:r>
      <w:r w:rsidRPr="00DB6240">
        <w:rPr>
          <w:rFonts w:ascii="Times New Roman" w:hAnsi="Times New Roman" w:hint="eastAsia"/>
          <w:i/>
          <w:sz w:val="28"/>
          <w:szCs w:val="28"/>
        </w:rPr>
        <w:t>Illusio</w:t>
      </w:r>
      <w:r w:rsidRPr="002A6227">
        <w:rPr>
          <w:rFonts w:ascii="Times New Roman" w:hAnsi="Times New Roman" w:hint="eastAsia"/>
          <w:i/>
          <w:sz w:val="28"/>
          <w:szCs w:val="28"/>
          <w:lang w:val="ru-RU"/>
        </w:rPr>
        <w:t xml:space="preserve"> </w:t>
      </w:r>
      <w:r w:rsidRPr="00DB6240">
        <w:rPr>
          <w:rFonts w:ascii="Times New Roman" w:hAnsi="Times New Roman" w:hint="eastAsia"/>
          <w:i/>
          <w:sz w:val="28"/>
          <w:szCs w:val="28"/>
        </w:rPr>
        <w:t>a</w:t>
      </w:r>
      <w:r w:rsidRPr="002A6227">
        <w:rPr>
          <w:rFonts w:ascii="Times New Roman" w:hAnsi="Times New Roman" w:hint="eastAsia"/>
          <w:i/>
          <w:sz w:val="28"/>
          <w:szCs w:val="28"/>
          <w:lang w:val="ru-RU"/>
        </w:rPr>
        <w:t xml:space="preserve"> - зона Воображения. Бред. Театральное видение - это обман чувств, искаженное восприятие реальности. В амбивалентном смысле это напрасная надежда. Иллюзии могут возникать у психически здоровых людей.</w:t>
      </w:r>
    </w:p>
    <w:p w:rsidR="0010683C" w:rsidRPr="002A6227" w:rsidRDefault="0010683C" w:rsidP="002D0BE5">
      <w:pPr>
        <w:jc w:val="right"/>
        <w:rPr>
          <w:rFonts w:ascii="Times New Roman" w:hAnsi="Times New Roman"/>
          <w:i/>
          <w:sz w:val="28"/>
          <w:szCs w:val="28"/>
          <w:lang w:val="ru-RU"/>
        </w:rPr>
      </w:pPr>
    </w:p>
    <w:p w:rsidR="0010683C" w:rsidRPr="002A6227" w:rsidRDefault="0010683C" w:rsidP="002D0BE5">
      <w:pPr>
        <w:jc w:val="right"/>
        <w:rPr>
          <w:rFonts w:ascii="Times New Roman" w:hAnsi="Times New Roman"/>
          <w:i/>
          <w:sz w:val="28"/>
          <w:szCs w:val="28"/>
          <w:lang w:val="ru-RU"/>
        </w:rPr>
      </w:pPr>
      <w:r w:rsidRPr="0010683C">
        <w:rPr>
          <w:rFonts w:ascii="Times New Roman" w:hAnsi="Times New Roman"/>
          <w:i/>
          <w:sz w:val="28"/>
          <w:szCs w:val="28"/>
        </w:rPr>
        <w:t>A</w:t>
      </w:r>
      <w:r w:rsidRPr="0010683C">
        <w:rPr>
          <w:rFonts w:ascii="Times New Roman" w:hAnsi="Times New Roman" w:hint="eastAsia"/>
          <w:i/>
          <w:sz w:val="28"/>
          <w:szCs w:val="28"/>
        </w:rPr>
        <w:t>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 xml:space="preserve">: Второй; Ключевой структурой мозга, выявленной экспертами, является складка под названием </w:t>
      </w:r>
      <w:r w:rsidR="00416753" w:rsidRPr="00416753">
        <w:rPr>
          <w:rFonts w:ascii="Times New Roman" w:hAnsi="Times New Roman"/>
          <w:i/>
          <w:sz w:val="28"/>
          <w:szCs w:val="28"/>
        </w:rPr>
        <w:t>paracingulate</w:t>
      </w:r>
      <w:r w:rsidR="00416753" w:rsidRPr="002A6227">
        <w:rPr>
          <w:rFonts w:ascii="Times New Roman" w:hAnsi="Times New Roman"/>
          <w:i/>
          <w:sz w:val="28"/>
          <w:szCs w:val="28"/>
          <w:lang w:val="ru-RU"/>
        </w:rPr>
        <w:t xml:space="preserve"> </w:t>
      </w:r>
      <w:r w:rsidR="00416753" w:rsidRPr="00416753">
        <w:rPr>
          <w:rFonts w:ascii="Times New Roman" w:hAnsi="Times New Roman"/>
          <w:i/>
          <w:sz w:val="28"/>
          <w:szCs w:val="28"/>
        </w:rPr>
        <w:t>sulcus</w:t>
      </w:r>
      <w:r w:rsidR="00416753" w:rsidRPr="002A6227">
        <w:rPr>
          <w:rFonts w:ascii="Times New Roman" w:hAnsi="Times New Roman" w:hint="eastAsia"/>
          <w:i/>
          <w:sz w:val="28"/>
          <w:szCs w:val="28"/>
          <w:lang w:val="ru-RU"/>
        </w:rPr>
        <w:t xml:space="preserve"> </w:t>
      </w:r>
      <w:r w:rsidR="00416753" w:rsidRPr="002A6227">
        <w:rPr>
          <w:rFonts w:ascii="Times New Roman" w:hAnsi="Times New Roman"/>
          <w:i/>
          <w:sz w:val="28"/>
          <w:szCs w:val="28"/>
          <w:lang w:val="ru-RU"/>
        </w:rPr>
        <w:t>*</w:t>
      </w:r>
      <w:r w:rsidRPr="002A6227">
        <w:rPr>
          <w:rFonts w:ascii="Times New Roman" w:hAnsi="Times New Roman" w:hint="eastAsia"/>
          <w:i/>
          <w:sz w:val="28"/>
          <w:szCs w:val="28"/>
          <w:lang w:val="ru-RU"/>
        </w:rPr>
        <w:t>парамедиальная борозда в префронтальной части мозга. Находится в области, связанной с планированием, мышлением и суждениями.</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10683C">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10683C">
        <w:rPr>
          <w:rFonts w:ascii="Times New Roman" w:hAnsi="Times New Roman" w:hint="eastAsia"/>
          <w:i/>
          <w:sz w:val="28"/>
          <w:szCs w:val="28"/>
        </w:rPr>
        <w:t>teatrale</w:t>
      </w:r>
      <w:r w:rsidRPr="002A6227">
        <w:rPr>
          <w:rFonts w:ascii="Times New Roman" w:hAnsi="Times New Roman" w:hint="eastAsia"/>
          <w:i/>
          <w:sz w:val="28"/>
          <w:szCs w:val="28"/>
          <w:lang w:val="ru-RU"/>
        </w:rPr>
        <w:t>: Так существует ли реальность, когда мы на нее не смотрим?</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10683C">
        <w:rPr>
          <w:rFonts w:ascii="Times New Roman" w:hAnsi="Times New Roman" w:hint="eastAsia"/>
          <w:i/>
          <w:sz w:val="28"/>
          <w:szCs w:val="28"/>
        </w:rPr>
        <w:t>autostoppista</w:t>
      </w:r>
      <w:r w:rsidRPr="002A6227">
        <w:rPr>
          <w:rFonts w:ascii="Times New Roman" w:hAnsi="Times New Roman" w:hint="eastAsia"/>
          <w:i/>
          <w:sz w:val="28"/>
          <w:szCs w:val="28"/>
          <w:lang w:val="ru-RU"/>
        </w:rPr>
        <w:t xml:space="preserve"> : Реальность, которая часто характеризуется путаницей реальности и иллюзии, когда они не могут отличить от "другой реальности" приводят к рассечению пространственно-временного повествования, (шизофрения), но эти проблемы рассматриваются в других сферах нетеатрального аспекта и не являются нашей областью внимания!</w:t>
      </w:r>
    </w:p>
    <w:p w:rsidR="00416753" w:rsidRPr="002A6227" w:rsidRDefault="00416753" w:rsidP="002D0BE5">
      <w:pPr>
        <w:jc w:val="right"/>
        <w:rPr>
          <w:rFonts w:ascii="Times New Roman" w:hAnsi="Times New Roman"/>
          <w:i/>
          <w:sz w:val="28"/>
          <w:szCs w:val="28"/>
          <w:lang w:val="ru-RU"/>
        </w:rPr>
      </w:pPr>
    </w:p>
    <w:p w:rsidR="00416753" w:rsidRPr="002A6227" w:rsidRDefault="00416753" w:rsidP="00416753">
      <w:pPr>
        <w:jc w:val="right"/>
        <w:rPr>
          <w:rFonts w:ascii="Times New Roman" w:hAnsi="Times New Roman"/>
          <w:i/>
          <w:sz w:val="28"/>
          <w:szCs w:val="28"/>
          <w:lang w:val="ru-RU"/>
        </w:rPr>
      </w:pPr>
      <w:r w:rsidRPr="00416753">
        <w:rPr>
          <w:rFonts w:ascii="Times New Roman" w:hAnsi="Times New Roman"/>
          <w:i/>
          <w:sz w:val="28"/>
          <w:szCs w:val="28"/>
        </w:rPr>
        <w:t>guida</w:t>
      </w:r>
      <w:r w:rsidRPr="002A6227">
        <w:rPr>
          <w:rFonts w:ascii="Times New Roman" w:hAnsi="Times New Roman"/>
          <w:i/>
          <w:sz w:val="28"/>
          <w:szCs w:val="28"/>
          <w:lang w:val="ru-RU"/>
        </w:rPr>
        <w:t xml:space="preserve"> </w:t>
      </w:r>
      <w:r w:rsidRPr="00416753">
        <w:rPr>
          <w:rFonts w:ascii="Times New Roman" w:hAnsi="Times New Roman"/>
          <w:i/>
          <w:sz w:val="28"/>
          <w:szCs w:val="28"/>
        </w:rPr>
        <w:t>teatrale</w:t>
      </w:r>
      <w:r w:rsidRPr="002A6227">
        <w:rPr>
          <w:rFonts w:ascii="Times New Roman" w:hAnsi="Times New Roman"/>
          <w:i/>
          <w:sz w:val="28"/>
          <w:szCs w:val="28"/>
          <w:lang w:val="ru-RU"/>
        </w:rPr>
        <w:t xml:space="preserve">: </w:t>
      </w:r>
      <w:r w:rsidR="00F13D50">
        <w:rPr>
          <w:rFonts w:ascii="Times New Roman" w:hAnsi="Times New Roman"/>
          <w:i/>
          <w:sz w:val="28"/>
          <w:szCs w:val="28"/>
          <w:lang w:val="bg-BG"/>
        </w:rPr>
        <w:t>Дуальная /</w:t>
      </w:r>
      <w:r w:rsidRPr="002A6227">
        <w:rPr>
          <w:rFonts w:ascii="Times New Roman" w:hAnsi="Times New Roman" w:hint="eastAsia"/>
          <w:i/>
          <w:sz w:val="28"/>
          <w:szCs w:val="28"/>
          <w:lang w:val="ru-RU"/>
        </w:rPr>
        <w:t>Двойная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мечта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которая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может</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сбыться</w:t>
      </w:r>
      <w:r w:rsidRPr="002A6227">
        <w:rPr>
          <w:rFonts w:ascii="Times New Roman" w:hAnsi="Times New Roman"/>
          <w:i/>
          <w:sz w:val="28"/>
          <w:szCs w:val="28"/>
          <w:lang w:val="ru-RU"/>
        </w:rPr>
        <w:t>.</w:t>
      </w:r>
    </w:p>
    <w:p w:rsidR="00416753" w:rsidRPr="002A6227" w:rsidRDefault="00416753" w:rsidP="00416753">
      <w:pPr>
        <w:jc w:val="right"/>
        <w:rPr>
          <w:rFonts w:ascii="Times New Roman" w:hAnsi="Times New Roman"/>
          <w:i/>
          <w:sz w:val="28"/>
          <w:szCs w:val="28"/>
          <w:lang w:val="ru-RU"/>
        </w:rPr>
      </w:pPr>
    </w:p>
    <w:p w:rsidR="00416753" w:rsidRPr="002A6227" w:rsidRDefault="00416753" w:rsidP="00416753">
      <w:pPr>
        <w:jc w:val="right"/>
        <w:rPr>
          <w:rFonts w:ascii="Times New Roman" w:hAnsi="Times New Roman"/>
          <w:i/>
          <w:sz w:val="28"/>
          <w:szCs w:val="28"/>
          <w:lang w:val="ru-RU"/>
        </w:rPr>
      </w:pPr>
      <w:r w:rsidRPr="00416753">
        <w:rPr>
          <w:rFonts w:ascii="Times New Roman" w:hAnsi="Times New Roman"/>
          <w:i/>
          <w:sz w:val="28"/>
          <w:szCs w:val="28"/>
        </w:rPr>
        <w:t>autostoppista</w:t>
      </w:r>
      <w:r w:rsidRPr="002A6227">
        <w:rPr>
          <w:rFonts w:ascii="Times New Roman" w:hAnsi="Times New Roman"/>
          <w:i/>
          <w:sz w:val="28"/>
          <w:szCs w:val="28"/>
          <w:lang w:val="ru-RU"/>
        </w:rPr>
        <w:t xml:space="preserve">: </w:t>
      </w:r>
      <w:r w:rsidR="00F13D50" w:rsidRPr="00F13D50">
        <w:rPr>
          <w:rFonts w:ascii="Times New Roman" w:hAnsi="Times New Roman"/>
          <w:i/>
          <w:sz w:val="28"/>
          <w:szCs w:val="28"/>
        </w:rPr>
        <w:t>allusio</w:t>
      </w:r>
      <w:r w:rsidR="00F13D50" w:rsidRPr="002A6227">
        <w:rPr>
          <w:rFonts w:ascii="Times New Roman" w:hAnsi="Times New Roman"/>
          <w:i/>
          <w:sz w:val="28"/>
          <w:szCs w:val="28"/>
          <w:lang w:val="ru-RU"/>
        </w:rPr>
        <w:t>,</w:t>
      </w:r>
      <w:r w:rsidRPr="002A6227">
        <w:rPr>
          <w:rFonts w:ascii="Times New Roman" w:hAnsi="Times New Roman" w:hint="eastAsia"/>
          <w:i/>
          <w:sz w:val="28"/>
          <w:szCs w:val="28"/>
          <w:lang w:val="ru-RU"/>
        </w:rPr>
        <w:t>аллюзио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Вольтер</w:t>
      </w:r>
      <w:r w:rsidRPr="002A6227">
        <w:rPr>
          <w:rFonts w:ascii="Times New Roman" w:hAnsi="Times New Roman"/>
          <w:i/>
          <w:sz w:val="28"/>
          <w:szCs w:val="28"/>
          <w:lang w:val="ru-RU"/>
        </w:rPr>
        <w:t>.</w:t>
      </w:r>
    </w:p>
    <w:p w:rsidR="00416753" w:rsidRPr="002A6227" w:rsidRDefault="00416753" w:rsidP="00416753">
      <w:pPr>
        <w:jc w:val="right"/>
        <w:rPr>
          <w:rFonts w:ascii="Times New Roman" w:hAnsi="Times New Roman"/>
          <w:i/>
          <w:sz w:val="28"/>
          <w:szCs w:val="28"/>
          <w:lang w:val="ru-RU"/>
        </w:rPr>
      </w:pPr>
    </w:p>
    <w:p w:rsidR="00416753" w:rsidRPr="002A6227" w:rsidRDefault="00416753" w:rsidP="00416753">
      <w:pPr>
        <w:jc w:val="right"/>
        <w:rPr>
          <w:rFonts w:ascii="Times New Roman" w:hAnsi="Times New Roman"/>
          <w:i/>
          <w:sz w:val="28"/>
          <w:szCs w:val="28"/>
          <w:lang w:val="ru-RU"/>
        </w:rPr>
      </w:pPr>
      <w:r w:rsidRPr="00416753">
        <w:rPr>
          <w:rFonts w:ascii="Times New Roman" w:hAnsi="Times New Roman"/>
          <w:i/>
          <w:sz w:val="28"/>
          <w:szCs w:val="28"/>
        </w:rPr>
        <w:t>guida</w:t>
      </w:r>
      <w:r w:rsidRPr="002A6227">
        <w:rPr>
          <w:rFonts w:ascii="Times New Roman" w:hAnsi="Times New Roman"/>
          <w:i/>
          <w:sz w:val="28"/>
          <w:szCs w:val="28"/>
          <w:lang w:val="ru-RU"/>
        </w:rPr>
        <w:t xml:space="preserve"> </w:t>
      </w:r>
      <w:r w:rsidRPr="00416753">
        <w:rPr>
          <w:rFonts w:ascii="Times New Roman" w:hAnsi="Times New Roman"/>
          <w:i/>
          <w:sz w:val="28"/>
          <w:szCs w:val="28"/>
        </w:rPr>
        <w:t>teatrale</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намек</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среду</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грубого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вольтарианства</w:t>
      </w:r>
      <w:r w:rsidRPr="002A6227">
        <w:rPr>
          <w:rFonts w:ascii="Times New Roman" w:hAnsi="Times New Roman"/>
          <w:i/>
          <w:sz w:val="28"/>
          <w:szCs w:val="28"/>
          <w:lang w:val="ru-RU"/>
        </w:rPr>
        <w:t>.</w:t>
      </w:r>
    </w:p>
    <w:p w:rsidR="00416753" w:rsidRPr="002A6227" w:rsidRDefault="00416753" w:rsidP="00416753">
      <w:pPr>
        <w:jc w:val="right"/>
        <w:rPr>
          <w:rFonts w:ascii="Times New Roman" w:hAnsi="Times New Roman"/>
          <w:i/>
          <w:sz w:val="28"/>
          <w:szCs w:val="28"/>
          <w:lang w:val="ru-RU"/>
        </w:rPr>
      </w:pPr>
    </w:p>
    <w:p w:rsidR="00416753" w:rsidRPr="002A6227" w:rsidRDefault="00416753" w:rsidP="00416753">
      <w:pPr>
        <w:jc w:val="right"/>
        <w:rPr>
          <w:rFonts w:ascii="Times New Roman" w:hAnsi="Times New Roman"/>
          <w:i/>
          <w:sz w:val="28"/>
          <w:szCs w:val="28"/>
          <w:lang w:val="ru-RU"/>
        </w:rPr>
      </w:pPr>
      <w:r w:rsidRPr="00416753">
        <w:rPr>
          <w:rFonts w:ascii="Times New Roman" w:hAnsi="Times New Roman"/>
          <w:i/>
          <w:sz w:val="28"/>
          <w:szCs w:val="28"/>
        </w:rPr>
        <w:t>autostoppista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Шутка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картинке</w:t>
      </w:r>
      <w:r w:rsidRPr="002A6227">
        <w:rPr>
          <w:rFonts w:ascii="Times New Roman" w:hAnsi="Times New Roman"/>
          <w:i/>
          <w:sz w:val="28"/>
          <w:szCs w:val="28"/>
          <w:lang w:val="ru-RU"/>
        </w:rPr>
        <w:t>.</w:t>
      </w:r>
    </w:p>
    <w:p w:rsidR="00416753" w:rsidRPr="002A6227" w:rsidRDefault="00416753" w:rsidP="00416753">
      <w:pPr>
        <w:jc w:val="right"/>
        <w:rPr>
          <w:rFonts w:ascii="Times New Roman" w:hAnsi="Times New Roman"/>
          <w:i/>
          <w:sz w:val="28"/>
          <w:szCs w:val="28"/>
          <w:lang w:val="ru-RU"/>
        </w:rPr>
      </w:pPr>
    </w:p>
    <w:p w:rsidR="00416753" w:rsidRPr="002A6227" w:rsidRDefault="00946CE5" w:rsidP="00416753">
      <w:pPr>
        <w:jc w:val="right"/>
        <w:rPr>
          <w:rFonts w:ascii="Times New Roman" w:hAnsi="Times New Roman"/>
          <w:i/>
          <w:sz w:val="28"/>
          <w:szCs w:val="28"/>
          <w:lang w:val="ru-RU"/>
        </w:rPr>
      </w:pPr>
      <w:r w:rsidRPr="00416753">
        <w:rPr>
          <w:rFonts w:ascii="Times New Roman" w:hAnsi="Times New Roman"/>
          <w:i/>
          <w:sz w:val="28"/>
          <w:szCs w:val="28"/>
        </w:rPr>
        <w:t>guida</w:t>
      </w:r>
      <w:r w:rsidRPr="002A6227">
        <w:rPr>
          <w:rFonts w:ascii="Times New Roman" w:hAnsi="Times New Roman"/>
          <w:i/>
          <w:sz w:val="28"/>
          <w:szCs w:val="28"/>
          <w:lang w:val="ru-RU"/>
        </w:rPr>
        <w:t xml:space="preserve"> </w:t>
      </w:r>
      <w:r w:rsidRPr="00416753">
        <w:rPr>
          <w:rFonts w:ascii="Times New Roman" w:hAnsi="Times New Roman"/>
          <w:i/>
          <w:sz w:val="28"/>
          <w:szCs w:val="28"/>
        </w:rPr>
        <w:t>teatrale</w:t>
      </w:r>
      <w:r w:rsidR="00416753" w:rsidRPr="002A6227">
        <w:rPr>
          <w:rFonts w:ascii="Times New Roman" w:hAnsi="Times New Roman"/>
          <w:i/>
          <w:sz w:val="28"/>
          <w:szCs w:val="28"/>
          <w:lang w:val="ru-RU"/>
        </w:rPr>
        <w:t xml:space="preserve">: </w:t>
      </w:r>
      <w:r w:rsidR="00416753" w:rsidRPr="002A6227">
        <w:rPr>
          <w:rFonts w:ascii="Times New Roman" w:hAnsi="Times New Roman" w:hint="eastAsia"/>
          <w:i/>
          <w:sz w:val="28"/>
          <w:szCs w:val="28"/>
          <w:lang w:val="ru-RU"/>
        </w:rPr>
        <w:t>Актуально</w:t>
      </w:r>
      <w:r w:rsidR="00416753" w:rsidRPr="002A6227">
        <w:rPr>
          <w:rFonts w:ascii="Times New Roman" w:hAnsi="Times New Roman"/>
          <w:i/>
          <w:sz w:val="28"/>
          <w:szCs w:val="28"/>
          <w:lang w:val="ru-RU"/>
        </w:rPr>
        <w:t xml:space="preserve">. </w:t>
      </w:r>
      <w:r w:rsidR="00416753" w:rsidRPr="002A6227">
        <w:rPr>
          <w:rFonts w:ascii="Times New Roman" w:hAnsi="Times New Roman" w:hint="eastAsia"/>
          <w:i/>
          <w:sz w:val="28"/>
          <w:szCs w:val="28"/>
          <w:lang w:val="ru-RU"/>
        </w:rPr>
        <w:t>Это</w:t>
      </w:r>
      <w:r w:rsidR="00416753" w:rsidRPr="002A6227">
        <w:rPr>
          <w:rFonts w:ascii="Times New Roman" w:hAnsi="Times New Roman"/>
          <w:i/>
          <w:sz w:val="28"/>
          <w:szCs w:val="28"/>
          <w:lang w:val="ru-RU"/>
        </w:rPr>
        <w:t xml:space="preserve"> </w:t>
      </w:r>
      <w:r w:rsidR="00416753" w:rsidRPr="002A6227">
        <w:rPr>
          <w:rFonts w:ascii="Times New Roman" w:hAnsi="Times New Roman" w:hint="eastAsia"/>
          <w:i/>
          <w:sz w:val="28"/>
          <w:szCs w:val="28"/>
          <w:lang w:val="ru-RU"/>
        </w:rPr>
        <w:t>стоит</w:t>
      </w:r>
      <w:r w:rsidR="00416753" w:rsidRPr="002A6227">
        <w:rPr>
          <w:rFonts w:ascii="Times New Roman" w:hAnsi="Times New Roman"/>
          <w:i/>
          <w:sz w:val="28"/>
          <w:szCs w:val="28"/>
          <w:lang w:val="ru-RU"/>
        </w:rPr>
        <w:t xml:space="preserve"> </w:t>
      </w:r>
      <w:r w:rsidR="00416753" w:rsidRPr="002A6227">
        <w:rPr>
          <w:rFonts w:ascii="Times New Roman" w:hAnsi="Times New Roman" w:hint="eastAsia"/>
          <w:i/>
          <w:sz w:val="28"/>
          <w:szCs w:val="28"/>
          <w:lang w:val="ru-RU"/>
        </w:rPr>
        <w:t>того</w:t>
      </w:r>
      <w:r w:rsidR="00416753" w:rsidRPr="002A6227">
        <w:rPr>
          <w:rFonts w:ascii="Times New Roman" w:hAnsi="Times New Roman"/>
          <w:i/>
          <w:sz w:val="28"/>
          <w:szCs w:val="28"/>
          <w:lang w:val="ru-RU"/>
        </w:rPr>
        <w:t>.</w:t>
      </w:r>
    </w:p>
    <w:p w:rsidR="00F13D50" w:rsidRPr="002A6227" w:rsidRDefault="00F13D50" w:rsidP="00416753">
      <w:pPr>
        <w:jc w:val="right"/>
        <w:rPr>
          <w:rFonts w:ascii="Times New Roman" w:hAnsi="Times New Roman"/>
          <w:i/>
          <w:sz w:val="28"/>
          <w:szCs w:val="28"/>
          <w:lang w:val="ru-RU"/>
        </w:rPr>
      </w:pPr>
    </w:p>
    <w:p w:rsidR="00F13D50" w:rsidRPr="002A6227" w:rsidRDefault="00F13D50" w:rsidP="00F13D50">
      <w:pPr>
        <w:jc w:val="right"/>
        <w:rPr>
          <w:rFonts w:ascii="Times New Roman" w:hAnsi="Times New Roman"/>
          <w:i/>
          <w:sz w:val="28"/>
          <w:szCs w:val="28"/>
          <w:lang w:val="ru-RU"/>
        </w:rPr>
      </w:pPr>
      <w:r w:rsidRPr="00F13D50">
        <w:rPr>
          <w:rFonts w:ascii="Times New Roman" w:hAnsi="Times New Roman"/>
          <w:i/>
          <w:sz w:val="28"/>
          <w:szCs w:val="28"/>
        </w:rPr>
        <w:t>autostoppista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разновидность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тропа</w:t>
      </w:r>
      <w:r w:rsidRPr="002A6227">
        <w:rPr>
          <w:rFonts w:ascii="Times New Roman" w:hAnsi="Times New Roman"/>
          <w:i/>
          <w:sz w:val="28"/>
          <w:szCs w:val="28"/>
          <w:lang w:val="ru-RU"/>
        </w:rPr>
        <w:t>.</w:t>
      </w:r>
    </w:p>
    <w:p w:rsidR="00F13D50" w:rsidRPr="002A6227" w:rsidRDefault="00F13D50" w:rsidP="00F13D50">
      <w:pPr>
        <w:jc w:val="right"/>
        <w:rPr>
          <w:rFonts w:ascii="Times New Roman" w:hAnsi="Times New Roman"/>
          <w:i/>
          <w:sz w:val="28"/>
          <w:szCs w:val="28"/>
          <w:lang w:val="ru-RU"/>
        </w:rPr>
      </w:pPr>
    </w:p>
    <w:p w:rsidR="00F13D50" w:rsidRPr="002A6227" w:rsidRDefault="00946CE5" w:rsidP="00F13D50">
      <w:pPr>
        <w:jc w:val="right"/>
        <w:rPr>
          <w:rFonts w:ascii="Times New Roman" w:hAnsi="Times New Roman"/>
          <w:i/>
          <w:sz w:val="28"/>
          <w:szCs w:val="28"/>
          <w:lang w:val="ru-RU"/>
        </w:rPr>
      </w:pPr>
      <w:r w:rsidRPr="00416753">
        <w:rPr>
          <w:rFonts w:ascii="Times New Roman" w:hAnsi="Times New Roman"/>
          <w:i/>
          <w:sz w:val="28"/>
          <w:szCs w:val="28"/>
        </w:rPr>
        <w:t>guida</w:t>
      </w:r>
      <w:r w:rsidRPr="002A6227">
        <w:rPr>
          <w:rFonts w:ascii="Times New Roman" w:hAnsi="Times New Roman"/>
          <w:i/>
          <w:sz w:val="28"/>
          <w:szCs w:val="28"/>
          <w:lang w:val="ru-RU"/>
        </w:rPr>
        <w:t xml:space="preserve"> </w:t>
      </w:r>
      <w:r w:rsidRPr="00416753">
        <w:rPr>
          <w:rFonts w:ascii="Times New Roman" w:hAnsi="Times New Roman"/>
          <w:i/>
          <w:sz w:val="28"/>
          <w:szCs w:val="28"/>
        </w:rPr>
        <w:t>teatrale</w:t>
      </w:r>
      <w:r w:rsidRPr="002A6227">
        <w:rPr>
          <w:rFonts w:ascii="Times New Roman" w:hAnsi="Times New Roman"/>
          <w:i/>
          <w:sz w:val="28"/>
          <w:szCs w:val="28"/>
          <w:lang w:val="ru-RU"/>
        </w:rPr>
        <w:t xml:space="preserve"> </w:t>
      </w:r>
      <w:r w:rsidR="00F13D50" w:rsidRPr="002A6227">
        <w:rPr>
          <w:rFonts w:ascii="Times New Roman" w:hAnsi="Times New Roman"/>
          <w:i/>
          <w:sz w:val="28"/>
          <w:szCs w:val="28"/>
          <w:lang w:val="ru-RU"/>
        </w:rPr>
        <w:t xml:space="preserve">: </w:t>
      </w:r>
      <w:r w:rsidR="00F13D50" w:rsidRPr="002A6227">
        <w:rPr>
          <w:rFonts w:ascii="Times New Roman" w:hAnsi="Times New Roman" w:hint="eastAsia"/>
          <w:i/>
          <w:sz w:val="28"/>
          <w:szCs w:val="28"/>
          <w:lang w:val="ru-RU"/>
        </w:rPr>
        <w:t>Не</w:t>
      </w:r>
      <w:r w:rsidR="00F13D50" w:rsidRPr="002A6227">
        <w:rPr>
          <w:rFonts w:ascii="Times New Roman" w:hAnsi="Times New Roman"/>
          <w:i/>
          <w:sz w:val="28"/>
          <w:szCs w:val="28"/>
          <w:lang w:val="ru-RU"/>
        </w:rPr>
        <w:t xml:space="preserve"> </w:t>
      </w:r>
      <w:r w:rsidR="00F13D50" w:rsidRPr="002A6227">
        <w:rPr>
          <w:rFonts w:ascii="Times New Roman" w:hAnsi="Times New Roman" w:hint="eastAsia"/>
          <w:i/>
          <w:sz w:val="28"/>
          <w:szCs w:val="28"/>
          <w:lang w:val="ru-RU"/>
        </w:rPr>
        <w:t>стоит</w:t>
      </w:r>
      <w:r w:rsidR="00F13D50" w:rsidRPr="002A6227">
        <w:rPr>
          <w:rFonts w:ascii="Times New Roman" w:hAnsi="Times New Roman"/>
          <w:i/>
          <w:sz w:val="28"/>
          <w:szCs w:val="28"/>
          <w:lang w:val="ru-RU"/>
        </w:rPr>
        <w:t xml:space="preserve">. </w:t>
      </w:r>
      <w:r w:rsidR="00F13D50" w:rsidRPr="002A6227">
        <w:rPr>
          <w:rFonts w:ascii="Times New Roman" w:hAnsi="Times New Roman" w:hint="eastAsia"/>
          <w:i/>
          <w:sz w:val="28"/>
          <w:szCs w:val="28"/>
          <w:lang w:val="ru-RU"/>
        </w:rPr>
        <w:t>Дорога</w:t>
      </w:r>
      <w:r w:rsidR="00F13D50" w:rsidRPr="002A6227">
        <w:rPr>
          <w:rFonts w:ascii="Times New Roman" w:hAnsi="Times New Roman"/>
          <w:i/>
          <w:sz w:val="28"/>
          <w:szCs w:val="28"/>
          <w:lang w:val="ru-RU"/>
        </w:rPr>
        <w:t xml:space="preserve">. </w:t>
      </w:r>
      <w:r w:rsidR="00F13D50" w:rsidRPr="002A6227">
        <w:rPr>
          <w:rFonts w:ascii="Times New Roman" w:hAnsi="Times New Roman" w:hint="eastAsia"/>
          <w:i/>
          <w:sz w:val="28"/>
          <w:szCs w:val="28"/>
          <w:lang w:val="ru-RU"/>
        </w:rPr>
        <w:t>Объезд</w:t>
      </w:r>
      <w:r w:rsidR="00F13D50" w:rsidRPr="002A6227">
        <w:rPr>
          <w:rFonts w:ascii="Times New Roman" w:hAnsi="Times New Roman"/>
          <w:i/>
          <w:sz w:val="28"/>
          <w:szCs w:val="28"/>
          <w:lang w:val="ru-RU"/>
        </w:rPr>
        <w:t>.</w:t>
      </w:r>
    </w:p>
    <w:p w:rsidR="00F13D50" w:rsidRPr="002A6227" w:rsidRDefault="00F13D50" w:rsidP="00F13D50">
      <w:pPr>
        <w:jc w:val="right"/>
        <w:rPr>
          <w:rFonts w:ascii="Times New Roman" w:hAnsi="Times New Roman"/>
          <w:i/>
          <w:sz w:val="28"/>
          <w:szCs w:val="28"/>
          <w:lang w:val="ru-RU"/>
        </w:rPr>
      </w:pPr>
    </w:p>
    <w:p w:rsidR="00F13D50" w:rsidRPr="002A6227" w:rsidRDefault="00F13D50" w:rsidP="00F13D50">
      <w:pPr>
        <w:jc w:val="right"/>
        <w:rPr>
          <w:rFonts w:ascii="Times New Roman" w:hAnsi="Times New Roman"/>
          <w:i/>
          <w:sz w:val="28"/>
          <w:szCs w:val="28"/>
          <w:lang w:val="ru-RU"/>
        </w:rPr>
      </w:pPr>
      <w:r w:rsidRPr="00F13D50">
        <w:rPr>
          <w:rFonts w:ascii="Times New Roman" w:hAnsi="Times New Roman"/>
          <w:i/>
          <w:sz w:val="28"/>
          <w:szCs w:val="28"/>
        </w:rPr>
        <w:t>autostoppista</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Ассоциативная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дорога</w:t>
      </w:r>
      <w:r w:rsidRPr="002A6227">
        <w:rPr>
          <w:rFonts w:ascii="Times New Roman" w:hAnsi="Times New Roman"/>
          <w:i/>
          <w:sz w:val="28"/>
          <w:szCs w:val="28"/>
          <w:lang w:val="ru-RU"/>
        </w:rPr>
        <w:t>.</w:t>
      </w:r>
    </w:p>
    <w:p w:rsidR="00F13D50" w:rsidRPr="002A6227" w:rsidRDefault="00F13D50" w:rsidP="00F13D50">
      <w:pPr>
        <w:jc w:val="right"/>
        <w:rPr>
          <w:rFonts w:ascii="Times New Roman" w:hAnsi="Times New Roman"/>
          <w:i/>
          <w:sz w:val="28"/>
          <w:szCs w:val="28"/>
          <w:lang w:val="ru-RU"/>
        </w:rPr>
      </w:pPr>
    </w:p>
    <w:p w:rsidR="00F13D50" w:rsidRPr="002A6227" w:rsidRDefault="00F13D50" w:rsidP="00F13D50">
      <w:pPr>
        <w:jc w:val="right"/>
        <w:rPr>
          <w:rFonts w:ascii="Times New Roman" w:hAnsi="Times New Roman"/>
          <w:i/>
          <w:sz w:val="28"/>
          <w:szCs w:val="28"/>
          <w:lang w:val="ru-RU"/>
        </w:rPr>
      </w:pPr>
      <w:r w:rsidRPr="00F13D50">
        <w:rPr>
          <w:rFonts w:ascii="Times New Roman" w:hAnsi="Times New Roman"/>
          <w:i/>
          <w:sz w:val="28"/>
          <w:szCs w:val="28"/>
        </w:rPr>
        <w:t>guida</w:t>
      </w:r>
      <w:r w:rsidRPr="002A6227">
        <w:rPr>
          <w:rFonts w:ascii="Times New Roman" w:hAnsi="Times New Roman"/>
          <w:i/>
          <w:sz w:val="28"/>
          <w:szCs w:val="28"/>
          <w:lang w:val="ru-RU"/>
        </w:rPr>
        <w:t xml:space="preserve"> </w:t>
      </w:r>
      <w:r w:rsidRPr="00F13D50">
        <w:rPr>
          <w:rFonts w:ascii="Times New Roman" w:hAnsi="Times New Roman"/>
          <w:i/>
          <w:sz w:val="28"/>
          <w:szCs w:val="28"/>
        </w:rPr>
        <w:t>teatrale</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этом</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обходном</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пути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мы</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можем</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открыть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для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себя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другую</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сторону</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сна»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или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другую</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сторону</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воспоминаний»</w:t>
      </w:r>
      <w:r w:rsidRPr="002A6227">
        <w:rPr>
          <w:rFonts w:ascii="Times New Roman" w:hAnsi="Times New Roman"/>
          <w:i/>
          <w:sz w:val="28"/>
          <w:szCs w:val="28"/>
          <w:lang w:val="ru-RU"/>
        </w:rPr>
        <w:t>.</w:t>
      </w:r>
    </w:p>
    <w:p w:rsidR="00F13D50" w:rsidRPr="002A6227" w:rsidRDefault="00F13D50" w:rsidP="00F13D50">
      <w:pPr>
        <w:jc w:val="right"/>
        <w:rPr>
          <w:rFonts w:ascii="Times New Roman" w:hAnsi="Times New Roman"/>
          <w:i/>
          <w:sz w:val="28"/>
          <w:szCs w:val="28"/>
          <w:lang w:val="ru-RU"/>
        </w:rPr>
      </w:pPr>
    </w:p>
    <w:p w:rsidR="00F13D50" w:rsidRPr="002A6227" w:rsidRDefault="00F13D50" w:rsidP="00F13D50">
      <w:pPr>
        <w:jc w:val="right"/>
        <w:rPr>
          <w:rFonts w:ascii="Times New Roman" w:hAnsi="Times New Roman"/>
          <w:i/>
          <w:sz w:val="28"/>
          <w:szCs w:val="28"/>
          <w:lang w:val="ru-RU"/>
        </w:rPr>
      </w:pPr>
      <w:r w:rsidRPr="00F13D50">
        <w:rPr>
          <w:rFonts w:ascii="Times New Roman" w:hAnsi="Times New Roman"/>
          <w:i/>
          <w:sz w:val="28"/>
          <w:szCs w:val="28"/>
        </w:rPr>
        <w:t>autostoppista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Игра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слов</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посредством</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куба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аллюзио</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это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театральная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гипотеза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призванная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превратить</w:t>
      </w:r>
      <w:r w:rsidRPr="002A6227">
        <w:rPr>
          <w:rFonts w:ascii="Times New Roman" w:hAnsi="Times New Roman"/>
          <w:i/>
          <w:sz w:val="28"/>
          <w:szCs w:val="28"/>
          <w:lang w:val="ru-RU"/>
        </w:rPr>
        <w:t xml:space="preserve"> </w:t>
      </w:r>
      <w:r w:rsidR="00946CE5" w:rsidRPr="00946CE5">
        <w:rPr>
          <w:rFonts w:ascii="Times New Roman" w:hAnsi="Times New Roman"/>
          <w:i/>
          <w:sz w:val="28"/>
          <w:szCs w:val="28"/>
        </w:rPr>
        <w:t>Illusio</w:t>
      </w:r>
      <w:r w:rsidR="00946CE5" w:rsidRPr="002A6227">
        <w:rPr>
          <w:rFonts w:ascii="Times New Roman" w:hAnsi="Times New Roman" w:hint="eastAsia"/>
          <w:i/>
          <w:sz w:val="28"/>
          <w:szCs w:val="28"/>
          <w:lang w:val="ru-RU"/>
        </w:rPr>
        <w:t xml:space="preserve"> </w:t>
      </w:r>
      <w:r w:rsidR="00946CE5" w:rsidRPr="002A6227">
        <w:rPr>
          <w:rFonts w:ascii="Times New Roman" w:hAnsi="Times New Roman"/>
          <w:i/>
          <w:sz w:val="28"/>
          <w:szCs w:val="28"/>
          <w:lang w:val="ru-RU"/>
        </w:rPr>
        <w:t>*</w:t>
      </w:r>
      <w:r w:rsidRPr="002A6227">
        <w:rPr>
          <w:rFonts w:ascii="Times New Roman" w:hAnsi="Times New Roman" w:hint="eastAsia"/>
          <w:i/>
          <w:sz w:val="28"/>
          <w:szCs w:val="28"/>
          <w:lang w:val="ru-RU"/>
        </w:rPr>
        <w:t>Иллюзио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реальность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сна»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или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реальность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воспоминаний»</w:t>
      </w:r>
      <w:r w:rsidRPr="002A6227">
        <w:rPr>
          <w:rFonts w:ascii="Times New Roman" w:hAnsi="Times New Roman"/>
          <w:i/>
          <w:sz w:val="28"/>
          <w:szCs w:val="28"/>
          <w:lang w:val="ru-RU"/>
        </w:rPr>
        <w:t>.</w:t>
      </w:r>
    </w:p>
    <w:p w:rsidR="00946CE5" w:rsidRPr="002A6227" w:rsidRDefault="00946CE5" w:rsidP="00F13D50">
      <w:pPr>
        <w:jc w:val="right"/>
        <w:rPr>
          <w:rFonts w:ascii="Times New Roman" w:hAnsi="Times New Roman"/>
          <w:i/>
          <w:sz w:val="28"/>
          <w:szCs w:val="28"/>
          <w:lang w:val="ru-RU"/>
        </w:rPr>
      </w:pPr>
    </w:p>
    <w:p w:rsidR="00946CE5" w:rsidRPr="002A6227" w:rsidRDefault="00946CE5" w:rsidP="00F13D50">
      <w:pPr>
        <w:jc w:val="right"/>
        <w:rPr>
          <w:rFonts w:ascii="Times New Roman" w:hAnsi="Times New Roman"/>
          <w:i/>
          <w:sz w:val="28"/>
          <w:szCs w:val="28"/>
          <w:lang w:val="ru-RU"/>
        </w:rPr>
      </w:pPr>
      <w:r w:rsidRPr="00946CE5">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946CE5">
        <w:rPr>
          <w:rFonts w:ascii="Times New Roman" w:hAnsi="Times New Roman" w:hint="eastAsia"/>
          <w:i/>
          <w:sz w:val="28"/>
          <w:szCs w:val="28"/>
        </w:rPr>
        <w:t>teatrale</w:t>
      </w:r>
      <w:r w:rsidRPr="002A6227">
        <w:rPr>
          <w:rFonts w:ascii="Times New Roman" w:hAnsi="Times New Roman" w:hint="eastAsia"/>
          <w:i/>
          <w:sz w:val="28"/>
          <w:szCs w:val="28"/>
          <w:lang w:val="ru-RU"/>
        </w:rPr>
        <w:t>: В этой игре Воображение, с одной стороны, освобождает, а с другой - соединяет эти алогизмы в театральный язык или знаковую систему Гида.</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946CE5">
        <w:rPr>
          <w:rFonts w:ascii="Times New Roman" w:hAnsi="Times New Roman" w:hint="eastAsia"/>
          <w:i/>
          <w:sz w:val="28"/>
          <w:szCs w:val="28"/>
        </w:rPr>
        <w:t>autostoppista</w:t>
      </w:r>
      <w:r w:rsidRPr="002A6227">
        <w:rPr>
          <w:rFonts w:ascii="Times New Roman" w:hAnsi="Times New Roman" w:hint="eastAsia"/>
          <w:i/>
          <w:sz w:val="28"/>
          <w:szCs w:val="28"/>
          <w:lang w:val="ru-RU"/>
        </w:rPr>
        <w:t xml:space="preserve"> : Который мы можем обозначить как театральный жест.</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946CE5">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946CE5">
        <w:rPr>
          <w:rFonts w:ascii="Times New Roman" w:hAnsi="Times New Roman" w:hint="eastAsia"/>
          <w:i/>
          <w:sz w:val="28"/>
          <w:szCs w:val="28"/>
        </w:rPr>
        <w:t>teatrale</w:t>
      </w:r>
      <w:r w:rsidRPr="002A6227">
        <w:rPr>
          <w:rFonts w:ascii="Times New Roman" w:hAnsi="Times New Roman" w:hint="eastAsia"/>
          <w:i/>
          <w:sz w:val="28"/>
          <w:szCs w:val="28"/>
          <w:lang w:val="ru-RU"/>
        </w:rPr>
        <w:t>: Или перед театральной зоной сознания как Игра воображения.</w:t>
      </w:r>
    </w:p>
    <w:p w:rsidR="009C5363" w:rsidRPr="002A6227" w:rsidRDefault="009C5363" w:rsidP="009C5363">
      <w:pPr>
        <w:jc w:val="right"/>
        <w:rPr>
          <w:rFonts w:ascii="Times New Roman" w:hAnsi="Times New Roman"/>
          <w:i/>
          <w:sz w:val="28"/>
          <w:szCs w:val="28"/>
          <w:lang w:val="ru-RU"/>
        </w:rPr>
      </w:pPr>
      <w:r w:rsidRPr="009C5363">
        <w:rPr>
          <w:rFonts w:ascii="Times New Roman" w:hAnsi="Times New Roman"/>
          <w:i/>
          <w:sz w:val="28"/>
          <w:szCs w:val="28"/>
        </w:rPr>
        <w:t>autostoppista</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Или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Игра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Иллюзий</w:t>
      </w:r>
      <w:r w:rsidRPr="002A6227">
        <w:rPr>
          <w:rFonts w:ascii="Times New Roman" w:hAnsi="Times New Roman"/>
          <w:i/>
          <w:sz w:val="28"/>
          <w:szCs w:val="28"/>
          <w:lang w:val="ru-RU"/>
        </w:rPr>
        <w:t>...</w:t>
      </w:r>
    </w:p>
    <w:p w:rsidR="009C5363" w:rsidRPr="002A6227" w:rsidRDefault="009C5363" w:rsidP="009C5363">
      <w:pPr>
        <w:jc w:val="right"/>
        <w:rPr>
          <w:rFonts w:ascii="Times New Roman" w:hAnsi="Times New Roman"/>
          <w:i/>
          <w:sz w:val="28"/>
          <w:szCs w:val="28"/>
          <w:lang w:val="ru-RU"/>
        </w:rPr>
      </w:pPr>
    </w:p>
    <w:p w:rsidR="009C5363" w:rsidRPr="002A6227" w:rsidRDefault="009C5363" w:rsidP="009C5363">
      <w:pPr>
        <w:jc w:val="right"/>
        <w:rPr>
          <w:rFonts w:ascii="Times New Roman" w:hAnsi="Times New Roman"/>
          <w:i/>
          <w:sz w:val="28"/>
          <w:szCs w:val="28"/>
          <w:lang w:val="ru-RU"/>
        </w:rPr>
      </w:pPr>
      <w:r w:rsidRPr="009C5363">
        <w:rPr>
          <w:rFonts w:ascii="Times New Roman" w:hAnsi="Times New Roman"/>
          <w:i/>
          <w:sz w:val="28"/>
          <w:szCs w:val="28"/>
        </w:rPr>
        <w:t>guida</w:t>
      </w:r>
      <w:r w:rsidRPr="002A6227">
        <w:rPr>
          <w:rFonts w:ascii="Times New Roman" w:hAnsi="Times New Roman"/>
          <w:i/>
          <w:sz w:val="28"/>
          <w:szCs w:val="28"/>
          <w:lang w:val="ru-RU"/>
        </w:rPr>
        <w:t xml:space="preserve"> </w:t>
      </w:r>
      <w:r w:rsidRPr="009C5363">
        <w:rPr>
          <w:rFonts w:ascii="Times New Roman" w:hAnsi="Times New Roman"/>
          <w:i/>
          <w:sz w:val="28"/>
          <w:szCs w:val="28"/>
        </w:rPr>
        <w:t>teatrale</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Или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игра</w:t>
      </w:r>
      <w:r w:rsidRPr="002A6227">
        <w:rPr>
          <w:rFonts w:ascii="Times New Roman" w:hAnsi="Times New Roman"/>
          <w:i/>
          <w:sz w:val="28"/>
          <w:szCs w:val="28"/>
          <w:lang w:val="ru-RU"/>
        </w:rPr>
        <w:t>-</w:t>
      </w:r>
      <w:r w:rsidRPr="002A6227">
        <w:rPr>
          <w:rFonts w:ascii="Times New Roman" w:hAnsi="Times New Roman" w:hint="eastAsia"/>
          <w:i/>
          <w:sz w:val="28"/>
          <w:szCs w:val="28"/>
          <w:lang w:val="ru-RU"/>
        </w:rPr>
        <w:t>аллюзия</w:t>
      </w:r>
      <w:r w:rsidRPr="002A6227">
        <w:rPr>
          <w:rFonts w:ascii="Times New Roman" w:hAnsi="Times New Roman"/>
          <w:i/>
          <w:sz w:val="28"/>
          <w:szCs w:val="28"/>
          <w:lang w:val="ru-RU"/>
        </w:rPr>
        <w:t>...</w:t>
      </w:r>
    </w:p>
    <w:p w:rsidR="009C5363" w:rsidRPr="002A6227" w:rsidRDefault="009C5363" w:rsidP="009C5363">
      <w:pPr>
        <w:jc w:val="right"/>
        <w:rPr>
          <w:rFonts w:ascii="Times New Roman" w:hAnsi="Times New Roman"/>
          <w:i/>
          <w:sz w:val="28"/>
          <w:szCs w:val="28"/>
          <w:lang w:val="ru-RU"/>
        </w:rPr>
      </w:pPr>
    </w:p>
    <w:p w:rsidR="009C5363" w:rsidRPr="002A6227" w:rsidRDefault="009C5363" w:rsidP="009C5363">
      <w:pPr>
        <w:jc w:val="right"/>
        <w:rPr>
          <w:rFonts w:ascii="Times New Roman" w:hAnsi="Times New Roman"/>
          <w:i/>
          <w:sz w:val="28"/>
          <w:szCs w:val="28"/>
          <w:lang w:val="ru-RU"/>
        </w:rPr>
      </w:pPr>
      <w:r w:rsidRPr="009C5363">
        <w:rPr>
          <w:rFonts w:ascii="Times New Roman" w:hAnsi="Times New Roman"/>
          <w:i/>
          <w:sz w:val="28"/>
          <w:szCs w:val="28"/>
        </w:rPr>
        <w:t>autostoppista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Прекратите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эту</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намеренную</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путаницу</w:t>
      </w:r>
      <w:r w:rsidRPr="002A6227">
        <w:rPr>
          <w:rFonts w:ascii="Times New Roman" w:hAnsi="Times New Roman"/>
          <w:i/>
          <w:sz w:val="28"/>
          <w:szCs w:val="28"/>
          <w:lang w:val="ru-RU"/>
        </w:rPr>
        <w:t>...</w:t>
      </w:r>
    </w:p>
    <w:p w:rsidR="009C5363" w:rsidRPr="002A6227" w:rsidRDefault="009C5363" w:rsidP="009C5363">
      <w:pPr>
        <w:jc w:val="right"/>
        <w:rPr>
          <w:rFonts w:ascii="Times New Roman" w:hAnsi="Times New Roman"/>
          <w:i/>
          <w:sz w:val="28"/>
          <w:szCs w:val="28"/>
          <w:lang w:val="ru-RU"/>
        </w:rPr>
      </w:pPr>
    </w:p>
    <w:p w:rsidR="009C5363" w:rsidRPr="002A6227" w:rsidRDefault="009C5363" w:rsidP="009C5363">
      <w:pPr>
        <w:jc w:val="right"/>
        <w:rPr>
          <w:rFonts w:ascii="Times New Roman" w:hAnsi="Times New Roman"/>
          <w:i/>
          <w:sz w:val="28"/>
          <w:szCs w:val="28"/>
          <w:lang w:val="ru-RU"/>
        </w:rPr>
      </w:pPr>
      <w:r w:rsidRPr="009C5363">
        <w:rPr>
          <w:rFonts w:ascii="Times New Roman" w:hAnsi="Times New Roman"/>
          <w:i/>
          <w:sz w:val="28"/>
          <w:szCs w:val="28"/>
        </w:rPr>
        <w:t>guida</w:t>
      </w:r>
      <w:r w:rsidRPr="002A6227">
        <w:rPr>
          <w:rFonts w:ascii="Times New Roman" w:hAnsi="Times New Roman"/>
          <w:i/>
          <w:sz w:val="28"/>
          <w:szCs w:val="28"/>
          <w:lang w:val="ru-RU"/>
        </w:rPr>
        <w:t xml:space="preserve"> </w:t>
      </w:r>
      <w:r w:rsidRPr="009C5363">
        <w:rPr>
          <w:rFonts w:ascii="Times New Roman" w:hAnsi="Times New Roman"/>
          <w:i/>
          <w:sz w:val="28"/>
          <w:szCs w:val="28"/>
        </w:rPr>
        <w:t>teatrale</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Просто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театральная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гипотеза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которой</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мы</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пытаемся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действовать</w:t>
      </w:r>
      <w:r w:rsidRPr="002A6227">
        <w:rPr>
          <w:rFonts w:ascii="Times New Roman" w:hAnsi="Times New Roman"/>
          <w:i/>
          <w:sz w:val="28"/>
          <w:szCs w:val="28"/>
          <w:lang w:val="ru-RU"/>
        </w:rPr>
        <w:t>.</w:t>
      </w:r>
    </w:p>
    <w:p w:rsidR="009C5363" w:rsidRPr="002A6227" w:rsidRDefault="009C5363" w:rsidP="009C5363">
      <w:pPr>
        <w:jc w:val="right"/>
        <w:rPr>
          <w:rFonts w:ascii="Times New Roman" w:hAnsi="Times New Roman"/>
          <w:i/>
          <w:sz w:val="28"/>
          <w:szCs w:val="28"/>
          <w:lang w:val="ru-RU"/>
        </w:rPr>
      </w:pPr>
    </w:p>
    <w:p w:rsidR="009C5363" w:rsidRPr="002A6227" w:rsidRDefault="009C5363" w:rsidP="009C5363">
      <w:pPr>
        <w:jc w:val="right"/>
        <w:rPr>
          <w:rFonts w:ascii="Times New Roman" w:hAnsi="Times New Roman"/>
          <w:i/>
          <w:sz w:val="28"/>
          <w:szCs w:val="28"/>
          <w:lang w:val="ru-RU"/>
        </w:rPr>
      </w:pPr>
      <w:r w:rsidRPr="009C5363">
        <w:rPr>
          <w:rFonts w:ascii="Times New Roman" w:hAnsi="Times New Roman"/>
          <w:i/>
          <w:sz w:val="28"/>
          <w:szCs w:val="28"/>
        </w:rPr>
        <w:t>autostoppista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пора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ли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прекратить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иллюзии</w:t>
      </w:r>
      <w:r w:rsidRPr="002A6227">
        <w:rPr>
          <w:rFonts w:ascii="Times New Roman" w:hAnsi="Times New Roman"/>
          <w:i/>
          <w:sz w:val="28"/>
          <w:szCs w:val="28"/>
          <w:lang w:val="ru-RU"/>
        </w:rPr>
        <w:t>?</w:t>
      </w:r>
    </w:p>
    <w:p w:rsidR="009C5363" w:rsidRPr="002A6227" w:rsidRDefault="009C5363" w:rsidP="009C5363">
      <w:pPr>
        <w:jc w:val="right"/>
        <w:rPr>
          <w:rFonts w:ascii="Times New Roman" w:hAnsi="Times New Roman"/>
          <w:i/>
          <w:sz w:val="28"/>
          <w:szCs w:val="28"/>
          <w:lang w:val="ru-RU"/>
        </w:rPr>
      </w:pPr>
    </w:p>
    <w:p w:rsidR="009C5363" w:rsidRPr="002A6227" w:rsidRDefault="009C5363" w:rsidP="009C5363">
      <w:pPr>
        <w:jc w:val="right"/>
        <w:rPr>
          <w:rFonts w:ascii="Times New Roman" w:hAnsi="Times New Roman"/>
          <w:i/>
          <w:sz w:val="28"/>
          <w:szCs w:val="28"/>
          <w:lang w:val="ru-RU"/>
        </w:rPr>
      </w:pPr>
      <w:r w:rsidRPr="009C5363">
        <w:rPr>
          <w:rFonts w:ascii="Times New Roman" w:hAnsi="Times New Roman"/>
          <w:i/>
          <w:sz w:val="28"/>
          <w:szCs w:val="28"/>
        </w:rPr>
        <w:t>guida</w:t>
      </w:r>
      <w:r w:rsidRPr="002A6227">
        <w:rPr>
          <w:rFonts w:ascii="Times New Roman" w:hAnsi="Times New Roman"/>
          <w:i/>
          <w:sz w:val="28"/>
          <w:szCs w:val="28"/>
          <w:lang w:val="ru-RU"/>
        </w:rPr>
        <w:t xml:space="preserve"> </w:t>
      </w:r>
      <w:r w:rsidRPr="009C5363">
        <w:rPr>
          <w:rFonts w:ascii="Times New Roman" w:hAnsi="Times New Roman"/>
          <w:i/>
          <w:sz w:val="28"/>
          <w:szCs w:val="28"/>
        </w:rPr>
        <w:t>teatrale</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Тогда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закройте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руководство</w:t>
      </w:r>
      <w:r w:rsidRPr="002A6227">
        <w:rPr>
          <w:rFonts w:ascii="Times New Roman" w:hAnsi="Times New Roman"/>
          <w:i/>
          <w:sz w:val="28"/>
          <w:szCs w:val="28"/>
          <w:lang w:val="ru-RU"/>
        </w:rPr>
        <w:t>.</w:t>
      </w:r>
    </w:p>
    <w:p w:rsidR="009C5363" w:rsidRPr="002A6227" w:rsidRDefault="009C5363" w:rsidP="009C5363">
      <w:pPr>
        <w:jc w:val="right"/>
        <w:rPr>
          <w:rFonts w:ascii="Times New Roman" w:hAnsi="Times New Roman"/>
          <w:i/>
          <w:sz w:val="28"/>
          <w:szCs w:val="28"/>
          <w:lang w:val="ru-RU"/>
        </w:rPr>
      </w:pPr>
    </w:p>
    <w:p w:rsidR="00946CE5" w:rsidRPr="002A6227" w:rsidRDefault="009C5363" w:rsidP="009C5363">
      <w:pPr>
        <w:jc w:val="right"/>
        <w:rPr>
          <w:rFonts w:ascii="Times New Roman" w:hAnsi="Times New Roman"/>
          <w:i/>
          <w:sz w:val="28"/>
          <w:szCs w:val="28"/>
          <w:lang w:val="ru-RU"/>
        </w:rPr>
      </w:pPr>
      <w:r w:rsidRPr="009C5363">
        <w:rPr>
          <w:rFonts w:ascii="Times New Roman" w:hAnsi="Times New Roman"/>
          <w:i/>
          <w:sz w:val="28"/>
          <w:szCs w:val="28"/>
        </w:rPr>
        <w:t>autostoppista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Ты</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хочешь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превратить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меня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аллюзию</w:t>
      </w:r>
      <w:r w:rsidRPr="002A6227">
        <w:rPr>
          <w:rFonts w:ascii="Times New Roman" w:hAnsi="Times New Roman"/>
          <w:i/>
          <w:sz w:val="28"/>
          <w:szCs w:val="28"/>
          <w:lang w:val="ru-RU"/>
        </w:rPr>
        <w:t>?</w:t>
      </w:r>
    </w:p>
    <w:p w:rsidR="009C5363" w:rsidRPr="002A6227" w:rsidRDefault="009C5363" w:rsidP="009C5363">
      <w:pPr>
        <w:jc w:val="right"/>
        <w:rPr>
          <w:rFonts w:ascii="Times New Roman" w:hAnsi="Times New Roman"/>
          <w:i/>
          <w:sz w:val="28"/>
          <w:szCs w:val="28"/>
          <w:lang w:val="ru-RU"/>
        </w:rPr>
      </w:pPr>
    </w:p>
    <w:p w:rsidR="009C5363" w:rsidRPr="002A6227" w:rsidRDefault="009C5363" w:rsidP="009C5363">
      <w:pPr>
        <w:jc w:val="right"/>
        <w:rPr>
          <w:rFonts w:ascii="Times New Roman" w:hAnsi="Times New Roman"/>
          <w:i/>
          <w:sz w:val="28"/>
          <w:szCs w:val="28"/>
          <w:lang w:val="ru-RU"/>
        </w:rPr>
      </w:pPr>
      <w:r w:rsidRPr="009C5363">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9C5363">
        <w:rPr>
          <w:rFonts w:ascii="Times New Roman" w:hAnsi="Times New Roman" w:hint="eastAsia"/>
          <w:i/>
          <w:sz w:val="28"/>
          <w:szCs w:val="28"/>
        </w:rPr>
        <w:t>teatrale</w:t>
      </w:r>
      <w:r w:rsidRPr="002A6227">
        <w:rPr>
          <w:rFonts w:ascii="Times New Roman" w:hAnsi="Times New Roman" w:hint="eastAsia"/>
          <w:i/>
          <w:sz w:val="28"/>
          <w:szCs w:val="28"/>
          <w:lang w:val="ru-RU"/>
        </w:rPr>
        <w:t>: Я хочу дать вам возможность сбежать.</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9C5363">
        <w:rPr>
          <w:rFonts w:ascii="Times New Roman" w:hAnsi="Times New Roman"/>
          <w:i/>
          <w:sz w:val="28"/>
          <w:szCs w:val="28"/>
        </w:rPr>
        <w:t>autostoppista</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 Это так сложно?</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9C5363">
        <w:rPr>
          <w:rFonts w:ascii="Times New Roman" w:hAnsi="Times New Roman" w:hint="eastAsia"/>
          <w:i/>
          <w:sz w:val="28"/>
          <w:szCs w:val="28"/>
        </w:rPr>
        <w:t>guida</w:t>
      </w:r>
      <w:r w:rsidRPr="002A6227">
        <w:rPr>
          <w:rFonts w:ascii="Times New Roman" w:hAnsi="Times New Roman" w:hint="eastAsia"/>
          <w:i/>
          <w:sz w:val="28"/>
          <w:szCs w:val="28"/>
          <w:lang w:val="ru-RU"/>
        </w:rPr>
        <w:t xml:space="preserve"> </w:t>
      </w:r>
      <w:r w:rsidRPr="009C5363">
        <w:rPr>
          <w:rFonts w:ascii="Times New Roman" w:hAnsi="Times New Roman" w:hint="eastAsia"/>
          <w:i/>
          <w:sz w:val="28"/>
          <w:szCs w:val="28"/>
        </w:rPr>
        <w:t>teatrale</w:t>
      </w:r>
      <w:r w:rsidRPr="002A6227">
        <w:rPr>
          <w:rFonts w:ascii="Times New Roman" w:hAnsi="Times New Roman" w:hint="eastAsia"/>
          <w:i/>
          <w:sz w:val="28"/>
          <w:szCs w:val="28"/>
          <w:lang w:val="ru-RU"/>
        </w:rPr>
        <w:t>: Это зависит от вашего воображения.</w:t>
      </w:r>
      <w:r w:rsidRPr="002A6227">
        <w:rPr>
          <w:rFonts w:ascii="Times New Roman" w:hAnsi="Times New Roman" w:hint="eastAsia"/>
          <w:i/>
          <w:sz w:val="28"/>
          <w:szCs w:val="28"/>
          <w:lang w:val="ru-RU"/>
        </w:rPr>
        <w:br/>
      </w:r>
      <w:r w:rsidRPr="002A6227">
        <w:rPr>
          <w:rFonts w:ascii="Times New Roman" w:hAnsi="Times New Roman" w:hint="eastAsia"/>
          <w:i/>
          <w:sz w:val="28"/>
          <w:szCs w:val="28"/>
          <w:lang w:val="ru-RU"/>
        </w:rPr>
        <w:br/>
      </w:r>
      <w:r w:rsidRPr="009C5363">
        <w:rPr>
          <w:rFonts w:ascii="Times New Roman" w:hAnsi="Times New Roman" w:hint="eastAsia"/>
          <w:i/>
          <w:sz w:val="28"/>
          <w:szCs w:val="28"/>
        </w:rPr>
        <w:t>autostoppista</w:t>
      </w:r>
      <w:r w:rsidRPr="002A6227">
        <w:rPr>
          <w:rFonts w:ascii="Times New Roman" w:hAnsi="Times New Roman" w:hint="eastAsia"/>
          <w:i/>
          <w:sz w:val="28"/>
          <w:szCs w:val="28"/>
          <w:lang w:val="ru-RU"/>
        </w:rPr>
        <w:t xml:space="preserve"> : Зависит от вашего </w:t>
      </w:r>
      <w:r w:rsidRPr="009C5363">
        <w:rPr>
          <w:rFonts w:ascii="Times New Roman" w:hAnsi="Times New Roman" w:hint="eastAsia"/>
          <w:i/>
          <w:sz w:val="28"/>
          <w:szCs w:val="28"/>
        </w:rPr>
        <w:t>alterum</w:t>
      </w:r>
      <w:r w:rsidRPr="002A6227">
        <w:rPr>
          <w:rFonts w:ascii="Times New Roman" w:hAnsi="Times New Roman" w:hint="eastAsia"/>
          <w:i/>
          <w:sz w:val="28"/>
          <w:szCs w:val="28"/>
          <w:lang w:val="ru-RU"/>
        </w:rPr>
        <w:t xml:space="preserve"> </w:t>
      </w:r>
      <w:r w:rsidRPr="009C5363">
        <w:rPr>
          <w:rFonts w:ascii="Times New Roman" w:hAnsi="Times New Roman" w:hint="eastAsia"/>
          <w:i/>
          <w:sz w:val="28"/>
          <w:szCs w:val="28"/>
        </w:rPr>
        <w:t>re</w:t>
      </w:r>
      <w:r w:rsidRPr="002A6227">
        <w:rPr>
          <w:rFonts w:ascii="Times New Roman" w:hAnsi="Times New Roman" w:hint="eastAsia"/>
          <w:i/>
          <w:sz w:val="28"/>
          <w:szCs w:val="28"/>
          <w:lang w:val="ru-RU"/>
        </w:rPr>
        <w:t>.</w:t>
      </w:r>
    </w:p>
    <w:p w:rsidR="009C5363" w:rsidRPr="002A6227" w:rsidRDefault="009C5363" w:rsidP="009C5363">
      <w:pPr>
        <w:jc w:val="right"/>
        <w:rPr>
          <w:rFonts w:ascii="Times New Roman" w:hAnsi="Times New Roman"/>
          <w:i/>
          <w:sz w:val="28"/>
          <w:szCs w:val="28"/>
          <w:lang w:val="ru-RU"/>
        </w:rPr>
      </w:pPr>
    </w:p>
    <w:p w:rsidR="009C5363" w:rsidRPr="002A6227" w:rsidRDefault="0027258D" w:rsidP="009C5363">
      <w:pPr>
        <w:jc w:val="right"/>
        <w:rPr>
          <w:rFonts w:ascii="Times New Roman" w:hAnsi="Times New Roman"/>
          <w:sz w:val="28"/>
          <w:szCs w:val="28"/>
          <w:lang w:val="ru-RU"/>
        </w:rPr>
      </w:pPr>
      <w:r w:rsidRPr="0027258D">
        <w:rPr>
          <w:rFonts w:ascii="Times New Roman" w:hAnsi="Times New Roman"/>
          <w:sz w:val="28"/>
          <w:szCs w:val="28"/>
        </w:rPr>
        <w:t>podcast</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До</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сознания</w:t>
      </w:r>
      <w:r w:rsidRPr="002A6227">
        <w:rPr>
          <w:rFonts w:ascii="Times New Roman" w:hAnsi="Times New Roman"/>
          <w:sz w:val="28"/>
          <w:szCs w:val="28"/>
          <w:lang w:val="ru-RU"/>
        </w:rPr>
        <w:t xml:space="preserve">"; </w:t>
      </w:r>
      <w:r w:rsidRPr="0027258D">
        <w:rPr>
          <w:rFonts w:ascii="Times New Roman" w:hAnsi="Times New Roman"/>
          <w:sz w:val="28"/>
          <w:szCs w:val="28"/>
        </w:rPr>
        <w:t>alterum</w:t>
      </w:r>
      <w:r w:rsidRPr="002A6227">
        <w:rPr>
          <w:rFonts w:ascii="Times New Roman" w:hAnsi="Times New Roman"/>
          <w:sz w:val="28"/>
          <w:szCs w:val="28"/>
          <w:lang w:val="ru-RU"/>
        </w:rPr>
        <w:t xml:space="preserve"> </w:t>
      </w:r>
      <w:r w:rsidRPr="0027258D">
        <w:rPr>
          <w:rFonts w:ascii="Times New Roman" w:hAnsi="Times New Roman"/>
          <w:sz w:val="28"/>
          <w:szCs w:val="28"/>
        </w:rPr>
        <w:t>re</w:t>
      </w:r>
      <w:r w:rsidRPr="002A6227">
        <w:rPr>
          <w:rFonts w:ascii="Times New Roman" w:hAnsi="Times New Roman"/>
          <w:sz w:val="28"/>
          <w:szCs w:val="28"/>
          <w:lang w:val="ru-RU"/>
        </w:rPr>
        <w:t xml:space="preserve"> :</w:t>
      </w:r>
    </w:p>
    <w:p w:rsidR="0027258D" w:rsidRPr="002A6227" w:rsidRDefault="0027258D" w:rsidP="009C5363">
      <w:pPr>
        <w:jc w:val="right"/>
        <w:rPr>
          <w:rFonts w:ascii="Times New Roman" w:hAnsi="Times New Roman"/>
          <w:sz w:val="28"/>
          <w:szCs w:val="28"/>
          <w:lang w:val="ru-RU"/>
        </w:rPr>
      </w:pPr>
    </w:p>
    <w:p w:rsidR="0027258D" w:rsidRPr="002A6227" w:rsidRDefault="00423B38" w:rsidP="009C5363">
      <w:pPr>
        <w:jc w:val="right"/>
        <w:rPr>
          <w:rFonts w:ascii="Times New Roman" w:hAnsi="Times New Roman"/>
          <w:sz w:val="28"/>
          <w:szCs w:val="28"/>
          <w:lang w:val="ru-RU"/>
        </w:rPr>
      </w:pPr>
      <w:r w:rsidRPr="002A6227">
        <w:rPr>
          <w:rFonts w:ascii="Times New Roman" w:hAnsi="Times New Roman" w:hint="eastAsia"/>
          <w:sz w:val="28"/>
          <w:szCs w:val="28"/>
          <w:lang w:val="ru-RU"/>
        </w:rPr>
        <w:t>Т</w:t>
      </w:r>
      <w:r w:rsidRPr="00423B38">
        <w:rPr>
          <w:rFonts w:ascii="Times New Roman" w:hAnsi="Times New Roman"/>
          <w:sz w:val="28"/>
          <w:szCs w:val="28"/>
        </w:rPr>
        <w:t>etra</w:t>
      </w:r>
      <w:r w:rsidRPr="002A6227">
        <w:rPr>
          <w:rFonts w:ascii="Times New Roman" w:hAnsi="Times New Roman"/>
          <w:sz w:val="28"/>
          <w:szCs w:val="28"/>
          <w:lang w:val="ru-RU"/>
        </w:rPr>
        <w:t xml:space="preserve"> – </w:t>
      </w:r>
      <w:r w:rsidRPr="00423B38">
        <w:rPr>
          <w:rFonts w:ascii="Times New Roman" w:hAnsi="Times New Roman"/>
          <w:sz w:val="28"/>
          <w:szCs w:val="28"/>
        </w:rPr>
        <w:t>theatrum</w:t>
      </w:r>
      <w:r w:rsidRPr="002A6227">
        <w:rPr>
          <w:rFonts w:ascii="Times New Roman" w:hAnsi="Times New Roman"/>
          <w:sz w:val="28"/>
          <w:szCs w:val="28"/>
          <w:lang w:val="ru-RU"/>
        </w:rPr>
        <w:t xml:space="preserve"> </w:t>
      </w:r>
      <w:r w:rsidRPr="00423B38">
        <w:rPr>
          <w:rFonts w:ascii="Times New Roman" w:hAnsi="Times New Roman"/>
          <w:sz w:val="28"/>
          <w:szCs w:val="28"/>
        </w:rPr>
        <w:t>figura</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 xml:space="preserve">фигура треугольной пирамидальной структуры; древняя фигура метатеатрального пространства. В этом смысле внешняя зона с внутренними выступами выступает в качестве векторной направляющей. Это в абстрактной конфигурации движения </w:t>
      </w:r>
      <w:r w:rsidRPr="00423B38">
        <w:rPr>
          <w:rFonts w:ascii="Times New Roman" w:hAnsi="Times New Roman" w:hint="eastAsia"/>
          <w:sz w:val="28"/>
          <w:szCs w:val="28"/>
        </w:rPr>
        <w:t>Tetga</w:t>
      </w:r>
      <w:r w:rsidRPr="002A6227">
        <w:rPr>
          <w:rFonts w:ascii="Times New Roman" w:hAnsi="Times New Roman" w:hint="eastAsia"/>
          <w:sz w:val="28"/>
          <w:szCs w:val="28"/>
          <w:lang w:val="ru-RU"/>
        </w:rPr>
        <w:t xml:space="preserve"> - </w:t>
      </w:r>
      <w:r w:rsidRPr="00423B38">
        <w:rPr>
          <w:rFonts w:ascii="Times New Roman" w:hAnsi="Times New Roman" w:hint="eastAsia"/>
          <w:sz w:val="28"/>
          <w:szCs w:val="28"/>
        </w:rPr>
        <w:t>theatrum</w:t>
      </w:r>
      <w:r w:rsidRPr="002A6227">
        <w:rPr>
          <w:rFonts w:ascii="Times New Roman" w:hAnsi="Times New Roman" w:hint="eastAsia"/>
          <w:sz w:val="28"/>
          <w:szCs w:val="28"/>
          <w:lang w:val="ru-RU"/>
        </w:rPr>
        <w:t xml:space="preserve"> </w:t>
      </w:r>
      <w:r w:rsidRPr="00423B38">
        <w:rPr>
          <w:rFonts w:ascii="Times New Roman" w:hAnsi="Times New Roman" w:hint="eastAsia"/>
          <w:sz w:val="28"/>
          <w:szCs w:val="28"/>
        </w:rPr>
        <w:t>figura</w:t>
      </w:r>
      <w:r w:rsidRPr="002A6227">
        <w:rPr>
          <w:rFonts w:ascii="Times New Roman" w:hAnsi="Times New Roman" w:hint="eastAsia"/>
          <w:sz w:val="28"/>
          <w:szCs w:val="28"/>
          <w:lang w:val="ru-RU"/>
        </w:rPr>
        <w:t xml:space="preserve"> как самостоятельный проводник в дотворческое сознание. Но это акт воздействия сюръективных образных тенденций в зоне творческого синтезирующего диапазона воздействия как гипотеза "предтеатральной зоны сознания"; </w:t>
      </w:r>
      <w:r w:rsidRPr="00423B38">
        <w:rPr>
          <w:rFonts w:ascii="Times New Roman" w:hAnsi="Times New Roman" w:hint="eastAsia"/>
          <w:sz w:val="28"/>
          <w:szCs w:val="28"/>
        </w:rPr>
        <w:t>alterum</w:t>
      </w:r>
      <w:r w:rsidRPr="002A6227">
        <w:rPr>
          <w:rFonts w:ascii="Times New Roman" w:hAnsi="Times New Roman" w:hint="eastAsia"/>
          <w:sz w:val="28"/>
          <w:szCs w:val="28"/>
          <w:lang w:val="ru-RU"/>
        </w:rPr>
        <w:t xml:space="preserve"> </w:t>
      </w:r>
      <w:r w:rsidRPr="00423B38">
        <w:rPr>
          <w:rFonts w:ascii="Times New Roman" w:hAnsi="Times New Roman" w:hint="eastAsia"/>
          <w:sz w:val="28"/>
          <w:szCs w:val="28"/>
        </w:rPr>
        <w:t>re</w:t>
      </w:r>
      <w:r w:rsidRPr="002A6227">
        <w:rPr>
          <w:rFonts w:ascii="Times New Roman" w:hAnsi="Times New Roman" w:hint="eastAsia"/>
          <w:sz w:val="28"/>
          <w:szCs w:val="28"/>
          <w:lang w:val="ru-RU"/>
        </w:rPr>
        <w:t>.</w:t>
      </w:r>
    </w:p>
    <w:p w:rsidR="00423B38" w:rsidRPr="002A6227" w:rsidRDefault="00423B38" w:rsidP="009C5363">
      <w:pPr>
        <w:jc w:val="right"/>
        <w:rPr>
          <w:rFonts w:ascii="Times New Roman" w:hAnsi="Times New Roman"/>
          <w:sz w:val="28"/>
          <w:szCs w:val="28"/>
          <w:lang w:val="ru-RU"/>
        </w:rPr>
      </w:pPr>
    </w:p>
    <w:p w:rsidR="00423B38" w:rsidRPr="002A6227" w:rsidRDefault="00FE519C" w:rsidP="009C5363">
      <w:pPr>
        <w:jc w:val="right"/>
        <w:rPr>
          <w:rFonts w:ascii="Times New Roman" w:hAnsi="Times New Roman"/>
          <w:sz w:val="28"/>
          <w:szCs w:val="28"/>
          <w:lang w:val="ru-RU"/>
        </w:rPr>
      </w:pPr>
      <w:r w:rsidRPr="002A6227">
        <w:rPr>
          <w:rFonts w:ascii="Times New Roman" w:hAnsi="Times New Roman"/>
          <w:sz w:val="28"/>
          <w:szCs w:val="28"/>
          <w:lang w:val="ru-RU"/>
        </w:rPr>
        <w:t>Т</w:t>
      </w:r>
      <w:r w:rsidRPr="00FE519C">
        <w:rPr>
          <w:rFonts w:ascii="Times New Roman" w:hAnsi="Times New Roman"/>
          <w:sz w:val="28"/>
          <w:szCs w:val="28"/>
        </w:rPr>
        <w:t>etra</w:t>
      </w:r>
      <w:r w:rsidRPr="002A6227">
        <w:rPr>
          <w:rFonts w:ascii="Times New Roman" w:hAnsi="Times New Roman"/>
          <w:sz w:val="28"/>
          <w:szCs w:val="28"/>
          <w:lang w:val="ru-RU"/>
        </w:rPr>
        <w:t xml:space="preserve"> – </w:t>
      </w:r>
      <w:r w:rsidRPr="00FE519C">
        <w:rPr>
          <w:rFonts w:ascii="Times New Roman" w:hAnsi="Times New Roman"/>
          <w:sz w:val="28"/>
          <w:szCs w:val="28"/>
        </w:rPr>
        <w:t>theatrum</w:t>
      </w:r>
      <w:r w:rsidRPr="002A6227">
        <w:rPr>
          <w:rFonts w:ascii="Times New Roman" w:hAnsi="Times New Roman"/>
          <w:sz w:val="28"/>
          <w:szCs w:val="28"/>
          <w:lang w:val="ru-RU"/>
        </w:rPr>
        <w:t xml:space="preserve"> </w:t>
      </w:r>
      <w:r w:rsidRPr="00FE519C">
        <w:rPr>
          <w:rFonts w:ascii="Times New Roman" w:hAnsi="Times New Roman"/>
          <w:sz w:val="28"/>
          <w:szCs w:val="28"/>
        </w:rPr>
        <w:t>figura</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лидера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диагонали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стороной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выдвигается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функции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воздействия</w:t>
      </w:r>
      <w:r w:rsidRPr="002A6227">
        <w:rPr>
          <w:rFonts w:ascii="Times New Roman" w:hAnsi="Times New Roman"/>
          <w:sz w:val="28"/>
          <w:szCs w:val="28"/>
          <w:lang w:val="ru-RU"/>
        </w:rPr>
        <w:t xml:space="preserve">; </w:t>
      </w:r>
      <w:r w:rsidRPr="00FE519C">
        <w:rPr>
          <w:rFonts w:ascii="Times New Roman" w:hAnsi="Times New Roman"/>
          <w:sz w:val="28"/>
          <w:szCs w:val="28"/>
        </w:rPr>
        <w:t>alterum</w:t>
      </w:r>
      <w:r w:rsidRPr="002A6227">
        <w:rPr>
          <w:rFonts w:ascii="Times New Roman" w:hAnsi="Times New Roman"/>
          <w:sz w:val="28"/>
          <w:szCs w:val="28"/>
          <w:lang w:val="ru-RU"/>
        </w:rPr>
        <w:t xml:space="preserve"> </w:t>
      </w:r>
      <w:r w:rsidRPr="00FE519C">
        <w:rPr>
          <w:rFonts w:ascii="Times New Roman" w:hAnsi="Times New Roman"/>
          <w:sz w:val="28"/>
          <w:szCs w:val="28"/>
        </w:rPr>
        <w:t>re</w:t>
      </w:r>
      <w:r w:rsidRPr="002A6227">
        <w:rPr>
          <w:rFonts w:ascii="Times New Roman" w:hAnsi="Times New Roman"/>
          <w:sz w:val="28"/>
          <w:szCs w:val="28"/>
          <w:lang w:val="ru-RU"/>
        </w:rPr>
        <w:t>:</w:t>
      </w:r>
    </w:p>
    <w:p w:rsidR="00FE519C" w:rsidRPr="002A6227" w:rsidRDefault="00FE519C" w:rsidP="009C5363">
      <w:pPr>
        <w:jc w:val="right"/>
        <w:rPr>
          <w:rFonts w:ascii="Times New Roman" w:hAnsi="Times New Roman"/>
          <w:sz w:val="28"/>
          <w:szCs w:val="28"/>
          <w:lang w:val="ru-RU"/>
        </w:rPr>
      </w:pPr>
    </w:p>
    <w:p w:rsidR="00777168" w:rsidRPr="002A6227" w:rsidRDefault="00777168" w:rsidP="00777168">
      <w:pPr>
        <w:jc w:val="right"/>
        <w:rPr>
          <w:rFonts w:ascii="Times New Roman" w:hAnsi="Times New Roman"/>
          <w:sz w:val="28"/>
          <w:szCs w:val="28"/>
          <w:lang w:val="ru-RU"/>
        </w:rPr>
      </w:pPr>
      <w:r w:rsidRPr="002A6227">
        <w:rPr>
          <w:rFonts w:ascii="Times New Roman" w:hAnsi="Times New Roman" w:hint="eastAsia"/>
          <w:sz w:val="28"/>
          <w:szCs w:val="28"/>
          <w:lang w:val="ru-RU"/>
        </w:rPr>
        <w:t>Первая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w:t>
      </w:r>
    </w:p>
    <w:p w:rsidR="00777168" w:rsidRPr="002A6227" w:rsidRDefault="00777168" w:rsidP="00777168">
      <w:pPr>
        <w:jc w:val="right"/>
        <w:rPr>
          <w:rFonts w:ascii="Times New Roman" w:hAnsi="Times New Roman"/>
          <w:sz w:val="28"/>
          <w:szCs w:val="28"/>
          <w:lang w:val="ru-RU"/>
        </w:rPr>
      </w:pPr>
      <w:r w:rsidRPr="00777168">
        <w:rPr>
          <w:rFonts w:ascii="Times New Roman" w:hAnsi="Times New Roman"/>
          <w:sz w:val="28"/>
          <w:szCs w:val="28"/>
        </w:rPr>
        <w:t>alterum</w:t>
      </w:r>
      <w:r w:rsidRPr="002A6227">
        <w:rPr>
          <w:rFonts w:ascii="Times New Roman" w:hAnsi="Times New Roman"/>
          <w:sz w:val="28"/>
          <w:szCs w:val="28"/>
          <w:lang w:val="ru-RU"/>
        </w:rPr>
        <w:t xml:space="preserve"> </w:t>
      </w:r>
      <w:r w:rsidRPr="00777168">
        <w:rPr>
          <w:rFonts w:ascii="Times New Roman" w:hAnsi="Times New Roman"/>
          <w:sz w:val="28"/>
          <w:szCs w:val="28"/>
        </w:rPr>
        <w:t>re</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777168">
        <w:rPr>
          <w:rFonts w:ascii="Times New Roman" w:hAnsi="Times New Roman"/>
          <w:sz w:val="28"/>
          <w:szCs w:val="28"/>
        </w:rPr>
        <w:t>Surreal</w:t>
      </w:r>
      <w:r w:rsidRPr="002A6227">
        <w:rPr>
          <w:rFonts w:ascii="Times New Roman" w:hAnsi="Times New Roman"/>
          <w:sz w:val="28"/>
          <w:szCs w:val="28"/>
          <w:lang w:val="ru-RU"/>
        </w:rPr>
        <w:t xml:space="preserve"> </w:t>
      </w:r>
      <w:r w:rsidRPr="00777168">
        <w:rPr>
          <w:rFonts w:ascii="Times New Roman" w:hAnsi="Times New Roman"/>
          <w:sz w:val="28"/>
          <w:szCs w:val="28"/>
        </w:rPr>
        <w:t>re</w:t>
      </w:r>
      <w:r w:rsidRPr="002A6227">
        <w:rPr>
          <w:rFonts w:ascii="Times New Roman" w:hAnsi="Times New Roman"/>
          <w:sz w:val="28"/>
          <w:szCs w:val="28"/>
          <w:lang w:val="ru-RU"/>
        </w:rPr>
        <w:t>/; /</w:t>
      </w:r>
      <w:r w:rsidRPr="00777168">
        <w:rPr>
          <w:rFonts w:ascii="Times New Roman" w:hAnsi="Times New Roman"/>
          <w:sz w:val="28"/>
          <w:szCs w:val="28"/>
        </w:rPr>
        <w:t>Somnum</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Сон</w:t>
      </w:r>
      <w:r w:rsidRPr="002A6227">
        <w:rPr>
          <w:rFonts w:ascii="Times New Roman" w:hAnsi="Times New Roman"/>
          <w:sz w:val="28"/>
          <w:szCs w:val="28"/>
          <w:lang w:val="ru-RU"/>
        </w:rPr>
        <w:t xml:space="preserve"> _ </w:t>
      </w:r>
      <w:r w:rsidRPr="002A6227">
        <w:rPr>
          <w:rFonts w:ascii="Times New Roman" w:hAnsi="Times New Roman" w:hint="eastAsia"/>
          <w:sz w:val="28"/>
          <w:szCs w:val="28"/>
          <w:lang w:val="ru-RU"/>
        </w:rPr>
        <w:t>двусторонний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сектор</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Внешнего</w:t>
      </w:r>
      <w:r w:rsidRPr="002A6227">
        <w:rPr>
          <w:rFonts w:ascii="Times New Roman" w:hAnsi="Times New Roman"/>
          <w:sz w:val="28"/>
          <w:szCs w:val="28"/>
          <w:lang w:val="ru-RU"/>
        </w:rPr>
        <w:t xml:space="preserve"> _ </w:t>
      </w:r>
      <w:r w:rsidRPr="002A6227">
        <w:rPr>
          <w:rFonts w:ascii="Times New Roman" w:hAnsi="Times New Roman" w:hint="eastAsia"/>
          <w:sz w:val="28"/>
          <w:szCs w:val="28"/>
          <w:lang w:val="ru-RU"/>
        </w:rPr>
        <w:t>театра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диагональ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двусторонней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стороны</w:t>
      </w:r>
      <w:r w:rsidRPr="002A6227">
        <w:rPr>
          <w:rFonts w:ascii="Times New Roman" w:hAnsi="Times New Roman"/>
          <w:sz w:val="28"/>
          <w:szCs w:val="28"/>
          <w:lang w:val="ru-RU"/>
        </w:rPr>
        <w:t>;</w:t>
      </w:r>
    </w:p>
    <w:p w:rsidR="00777168" w:rsidRPr="002A6227" w:rsidRDefault="00777168" w:rsidP="00777168">
      <w:pPr>
        <w:jc w:val="right"/>
        <w:rPr>
          <w:rFonts w:ascii="Times New Roman" w:hAnsi="Times New Roman"/>
          <w:sz w:val="28"/>
          <w:szCs w:val="28"/>
          <w:lang w:val="ru-RU"/>
        </w:rPr>
      </w:pPr>
    </w:p>
    <w:p w:rsidR="00777168" w:rsidRPr="002A6227" w:rsidRDefault="00777168" w:rsidP="00777168">
      <w:pPr>
        <w:jc w:val="right"/>
        <w:rPr>
          <w:rFonts w:ascii="Times New Roman" w:hAnsi="Times New Roman"/>
          <w:sz w:val="28"/>
          <w:szCs w:val="28"/>
          <w:lang w:val="ru-RU"/>
        </w:rPr>
      </w:pPr>
      <w:r w:rsidRPr="002A6227">
        <w:rPr>
          <w:rFonts w:ascii="Times New Roman" w:hAnsi="Times New Roman" w:hint="eastAsia"/>
          <w:sz w:val="28"/>
          <w:szCs w:val="28"/>
          <w:lang w:val="ru-RU"/>
        </w:rPr>
        <w:t>Вторая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w:t>
      </w:r>
    </w:p>
    <w:p w:rsidR="00FE519C" w:rsidRPr="002A6227" w:rsidRDefault="00777168" w:rsidP="00777168">
      <w:pPr>
        <w:jc w:val="right"/>
        <w:rPr>
          <w:rFonts w:ascii="Times New Roman" w:hAnsi="Times New Roman"/>
          <w:sz w:val="28"/>
          <w:szCs w:val="28"/>
          <w:lang w:val="ru-RU"/>
        </w:rPr>
      </w:pPr>
      <w:r w:rsidRPr="00777168">
        <w:rPr>
          <w:rFonts w:ascii="Times New Roman" w:hAnsi="Times New Roman"/>
          <w:sz w:val="28"/>
          <w:szCs w:val="28"/>
        </w:rPr>
        <w:t>alterum</w:t>
      </w:r>
      <w:r w:rsidRPr="002A6227">
        <w:rPr>
          <w:rFonts w:ascii="Times New Roman" w:hAnsi="Times New Roman"/>
          <w:sz w:val="28"/>
          <w:szCs w:val="28"/>
          <w:lang w:val="ru-RU"/>
        </w:rPr>
        <w:t xml:space="preserve"> </w:t>
      </w:r>
      <w:r w:rsidRPr="00777168">
        <w:rPr>
          <w:rFonts w:ascii="Times New Roman" w:hAnsi="Times New Roman"/>
          <w:sz w:val="28"/>
          <w:szCs w:val="28"/>
        </w:rPr>
        <w:t>re</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Памяти</w:t>
      </w:r>
      <w:r w:rsidRPr="002A6227">
        <w:rPr>
          <w:rFonts w:ascii="Times New Roman" w:hAnsi="Times New Roman"/>
          <w:sz w:val="28"/>
          <w:szCs w:val="28"/>
          <w:lang w:val="ru-RU"/>
        </w:rPr>
        <w:t xml:space="preserve"> /</w:t>
      </w:r>
      <w:r w:rsidRPr="00777168">
        <w:rPr>
          <w:rFonts w:ascii="Times New Roman" w:hAnsi="Times New Roman"/>
          <w:sz w:val="28"/>
          <w:szCs w:val="28"/>
        </w:rPr>
        <w:t>Res</w:t>
      </w:r>
      <w:r w:rsidRPr="002A6227">
        <w:rPr>
          <w:rFonts w:ascii="Times New Roman" w:hAnsi="Times New Roman"/>
          <w:sz w:val="28"/>
          <w:szCs w:val="28"/>
          <w:lang w:val="ru-RU"/>
        </w:rPr>
        <w:t xml:space="preserve"> </w:t>
      </w:r>
      <w:r w:rsidRPr="00777168">
        <w:rPr>
          <w:rFonts w:ascii="Times New Roman" w:hAnsi="Times New Roman"/>
          <w:sz w:val="28"/>
          <w:szCs w:val="28"/>
        </w:rPr>
        <w:t>memoriae</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син</w:t>
      </w:r>
      <w:r>
        <w:rPr>
          <w:rFonts w:ascii="Times New Roman" w:hAnsi="Times New Roman"/>
          <w:sz w:val="28"/>
          <w:szCs w:val="28"/>
          <w:lang w:val="bg-BG"/>
        </w:rPr>
        <w:t>з</w:t>
      </w:r>
      <w:r w:rsidRPr="002A6227">
        <w:rPr>
          <w:rFonts w:ascii="Times New Roman" w:hAnsi="Times New Roman" w:hint="eastAsia"/>
          <w:sz w:val="28"/>
          <w:szCs w:val="28"/>
          <w:lang w:val="ru-RU"/>
        </w:rPr>
        <w:t>итиальная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w:t>
      </w:r>
      <w:r w:rsidRPr="002A6227">
        <w:rPr>
          <w:rFonts w:ascii="Times New Roman" w:hAnsi="Times New Roman"/>
          <w:sz w:val="28"/>
          <w:szCs w:val="28"/>
          <w:lang w:val="ru-RU"/>
        </w:rPr>
        <w:t>-</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Внешней</w:t>
      </w:r>
      <w:r w:rsidRPr="002A6227">
        <w:rPr>
          <w:rFonts w:ascii="Times New Roman" w:hAnsi="Times New Roman"/>
          <w:sz w:val="28"/>
          <w:szCs w:val="28"/>
          <w:lang w:val="ru-RU"/>
        </w:rPr>
        <w:t>_</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диагонали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двусторонней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стороны</w:t>
      </w:r>
      <w:r w:rsidRPr="002A6227">
        <w:rPr>
          <w:rFonts w:ascii="Times New Roman" w:hAnsi="Times New Roman"/>
          <w:sz w:val="28"/>
          <w:szCs w:val="28"/>
          <w:lang w:val="ru-RU"/>
        </w:rPr>
        <w:t>.</w:t>
      </w:r>
    </w:p>
    <w:p w:rsidR="00777168" w:rsidRPr="002A6227" w:rsidRDefault="00777168" w:rsidP="00777168">
      <w:pPr>
        <w:jc w:val="right"/>
        <w:rPr>
          <w:rFonts w:ascii="Times New Roman" w:hAnsi="Times New Roman"/>
          <w:sz w:val="28"/>
          <w:szCs w:val="28"/>
          <w:lang w:val="ru-RU"/>
        </w:rPr>
      </w:pPr>
    </w:p>
    <w:p w:rsidR="00777168" w:rsidRPr="002A6227" w:rsidRDefault="00777168" w:rsidP="00777168">
      <w:pPr>
        <w:jc w:val="right"/>
        <w:rPr>
          <w:rFonts w:ascii="Times New Roman" w:hAnsi="Times New Roman"/>
          <w:sz w:val="28"/>
          <w:szCs w:val="28"/>
          <w:lang w:val="ru-RU"/>
        </w:rPr>
      </w:pPr>
      <w:r w:rsidRPr="002A6227">
        <w:rPr>
          <w:rFonts w:ascii="Times New Roman" w:hAnsi="Times New Roman" w:hint="eastAsia"/>
          <w:sz w:val="28"/>
          <w:szCs w:val="28"/>
          <w:lang w:val="ru-RU"/>
        </w:rPr>
        <w:t>Третья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w:t>
      </w:r>
    </w:p>
    <w:p w:rsidR="00777168" w:rsidRPr="002A6227" w:rsidRDefault="00777168" w:rsidP="00777168">
      <w:pPr>
        <w:jc w:val="right"/>
        <w:rPr>
          <w:rFonts w:ascii="Times New Roman" w:hAnsi="Times New Roman"/>
          <w:sz w:val="28"/>
          <w:szCs w:val="28"/>
          <w:lang w:val="ru-RU"/>
        </w:rPr>
      </w:pPr>
      <w:r w:rsidRPr="00777168">
        <w:rPr>
          <w:rFonts w:ascii="Times New Roman" w:hAnsi="Times New Roman"/>
          <w:sz w:val="28"/>
          <w:szCs w:val="28"/>
        </w:rPr>
        <w:t>alterum</w:t>
      </w:r>
      <w:r w:rsidRPr="002A6227">
        <w:rPr>
          <w:rFonts w:ascii="Times New Roman" w:hAnsi="Times New Roman"/>
          <w:sz w:val="28"/>
          <w:szCs w:val="28"/>
          <w:lang w:val="ru-RU"/>
        </w:rPr>
        <w:t xml:space="preserve"> </w:t>
      </w:r>
      <w:r w:rsidRPr="00777168">
        <w:rPr>
          <w:rFonts w:ascii="Times New Roman" w:hAnsi="Times New Roman"/>
          <w:sz w:val="28"/>
          <w:szCs w:val="28"/>
        </w:rPr>
        <w:t>re</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эффекта</w:t>
      </w:r>
      <w:r w:rsidRPr="002A6227">
        <w:rPr>
          <w:rFonts w:ascii="Times New Roman" w:hAnsi="Times New Roman"/>
          <w:sz w:val="28"/>
          <w:szCs w:val="28"/>
          <w:lang w:val="ru-RU"/>
        </w:rPr>
        <w:t xml:space="preserve">: </w:t>
      </w:r>
      <w:r w:rsidRPr="00777168">
        <w:rPr>
          <w:rFonts w:ascii="Times New Roman" w:hAnsi="Times New Roman"/>
          <w:sz w:val="28"/>
          <w:szCs w:val="28"/>
        </w:rPr>
        <w:t>suggerentes</w:t>
      </w:r>
      <w:r w:rsidRPr="002A6227">
        <w:rPr>
          <w:rFonts w:ascii="Times New Roman" w:hAnsi="Times New Roman"/>
          <w:sz w:val="28"/>
          <w:szCs w:val="28"/>
          <w:lang w:val="ru-RU"/>
        </w:rPr>
        <w:t xml:space="preserve"> </w:t>
      </w:r>
      <w:r w:rsidRPr="00777168">
        <w:rPr>
          <w:rFonts w:ascii="Times New Roman" w:hAnsi="Times New Roman"/>
          <w:sz w:val="28"/>
          <w:szCs w:val="28"/>
        </w:rPr>
        <w:t>re</w:t>
      </w:r>
    </w:p>
    <w:p w:rsidR="00777168" w:rsidRPr="002A6227" w:rsidRDefault="00777168" w:rsidP="00777168">
      <w:pPr>
        <w:jc w:val="right"/>
        <w:rPr>
          <w:rFonts w:ascii="Times New Roman" w:hAnsi="Times New Roman"/>
          <w:sz w:val="28"/>
          <w:szCs w:val="28"/>
          <w:lang w:val="ru-RU"/>
        </w:rPr>
      </w:pP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обеспечивает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импликацию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нетривиальных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дуально</w:t>
      </w:r>
      <w:r w:rsidRPr="002A6227">
        <w:rPr>
          <w:rFonts w:ascii="Times New Roman" w:hAnsi="Times New Roman"/>
          <w:sz w:val="28"/>
          <w:szCs w:val="28"/>
          <w:lang w:val="ru-RU"/>
        </w:rPr>
        <w:t>-</w:t>
      </w:r>
      <w:r w:rsidRPr="002A6227">
        <w:rPr>
          <w:rFonts w:ascii="Times New Roman" w:hAnsi="Times New Roman" w:hint="eastAsia"/>
          <w:sz w:val="28"/>
          <w:szCs w:val="28"/>
          <w:lang w:val="ru-RU"/>
        </w:rPr>
        <w:t>театральных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векторных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движение</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логике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деконструкции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реконструкции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новых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очерчивающих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промежуточные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дотеатрального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движения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начала</w:t>
      </w:r>
      <w:r w:rsidRPr="002A6227">
        <w:rPr>
          <w:rFonts w:ascii="Times New Roman" w:hAnsi="Times New Roman"/>
          <w:sz w:val="28"/>
          <w:szCs w:val="28"/>
          <w:lang w:val="ru-RU"/>
        </w:rPr>
        <w:t xml:space="preserve">. </w:t>
      </w:r>
      <w:r w:rsidRPr="00777168">
        <w:rPr>
          <w:rFonts w:ascii="Times New Roman" w:hAnsi="Times New Roman"/>
          <w:sz w:val="28"/>
          <w:szCs w:val="28"/>
        </w:rPr>
        <w:t>Tetra</w:t>
      </w:r>
      <w:r w:rsidRPr="002A6227">
        <w:rPr>
          <w:rFonts w:ascii="Times New Roman" w:hAnsi="Times New Roman"/>
          <w:sz w:val="28"/>
          <w:szCs w:val="28"/>
          <w:lang w:val="ru-RU"/>
        </w:rPr>
        <w:t xml:space="preserve"> – </w:t>
      </w:r>
      <w:r w:rsidRPr="00777168">
        <w:rPr>
          <w:rFonts w:ascii="Times New Roman" w:hAnsi="Times New Roman"/>
          <w:sz w:val="28"/>
          <w:szCs w:val="28"/>
        </w:rPr>
        <w:t>theatrum</w:t>
      </w:r>
      <w:r w:rsidRPr="002A6227">
        <w:rPr>
          <w:rFonts w:ascii="Times New Roman" w:hAnsi="Times New Roman"/>
          <w:sz w:val="28"/>
          <w:szCs w:val="28"/>
          <w:lang w:val="ru-RU"/>
        </w:rPr>
        <w:t xml:space="preserve"> </w:t>
      </w:r>
      <w:r w:rsidRPr="00777168">
        <w:rPr>
          <w:rFonts w:ascii="Times New Roman" w:hAnsi="Times New Roman"/>
          <w:sz w:val="28"/>
          <w:szCs w:val="28"/>
        </w:rPr>
        <w:t>figura</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мета</w:t>
      </w:r>
      <w:r w:rsidRPr="002A6227">
        <w:rPr>
          <w:rFonts w:ascii="Times New Roman" w:hAnsi="Times New Roman"/>
          <w:sz w:val="28"/>
          <w:szCs w:val="28"/>
          <w:lang w:val="ru-RU"/>
        </w:rPr>
        <w:t>-</w:t>
      </w:r>
      <w:r w:rsidRPr="002A6227">
        <w:rPr>
          <w:rFonts w:ascii="Times New Roman" w:hAnsi="Times New Roman" w:hint="eastAsia"/>
          <w:sz w:val="28"/>
          <w:szCs w:val="28"/>
          <w:lang w:val="ru-RU"/>
        </w:rPr>
        <w:t>театралис</w:t>
      </w:r>
      <w:r w:rsidRPr="002A6227">
        <w:rPr>
          <w:rFonts w:ascii="Times New Roman" w:hAnsi="Times New Roman"/>
          <w:sz w:val="28"/>
          <w:szCs w:val="28"/>
          <w:lang w:val="ru-RU"/>
        </w:rPr>
        <w:t>-</w:t>
      </w:r>
      <w:r w:rsidRPr="002A6227">
        <w:rPr>
          <w:rFonts w:ascii="Times New Roman" w:hAnsi="Times New Roman" w:hint="eastAsia"/>
          <w:sz w:val="28"/>
          <w:szCs w:val="28"/>
          <w:lang w:val="ru-RU"/>
        </w:rPr>
        <w:t>мифологемис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внешним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векторным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проводником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переноса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реконструктивной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функции</w:t>
      </w:r>
      <w:r w:rsidRPr="002A6227">
        <w:rPr>
          <w:rFonts w:ascii="Times New Roman" w:hAnsi="Times New Roman"/>
          <w:sz w:val="28"/>
          <w:szCs w:val="28"/>
          <w:lang w:val="ru-RU"/>
        </w:rPr>
        <w:t>.</w:t>
      </w:r>
    </w:p>
    <w:p w:rsidR="00777168" w:rsidRPr="002A6227" w:rsidRDefault="00777168" w:rsidP="00777168">
      <w:pPr>
        <w:jc w:val="right"/>
        <w:rPr>
          <w:rFonts w:ascii="Times New Roman" w:hAnsi="Times New Roman"/>
          <w:sz w:val="28"/>
          <w:szCs w:val="28"/>
          <w:lang w:val="ru-RU"/>
        </w:rPr>
      </w:pPr>
    </w:p>
    <w:p w:rsidR="008F67A4" w:rsidRDefault="008F67A4" w:rsidP="008F67A4">
      <w:pPr>
        <w:numPr>
          <w:ilvl w:val="1"/>
          <w:numId w:val="10"/>
        </w:numPr>
        <w:jc w:val="right"/>
        <w:rPr>
          <w:rFonts w:ascii="Times New Roman" w:hAnsi="Times New Roman"/>
          <w:sz w:val="28"/>
          <w:szCs w:val="28"/>
        </w:rPr>
      </w:pPr>
      <w:r>
        <w:rPr>
          <w:rFonts w:ascii="Times New Roman" w:hAnsi="Times New Roman"/>
          <w:sz w:val="28"/>
          <w:szCs w:val="28"/>
        </w:rPr>
        <w:t>:</w:t>
      </w:r>
    </w:p>
    <w:p w:rsidR="00E40CB0" w:rsidRPr="002A6227" w:rsidRDefault="00777168" w:rsidP="00777168">
      <w:pPr>
        <w:jc w:val="right"/>
        <w:rPr>
          <w:rFonts w:ascii="Times New Roman" w:hAnsi="Times New Roman"/>
          <w:sz w:val="28"/>
          <w:szCs w:val="28"/>
          <w:lang w:val="ru-RU"/>
        </w:rPr>
      </w:pPr>
      <w:r w:rsidRPr="002A6227">
        <w:rPr>
          <w:rFonts w:ascii="Times New Roman" w:hAnsi="Times New Roman"/>
          <w:sz w:val="28"/>
          <w:szCs w:val="28"/>
          <w:lang w:val="ru-RU"/>
        </w:rPr>
        <w:t xml:space="preserve">{Мы можем сразу же соотнести </w:t>
      </w:r>
      <w:r w:rsidR="00E40CB0" w:rsidRPr="00E40CB0">
        <w:rPr>
          <w:rFonts w:ascii="Times New Roman" w:hAnsi="Times New Roman"/>
          <w:sz w:val="28"/>
          <w:szCs w:val="28"/>
        </w:rPr>
        <w:t>meta</w:t>
      </w:r>
      <w:r w:rsidR="00E40CB0" w:rsidRPr="002A6227">
        <w:rPr>
          <w:rFonts w:ascii="Times New Roman" w:hAnsi="Times New Roman"/>
          <w:sz w:val="28"/>
          <w:szCs w:val="28"/>
          <w:lang w:val="ru-RU"/>
        </w:rPr>
        <w:t xml:space="preserve"> - </w:t>
      </w:r>
      <w:r w:rsidR="00E40CB0" w:rsidRPr="00E40CB0">
        <w:rPr>
          <w:rFonts w:ascii="Times New Roman" w:hAnsi="Times New Roman"/>
          <w:sz w:val="28"/>
          <w:szCs w:val="28"/>
        </w:rPr>
        <w:t>figurae</w:t>
      </w:r>
      <w:r w:rsidR="00E40CB0" w:rsidRPr="002A6227">
        <w:rPr>
          <w:rFonts w:ascii="Times New Roman" w:hAnsi="Times New Roman"/>
          <w:sz w:val="28"/>
          <w:szCs w:val="28"/>
          <w:lang w:val="ru-RU"/>
        </w:rPr>
        <w:t xml:space="preserve"> </w:t>
      </w:r>
      <w:r w:rsidR="00E40CB0" w:rsidRPr="00E40CB0">
        <w:rPr>
          <w:rFonts w:ascii="Times New Roman" w:hAnsi="Times New Roman"/>
          <w:sz w:val="28"/>
          <w:szCs w:val="28"/>
        </w:rPr>
        <w:t>surrealistic</w:t>
      </w:r>
      <w:r w:rsidR="00E40CB0" w:rsidRPr="002A6227">
        <w:rPr>
          <w:rFonts w:ascii="Times New Roman" w:hAnsi="Times New Roman"/>
          <w:sz w:val="28"/>
          <w:szCs w:val="28"/>
          <w:lang w:val="ru-RU"/>
        </w:rPr>
        <w:t xml:space="preserve"> </w:t>
      </w:r>
      <w:r w:rsidRPr="002A6227">
        <w:rPr>
          <w:rFonts w:ascii="Times New Roman" w:hAnsi="Times New Roman"/>
          <w:sz w:val="28"/>
          <w:szCs w:val="28"/>
          <w:lang w:val="ru-RU"/>
        </w:rPr>
        <w:t xml:space="preserve">с </w:t>
      </w:r>
    </w:p>
    <w:p w:rsidR="00777168" w:rsidRPr="002A6227" w:rsidRDefault="00E40CB0" w:rsidP="00777168">
      <w:pPr>
        <w:jc w:val="right"/>
        <w:rPr>
          <w:rFonts w:ascii="Times New Roman" w:hAnsi="Times New Roman"/>
          <w:sz w:val="28"/>
          <w:szCs w:val="28"/>
          <w:lang w:val="ru-RU"/>
        </w:rPr>
      </w:pPr>
      <w:r w:rsidRPr="002A6227">
        <w:rPr>
          <w:rFonts w:ascii="Times New Roman" w:hAnsi="Times New Roman" w:hint="eastAsia"/>
          <w:sz w:val="28"/>
          <w:szCs w:val="28"/>
          <w:lang w:val="ru-RU"/>
        </w:rPr>
        <w:t>Т</w:t>
      </w:r>
      <w:r w:rsidRPr="00E40CB0">
        <w:rPr>
          <w:rFonts w:ascii="Times New Roman" w:hAnsi="Times New Roman"/>
          <w:sz w:val="28"/>
          <w:szCs w:val="28"/>
        </w:rPr>
        <w:t>etra</w:t>
      </w:r>
      <w:r w:rsidRPr="002A6227">
        <w:rPr>
          <w:rFonts w:ascii="Times New Roman" w:hAnsi="Times New Roman"/>
          <w:sz w:val="28"/>
          <w:szCs w:val="28"/>
          <w:lang w:val="ru-RU"/>
        </w:rPr>
        <w:t xml:space="preserve"> –  </w:t>
      </w:r>
      <w:r w:rsidR="00777168" w:rsidRPr="002A6227">
        <w:rPr>
          <w:rFonts w:ascii="Times New Roman" w:hAnsi="Times New Roman"/>
          <w:sz w:val="28"/>
          <w:szCs w:val="28"/>
          <w:lang w:val="ru-RU"/>
        </w:rPr>
        <w:t xml:space="preserve"> </w:t>
      </w:r>
      <w:r w:rsidRPr="00E40CB0">
        <w:rPr>
          <w:rFonts w:ascii="Times New Roman" w:hAnsi="Times New Roman"/>
          <w:sz w:val="28"/>
          <w:szCs w:val="28"/>
        </w:rPr>
        <w:t>theatrum</w:t>
      </w:r>
      <w:r w:rsidRPr="002A6227">
        <w:rPr>
          <w:rFonts w:ascii="Times New Roman" w:hAnsi="Times New Roman"/>
          <w:sz w:val="28"/>
          <w:szCs w:val="28"/>
          <w:lang w:val="ru-RU"/>
        </w:rPr>
        <w:t xml:space="preserve"> </w:t>
      </w:r>
      <w:r w:rsidRPr="00E40CB0">
        <w:rPr>
          <w:rFonts w:ascii="Times New Roman" w:hAnsi="Times New Roman"/>
          <w:sz w:val="28"/>
          <w:szCs w:val="28"/>
        </w:rPr>
        <w:t>figura</w:t>
      </w:r>
      <w:r w:rsidRPr="002A6227">
        <w:rPr>
          <w:rFonts w:ascii="Times New Roman" w:hAnsi="Times New Roman"/>
          <w:sz w:val="28"/>
          <w:szCs w:val="28"/>
          <w:lang w:val="ru-RU"/>
        </w:rPr>
        <w:t>.</w:t>
      </w:r>
      <w:r w:rsidR="00777168" w:rsidRPr="002A6227">
        <w:rPr>
          <w:rFonts w:ascii="Times New Roman" w:hAnsi="Times New Roman"/>
          <w:sz w:val="28"/>
          <w:szCs w:val="28"/>
          <w:lang w:val="ru-RU"/>
        </w:rPr>
        <w:t xml:space="preserve"> Театральный вектор диагональный - снаружи в двойном содержании ;</w:t>
      </w:r>
    </w:p>
    <w:p w:rsidR="00777168" w:rsidRPr="002A6227" w:rsidRDefault="00777168" w:rsidP="00777168">
      <w:pPr>
        <w:jc w:val="right"/>
        <w:rPr>
          <w:rFonts w:ascii="Times New Roman" w:hAnsi="Times New Roman"/>
          <w:sz w:val="28"/>
          <w:szCs w:val="28"/>
          <w:lang w:val="ru-RU"/>
        </w:rPr>
      </w:pPr>
    </w:p>
    <w:p w:rsidR="00777168" w:rsidRPr="002A6227" w:rsidRDefault="00777168" w:rsidP="00777168">
      <w:pPr>
        <w:jc w:val="right"/>
        <w:rPr>
          <w:rFonts w:ascii="Times New Roman" w:hAnsi="Times New Roman"/>
          <w:sz w:val="28"/>
          <w:szCs w:val="28"/>
          <w:lang w:val="ru-RU"/>
        </w:rPr>
      </w:pPr>
      <w:r w:rsidRPr="00777168">
        <w:rPr>
          <w:rFonts w:ascii="Times New Roman" w:hAnsi="Times New Roman"/>
          <w:sz w:val="28"/>
          <w:szCs w:val="28"/>
        </w:rPr>
        <w:t>meta</w:t>
      </w:r>
      <w:r w:rsidRPr="002A6227">
        <w:rPr>
          <w:rFonts w:ascii="Times New Roman" w:hAnsi="Times New Roman"/>
          <w:sz w:val="28"/>
          <w:szCs w:val="28"/>
          <w:lang w:val="ru-RU"/>
        </w:rPr>
        <w:t xml:space="preserve"> - </w:t>
      </w:r>
      <w:r w:rsidRPr="00777168">
        <w:rPr>
          <w:rFonts w:ascii="Times New Roman" w:hAnsi="Times New Roman"/>
          <w:sz w:val="28"/>
          <w:szCs w:val="28"/>
        </w:rPr>
        <w:t>theatralis</w:t>
      </w:r>
      <w:r w:rsidRPr="002A6227">
        <w:rPr>
          <w:rFonts w:ascii="Times New Roman" w:hAnsi="Times New Roman"/>
          <w:sz w:val="28"/>
          <w:szCs w:val="28"/>
          <w:lang w:val="ru-RU"/>
        </w:rPr>
        <w:t xml:space="preserve"> </w:t>
      </w:r>
      <w:r w:rsidRPr="00777168">
        <w:rPr>
          <w:rFonts w:ascii="Times New Roman" w:hAnsi="Times New Roman"/>
          <w:sz w:val="28"/>
          <w:szCs w:val="28"/>
        </w:rPr>
        <w:t>mythologemis</w:t>
      </w:r>
      <w:r w:rsidRPr="002A6227">
        <w:rPr>
          <w:rFonts w:ascii="Times New Roman" w:hAnsi="Times New Roman"/>
          <w:sz w:val="28"/>
          <w:szCs w:val="28"/>
          <w:lang w:val="ru-RU"/>
        </w:rPr>
        <w:t xml:space="preserve"> _2</w:t>
      </w:r>
      <w:r w:rsidRPr="00777168">
        <w:rPr>
          <w:rFonts w:ascii="Times New Roman" w:hAnsi="Times New Roman"/>
          <w:sz w:val="28"/>
          <w:szCs w:val="28"/>
        </w:rPr>
        <w:t>V</w:t>
      </w:r>
      <w:r w:rsidRPr="002A6227">
        <w:rPr>
          <w:rFonts w:ascii="Times New Roman" w:hAnsi="Times New Roman"/>
          <w:sz w:val="28"/>
          <w:szCs w:val="28"/>
          <w:lang w:val="ru-RU"/>
        </w:rPr>
        <w:t xml:space="preserve"> </w:t>
      </w:r>
      <w:r w:rsidRPr="00777168">
        <w:rPr>
          <w:rFonts w:ascii="Times New Roman" w:hAnsi="Times New Roman"/>
          <w:sz w:val="28"/>
          <w:szCs w:val="28"/>
        </w:rPr>
        <w:t>meta</w:t>
      </w:r>
      <w:r w:rsidRPr="002A6227">
        <w:rPr>
          <w:rFonts w:ascii="Times New Roman" w:hAnsi="Times New Roman"/>
          <w:sz w:val="28"/>
          <w:szCs w:val="28"/>
          <w:lang w:val="ru-RU"/>
        </w:rPr>
        <w:t xml:space="preserve"> - </w:t>
      </w:r>
      <w:r w:rsidRPr="00777168">
        <w:rPr>
          <w:rFonts w:ascii="Times New Roman" w:hAnsi="Times New Roman"/>
          <w:sz w:val="28"/>
          <w:szCs w:val="28"/>
        </w:rPr>
        <w:t>theatralis</w:t>
      </w:r>
      <w:r w:rsidRPr="002A6227">
        <w:rPr>
          <w:rFonts w:ascii="Times New Roman" w:hAnsi="Times New Roman"/>
          <w:sz w:val="28"/>
          <w:szCs w:val="28"/>
          <w:lang w:val="ru-RU"/>
        </w:rPr>
        <w:t xml:space="preserve"> ; сюрреалистический дукс / Сюрреалистический путеводитель по ;</w:t>
      </w:r>
    </w:p>
    <w:p w:rsidR="00777168" w:rsidRPr="002A6227" w:rsidRDefault="00777168" w:rsidP="00777168">
      <w:pPr>
        <w:jc w:val="right"/>
        <w:rPr>
          <w:rFonts w:ascii="Times New Roman" w:hAnsi="Times New Roman"/>
          <w:sz w:val="28"/>
          <w:szCs w:val="28"/>
          <w:lang w:val="ru-RU"/>
        </w:rPr>
      </w:pPr>
    </w:p>
    <w:p w:rsidR="00777168" w:rsidRDefault="00777168" w:rsidP="00777168">
      <w:pPr>
        <w:jc w:val="right"/>
        <w:rPr>
          <w:rFonts w:ascii="Times New Roman" w:hAnsi="Times New Roman"/>
          <w:sz w:val="28"/>
          <w:szCs w:val="28"/>
        </w:rPr>
      </w:pPr>
      <w:r w:rsidRPr="00777168">
        <w:rPr>
          <w:rFonts w:ascii="Times New Roman" w:hAnsi="Times New Roman"/>
          <w:sz w:val="28"/>
          <w:szCs w:val="28"/>
        </w:rPr>
        <w:t>meta - theatralis 2V surreal re. }</w:t>
      </w:r>
    </w:p>
    <w:p w:rsidR="008F67A4" w:rsidRDefault="008F67A4" w:rsidP="00777168">
      <w:pPr>
        <w:jc w:val="right"/>
        <w:rPr>
          <w:rFonts w:ascii="Times New Roman" w:hAnsi="Times New Roman"/>
          <w:sz w:val="28"/>
          <w:szCs w:val="28"/>
        </w:rPr>
      </w:pPr>
    </w:p>
    <w:p w:rsidR="008F67A4" w:rsidRDefault="008F67A4" w:rsidP="00777168">
      <w:pPr>
        <w:jc w:val="right"/>
        <w:rPr>
          <w:rFonts w:ascii="Times New Roman" w:hAnsi="Times New Roman"/>
          <w:sz w:val="28"/>
          <w:szCs w:val="28"/>
        </w:rPr>
      </w:pPr>
      <w:r>
        <w:rPr>
          <w:rFonts w:ascii="Times New Roman" w:hAnsi="Times New Roman"/>
          <w:sz w:val="28"/>
          <w:szCs w:val="28"/>
        </w:rPr>
        <w:t>-:</w:t>
      </w:r>
    </w:p>
    <w:p w:rsidR="008F67A4" w:rsidRPr="00FE519C" w:rsidRDefault="001A6F01" w:rsidP="00777168">
      <w:pPr>
        <w:jc w:val="right"/>
        <w:rPr>
          <w:rFonts w:ascii="Times New Roman" w:hAnsi="Times New Roman"/>
          <w:sz w:val="28"/>
          <w:szCs w:val="28"/>
        </w:rPr>
      </w:pPr>
      <w:r w:rsidRPr="001A6F01">
        <w:rPr>
          <w:rFonts w:ascii="Times New Roman" w:hAnsi="Times New Roman" w:hint="eastAsia"/>
          <w:sz w:val="28"/>
          <w:szCs w:val="28"/>
        </w:rPr>
        <w:t>Давайте</w:t>
      </w:r>
      <w:r w:rsidRPr="001A6F01">
        <w:rPr>
          <w:rFonts w:ascii="Times New Roman" w:hAnsi="Times New Roman"/>
          <w:sz w:val="28"/>
          <w:szCs w:val="28"/>
        </w:rPr>
        <w:t xml:space="preserve"> </w:t>
      </w:r>
      <w:r w:rsidRPr="001A6F01">
        <w:rPr>
          <w:rFonts w:ascii="Times New Roman" w:hAnsi="Times New Roman" w:hint="eastAsia"/>
          <w:sz w:val="28"/>
          <w:szCs w:val="28"/>
        </w:rPr>
        <w:t>попробуем</w:t>
      </w:r>
      <w:r w:rsidRPr="001A6F01">
        <w:rPr>
          <w:rFonts w:ascii="Times New Roman" w:hAnsi="Times New Roman"/>
          <w:sz w:val="28"/>
          <w:szCs w:val="28"/>
        </w:rPr>
        <w:t xml:space="preserve"> </w:t>
      </w:r>
      <w:r w:rsidRPr="001A6F01">
        <w:rPr>
          <w:rFonts w:ascii="Times New Roman" w:hAnsi="Times New Roman" w:hint="eastAsia"/>
          <w:sz w:val="28"/>
          <w:szCs w:val="28"/>
        </w:rPr>
        <w:t xml:space="preserve">с </w:t>
      </w:r>
      <w:r w:rsidR="008F67A4" w:rsidRPr="008F67A4">
        <w:rPr>
          <w:rFonts w:ascii="Times New Roman" w:hAnsi="Times New Roman" w:hint="eastAsia"/>
          <w:sz w:val="28"/>
          <w:szCs w:val="28"/>
        </w:rPr>
        <w:t>Т</w:t>
      </w:r>
      <w:r w:rsidR="008F67A4" w:rsidRPr="008F67A4">
        <w:rPr>
          <w:rFonts w:ascii="Times New Roman" w:hAnsi="Times New Roman"/>
          <w:sz w:val="28"/>
          <w:szCs w:val="28"/>
        </w:rPr>
        <w:t>etra – theatrum figura ; Res memoriae</w:t>
      </w:r>
    </w:p>
    <w:p w:rsidR="009B6EE0" w:rsidRPr="002A6227" w:rsidRDefault="007444A5" w:rsidP="00C228FA">
      <w:pPr>
        <w:jc w:val="right"/>
        <w:rPr>
          <w:rFonts w:ascii="Times New Roman" w:hAnsi="Times New Roman"/>
          <w:sz w:val="28"/>
          <w:szCs w:val="28"/>
          <w:lang w:val="ru-RU"/>
        </w:rPr>
      </w:pPr>
      <w:r w:rsidRPr="002A6227">
        <w:rPr>
          <w:rFonts w:ascii="Times New Roman" w:hAnsi="Times New Roman"/>
          <w:sz w:val="28"/>
          <w:szCs w:val="28"/>
          <w:lang w:val="ru-RU"/>
        </w:rPr>
        <w:t>Ассоциативн</w:t>
      </w:r>
      <w:r>
        <w:rPr>
          <w:rFonts w:ascii="Times New Roman" w:hAnsi="Times New Roman"/>
          <w:sz w:val="28"/>
          <w:szCs w:val="28"/>
          <w:lang w:val="bg-BG"/>
        </w:rPr>
        <w:t>ой монтажа ;</w:t>
      </w:r>
      <w:r w:rsidRPr="002A6227">
        <w:rPr>
          <w:rFonts w:ascii="Arial Narrow" w:hAnsi="Arial Narrow"/>
          <w:sz w:val="28"/>
          <w:szCs w:val="28"/>
          <w:lang w:val="ru-RU"/>
        </w:rPr>
        <w:t xml:space="preserve"> </w:t>
      </w:r>
      <w:r w:rsidR="001A6F01" w:rsidRPr="006D3369">
        <w:rPr>
          <w:rFonts w:ascii="Arial Narrow" w:hAnsi="Arial Narrow"/>
          <w:sz w:val="28"/>
          <w:szCs w:val="28"/>
        </w:rPr>
        <w:t>meta</w:t>
      </w:r>
      <w:r w:rsidR="001A6F01" w:rsidRPr="002A6227">
        <w:rPr>
          <w:rFonts w:ascii="Arial Narrow" w:hAnsi="Arial Narrow"/>
          <w:sz w:val="28"/>
          <w:szCs w:val="28"/>
          <w:lang w:val="ru-RU"/>
        </w:rPr>
        <w:t xml:space="preserve"> - </w:t>
      </w:r>
      <w:r w:rsidR="001A6F01" w:rsidRPr="006D3369">
        <w:rPr>
          <w:rFonts w:ascii="Arial Narrow" w:hAnsi="Arial Narrow"/>
          <w:sz w:val="28"/>
          <w:szCs w:val="28"/>
        </w:rPr>
        <w:t>theatralis</w:t>
      </w:r>
      <w:r w:rsidR="001A6F01" w:rsidRPr="002A6227">
        <w:rPr>
          <w:rFonts w:ascii="Arial Narrow" w:hAnsi="Arial Narrow"/>
          <w:sz w:val="28"/>
          <w:szCs w:val="28"/>
          <w:lang w:val="ru-RU"/>
        </w:rPr>
        <w:t xml:space="preserve"> 2</w:t>
      </w:r>
      <w:r w:rsidR="001A6F01">
        <w:rPr>
          <w:rFonts w:ascii="Arial Narrow" w:hAnsi="Arial Narrow"/>
          <w:sz w:val="28"/>
          <w:szCs w:val="28"/>
        </w:rPr>
        <w:t>V</w:t>
      </w:r>
      <w:r w:rsidR="001A6F01" w:rsidRPr="002A6227">
        <w:rPr>
          <w:rFonts w:ascii="Arial Narrow" w:hAnsi="Arial Narrow"/>
          <w:sz w:val="28"/>
          <w:szCs w:val="28"/>
          <w:lang w:val="ru-RU"/>
        </w:rPr>
        <w:t xml:space="preserve"> </w:t>
      </w:r>
      <w:r w:rsidR="001A6F01">
        <w:rPr>
          <w:rFonts w:ascii="Arial Narrow" w:hAnsi="Arial Narrow"/>
          <w:sz w:val="28"/>
          <w:szCs w:val="28"/>
        </w:rPr>
        <w:t>res</w:t>
      </w:r>
      <w:r w:rsidR="001A6F01" w:rsidRPr="002A6227">
        <w:rPr>
          <w:rFonts w:ascii="Arial Narrow" w:hAnsi="Arial Narrow"/>
          <w:sz w:val="28"/>
          <w:szCs w:val="28"/>
          <w:lang w:val="ru-RU"/>
        </w:rPr>
        <w:t xml:space="preserve"> </w:t>
      </w:r>
      <w:r w:rsidR="001A6F01">
        <w:rPr>
          <w:rFonts w:ascii="Arial Narrow" w:hAnsi="Arial Narrow"/>
          <w:sz w:val="28"/>
          <w:szCs w:val="28"/>
        </w:rPr>
        <w:t>m</w:t>
      </w:r>
      <w:r w:rsidR="001A6F01" w:rsidRPr="002A6227">
        <w:rPr>
          <w:rFonts w:ascii="Arial Narrow" w:hAnsi="Arial Narrow"/>
          <w:sz w:val="28"/>
          <w:szCs w:val="28"/>
          <w:lang w:val="ru-RU"/>
        </w:rPr>
        <w:t>е</w:t>
      </w:r>
      <w:r w:rsidR="001A6F01">
        <w:rPr>
          <w:rFonts w:ascii="Arial Narrow" w:hAnsi="Arial Narrow"/>
          <w:sz w:val="28"/>
          <w:szCs w:val="28"/>
        </w:rPr>
        <w:t>moriae</w:t>
      </w:r>
    </w:p>
    <w:p w:rsidR="007444A5" w:rsidRPr="002A6227" w:rsidRDefault="007444A5" w:rsidP="00C228FA">
      <w:pPr>
        <w:jc w:val="right"/>
        <w:rPr>
          <w:rFonts w:ascii="Times New Roman" w:hAnsi="Times New Roman"/>
          <w:sz w:val="28"/>
          <w:szCs w:val="28"/>
          <w:lang w:val="ru-RU"/>
        </w:rPr>
      </w:pPr>
    </w:p>
    <w:p w:rsidR="007444A5" w:rsidRPr="002A6227" w:rsidRDefault="007444A5" w:rsidP="00C228FA">
      <w:pPr>
        <w:jc w:val="right"/>
        <w:rPr>
          <w:rFonts w:ascii="Times New Roman" w:hAnsi="Times New Roman"/>
          <w:sz w:val="28"/>
          <w:szCs w:val="28"/>
          <w:lang w:val="ru-RU"/>
        </w:rPr>
      </w:pP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драматизированные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привычных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человеческого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бытия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быстро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узнают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Они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быстро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разваливаются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стабильной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открытой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промежуточной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нашей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человеческой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практике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представляют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собой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подкаст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сознания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модулирующей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наше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творческое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Переписывайтесь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напрямую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00190E0A" w:rsidRPr="002A6227">
        <w:rPr>
          <w:rFonts w:ascii="Times New Roman" w:hAnsi="Times New Roman"/>
          <w:sz w:val="28"/>
          <w:szCs w:val="28"/>
          <w:lang w:val="ru-RU"/>
        </w:rPr>
        <w:t xml:space="preserve"> </w:t>
      </w:r>
      <w:r w:rsidR="00190E0A" w:rsidRPr="002A6227">
        <w:rPr>
          <w:rFonts w:ascii="Times New Roman" w:hAnsi="Times New Roman" w:hint="eastAsia"/>
          <w:sz w:val="28"/>
          <w:szCs w:val="28"/>
          <w:lang w:val="ru-RU"/>
        </w:rPr>
        <w:t>Т</w:t>
      </w:r>
      <w:r w:rsidR="00190E0A" w:rsidRPr="00190E0A">
        <w:rPr>
          <w:rFonts w:ascii="Times New Roman" w:hAnsi="Times New Roman"/>
          <w:sz w:val="28"/>
          <w:szCs w:val="28"/>
        </w:rPr>
        <w:t>etra</w:t>
      </w:r>
      <w:r w:rsidR="00190E0A" w:rsidRPr="002A6227">
        <w:rPr>
          <w:rFonts w:ascii="Times New Roman" w:hAnsi="Times New Roman"/>
          <w:sz w:val="28"/>
          <w:szCs w:val="28"/>
          <w:lang w:val="ru-RU"/>
        </w:rPr>
        <w:t xml:space="preserve"> – </w:t>
      </w:r>
      <w:r w:rsidR="00190E0A" w:rsidRPr="00190E0A">
        <w:rPr>
          <w:rFonts w:ascii="Times New Roman" w:hAnsi="Times New Roman"/>
          <w:sz w:val="28"/>
          <w:szCs w:val="28"/>
        </w:rPr>
        <w:t>theatrum</w:t>
      </w:r>
      <w:r w:rsidR="00190E0A" w:rsidRPr="002A6227">
        <w:rPr>
          <w:rFonts w:ascii="Times New Roman" w:hAnsi="Times New Roman"/>
          <w:sz w:val="28"/>
          <w:szCs w:val="28"/>
          <w:lang w:val="ru-RU"/>
        </w:rPr>
        <w:t xml:space="preserve"> </w:t>
      </w:r>
      <w:r w:rsidR="00190E0A" w:rsidRPr="00190E0A">
        <w:rPr>
          <w:rFonts w:ascii="Times New Roman" w:hAnsi="Times New Roman"/>
          <w:sz w:val="28"/>
          <w:szCs w:val="28"/>
        </w:rPr>
        <w:t>figura</w:t>
      </w:r>
      <w:r w:rsidR="00190E0A" w:rsidRPr="002A6227">
        <w:rPr>
          <w:rFonts w:ascii="Times New Roman" w:hAnsi="Times New Roman"/>
          <w:sz w:val="28"/>
          <w:szCs w:val="28"/>
          <w:lang w:val="ru-RU"/>
        </w:rPr>
        <w:t xml:space="preserve"> </w:t>
      </w:r>
      <w:r w:rsidR="00190E0A" w:rsidRPr="002A6227">
        <w:rPr>
          <w:rFonts w:ascii="Times New Roman" w:hAnsi="Times New Roman" w:hint="eastAsia"/>
          <w:sz w:val="28"/>
          <w:szCs w:val="28"/>
          <w:lang w:val="ru-RU"/>
        </w:rPr>
        <w:t>как</w:t>
      </w:r>
      <w:r w:rsidR="00190E0A" w:rsidRPr="002A6227">
        <w:rPr>
          <w:rFonts w:ascii="Times New Roman" w:hAnsi="Times New Roman"/>
          <w:sz w:val="28"/>
          <w:szCs w:val="28"/>
          <w:lang w:val="ru-RU"/>
        </w:rPr>
        <w:t xml:space="preserve"> </w:t>
      </w:r>
      <w:r w:rsidR="00190E0A" w:rsidRPr="002A6227">
        <w:rPr>
          <w:rFonts w:ascii="Times New Roman" w:hAnsi="Times New Roman" w:hint="eastAsia"/>
          <w:sz w:val="28"/>
          <w:szCs w:val="28"/>
          <w:lang w:val="ru-RU"/>
        </w:rPr>
        <w:t>выражение</w:t>
      </w:r>
      <w:r w:rsidR="00190E0A" w:rsidRPr="002A6227">
        <w:rPr>
          <w:rFonts w:ascii="Times New Roman" w:hAnsi="Times New Roman"/>
          <w:sz w:val="28"/>
          <w:szCs w:val="28"/>
          <w:lang w:val="ru-RU"/>
        </w:rPr>
        <w:t xml:space="preserve"> </w:t>
      </w:r>
      <w:r w:rsidR="00190E0A" w:rsidRPr="002A6227">
        <w:rPr>
          <w:rFonts w:ascii="Times New Roman" w:hAnsi="Times New Roman" w:hint="eastAsia"/>
          <w:sz w:val="28"/>
          <w:szCs w:val="28"/>
          <w:lang w:val="ru-RU"/>
        </w:rPr>
        <w:t>древнего</w:t>
      </w:r>
      <w:r w:rsidR="00190E0A" w:rsidRPr="002A6227">
        <w:rPr>
          <w:rFonts w:ascii="Times New Roman" w:hAnsi="Times New Roman"/>
          <w:sz w:val="28"/>
          <w:szCs w:val="28"/>
          <w:lang w:val="ru-RU"/>
        </w:rPr>
        <w:t xml:space="preserve"> </w:t>
      </w:r>
      <w:r w:rsidR="00190E0A" w:rsidRPr="002A6227">
        <w:rPr>
          <w:rFonts w:ascii="Times New Roman" w:hAnsi="Times New Roman" w:hint="eastAsia"/>
          <w:sz w:val="28"/>
          <w:szCs w:val="28"/>
          <w:lang w:val="ru-RU"/>
        </w:rPr>
        <w:t>аспекта</w:t>
      </w:r>
    </w:p>
    <w:p w:rsidR="00190E0A" w:rsidRPr="002A6227" w:rsidRDefault="00190E0A" w:rsidP="00C228FA">
      <w:pPr>
        <w:jc w:val="right"/>
        <w:rPr>
          <w:rFonts w:ascii="Times New Roman" w:hAnsi="Times New Roman"/>
          <w:sz w:val="28"/>
          <w:szCs w:val="28"/>
          <w:lang w:val="ru-RU"/>
        </w:rPr>
      </w:pPr>
      <w:r w:rsidRPr="00190E0A">
        <w:rPr>
          <w:rFonts w:ascii="Times New Roman" w:hAnsi="Times New Roman"/>
          <w:sz w:val="28"/>
          <w:szCs w:val="28"/>
        </w:rPr>
        <w:t>meta</w:t>
      </w:r>
      <w:r w:rsidRPr="002A6227">
        <w:rPr>
          <w:rFonts w:ascii="Times New Roman" w:hAnsi="Times New Roman"/>
          <w:sz w:val="28"/>
          <w:szCs w:val="28"/>
          <w:lang w:val="ru-RU"/>
        </w:rPr>
        <w:t xml:space="preserve"> - </w:t>
      </w:r>
      <w:r w:rsidRPr="00190E0A">
        <w:rPr>
          <w:rFonts w:ascii="Times New Roman" w:hAnsi="Times New Roman"/>
          <w:sz w:val="28"/>
          <w:szCs w:val="28"/>
        </w:rPr>
        <w:t>theatralis</w:t>
      </w:r>
      <w:r w:rsidRPr="002A6227">
        <w:rPr>
          <w:rFonts w:ascii="Times New Roman" w:hAnsi="Times New Roman"/>
          <w:sz w:val="28"/>
          <w:szCs w:val="28"/>
          <w:lang w:val="ru-RU"/>
        </w:rPr>
        <w:t xml:space="preserve"> </w:t>
      </w:r>
      <w:r w:rsidRPr="00190E0A">
        <w:rPr>
          <w:rFonts w:ascii="Times New Roman" w:hAnsi="Times New Roman"/>
          <w:sz w:val="28"/>
          <w:szCs w:val="28"/>
        </w:rPr>
        <w:t>mythologemis</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сложной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фигуре</w:t>
      </w:r>
    </w:p>
    <w:p w:rsidR="00190E0A" w:rsidRDefault="007E61EC" w:rsidP="00C228FA">
      <w:pPr>
        <w:jc w:val="right"/>
        <w:rPr>
          <w:rFonts w:ascii="Times New Roman" w:hAnsi="Times New Roman"/>
          <w:sz w:val="28"/>
          <w:szCs w:val="28"/>
        </w:rPr>
      </w:pPr>
      <w:r w:rsidRPr="007E61EC">
        <w:rPr>
          <w:rFonts w:ascii="Times New Roman" w:hAnsi="Times New Roman" w:hint="eastAsia"/>
          <w:sz w:val="28"/>
          <w:szCs w:val="28"/>
        </w:rPr>
        <w:t>Т</w:t>
      </w:r>
      <w:r w:rsidRPr="007E61EC">
        <w:rPr>
          <w:rFonts w:ascii="Times New Roman" w:hAnsi="Times New Roman"/>
          <w:sz w:val="28"/>
          <w:szCs w:val="28"/>
        </w:rPr>
        <w:t>etra – A re imaginationis</w:t>
      </w:r>
      <w:r>
        <w:rPr>
          <w:rFonts w:ascii="Times New Roman" w:hAnsi="Times New Roman"/>
          <w:sz w:val="28"/>
          <w:szCs w:val="28"/>
        </w:rPr>
        <w:t xml:space="preserve"> * </w:t>
      </w:r>
      <w:r w:rsidRPr="007E61EC">
        <w:rPr>
          <w:rFonts w:ascii="Times New Roman" w:hAnsi="Times New Roman" w:hint="eastAsia"/>
          <w:sz w:val="28"/>
          <w:szCs w:val="28"/>
        </w:rPr>
        <w:t>Реальность</w:t>
      </w:r>
      <w:r w:rsidRPr="007E61EC">
        <w:rPr>
          <w:rFonts w:ascii="Times New Roman" w:hAnsi="Times New Roman"/>
          <w:sz w:val="28"/>
          <w:szCs w:val="28"/>
        </w:rPr>
        <w:t xml:space="preserve"> </w:t>
      </w:r>
      <w:r w:rsidRPr="007E61EC">
        <w:rPr>
          <w:rFonts w:ascii="Times New Roman" w:hAnsi="Times New Roman" w:hint="eastAsia"/>
          <w:sz w:val="28"/>
          <w:szCs w:val="28"/>
        </w:rPr>
        <w:t>воображения</w:t>
      </w:r>
      <w:r w:rsidRPr="007E61EC">
        <w:rPr>
          <w:rFonts w:ascii="Times New Roman" w:hAnsi="Times New Roman"/>
          <w:sz w:val="28"/>
          <w:szCs w:val="28"/>
        </w:rPr>
        <w:t>.</w:t>
      </w:r>
    </w:p>
    <w:p w:rsidR="007E61EC" w:rsidRDefault="007E61EC" w:rsidP="00C228FA">
      <w:pPr>
        <w:jc w:val="right"/>
        <w:rPr>
          <w:rFonts w:ascii="Times New Roman" w:hAnsi="Times New Roman"/>
          <w:sz w:val="28"/>
          <w:szCs w:val="28"/>
        </w:rPr>
      </w:pPr>
      <w:r>
        <w:rPr>
          <w:rFonts w:ascii="Times New Roman" w:hAnsi="Times New Roman"/>
          <w:sz w:val="28"/>
          <w:szCs w:val="28"/>
        </w:rPr>
        <w:t>Ассоциативн</w:t>
      </w:r>
      <w:r>
        <w:rPr>
          <w:rFonts w:ascii="Times New Roman" w:hAnsi="Times New Roman"/>
          <w:sz w:val="28"/>
          <w:szCs w:val="28"/>
          <w:lang w:val="bg-BG"/>
        </w:rPr>
        <w:t xml:space="preserve">ой монтажа </w:t>
      </w:r>
      <w:r w:rsidR="00BD4BE5">
        <w:rPr>
          <w:rFonts w:ascii="Times New Roman" w:hAnsi="Times New Roman"/>
          <w:sz w:val="28"/>
          <w:szCs w:val="28"/>
          <w:lang w:val="bg-BG"/>
        </w:rPr>
        <w:t xml:space="preserve">: </w:t>
      </w:r>
      <w:r w:rsidRPr="007E61EC">
        <w:rPr>
          <w:rFonts w:ascii="Times New Roman" w:hAnsi="Times New Roman"/>
          <w:sz w:val="28"/>
          <w:szCs w:val="28"/>
        </w:rPr>
        <w:t>meta - theatralis 2V A re imaginationis. }</w:t>
      </w:r>
    </w:p>
    <w:p w:rsidR="00A56562" w:rsidRDefault="00A56562" w:rsidP="00C228FA">
      <w:pPr>
        <w:jc w:val="right"/>
        <w:rPr>
          <w:rFonts w:ascii="Times New Roman" w:hAnsi="Times New Roman"/>
          <w:sz w:val="28"/>
          <w:szCs w:val="28"/>
        </w:rPr>
      </w:pPr>
    </w:p>
    <w:p w:rsidR="00A56562" w:rsidRDefault="00A56562" w:rsidP="00C228FA">
      <w:pPr>
        <w:jc w:val="right"/>
        <w:rPr>
          <w:rFonts w:ascii="Times New Roman" w:hAnsi="Times New Roman"/>
          <w:sz w:val="28"/>
          <w:szCs w:val="28"/>
        </w:rPr>
      </w:pPr>
      <w:r w:rsidRPr="00A56562">
        <w:rPr>
          <w:rFonts w:ascii="Times New Roman" w:hAnsi="Times New Roman"/>
          <w:sz w:val="28"/>
          <w:szCs w:val="28"/>
        </w:rPr>
        <w:t>alterum re :</w:t>
      </w:r>
      <w:r>
        <w:rPr>
          <w:rFonts w:ascii="Times New Roman" w:hAnsi="Times New Roman"/>
          <w:sz w:val="28"/>
          <w:szCs w:val="28"/>
        </w:rPr>
        <w:t xml:space="preserve"> </w:t>
      </w:r>
      <w:r w:rsidRPr="00A56562">
        <w:rPr>
          <w:rFonts w:ascii="Times New Roman" w:hAnsi="Times New Roman" w:hint="eastAsia"/>
          <w:sz w:val="28"/>
          <w:szCs w:val="28"/>
        </w:rPr>
        <w:t>Реальность</w:t>
      </w:r>
      <w:r w:rsidRPr="00A56562">
        <w:rPr>
          <w:rFonts w:ascii="Times New Roman" w:hAnsi="Times New Roman"/>
          <w:sz w:val="28"/>
          <w:szCs w:val="28"/>
        </w:rPr>
        <w:t xml:space="preserve"> </w:t>
      </w:r>
      <w:r w:rsidRPr="00A56562">
        <w:rPr>
          <w:rFonts w:ascii="Times New Roman" w:hAnsi="Times New Roman" w:hint="eastAsia"/>
          <w:sz w:val="28"/>
          <w:szCs w:val="28"/>
        </w:rPr>
        <w:t>воображения</w:t>
      </w:r>
      <w:r>
        <w:rPr>
          <w:rFonts w:ascii="Times New Roman" w:hAnsi="Times New Roman"/>
          <w:sz w:val="28"/>
          <w:szCs w:val="28"/>
        </w:rPr>
        <w:t xml:space="preserve"> </w:t>
      </w:r>
      <w:r w:rsidRPr="00A56562">
        <w:rPr>
          <w:rFonts w:ascii="Times New Roman" w:hAnsi="Times New Roman"/>
          <w:sz w:val="28"/>
          <w:szCs w:val="28"/>
        </w:rPr>
        <w:t>/ A re imaginationis / ;</w:t>
      </w:r>
    </w:p>
    <w:p w:rsidR="00DA7858" w:rsidRPr="002A6227" w:rsidRDefault="00DA7858" w:rsidP="00C228FA">
      <w:pPr>
        <w:jc w:val="right"/>
        <w:rPr>
          <w:rFonts w:ascii="Times New Roman" w:hAnsi="Times New Roman"/>
          <w:sz w:val="28"/>
          <w:szCs w:val="28"/>
          <w:lang w:val="ru-RU"/>
        </w:rPr>
      </w:pPr>
      <w:r w:rsidRPr="002A6227">
        <w:rPr>
          <w:rFonts w:ascii="Times New Roman" w:hAnsi="Times New Roman" w:hint="eastAsia"/>
          <w:sz w:val="28"/>
          <w:szCs w:val="28"/>
          <w:lang w:val="ru-RU"/>
        </w:rPr>
        <w:t>Нет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более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осязаемого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способа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остановиться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подкасте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ассоциативного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временных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пространственных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отношениях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между</w:t>
      </w:r>
      <w:r w:rsidRPr="002A6227">
        <w:rPr>
          <w:rFonts w:ascii="Times New Roman" w:hAnsi="Times New Roman"/>
          <w:sz w:val="28"/>
          <w:szCs w:val="28"/>
          <w:lang w:val="ru-RU"/>
        </w:rPr>
        <w:t xml:space="preserve"> </w:t>
      </w:r>
      <w:r w:rsidRPr="00DA7858">
        <w:rPr>
          <w:rFonts w:ascii="Times New Roman" w:hAnsi="Times New Roman"/>
          <w:sz w:val="28"/>
          <w:szCs w:val="28"/>
        </w:rPr>
        <w:t>alterum</w:t>
      </w:r>
      <w:r w:rsidRPr="002A6227">
        <w:rPr>
          <w:rFonts w:ascii="Times New Roman" w:hAnsi="Times New Roman"/>
          <w:sz w:val="28"/>
          <w:szCs w:val="28"/>
          <w:lang w:val="ru-RU"/>
        </w:rPr>
        <w:t xml:space="preserve"> </w:t>
      </w:r>
      <w:r w:rsidRPr="00DA7858">
        <w:rPr>
          <w:rFonts w:ascii="Times New Roman" w:hAnsi="Times New Roman"/>
          <w:sz w:val="28"/>
          <w:szCs w:val="28"/>
        </w:rPr>
        <w:t>re</w:t>
      </w:r>
      <w:r w:rsidRPr="002A6227">
        <w:rPr>
          <w:rFonts w:ascii="Times New Roman" w:hAnsi="Times New Roman"/>
          <w:sz w:val="28"/>
          <w:szCs w:val="28"/>
          <w:lang w:val="ru-RU"/>
        </w:rPr>
        <w:t xml:space="preserve"> : </w:t>
      </w:r>
      <w:r w:rsidRPr="00DA7858">
        <w:rPr>
          <w:rFonts w:ascii="Times New Roman" w:hAnsi="Times New Roman"/>
          <w:sz w:val="28"/>
          <w:szCs w:val="28"/>
        </w:rPr>
        <w:t>Agrum</w:t>
      </w:r>
      <w:r w:rsidRPr="002A6227">
        <w:rPr>
          <w:rFonts w:ascii="Times New Roman" w:hAnsi="Times New Roman"/>
          <w:sz w:val="28"/>
          <w:szCs w:val="28"/>
          <w:lang w:val="ru-RU"/>
        </w:rPr>
        <w:t xml:space="preserve"> </w:t>
      </w:r>
      <w:r w:rsidRPr="00DA7858">
        <w:rPr>
          <w:rFonts w:ascii="Times New Roman" w:hAnsi="Times New Roman"/>
          <w:sz w:val="28"/>
          <w:szCs w:val="28"/>
        </w:rPr>
        <w:t>consocians</w:t>
      </w:r>
      <w:r w:rsidRPr="002A6227">
        <w:rPr>
          <w:rFonts w:ascii="Times New Roman" w:hAnsi="Times New Roman"/>
          <w:sz w:val="28"/>
          <w:szCs w:val="28"/>
          <w:lang w:val="ru-RU"/>
        </w:rPr>
        <w:t xml:space="preserve"> : </w:t>
      </w:r>
      <w:r w:rsidRPr="00DA7858">
        <w:rPr>
          <w:rFonts w:ascii="Times New Roman" w:hAnsi="Times New Roman"/>
          <w:sz w:val="28"/>
          <w:szCs w:val="28"/>
        </w:rPr>
        <w:t>A</w:t>
      </w:r>
      <w:r w:rsidRPr="002A6227">
        <w:rPr>
          <w:rFonts w:ascii="Times New Roman" w:hAnsi="Times New Roman"/>
          <w:sz w:val="28"/>
          <w:szCs w:val="28"/>
          <w:lang w:val="ru-RU"/>
        </w:rPr>
        <w:t xml:space="preserve"> </w:t>
      </w:r>
      <w:r w:rsidRPr="00DA7858">
        <w:rPr>
          <w:rFonts w:ascii="Times New Roman" w:hAnsi="Times New Roman"/>
          <w:sz w:val="28"/>
          <w:szCs w:val="28"/>
        </w:rPr>
        <w:t>re</w:t>
      </w:r>
      <w:r w:rsidRPr="002A6227">
        <w:rPr>
          <w:rFonts w:ascii="Times New Roman" w:hAnsi="Times New Roman"/>
          <w:sz w:val="28"/>
          <w:szCs w:val="28"/>
          <w:lang w:val="ru-RU"/>
        </w:rPr>
        <w:t xml:space="preserve"> </w:t>
      </w:r>
      <w:r w:rsidRPr="00DA7858">
        <w:rPr>
          <w:rFonts w:ascii="Times New Roman" w:hAnsi="Times New Roman"/>
          <w:sz w:val="28"/>
          <w:szCs w:val="28"/>
        </w:rPr>
        <w:t>imaginationis</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создает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перед</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сознательным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образом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новых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необычных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даже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невозможных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образов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идей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идей</w:t>
      </w:r>
      <w:r w:rsidRPr="002A6227">
        <w:rPr>
          <w:rFonts w:ascii="Times New Roman" w:hAnsi="Times New Roman"/>
          <w:sz w:val="28"/>
          <w:szCs w:val="28"/>
          <w:lang w:val="ru-RU"/>
        </w:rPr>
        <w:t xml:space="preserve">. </w:t>
      </w:r>
      <w:r w:rsidR="00CB6CE9">
        <w:rPr>
          <w:rFonts w:ascii="Times New Roman" w:hAnsi="Times New Roman"/>
          <w:sz w:val="28"/>
          <w:szCs w:val="28"/>
          <w:lang w:val="bg-BG"/>
        </w:rPr>
        <w:t>Ассоциатив</w:t>
      </w:r>
      <w:r w:rsidRPr="002A6227">
        <w:rPr>
          <w:rFonts w:ascii="Times New Roman" w:hAnsi="Times New Roman" w:hint="eastAsia"/>
          <w:sz w:val="28"/>
          <w:szCs w:val="28"/>
          <w:lang w:val="ru-RU"/>
        </w:rPr>
        <w:t>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различных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частей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человеческого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тела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объектов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нестандартные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композиционные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агглютинации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лингвистических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образов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форматирование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абстрактного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перспективе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нашей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привычной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мечты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Поэтому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всегда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связан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творческим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Аристотель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ясно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определил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смысл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акта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создание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раньше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существовало</w:t>
      </w:r>
      <w:r w:rsidRPr="002A6227">
        <w:rPr>
          <w:rFonts w:ascii="Times New Roman" w:hAnsi="Times New Roman"/>
          <w:sz w:val="28"/>
          <w:szCs w:val="28"/>
          <w:lang w:val="ru-RU"/>
        </w:rPr>
        <w:t>.</w:t>
      </w:r>
      <w:r w:rsidR="00CB6CE9" w:rsidRPr="002A6227">
        <w:rPr>
          <w:rFonts w:hint="eastAsia"/>
          <w:lang w:val="ru-RU"/>
        </w:rPr>
        <w:t xml:space="preserve"> </w:t>
      </w:r>
      <w:r w:rsidR="00CB6CE9" w:rsidRPr="002A6227">
        <w:rPr>
          <w:rFonts w:ascii="Times New Roman" w:hAnsi="Times New Roman" w:hint="eastAsia"/>
          <w:sz w:val="28"/>
          <w:szCs w:val="28"/>
          <w:lang w:val="ru-RU"/>
        </w:rPr>
        <w:t>Поэтому</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пространство</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творчества</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имеет</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свою</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непознаваемость»</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как</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дифинитивную</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зону</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точной</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формулировки</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в</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парадоксе</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неожиданного</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что</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порождает</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новое</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как</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абстрактное</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понятие</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относительно</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привычного</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и</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эталона</w:t>
      </w:r>
      <w:r w:rsidR="00CB6CE9" w:rsidRPr="002A6227">
        <w:rPr>
          <w:rFonts w:ascii="Times New Roman" w:hAnsi="Times New Roman"/>
          <w:sz w:val="28"/>
          <w:szCs w:val="28"/>
          <w:lang w:val="ru-RU"/>
        </w:rPr>
        <w:t xml:space="preserve"> </w:t>
      </w:r>
      <w:r w:rsidR="00CB6CE9" w:rsidRPr="002A6227">
        <w:rPr>
          <w:rFonts w:ascii="Times New Roman" w:hAnsi="Times New Roman" w:hint="eastAsia"/>
          <w:sz w:val="28"/>
          <w:szCs w:val="28"/>
          <w:lang w:val="ru-RU"/>
        </w:rPr>
        <w:t>восприятия</w:t>
      </w:r>
      <w:r w:rsidR="00CB6CE9" w:rsidRPr="002A6227">
        <w:rPr>
          <w:rFonts w:ascii="Times New Roman" w:hAnsi="Times New Roman"/>
          <w:sz w:val="28"/>
          <w:szCs w:val="28"/>
          <w:lang w:val="ru-RU"/>
        </w:rPr>
        <w:t>.</w:t>
      </w:r>
    </w:p>
    <w:p w:rsidR="00CB6CE9" w:rsidRPr="002A6227" w:rsidRDefault="00CB6CE9" w:rsidP="00C228FA">
      <w:pPr>
        <w:jc w:val="right"/>
        <w:rPr>
          <w:rFonts w:ascii="Times New Roman" w:hAnsi="Times New Roman"/>
          <w:sz w:val="28"/>
          <w:szCs w:val="28"/>
          <w:lang w:val="ru-RU"/>
        </w:rPr>
      </w:pPr>
    </w:p>
    <w:p w:rsidR="00CB6CE9" w:rsidRPr="002A6227" w:rsidRDefault="00CB6CE9" w:rsidP="00CB6CE9">
      <w:pPr>
        <w:jc w:val="right"/>
        <w:rPr>
          <w:rFonts w:ascii="Times New Roman" w:hAnsi="Times New Roman"/>
          <w:i/>
          <w:sz w:val="28"/>
          <w:szCs w:val="28"/>
          <w:lang w:val="ru-RU"/>
        </w:rPr>
      </w:pPr>
      <w:r w:rsidRPr="002A6227">
        <w:rPr>
          <w:rFonts w:ascii="Times New Roman" w:hAnsi="Times New Roman" w:hint="eastAsia"/>
          <w:i/>
          <w:sz w:val="28"/>
          <w:szCs w:val="28"/>
          <w:lang w:val="ru-RU"/>
        </w:rPr>
        <w:t>Эйнштейн</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вижу</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образ</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мое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воображение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может</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нарисовать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мне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художника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этого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образа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вижу</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часы</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могу</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представить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себе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часовщика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Человеческий</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разум</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способен</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представить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себе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четыре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измерения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Как</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же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тогда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он</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может</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представить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себе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Бога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перед</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которым</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тысячи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лет</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тысячи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измерений</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едины</w:t>
      </w:r>
      <w:r w:rsidRPr="002A6227">
        <w:rPr>
          <w:rFonts w:ascii="Times New Roman" w:hAnsi="Times New Roman"/>
          <w:i/>
          <w:sz w:val="28"/>
          <w:szCs w:val="28"/>
          <w:lang w:val="ru-RU"/>
        </w:rPr>
        <w:t>?</w:t>
      </w:r>
    </w:p>
    <w:p w:rsidR="00CB6CE9" w:rsidRPr="002A6227" w:rsidRDefault="00CB6CE9" w:rsidP="00CB6CE9">
      <w:pPr>
        <w:jc w:val="right"/>
        <w:rPr>
          <w:rFonts w:ascii="Times New Roman" w:hAnsi="Times New Roman"/>
          <w:i/>
          <w:sz w:val="28"/>
          <w:szCs w:val="28"/>
          <w:lang w:val="ru-RU"/>
        </w:rPr>
      </w:pPr>
    </w:p>
    <w:p w:rsidR="00CB6CE9" w:rsidRPr="002A6227" w:rsidRDefault="00CB6CE9" w:rsidP="00CB6CE9">
      <w:pPr>
        <w:jc w:val="right"/>
        <w:rPr>
          <w:rFonts w:ascii="Times New Roman" w:hAnsi="Times New Roman"/>
          <w:i/>
          <w:sz w:val="28"/>
          <w:szCs w:val="28"/>
          <w:lang w:val="ru-RU"/>
        </w:rPr>
      </w:pPr>
      <w:r w:rsidRPr="00CB6CE9">
        <w:rPr>
          <w:rFonts w:ascii="Times New Roman" w:hAnsi="Times New Roman"/>
          <w:i/>
          <w:sz w:val="28"/>
          <w:szCs w:val="28"/>
        </w:rPr>
        <w:lastRenderedPageBreak/>
        <w:t>autostoppista</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Тогда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каково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содержание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творчества</w:t>
      </w:r>
      <w:r w:rsidRPr="002A6227">
        <w:rPr>
          <w:rFonts w:ascii="Times New Roman" w:hAnsi="Times New Roman"/>
          <w:i/>
          <w:sz w:val="28"/>
          <w:szCs w:val="28"/>
          <w:lang w:val="ru-RU"/>
        </w:rPr>
        <w:t>?</w:t>
      </w:r>
    </w:p>
    <w:p w:rsidR="00CB6CE9" w:rsidRPr="002A6227" w:rsidRDefault="00CB6CE9" w:rsidP="00CB6CE9">
      <w:pPr>
        <w:jc w:val="right"/>
        <w:rPr>
          <w:rFonts w:ascii="Times New Roman" w:hAnsi="Times New Roman"/>
          <w:i/>
          <w:sz w:val="28"/>
          <w:szCs w:val="28"/>
          <w:lang w:val="ru-RU"/>
        </w:rPr>
      </w:pPr>
    </w:p>
    <w:p w:rsidR="00CB6CE9" w:rsidRPr="002A6227" w:rsidRDefault="00CB6CE9" w:rsidP="00CB6CE9">
      <w:pPr>
        <w:jc w:val="right"/>
        <w:rPr>
          <w:rFonts w:ascii="Times New Roman" w:hAnsi="Times New Roman"/>
          <w:i/>
          <w:sz w:val="28"/>
          <w:szCs w:val="28"/>
          <w:lang w:val="ru-RU"/>
        </w:rPr>
      </w:pPr>
      <w:r w:rsidRPr="002A6227">
        <w:rPr>
          <w:rFonts w:ascii="Times New Roman" w:hAnsi="Times New Roman" w:hint="eastAsia"/>
          <w:i/>
          <w:sz w:val="28"/>
          <w:szCs w:val="28"/>
          <w:lang w:val="ru-RU"/>
        </w:rPr>
        <w:t>Эйнштейн</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хотел</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бы</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знать</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мысли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Бога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Остальное</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детали</w:t>
      </w:r>
      <w:r w:rsidRPr="002A6227">
        <w:rPr>
          <w:rFonts w:ascii="Times New Roman" w:hAnsi="Times New Roman"/>
          <w:i/>
          <w:sz w:val="28"/>
          <w:szCs w:val="28"/>
          <w:lang w:val="ru-RU"/>
        </w:rPr>
        <w:t>.</w:t>
      </w:r>
    </w:p>
    <w:p w:rsidR="00CB6CE9" w:rsidRPr="002A6227" w:rsidRDefault="00CB6CE9" w:rsidP="00CB6CE9">
      <w:pPr>
        <w:jc w:val="right"/>
        <w:rPr>
          <w:rFonts w:ascii="Times New Roman" w:hAnsi="Times New Roman"/>
          <w:i/>
          <w:sz w:val="28"/>
          <w:szCs w:val="28"/>
          <w:lang w:val="ru-RU"/>
        </w:rPr>
      </w:pPr>
    </w:p>
    <w:p w:rsidR="00CB6CE9" w:rsidRPr="002A6227" w:rsidRDefault="00CB6CE9" w:rsidP="00CB6CE9">
      <w:pPr>
        <w:jc w:val="right"/>
        <w:rPr>
          <w:rFonts w:ascii="Times New Roman" w:hAnsi="Times New Roman"/>
          <w:i/>
          <w:sz w:val="28"/>
          <w:szCs w:val="28"/>
          <w:lang w:val="ru-RU"/>
        </w:rPr>
      </w:pPr>
      <w:r w:rsidRPr="00CB6CE9">
        <w:rPr>
          <w:rFonts w:ascii="Times New Roman" w:hAnsi="Times New Roman"/>
          <w:i/>
          <w:sz w:val="28"/>
          <w:szCs w:val="28"/>
        </w:rPr>
        <w:t>autostoppista</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Как</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научиться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творчеству</w:t>
      </w:r>
      <w:r w:rsidRPr="002A6227">
        <w:rPr>
          <w:rFonts w:ascii="Times New Roman" w:hAnsi="Times New Roman"/>
          <w:i/>
          <w:sz w:val="28"/>
          <w:szCs w:val="28"/>
          <w:lang w:val="ru-RU"/>
        </w:rPr>
        <w:t>?</w:t>
      </w:r>
    </w:p>
    <w:p w:rsidR="00CB6CE9" w:rsidRPr="002A6227" w:rsidRDefault="00CB6CE9" w:rsidP="00CB6CE9">
      <w:pPr>
        <w:jc w:val="right"/>
        <w:rPr>
          <w:rFonts w:ascii="Times New Roman" w:hAnsi="Times New Roman"/>
          <w:i/>
          <w:sz w:val="28"/>
          <w:szCs w:val="28"/>
          <w:lang w:val="ru-RU"/>
        </w:rPr>
      </w:pPr>
    </w:p>
    <w:p w:rsidR="00CB6CE9" w:rsidRDefault="00CB6CE9" w:rsidP="00CB6CE9">
      <w:pPr>
        <w:jc w:val="right"/>
        <w:rPr>
          <w:rFonts w:ascii="Times New Roman" w:hAnsi="Times New Roman"/>
          <w:i/>
          <w:sz w:val="28"/>
          <w:szCs w:val="28"/>
        </w:rPr>
      </w:pPr>
      <w:r w:rsidRPr="002A6227">
        <w:rPr>
          <w:rFonts w:ascii="Times New Roman" w:hAnsi="Times New Roman" w:hint="eastAsia"/>
          <w:i/>
          <w:sz w:val="28"/>
          <w:szCs w:val="28"/>
          <w:lang w:val="ru-RU"/>
        </w:rPr>
        <w:t>Эйнштейн</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Две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вещи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безграничны</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Вселенная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человеческая</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глупость</w:t>
      </w:r>
      <w:r w:rsidRPr="002A6227">
        <w:rPr>
          <w:rFonts w:ascii="Times New Roman" w:hAnsi="Times New Roman"/>
          <w:i/>
          <w:sz w:val="28"/>
          <w:szCs w:val="28"/>
          <w:lang w:val="ru-RU"/>
        </w:rPr>
        <w:t xml:space="preserve">. </w:t>
      </w:r>
      <w:r w:rsidRPr="00CB6CE9">
        <w:rPr>
          <w:rFonts w:ascii="Times New Roman" w:hAnsi="Times New Roman" w:hint="eastAsia"/>
          <w:i/>
          <w:sz w:val="28"/>
          <w:szCs w:val="28"/>
        </w:rPr>
        <w:t>Я</w:t>
      </w:r>
      <w:r w:rsidRPr="00CB6CE9">
        <w:rPr>
          <w:rFonts w:ascii="Times New Roman" w:hAnsi="Times New Roman"/>
          <w:i/>
          <w:sz w:val="28"/>
          <w:szCs w:val="28"/>
        </w:rPr>
        <w:t xml:space="preserve"> </w:t>
      </w:r>
      <w:r w:rsidRPr="00CB6CE9">
        <w:rPr>
          <w:rFonts w:ascii="Times New Roman" w:hAnsi="Times New Roman" w:hint="eastAsia"/>
          <w:i/>
          <w:sz w:val="28"/>
          <w:szCs w:val="28"/>
        </w:rPr>
        <w:t>не</w:t>
      </w:r>
      <w:r w:rsidRPr="00CB6CE9">
        <w:rPr>
          <w:rFonts w:ascii="Times New Roman" w:hAnsi="Times New Roman"/>
          <w:i/>
          <w:sz w:val="28"/>
          <w:szCs w:val="28"/>
        </w:rPr>
        <w:t xml:space="preserve"> </w:t>
      </w:r>
      <w:r w:rsidRPr="00CB6CE9">
        <w:rPr>
          <w:rFonts w:ascii="Times New Roman" w:hAnsi="Times New Roman" w:hint="eastAsia"/>
          <w:i/>
          <w:sz w:val="28"/>
          <w:szCs w:val="28"/>
        </w:rPr>
        <w:t>уверен</w:t>
      </w:r>
      <w:r w:rsidRPr="00CB6CE9">
        <w:rPr>
          <w:rFonts w:ascii="Times New Roman" w:hAnsi="Times New Roman"/>
          <w:i/>
          <w:sz w:val="28"/>
          <w:szCs w:val="28"/>
        </w:rPr>
        <w:t xml:space="preserve"> </w:t>
      </w:r>
      <w:r w:rsidRPr="00CB6CE9">
        <w:rPr>
          <w:rFonts w:ascii="Times New Roman" w:hAnsi="Times New Roman" w:hint="eastAsia"/>
          <w:i/>
          <w:sz w:val="28"/>
          <w:szCs w:val="28"/>
        </w:rPr>
        <w:t>насчет</w:t>
      </w:r>
      <w:r w:rsidRPr="00CB6CE9">
        <w:rPr>
          <w:rFonts w:ascii="Times New Roman" w:hAnsi="Times New Roman"/>
          <w:i/>
          <w:sz w:val="28"/>
          <w:szCs w:val="28"/>
        </w:rPr>
        <w:t xml:space="preserve"> </w:t>
      </w:r>
      <w:r w:rsidRPr="00CB6CE9">
        <w:rPr>
          <w:rFonts w:ascii="Times New Roman" w:hAnsi="Times New Roman" w:hint="eastAsia"/>
          <w:i/>
          <w:sz w:val="28"/>
          <w:szCs w:val="28"/>
        </w:rPr>
        <w:t>Вселенной</w:t>
      </w:r>
      <w:r w:rsidRPr="00CB6CE9">
        <w:rPr>
          <w:rFonts w:ascii="Times New Roman" w:hAnsi="Times New Roman"/>
          <w:i/>
          <w:sz w:val="28"/>
          <w:szCs w:val="28"/>
        </w:rPr>
        <w:t>.</w:t>
      </w:r>
    </w:p>
    <w:p w:rsidR="000C0429" w:rsidRPr="001F59B0" w:rsidRDefault="000C0429" w:rsidP="000C0429">
      <w:pPr>
        <w:jc w:val="right"/>
        <w:rPr>
          <w:rFonts w:ascii="Arial Narrow" w:hAnsi="Arial Narrow"/>
          <w:i/>
          <w:sz w:val="28"/>
          <w:szCs w:val="28"/>
        </w:rPr>
      </w:pPr>
      <w:r w:rsidRPr="001F59B0">
        <w:rPr>
          <w:rFonts w:ascii="Arial Narrow" w:hAnsi="Arial Narrow"/>
          <w:i/>
          <w:sz w:val="28"/>
          <w:szCs w:val="28"/>
        </w:rPr>
        <w:t>Two things are infinite: the Universe and human stupidity; and I’m not sure about the Universe.</w:t>
      </w:r>
    </w:p>
    <w:p w:rsidR="000C0429" w:rsidRDefault="000C0429" w:rsidP="00CB6CE9">
      <w:pPr>
        <w:jc w:val="right"/>
        <w:rPr>
          <w:rFonts w:ascii="Times New Roman" w:hAnsi="Times New Roman"/>
          <w:i/>
          <w:sz w:val="28"/>
          <w:szCs w:val="28"/>
        </w:rPr>
      </w:pPr>
    </w:p>
    <w:p w:rsidR="000C0429" w:rsidRPr="002A6227" w:rsidRDefault="000C0429" w:rsidP="000C0429">
      <w:pPr>
        <w:jc w:val="right"/>
        <w:rPr>
          <w:rFonts w:ascii="Times New Roman" w:hAnsi="Times New Roman"/>
          <w:i/>
          <w:sz w:val="28"/>
          <w:szCs w:val="28"/>
          <w:lang w:val="ru-RU"/>
        </w:rPr>
      </w:pPr>
      <w:r w:rsidRPr="000C0429">
        <w:rPr>
          <w:rFonts w:ascii="Times New Roman" w:hAnsi="Times New Roman"/>
          <w:i/>
          <w:sz w:val="28"/>
          <w:szCs w:val="28"/>
        </w:rPr>
        <w:t>autostoppista</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Тогда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Воображение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лишено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знаний</w:t>
      </w:r>
      <w:r w:rsidRPr="002A6227">
        <w:rPr>
          <w:rFonts w:ascii="Times New Roman" w:hAnsi="Times New Roman"/>
          <w:i/>
          <w:sz w:val="28"/>
          <w:szCs w:val="28"/>
          <w:lang w:val="ru-RU"/>
        </w:rPr>
        <w:t>.</w:t>
      </w:r>
    </w:p>
    <w:p w:rsidR="000C0429" w:rsidRPr="002A6227" w:rsidRDefault="000C0429" w:rsidP="000C0429">
      <w:pPr>
        <w:jc w:val="right"/>
        <w:rPr>
          <w:rFonts w:ascii="Times New Roman" w:hAnsi="Times New Roman"/>
          <w:i/>
          <w:sz w:val="28"/>
          <w:szCs w:val="28"/>
          <w:lang w:val="ru-RU"/>
        </w:rPr>
      </w:pPr>
    </w:p>
    <w:p w:rsidR="000C0429" w:rsidRPr="002A6227" w:rsidRDefault="000C0429" w:rsidP="000C0429">
      <w:pPr>
        <w:jc w:val="right"/>
        <w:rPr>
          <w:rFonts w:ascii="Times New Roman" w:hAnsi="Times New Roman"/>
          <w:i/>
          <w:sz w:val="28"/>
          <w:szCs w:val="28"/>
          <w:lang w:val="ru-RU"/>
        </w:rPr>
      </w:pPr>
      <w:r w:rsidRPr="002A6227">
        <w:rPr>
          <w:rFonts w:ascii="Times New Roman" w:hAnsi="Times New Roman" w:hint="eastAsia"/>
          <w:i/>
          <w:sz w:val="28"/>
          <w:szCs w:val="28"/>
          <w:lang w:val="ru-RU"/>
        </w:rPr>
        <w:t>Эйнштейн</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Воображение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важнее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знаний</w:t>
      </w:r>
      <w:r w:rsidRPr="002A6227">
        <w:rPr>
          <w:rFonts w:ascii="Times New Roman" w:hAnsi="Times New Roman"/>
          <w:i/>
          <w:sz w:val="28"/>
          <w:szCs w:val="28"/>
          <w:lang w:val="ru-RU"/>
        </w:rPr>
        <w:t>.</w:t>
      </w:r>
    </w:p>
    <w:p w:rsidR="000C0429" w:rsidRPr="002A6227" w:rsidRDefault="000C0429" w:rsidP="000C0429">
      <w:pPr>
        <w:jc w:val="right"/>
        <w:rPr>
          <w:rFonts w:ascii="Times New Roman" w:hAnsi="Times New Roman"/>
          <w:i/>
          <w:sz w:val="28"/>
          <w:szCs w:val="28"/>
          <w:lang w:val="ru-RU"/>
        </w:rPr>
      </w:pPr>
    </w:p>
    <w:p w:rsidR="000C0429" w:rsidRPr="002A6227" w:rsidRDefault="000C0429" w:rsidP="000C0429">
      <w:pPr>
        <w:jc w:val="right"/>
        <w:rPr>
          <w:rFonts w:ascii="Times New Roman" w:hAnsi="Times New Roman"/>
          <w:i/>
          <w:sz w:val="28"/>
          <w:szCs w:val="28"/>
          <w:lang w:val="ru-RU"/>
        </w:rPr>
      </w:pPr>
      <w:r w:rsidRPr="000C0429">
        <w:rPr>
          <w:rFonts w:ascii="Times New Roman" w:hAnsi="Times New Roman"/>
          <w:i/>
          <w:sz w:val="28"/>
          <w:szCs w:val="28"/>
        </w:rPr>
        <w:t>autostoppista</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На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чем</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играет</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Создатель</w:t>
      </w:r>
      <w:r w:rsidRPr="002A6227">
        <w:rPr>
          <w:rFonts w:ascii="Times New Roman" w:hAnsi="Times New Roman"/>
          <w:i/>
          <w:sz w:val="28"/>
          <w:szCs w:val="28"/>
          <w:lang w:val="ru-RU"/>
        </w:rPr>
        <w:t>?</w:t>
      </w:r>
    </w:p>
    <w:p w:rsidR="000C0429" w:rsidRPr="002A6227" w:rsidRDefault="000C0429" w:rsidP="000C0429">
      <w:pPr>
        <w:jc w:val="right"/>
        <w:rPr>
          <w:rFonts w:ascii="Times New Roman" w:hAnsi="Times New Roman"/>
          <w:i/>
          <w:sz w:val="28"/>
          <w:szCs w:val="28"/>
          <w:lang w:val="ru-RU"/>
        </w:rPr>
      </w:pPr>
    </w:p>
    <w:p w:rsidR="000C0429" w:rsidRPr="002A6227" w:rsidRDefault="000C0429" w:rsidP="000C0429">
      <w:pPr>
        <w:jc w:val="right"/>
        <w:rPr>
          <w:rFonts w:ascii="Times New Roman" w:hAnsi="Times New Roman"/>
          <w:i/>
          <w:sz w:val="28"/>
          <w:szCs w:val="28"/>
          <w:lang w:val="ru-RU"/>
        </w:rPr>
      </w:pPr>
      <w:r w:rsidRPr="002A6227">
        <w:rPr>
          <w:rFonts w:ascii="Times New Roman" w:hAnsi="Times New Roman" w:hint="eastAsia"/>
          <w:i/>
          <w:sz w:val="28"/>
          <w:szCs w:val="28"/>
          <w:lang w:val="ru-RU"/>
        </w:rPr>
        <w:t>Эйнштейн</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Бог</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не</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играет</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в</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кости</w:t>
      </w:r>
      <w:r w:rsidRPr="002A6227">
        <w:rPr>
          <w:rFonts w:ascii="Times New Roman" w:hAnsi="Times New Roman"/>
          <w:i/>
          <w:sz w:val="28"/>
          <w:szCs w:val="28"/>
          <w:lang w:val="ru-RU"/>
        </w:rPr>
        <w:t>.</w:t>
      </w:r>
    </w:p>
    <w:p w:rsidR="000C0429" w:rsidRPr="002A6227" w:rsidRDefault="000C0429" w:rsidP="000C0429">
      <w:pPr>
        <w:jc w:val="right"/>
        <w:rPr>
          <w:rFonts w:ascii="Times New Roman" w:hAnsi="Times New Roman"/>
          <w:i/>
          <w:sz w:val="28"/>
          <w:szCs w:val="28"/>
          <w:lang w:val="ru-RU"/>
        </w:rPr>
      </w:pPr>
    </w:p>
    <w:p w:rsidR="000C0429" w:rsidRPr="002A6227" w:rsidRDefault="000C0429" w:rsidP="000C0429">
      <w:pPr>
        <w:jc w:val="right"/>
        <w:rPr>
          <w:rFonts w:ascii="Times New Roman" w:hAnsi="Times New Roman"/>
          <w:i/>
          <w:sz w:val="28"/>
          <w:szCs w:val="28"/>
          <w:lang w:val="ru-RU"/>
        </w:rPr>
      </w:pPr>
      <w:r w:rsidRPr="000C0429">
        <w:rPr>
          <w:rFonts w:ascii="Times New Roman" w:hAnsi="Times New Roman"/>
          <w:i/>
          <w:sz w:val="28"/>
          <w:szCs w:val="28"/>
        </w:rPr>
        <w:t>autostoppista</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Воображение</w:t>
      </w:r>
      <w:r w:rsidRPr="002A6227">
        <w:rPr>
          <w:rFonts w:ascii="Times New Roman" w:hAnsi="Times New Roman"/>
          <w:i/>
          <w:sz w:val="28"/>
          <w:szCs w:val="28"/>
          <w:lang w:val="ru-RU"/>
        </w:rPr>
        <w:t xml:space="preserve"> - </w:t>
      </w:r>
      <w:r w:rsidRPr="002A6227">
        <w:rPr>
          <w:rFonts w:ascii="Times New Roman" w:hAnsi="Times New Roman" w:hint="eastAsia"/>
          <w:i/>
          <w:sz w:val="28"/>
          <w:szCs w:val="28"/>
          <w:lang w:val="ru-RU"/>
        </w:rPr>
        <w:t>это</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игра</w:t>
      </w:r>
      <w:r w:rsidRPr="002A6227">
        <w:rPr>
          <w:rFonts w:ascii="Times New Roman" w:hAnsi="Times New Roman"/>
          <w:i/>
          <w:sz w:val="28"/>
          <w:szCs w:val="28"/>
          <w:lang w:val="ru-RU"/>
        </w:rPr>
        <w:t xml:space="preserve"> </w:t>
      </w:r>
      <w:r w:rsidRPr="002A6227">
        <w:rPr>
          <w:rFonts w:ascii="Times New Roman" w:hAnsi="Times New Roman" w:hint="eastAsia"/>
          <w:i/>
          <w:sz w:val="28"/>
          <w:szCs w:val="28"/>
          <w:lang w:val="ru-RU"/>
        </w:rPr>
        <w:t>ассоциаций</w:t>
      </w:r>
      <w:r w:rsidRPr="002A6227">
        <w:rPr>
          <w:rFonts w:ascii="Times New Roman" w:hAnsi="Times New Roman"/>
          <w:i/>
          <w:sz w:val="28"/>
          <w:szCs w:val="28"/>
          <w:lang w:val="ru-RU"/>
        </w:rPr>
        <w:t>";</w:t>
      </w:r>
    </w:p>
    <w:p w:rsidR="000C0429" w:rsidRPr="002A6227" w:rsidRDefault="000C0429" w:rsidP="000C0429">
      <w:pPr>
        <w:jc w:val="right"/>
        <w:rPr>
          <w:rFonts w:ascii="Times New Roman" w:hAnsi="Times New Roman"/>
          <w:i/>
          <w:sz w:val="28"/>
          <w:szCs w:val="28"/>
          <w:lang w:val="ru-RU"/>
        </w:rPr>
      </w:pPr>
    </w:p>
    <w:p w:rsidR="000C0429" w:rsidRDefault="000C0429" w:rsidP="000C0429">
      <w:pPr>
        <w:jc w:val="right"/>
        <w:rPr>
          <w:rFonts w:ascii="Times New Roman" w:hAnsi="Times New Roman"/>
          <w:sz w:val="28"/>
          <w:szCs w:val="28"/>
          <w:lang w:val="bg-BG"/>
        </w:rPr>
      </w:pPr>
      <w:r w:rsidRPr="002A6227">
        <w:rPr>
          <w:rFonts w:ascii="Times New Roman" w:hAnsi="Times New Roman" w:hint="eastAsia"/>
          <w:sz w:val="28"/>
          <w:szCs w:val="28"/>
          <w:lang w:val="ru-RU"/>
        </w:rPr>
        <w:t>Воображать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хотим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чтобы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произошло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видеть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жизнь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других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пространствах</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древние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практики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воображение</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такая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же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древняя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вещь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смысл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Оказывается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можем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остаться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недостаточным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теряем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истины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истины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теряем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наше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человеческое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Способность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вызывать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изменения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помощью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заключается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предположении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присутствии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Соответственно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способность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изменять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помощью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наличие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называем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игрой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Двойная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зависимость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высокоподвижных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векторных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w:t>
      </w:r>
      <w:r>
        <w:rPr>
          <w:rFonts w:ascii="Times New Roman" w:hAnsi="Times New Roman"/>
          <w:sz w:val="28"/>
          <w:szCs w:val="28"/>
          <w:lang w:val="bg-BG"/>
        </w:rPr>
        <w:t xml:space="preserve">. </w:t>
      </w:r>
      <w:r w:rsidRPr="000C0429">
        <w:rPr>
          <w:rFonts w:ascii="Times New Roman" w:hAnsi="Times New Roman" w:hint="eastAsia"/>
          <w:sz w:val="28"/>
          <w:szCs w:val="28"/>
          <w:lang w:val="bg-BG"/>
        </w:rPr>
        <w:t>Двойная</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зависимость</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театральной</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идентичности</w:t>
      </w:r>
      <w:r w:rsidRPr="000C0429">
        <w:rPr>
          <w:rFonts w:ascii="Times New Roman" w:hAnsi="Times New Roman"/>
          <w:sz w:val="28"/>
          <w:szCs w:val="28"/>
          <w:lang w:val="bg-BG"/>
        </w:rPr>
        <w:t xml:space="preserve"> - 2∆</w:t>
      </w:r>
      <w:r w:rsidRPr="000C0429">
        <w:rPr>
          <w:rFonts w:ascii="Times New Roman" w:hAnsi="Times New Roman" w:hint="eastAsia"/>
          <w:sz w:val="28"/>
          <w:szCs w:val="28"/>
          <w:lang w:val="bg-BG"/>
        </w:rPr>
        <w:t>π</w:t>
      </w:r>
      <w:r w:rsidRPr="000C0429">
        <w:rPr>
          <w:rFonts w:ascii="Times New Roman" w:hAnsi="Times New Roman"/>
          <w:sz w:val="28"/>
          <w:szCs w:val="28"/>
          <w:lang w:val="bg-BG"/>
        </w:rPr>
        <w:t>^ (</w:t>
      </w:r>
      <w:r w:rsidRPr="000C0429">
        <w:rPr>
          <w:rFonts w:ascii="Times New Roman" w:hAnsi="Times New Roman" w:hint="eastAsia"/>
          <w:sz w:val="28"/>
          <w:szCs w:val="28"/>
          <w:lang w:val="bg-BG"/>
        </w:rPr>
        <w:t>фигура</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Пифагора</w:t>
      </w:r>
      <w:r w:rsidRPr="000C0429">
        <w:rPr>
          <w:rFonts w:ascii="Times New Roman" w:hAnsi="Times New Roman"/>
          <w:sz w:val="28"/>
          <w:szCs w:val="28"/>
          <w:lang w:val="bg-BG"/>
        </w:rPr>
        <w:t xml:space="preserve">); Res memoriae_Somnum re _ alterum re ; </w:t>
      </w:r>
      <w:r w:rsidRPr="000C0429">
        <w:rPr>
          <w:rFonts w:ascii="Times New Roman" w:hAnsi="Times New Roman" w:hint="eastAsia"/>
          <w:sz w:val="28"/>
          <w:szCs w:val="28"/>
          <w:lang w:val="bg-BG"/>
        </w:rPr>
        <w:t>относительно</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третьей</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реальности</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платоновской</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фигуры</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Именно</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эти</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движения</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внутренней</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реконструкции</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в</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равной</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степени</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относятся</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к</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фигуре</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Платона</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и</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соизмеримы</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с</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фигурой</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Пифагора</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в</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основах</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театральной</w:t>
      </w:r>
      <w:r w:rsidRPr="000C0429">
        <w:rPr>
          <w:rFonts w:ascii="Times New Roman" w:hAnsi="Times New Roman"/>
          <w:sz w:val="28"/>
          <w:szCs w:val="28"/>
          <w:lang w:val="bg-BG"/>
        </w:rPr>
        <w:t xml:space="preserve"> </w:t>
      </w:r>
      <w:r w:rsidRPr="000C0429">
        <w:rPr>
          <w:rFonts w:ascii="Times New Roman" w:hAnsi="Times New Roman" w:hint="eastAsia"/>
          <w:sz w:val="28"/>
          <w:szCs w:val="28"/>
          <w:lang w:val="bg-BG"/>
        </w:rPr>
        <w:t>логистики</w:t>
      </w:r>
      <w:r w:rsidRPr="000C0429">
        <w:rPr>
          <w:rFonts w:ascii="Times New Roman" w:hAnsi="Times New Roman"/>
          <w:sz w:val="28"/>
          <w:szCs w:val="28"/>
          <w:lang w:val="bg-BG"/>
        </w:rPr>
        <w:t>.</w:t>
      </w:r>
    </w:p>
    <w:p w:rsidR="009F7FCD" w:rsidRDefault="009F7FCD" w:rsidP="000C0429">
      <w:pPr>
        <w:jc w:val="right"/>
        <w:rPr>
          <w:rFonts w:ascii="Times New Roman" w:hAnsi="Times New Roman"/>
          <w:sz w:val="28"/>
          <w:szCs w:val="28"/>
          <w:lang w:val="bg-BG"/>
        </w:rPr>
      </w:pPr>
    </w:p>
    <w:p w:rsidR="009F7FCD" w:rsidRPr="009F7FCD" w:rsidRDefault="009F7FCD" w:rsidP="009F7FCD">
      <w:pPr>
        <w:jc w:val="right"/>
        <w:rPr>
          <w:rFonts w:ascii="Times New Roman" w:hAnsi="Times New Roman"/>
          <w:i/>
          <w:sz w:val="28"/>
          <w:szCs w:val="28"/>
          <w:lang w:val="bg-BG"/>
        </w:rPr>
      </w:pPr>
      <w:r w:rsidRPr="009F7FCD">
        <w:rPr>
          <w:rFonts w:ascii="Times New Roman" w:hAnsi="Times New Roman"/>
          <w:i/>
          <w:sz w:val="28"/>
          <w:szCs w:val="28"/>
          <w:lang w:val="bg-BG"/>
        </w:rPr>
        <w:t xml:space="preserve">autostoppista - </w:t>
      </w:r>
      <w:r w:rsidRPr="009F7FCD">
        <w:rPr>
          <w:rFonts w:ascii="Times New Roman" w:hAnsi="Times New Roman" w:hint="eastAsia"/>
          <w:i/>
          <w:sz w:val="28"/>
          <w:szCs w:val="28"/>
          <w:lang w:val="bg-BG"/>
        </w:rPr>
        <w:t>Извините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недавно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встретил</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Джанни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Родари</w:t>
      </w:r>
      <w:r w:rsidRPr="009F7FCD">
        <w:rPr>
          <w:rFonts w:ascii="Times New Roman" w:hAnsi="Times New Roman"/>
          <w:i/>
          <w:sz w:val="28"/>
          <w:szCs w:val="28"/>
          <w:lang w:val="bg-BG"/>
        </w:rPr>
        <w:t>.</w:t>
      </w:r>
    </w:p>
    <w:p w:rsidR="009F7FCD" w:rsidRPr="009F7FCD" w:rsidRDefault="009F7FCD" w:rsidP="009F7FCD">
      <w:pPr>
        <w:jc w:val="right"/>
        <w:rPr>
          <w:rFonts w:ascii="Times New Roman" w:hAnsi="Times New Roman"/>
          <w:i/>
          <w:sz w:val="28"/>
          <w:szCs w:val="28"/>
          <w:lang w:val="bg-BG"/>
        </w:rPr>
      </w:pPr>
    </w:p>
    <w:p w:rsidR="009F7FCD" w:rsidRPr="009F7FCD" w:rsidRDefault="009F7FCD" w:rsidP="009F7FCD">
      <w:pPr>
        <w:jc w:val="right"/>
        <w:rPr>
          <w:rFonts w:ascii="Times New Roman" w:hAnsi="Times New Roman"/>
          <w:i/>
          <w:sz w:val="28"/>
          <w:szCs w:val="28"/>
          <w:lang w:val="bg-BG"/>
        </w:rPr>
      </w:pPr>
      <w:r w:rsidRPr="009F7FCD">
        <w:rPr>
          <w:rFonts w:ascii="Times New Roman" w:hAnsi="Times New Roman"/>
          <w:i/>
          <w:sz w:val="28"/>
          <w:szCs w:val="28"/>
          <w:lang w:val="bg-BG"/>
        </w:rPr>
        <w:t xml:space="preserve">guida teatrale - </w:t>
      </w:r>
      <w:r w:rsidRPr="009F7FCD">
        <w:rPr>
          <w:rFonts w:ascii="Times New Roman" w:hAnsi="Times New Roman" w:hint="eastAsia"/>
          <w:i/>
          <w:sz w:val="28"/>
          <w:szCs w:val="28"/>
          <w:lang w:val="bg-BG"/>
        </w:rPr>
        <w:t>Ты</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любишь</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его</w:t>
      </w:r>
      <w:r w:rsidRPr="009F7FCD">
        <w:rPr>
          <w:rFonts w:ascii="Times New Roman" w:hAnsi="Times New Roman"/>
          <w:i/>
          <w:sz w:val="28"/>
          <w:szCs w:val="28"/>
          <w:lang w:val="bg-BG"/>
        </w:rPr>
        <w:t>.</w:t>
      </w:r>
    </w:p>
    <w:p w:rsidR="009F7FCD" w:rsidRPr="009F7FCD" w:rsidRDefault="009F7FCD" w:rsidP="009F7FCD">
      <w:pPr>
        <w:jc w:val="right"/>
        <w:rPr>
          <w:rFonts w:ascii="Times New Roman" w:hAnsi="Times New Roman"/>
          <w:i/>
          <w:sz w:val="28"/>
          <w:szCs w:val="28"/>
          <w:lang w:val="bg-BG"/>
        </w:rPr>
      </w:pPr>
    </w:p>
    <w:p w:rsidR="009F7FCD" w:rsidRPr="009F7FCD" w:rsidRDefault="009F7FCD" w:rsidP="009F7FCD">
      <w:pPr>
        <w:jc w:val="right"/>
        <w:rPr>
          <w:rFonts w:ascii="Times New Roman" w:hAnsi="Times New Roman"/>
          <w:i/>
          <w:sz w:val="28"/>
          <w:szCs w:val="28"/>
          <w:lang w:val="bg-BG"/>
        </w:rPr>
      </w:pPr>
      <w:r w:rsidRPr="009F7FCD">
        <w:rPr>
          <w:rFonts w:ascii="Times New Roman" w:hAnsi="Times New Roman"/>
          <w:i/>
          <w:sz w:val="28"/>
          <w:szCs w:val="28"/>
          <w:lang w:val="bg-BG"/>
        </w:rPr>
        <w:t xml:space="preserve"> autostoppista -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спросил</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его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что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такое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воображение</w:t>
      </w:r>
      <w:r w:rsidRPr="009F7FCD">
        <w:rPr>
          <w:rFonts w:ascii="Times New Roman" w:hAnsi="Times New Roman"/>
          <w:i/>
          <w:sz w:val="28"/>
          <w:szCs w:val="28"/>
          <w:lang w:val="bg-BG"/>
        </w:rPr>
        <w:t>?</w:t>
      </w:r>
    </w:p>
    <w:p w:rsidR="009F7FCD" w:rsidRPr="009F7FCD" w:rsidRDefault="009F7FCD" w:rsidP="009F7FCD">
      <w:pPr>
        <w:jc w:val="right"/>
        <w:rPr>
          <w:rFonts w:ascii="Times New Roman" w:hAnsi="Times New Roman"/>
          <w:i/>
          <w:sz w:val="28"/>
          <w:szCs w:val="28"/>
          <w:lang w:val="bg-BG"/>
        </w:rPr>
      </w:pPr>
    </w:p>
    <w:p w:rsidR="009F7FCD" w:rsidRDefault="009F7FCD" w:rsidP="009F7FCD">
      <w:pPr>
        <w:jc w:val="right"/>
        <w:rPr>
          <w:rFonts w:ascii="Times New Roman" w:hAnsi="Times New Roman"/>
          <w:i/>
          <w:sz w:val="28"/>
          <w:szCs w:val="28"/>
          <w:lang w:val="bg-BG"/>
        </w:rPr>
      </w:pPr>
      <w:r w:rsidRPr="009F7FCD">
        <w:rPr>
          <w:rFonts w:ascii="Times New Roman" w:hAnsi="Times New Roman" w:hint="eastAsia"/>
          <w:i/>
          <w:sz w:val="28"/>
          <w:szCs w:val="28"/>
          <w:lang w:val="bg-BG"/>
        </w:rPr>
        <w:t>Джанни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Родари</w:t>
      </w:r>
      <w:r w:rsidRPr="009F7FCD">
        <w:rPr>
          <w:rFonts w:ascii="Times New Roman" w:hAnsi="Times New Roman"/>
          <w:i/>
          <w:sz w:val="28"/>
          <w:szCs w:val="28"/>
          <w:lang w:val="bg-BG"/>
        </w:rPr>
        <w:t xml:space="preserve"> - </w:t>
      </w:r>
      <w:r w:rsidRPr="009F7FCD">
        <w:rPr>
          <w:rFonts w:ascii="Times New Roman" w:hAnsi="Times New Roman" w:hint="eastAsia"/>
          <w:i/>
          <w:sz w:val="28"/>
          <w:szCs w:val="28"/>
          <w:lang w:val="bg-BG"/>
        </w:rPr>
        <w:t>Камень</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брошенный</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болото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вызывает</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круговое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возмущение</w:t>
      </w:r>
      <w:r w:rsidRPr="009F7FCD">
        <w:rPr>
          <w:rFonts w:ascii="Times New Roman" w:hAnsi="Times New Roman"/>
          <w:i/>
          <w:sz w:val="28"/>
          <w:szCs w:val="28"/>
          <w:lang w:val="bg-BG"/>
        </w:rPr>
        <w:t xml:space="preserve"> - </w:t>
      </w:r>
      <w:r w:rsidRPr="009F7FCD">
        <w:rPr>
          <w:rFonts w:ascii="Times New Roman" w:hAnsi="Times New Roman" w:hint="eastAsia"/>
          <w:i/>
          <w:sz w:val="28"/>
          <w:szCs w:val="28"/>
          <w:lang w:val="bg-BG"/>
        </w:rPr>
        <w:t>волны</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распространяются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все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шире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шире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его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поверхности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увлекая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свое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движение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на</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разные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расстояния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разными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последствиями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кувшинку</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тростник</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бумажный</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кораблик</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лодка</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рыбака</w:t>
      </w:r>
      <w:r w:rsidRPr="009F7FCD">
        <w:rPr>
          <w:rFonts w:ascii="Times New Roman" w:hAnsi="Times New Roman"/>
          <w:i/>
          <w:sz w:val="28"/>
          <w:szCs w:val="28"/>
          <w:lang w:val="bg-BG"/>
        </w:rPr>
        <w:t>.</w:t>
      </w:r>
    </w:p>
    <w:p w:rsidR="009F7FCD" w:rsidRDefault="009F7FCD" w:rsidP="009F7FCD">
      <w:pPr>
        <w:jc w:val="right"/>
        <w:rPr>
          <w:rFonts w:ascii="Times New Roman" w:hAnsi="Times New Roman"/>
          <w:i/>
          <w:sz w:val="28"/>
          <w:szCs w:val="28"/>
          <w:lang w:val="bg-BG"/>
        </w:rPr>
      </w:pPr>
    </w:p>
    <w:p w:rsidR="009F7FCD" w:rsidRPr="009F7FCD" w:rsidRDefault="009F7FCD" w:rsidP="009F7FCD">
      <w:pPr>
        <w:jc w:val="right"/>
        <w:rPr>
          <w:rFonts w:ascii="Times New Roman" w:hAnsi="Times New Roman"/>
          <w:i/>
          <w:sz w:val="28"/>
          <w:szCs w:val="28"/>
          <w:lang w:val="bg-BG"/>
        </w:rPr>
      </w:pPr>
      <w:r w:rsidRPr="009F7FCD">
        <w:rPr>
          <w:rFonts w:ascii="Times New Roman" w:hAnsi="Times New Roman"/>
          <w:i/>
          <w:sz w:val="28"/>
          <w:szCs w:val="28"/>
          <w:lang w:val="bg-BG"/>
        </w:rPr>
        <w:t xml:space="preserve">autostoppista - </w:t>
      </w:r>
      <w:r w:rsidRPr="009F7FCD">
        <w:rPr>
          <w:rFonts w:ascii="Times New Roman" w:hAnsi="Times New Roman" w:hint="eastAsia"/>
          <w:i/>
          <w:sz w:val="28"/>
          <w:szCs w:val="28"/>
          <w:lang w:val="bg-BG"/>
        </w:rPr>
        <w:t>Игры</w:t>
      </w:r>
      <w:r w:rsidRPr="009F7FCD">
        <w:rPr>
          <w:rFonts w:ascii="Times New Roman" w:hAnsi="Times New Roman"/>
          <w:i/>
          <w:sz w:val="28"/>
          <w:szCs w:val="28"/>
          <w:lang w:val="bg-BG"/>
        </w:rPr>
        <w:t>-</w:t>
      </w:r>
      <w:r w:rsidRPr="009F7FCD">
        <w:rPr>
          <w:rFonts w:ascii="Times New Roman" w:hAnsi="Times New Roman" w:hint="eastAsia"/>
          <w:i/>
          <w:sz w:val="28"/>
          <w:szCs w:val="28"/>
          <w:lang w:val="bg-BG"/>
        </w:rPr>
        <w:t>ассоциации</w:t>
      </w:r>
      <w:r w:rsidRPr="009F7FCD">
        <w:rPr>
          <w:rFonts w:ascii="Times New Roman" w:hAnsi="Times New Roman"/>
          <w:i/>
          <w:sz w:val="28"/>
          <w:szCs w:val="28"/>
          <w:lang w:val="bg-BG"/>
        </w:rPr>
        <w:t>?</w:t>
      </w:r>
    </w:p>
    <w:p w:rsidR="009F7FCD" w:rsidRPr="009F7FCD" w:rsidRDefault="009F7FCD" w:rsidP="009F7FCD">
      <w:pPr>
        <w:jc w:val="right"/>
        <w:rPr>
          <w:rFonts w:ascii="Times New Roman" w:hAnsi="Times New Roman"/>
          <w:i/>
          <w:sz w:val="28"/>
          <w:szCs w:val="28"/>
          <w:lang w:val="bg-BG"/>
        </w:rPr>
      </w:pPr>
    </w:p>
    <w:p w:rsidR="009F7FCD" w:rsidRDefault="009F7FCD" w:rsidP="009F7FCD">
      <w:pPr>
        <w:jc w:val="right"/>
        <w:rPr>
          <w:rFonts w:ascii="Times New Roman" w:hAnsi="Times New Roman"/>
          <w:i/>
          <w:sz w:val="28"/>
          <w:szCs w:val="28"/>
          <w:lang w:val="bg-BG"/>
        </w:rPr>
      </w:pPr>
      <w:r w:rsidRPr="009F7FCD">
        <w:rPr>
          <w:rFonts w:ascii="Times New Roman" w:hAnsi="Times New Roman" w:hint="eastAsia"/>
          <w:i/>
          <w:sz w:val="28"/>
          <w:szCs w:val="28"/>
          <w:lang w:val="bg-BG"/>
        </w:rPr>
        <w:t>Джанни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Родари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Аналогичное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воздействие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на</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память</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Пруста</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оказал</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запах</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печенья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Мадлен»</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После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него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все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так</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называемые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писатели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памяти»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научились</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некоторые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переусердствовали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прислушиваться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к</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глухому</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эху</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слов</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запахов</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звуков</w:t>
      </w:r>
      <w:r w:rsidRPr="009F7FCD">
        <w:rPr>
          <w:rFonts w:ascii="Times New Roman" w:hAnsi="Times New Roman"/>
          <w:i/>
          <w:sz w:val="28"/>
          <w:szCs w:val="28"/>
          <w:lang w:val="bg-BG"/>
        </w:rPr>
        <w:t>.</w:t>
      </w:r>
    </w:p>
    <w:p w:rsidR="009F7FCD" w:rsidRDefault="009F7FCD" w:rsidP="009F7FCD">
      <w:pPr>
        <w:jc w:val="right"/>
        <w:rPr>
          <w:rFonts w:ascii="Times New Roman" w:hAnsi="Times New Roman"/>
          <w:i/>
          <w:sz w:val="28"/>
          <w:szCs w:val="28"/>
          <w:lang w:val="bg-BG"/>
        </w:rPr>
      </w:pPr>
    </w:p>
    <w:p w:rsidR="009F7FCD" w:rsidRPr="009F7FCD" w:rsidRDefault="009F7FCD" w:rsidP="009F7FCD">
      <w:pPr>
        <w:jc w:val="right"/>
        <w:rPr>
          <w:rFonts w:ascii="Times New Roman" w:hAnsi="Times New Roman"/>
          <w:i/>
          <w:sz w:val="28"/>
          <w:szCs w:val="28"/>
          <w:lang w:val="bg-BG"/>
        </w:rPr>
      </w:pPr>
      <w:r w:rsidRPr="009F7FCD">
        <w:rPr>
          <w:rFonts w:ascii="Times New Roman" w:hAnsi="Times New Roman"/>
          <w:i/>
          <w:sz w:val="28"/>
          <w:szCs w:val="28"/>
          <w:lang w:val="bg-BG"/>
        </w:rPr>
        <w:t xml:space="preserve">autostoppista – </w:t>
      </w:r>
      <w:r w:rsidRPr="009F7FCD">
        <w:rPr>
          <w:rFonts w:ascii="Times New Roman" w:hAnsi="Times New Roman" w:hint="eastAsia"/>
          <w:i/>
          <w:sz w:val="28"/>
          <w:szCs w:val="28"/>
          <w:lang w:val="bg-BG"/>
        </w:rPr>
        <w:t>Игра</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слов</w:t>
      </w:r>
      <w:r w:rsidRPr="009F7FCD">
        <w:rPr>
          <w:rFonts w:ascii="Times New Roman" w:hAnsi="Times New Roman"/>
          <w:i/>
          <w:sz w:val="28"/>
          <w:szCs w:val="28"/>
          <w:lang w:val="bg-BG"/>
        </w:rPr>
        <w:t>?</w:t>
      </w:r>
    </w:p>
    <w:p w:rsidR="009F7FCD" w:rsidRPr="009F7FCD" w:rsidRDefault="009F7FCD" w:rsidP="009F7FCD">
      <w:pPr>
        <w:jc w:val="right"/>
        <w:rPr>
          <w:rFonts w:ascii="Times New Roman" w:hAnsi="Times New Roman"/>
          <w:i/>
          <w:sz w:val="28"/>
          <w:szCs w:val="28"/>
          <w:lang w:val="bg-BG"/>
        </w:rPr>
      </w:pPr>
    </w:p>
    <w:p w:rsidR="009F7FCD" w:rsidRDefault="009F7FCD" w:rsidP="009F7FCD">
      <w:pPr>
        <w:jc w:val="right"/>
        <w:rPr>
          <w:rFonts w:ascii="Times New Roman" w:hAnsi="Times New Roman"/>
          <w:i/>
          <w:sz w:val="28"/>
          <w:szCs w:val="28"/>
          <w:lang w:val="bg-BG"/>
        </w:rPr>
      </w:pPr>
      <w:r w:rsidRPr="009F7FCD">
        <w:rPr>
          <w:rFonts w:ascii="Times New Roman" w:hAnsi="Times New Roman" w:hint="eastAsia"/>
          <w:i/>
          <w:sz w:val="28"/>
          <w:szCs w:val="28"/>
          <w:lang w:val="bg-BG"/>
        </w:rPr>
        <w:t>Джанни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Родари</w:t>
      </w:r>
      <w:r w:rsidRPr="009F7FCD">
        <w:rPr>
          <w:rFonts w:ascii="Times New Roman" w:hAnsi="Times New Roman"/>
          <w:i/>
          <w:sz w:val="28"/>
          <w:szCs w:val="28"/>
          <w:lang w:val="bg-BG"/>
        </w:rPr>
        <w:t xml:space="preserve"> – </w:t>
      </w:r>
      <w:r w:rsidRPr="009F7FCD">
        <w:rPr>
          <w:rFonts w:ascii="Times New Roman" w:hAnsi="Times New Roman" w:hint="eastAsia"/>
          <w:i/>
          <w:sz w:val="28"/>
          <w:szCs w:val="28"/>
          <w:lang w:val="bg-BG"/>
        </w:rPr>
        <w:t>Со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словом</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случайно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похороненным</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человеческом</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сознании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дела</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обстоят</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не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иначе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оно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порождает</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волны</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вширь</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глубину</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вызывает</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бесконечную</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череду</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цепных</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реакций</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тянет</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за</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собой</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все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что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угодно</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звуки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образы</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ассоциации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воспоминания</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осмысленные</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разлуки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и</w:t>
      </w:r>
      <w:r w:rsidRPr="009F7FCD">
        <w:rPr>
          <w:rFonts w:ascii="Times New Roman" w:hAnsi="Times New Roman"/>
          <w:i/>
          <w:sz w:val="28"/>
          <w:szCs w:val="28"/>
          <w:lang w:val="bg-BG"/>
        </w:rPr>
        <w:t xml:space="preserve"> </w:t>
      </w:r>
      <w:r w:rsidRPr="009F7FCD">
        <w:rPr>
          <w:rFonts w:ascii="Times New Roman" w:hAnsi="Times New Roman" w:hint="eastAsia"/>
          <w:i/>
          <w:sz w:val="28"/>
          <w:szCs w:val="28"/>
          <w:lang w:val="bg-BG"/>
        </w:rPr>
        <w:t>молитвы</w:t>
      </w:r>
      <w:r w:rsidRPr="009F7FCD">
        <w:rPr>
          <w:rFonts w:ascii="Times New Roman" w:hAnsi="Times New Roman"/>
          <w:i/>
          <w:sz w:val="28"/>
          <w:szCs w:val="28"/>
          <w:lang w:val="bg-BG"/>
        </w:rPr>
        <w:t>.</w:t>
      </w:r>
    </w:p>
    <w:p w:rsidR="00D7203D" w:rsidRDefault="00D7203D" w:rsidP="009F7FCD">
      <w:pPr>
        <w:jc w:val="right"/>
        <w:rPr>
          <w:rFonts w:ascii="Times New Roman" w:hAnsi="Times New Roman"/>
          <w:i/>
          <w:sz w:val="28"/>
          <w:szCs w:val="28"/>
          <w:lang w:val="bg-BG"/>
        </w:rPr>
      </w:pPr>
    </w:p>
    <w:p w:rsidR="00D7203D" w:rsidRDefault="00D7203D" w:rsidP="009F7FCD">
      <w:pPr>
        <w:jc w:val="right"/>
        <w:rPr>
          <w:rFonts w:ascii="Times New Roman" w:hAnsi="Times New Roman"/>
          <w:sz w:val="28"/>
          <w:szCs w:val="28"/>
          <w:lang w:val="bg-BG"/>
        </w:rPr>
      </w:pPr>
      <w:r w:rsidRPr="00D7203D">
        <w:rPr>
          <w:rFonts w:ascii="Times New Roman" w:hAnsi="Times New Roman"/>
          <w:sz w:val="28"/>
          <w:szCs w:val="28"/>
          <w:lang w:val="bg-BG"/>
        </w:rPr>
        <w:t>alterum re ;</w:t>
      </w:r>
      <w:r>
        <w:rPr>
          <w:rFonts w:ascii="Times New Roman" w:hAnsi="Times New Roman"/>
          <w:sz w:val="28"/>
          <w:szCs w:val="28"/>
          <w:lang w:val="bg-BG"/>
        </w:rPr>
        <w:t xml:space="preserve"> </w:t>
      </w:r>
      <w:r w:rsidRPr="00D7203D">
        <w:rPr>
          <w:rFonts w:ascii="Times New Roman" w:hAnsi="Times New Roman" w:hint="eastAsia"/>
          <w:sz w:val="28"/>
          <w:szCs w:val="28"/>
          <w:lang w:val="bg-BG"/>
        </w:rPr>
        <w:t>Вернемся</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к</w:t>
      </w:r>
      <w:r>
        <w:rPr>
          <w:rFonts w:ascii="Times New Roman" w:hAnsi="Times New Roman"/>
          <w:sz w:val="28"/>
          <w:szCs w:val="28"/>
          <w:lang w:val="bg-BG"/>
        </w:rPr>
        <w:t xml:space="preserve"> </w:t>
      </w:r>
      <w:r w:rsidRPr="00D7203D">
        <w:rPr>
          <w:rFonts w:ascii="Times New Roman" w:hAnsi="Times New Roman"/>
          <w:sz w:val="28"/>
          <w:szCs w:val="28"/>
          <w:lang w:val="bg-BG"/>
        </w:rPr>
        <w:t>meta figura ; Orion“:</w:t>
      </w:r>
    </w:p>
    <w:p w:rsidR="00D7203D" w:rsidRDefault="00D7203D" w:rsidP="009F7FCD">
      <w:pPr>
        <w:jc w:val="right"/>
        <w:rPr>
          <w:rFonts w:ascii="Times New Roman" w:hAnsi="Times New Roman"/>
          <w:sz w:val="28"/>
          <w:szCs w:val="28"/>
          <w:lang w:val="bg-BG"/>
        </w:rPr>
      </w:pPr>
    </w:p>
    <w:p w:rsidR="00D7203D" w:rsidRPr="00D7203D" w:rsidRDefault="00D7203D" w:rsidP="009F7FCD">
      <w:pPr>
        <w:jc w:val="right"/>
        <w:rPr>
          <w:rFonts w:ascii="Times New Roman" w:hAnsi="Times New Roman"/>
          <w:sz w:val="28"/>
          <w:szCs w:val="28"/>
          <w:lang w:val="bg-BG"/>
        </w:rPr>
      </w:pPr>
    </w:p>
    <w:p w:rsidR="009F7FCD" w:rsidRDefault="00D7203D" w:rsidP="009F7FCD">
      <w:pPr>
        <w:jc w:val="right"/>
        <w:rPr>
          <w:rFonts w:ascii="Times New Roman" w:hAnsi="Times New Roman"/>
          <w:sz w:val="28"/>
          <w:szCs w:val="28"/>
          <w:lang w:val="bg-BG"/>
        </w:rPr>
      </w:pPr>
      <w:r w:rsidRPr="00D7203D">
        <w:rPr>
          <w:rFonts w:ascii="Times New Roman" w:hAnsi="Times New Roman" w:hint="eastAsia"/>
          <w:sz w:val="28"/>
          <w:szCs w:val="28"/>
          <w:lang w:val="bg-BG"/>
        </w:rPr>
        <w:t>Часто</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в</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детстве</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я</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любил</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смотреть</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на</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звезды</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Это</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избавило</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меня</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от</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боли</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от</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того</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что</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произошло</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в</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тот</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день</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от</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моих</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несбывшихся</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ожиданий</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Я</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всегда</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останавливался</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на</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том</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таком</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знакомом</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созвездии</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которое</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появляется</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на</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вечернем</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небе</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как</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огромное</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веко</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перед</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вашими</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глазами</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под</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названием</w:t>
      </w:r>
      <w:r w:rsidRPr="00D7203D">
        <w:rPr>
          <w:rFonts w:ascii="Times New Roman" w:hAnsi="Times New Roman"/>
          <w:sz w:val="28"/>
          <w:szCs w:val="28"/>
          <w:lang w:val="bg-BG"/>
        </w:rPr>
        <w:t xml:space="preserve"> «</w:t>
      </w:r>
      <w:r w:rsidRPr="00D7203D">
        <w:rPr>
          <w:rFonts w:ascii="Times New Roman" w:hAnsi="Times New Roman" w:hint="eastAsia"/>
          <w:sz w:val="28"/>
          <w:szCs w:val="28"/>
          <w:lang w:val="bg-BG"/>
        </w:rPr>
        <w:t>Орион»</w:t>
      </w:r>
      <w:r w:rsidRPr="00D7203D">
        <w:rPr>
          <w:rFonts w:ascii="Times New Roman" w:hAnsi="Times New Roman"/>
          <w:sz w:val="28"/>
          <w:szCs w:val="28"/>
          <w:lang w:val="bg-BG"/>
        </w:rPr>
        <w:t>.</w:t>
      </w:r>
      <w:r w:rsid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Гильгамеш</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сражается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быком</w:t>
      </w:r>
      <w:r w:rsidR="0097374C" w:rsidRPr="0097374C">
        <w:rPr>
          <w:rFonts w:ascii="Times New Roman" w:hAnsi="Times New Roman"/>
          <w:sz w:val="28"/>
          <w:szCs w:val="28"/>
          <w:lang w:val="bg-BG"/>
        </w:rPr>
        <w:t>; "URU - AN - NA" /</w:t>
      </w:r>
      <w:r w:rsidR="0097374C" w:rsidRPr="0097374C">
        <w:rPr>
          <w:rFonts w:ascii="Times New Roman" w:hAnsi="Times New Roman" w:hint="eastAsia"/>
          <w:sz w:val="28"/>
          <w:szCs w:val="28"/>
          <w:lang w:val="bg-BG"/>
        </w:rPr>
        <w:t>Свет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небес</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созвездие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Тельца</w:t>
      </w:r>
      <w:r w:rsidR="0097374C" w:rsidRPr="0097374C">
        <w:rPr>
          <w:rFonts w:ascii="Times New Roman" w:hAnsi="Times New Roman"/>
          <w:sz w:val="28"/>
          <w:szCs w:val="28"/>
          <w:lang w:val="bg-BG"/>
        </w:rPr>
        <w:t xml:space="preserve"> "GUD - AN - NA" /</w:t>
      </w:r>
      <w:r w:rsidR="0097374C" w:rsidRPr="0097374C">
        <w:rPr>
          <w:rFonts w:ascii="Times New Roman" w:hAnsi="Times New Roman" w:hint="eastAsia"/>
          <w:sz w:val="28"/>
          <w:szCs w:val="28"/>
          <w:lang w:val="bg-BG"/>
        </w:rPr>
        <w:t>Бык</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небес</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шумерской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версии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или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эллинском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мифе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об</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Орионе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рожденном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кожаном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мешке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быка</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полного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орикса</w:t>
      </w:r>
      <w:r w:rsidR="0097374C" w:rsidRPr="0097374C">
        <w:rPr>
          <w:rFonts w:ascii="Times New Roman" w:hAnsi="Times New Roman"/>
          <w:sz w:val="28"/>
          <w:szCs w:val="28"/>
          <w:lang w:val="bg-BG"/>
        </w:rPr>
        <w:t xml:space="preserve"> - </w:t>
      </w:r>
      <w:r w:rsidR="0097374C" w:rsidRPr="0097374C">
        <w:rPr>
          <w:rFonts w:ascii="Times New Roman" w:hAnsi="Times New Roman" w:hint="eastAsia"/>
          <w:sz w:val="28"/>
          <w:szCs w:val="28"/>
          <w:lang w:val="bg-BG"/>
        </w:rPr>
        <w:t>вот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тот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великий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момент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который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подарил</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нам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Джанни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Родари</w:t>
      </w:r>
      <w:r w:rsidR="0097374C" w:rsidRPr="0097374C">
        <w:rPr>
          <w:rFonts w:ascii="Times New Roman" w:hAnsi="Times New Roman"/>
          <w:sz w:val="28"/>
          <w:szCs w:val="28"/>
          <w:lang w:val="bg-BG"/>
        </w:rPr>
        <w:t xml:space="preserve">; " . . </w:t>
      </w:r>
      <w:r w:rsidR="0097374C" w:rsidRPr="0097374C">
        <w:rPr>
          <w:rFonts w:ascii="Times New Roman" w:hAnsi="Times New Roman" w:hint="eastAsia"/>
          <w:sz w:val="28"/>
          <w:szCs w:val="28"/>
          <w:lang w:val="bg-BG"/>
        </w:rPr>
        <w:t>слово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случайно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зарытое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человеческом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сознании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которое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порождает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бесконечную</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череду</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цепных</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реакций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широты</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глубины</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человеческом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сознании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Именно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это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представляет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собой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изображение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мета</w:t>
      </w:r>
      <w:r w:rsidR="0097374C" w:rsidRPr="0097374C">
        <w:rPr>
          <w:rFonts w:ascii="Times New Roman" w:hAnsi="Times New Roman"/>
          <w:sz w:val="28"/>
          <w:szCs w:val="28"/>
          <w:lang w:val="bg-BG"/>
        </w:rPr>
        <w:t>-</w:t>
      </w:r>
      <w:r w:rsidR="0097374C" w:rsidRPr="0097374C">
        <w:rPr>
          <w:rFonts w:ascii="Times New Roman" w:hAnsi="Times New Roman" w:hint="eastAsia"/>
          <w:sz w:val="28"/>
          <w:szCs w:val="28"/>
          <w:lang w:val="bg-BG"/>
        </w:rPr>
        <w:t>фигуры</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звуки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образы</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ассоциации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воспоминания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смысловые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припадки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лунатизм</w:t>
      </w:r>
      <w:r w:rsidR="0097374C" w:rsidRPr="0097374C">
        <w:rPr>
          <w:rFonts w:ascii="Times New Roman" w:hAnsi="Times New Roman"/>
          <w:sz w:val="28"/>
          <w:szCs w:val="28"/>
          <w:lang w:val="bg-BG"/>
        </w:rPr>
        <w:t>.</w:t>
      </w:r>
      <w:r w:rsid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Вы</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можете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вызвать</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эту</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игру</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миров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словом</w:t>
      </w:r>
      <w:r w:rsidR="0097374C">
        <w:rPr>
          <w:rFonts w:ascii="Times New Roman" w:hAnsi="Times New Roman"/>
          <w:sz w:val="28"/>
          <w:szCs w:val="28"/>
          <w:lang w:val="bg-BG"/>
        </w:rPr>
        <w:t xml:space="preserve"> "U</w:t>
      </w:r>
      <w:r w:rsidR="0097374C">
        <w:rPr>
          <w:rFonts w:ascii="Times New Roman" w:hAnsi="Times New Roman"/>
          <w:sz w:val="28"/>
          <w:szCs w:val="28"/>
        </w:rPr>
        <w:t>ru</w:t>
      </w:r>
      <w:r w:rsidR="0097374C">
        <w:rPr>
          <w:rFonts w:ascii="Times New Roman" w:hAnsi="Times New Roman"/>
          <w:sz w:val="28"/>
          <w:szCs w:val="28"/>
          <w:lang w:val="bg-BG"/>
        </w:rPr>
        <w:t xml:space="preserve"> - A</w:t>
      </w:r>
      <w:r w:rsidR="0097374C">
        <w:rPr>
          <w:rFonts w:ascii="Times New Roman" w:hAnsi="Times New Roman"/>
          <w:sz w:val="28"/>
          <w:szCs w:val="28"/>
        </w:rPr>
        <w:t>n</w:t>
      </w:r>
      <w:r w:rsidR="0097374C">
        <w:rPr>
          <w:rFonts w:ascii="Times New Roman" w:hAnsi="Times New Roman"/>
          <w:sz w:val="28"/>
          <w:szCs w:val="28"/>
          <w:lang w:val="bg-BG"/>
        </w:rPr>
        <w:t xml:space="preserve"> - N</w:t>
      </w:r>
      <w:r w:rsidR="0097374C">
        <w:rPr>
          <w:rFonts w:ascii="Times New Roman" w:hAnsi="Times New Roman"/>
          <w:sz w:val="28"/>
          <w:szCs w:val="28"/>
        </w:rPr>
        <w:t>a</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или</w:t>
      </w:r>
      <w:r w:rsidR="0097374C" w:rsidRPr="0097374C">
        <w:rPr>
          <w:rFonts w:ascii="Times New Roman" w:hAnsi="Times New Roman"/>
          <w:sz w:val="28"/>
          <w:szCs w:val="28"/>
          <w:lang w:val="bg-BG"/>
        </w:rPr>
        <w:t xml:space="preserve"> "O - ri on", </w:t>
      </w:r>
      <w:r w:rsidR="0097374C" w:rsidRPr="0097374C">
        <w:rPr>
          <w:rFonts w:ascii="Times New Roman" w:hAnsi="Times New Roman" w:hint="eastAsia"/>
          <w:sz w:val="28"/>
          <w:szCs w:val="28"/>
          <w:lang w:val="bg-BG"/>
        </w:rPr>
        <w:t>они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вызовут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ассоциативное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пространство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мета</w:t>
      </w:r>
      <w:r w:rsidR="0097374C" w:rsidRPr="0097374C">
        <w:rPr>
          <w:rFonts w:ascii="Times New Roman" w:hAnsi="Times New Roman"/>
          <w:sz w:val="28"/>
          <w:szCs w:val="28"/>
          <w:lang w:val="bg-BG"/>
        </w:rPr>
        <w:t>-</w:t>
      </w:r>
      <w:r w:rsidR="0097374C" w:rsidRPr="0097374C">
        <w:rPr>
          <w:rFonts w:ascii="Times New Roman" w:hAnsi="Times New Roman" w:hint="eastAsia"/>
          <w:sz w:val="28"/>
          <w:szCs w:val="28"/>
          <w:lang w:val="bg-BG"/>
        </w:rPr>
        <w:t>игре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которая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даст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нам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то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lastRenderedPageBreak/>
        <w:t>волшебное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повествование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коллажных</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образах</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которые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начинают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двигаться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под</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влиянием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ассоциативного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театрального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монтажа</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в</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его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организованной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фабуле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сознания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Гипотеза</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сюрреалистической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реальности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которая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более</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живая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чем</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другая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реальность</w:t>
      </w:r>
      <w:r w:rsidR="0097374C" w:rsidRPr="0097374C">
        <w:rPr>
          <w:rFonts w:ascii="Times New Roman" w:hAnsi="Times New Roman"/>
          <w:sz w:val="28"/>
          <w:szCs w:val="28"/>
          <w:lang w:val="bg-BG"/>
        </w:rPr>
        <w:t xml:space="preserve"> - </w:t>
      </w:r>
      <w:r w:rsidR="0097374C" w:rsidRPr="0097374C">
        <w:rPr>
          <w:rFonts w:ascii="Times New Roman" w:hAnsi="Times New Roman" w:hint="eastAsia"/>
          <w:sz w:val="28"/>
          <w:szCs w:val="28"/>
          <w:lang w:val="bg-BG"/>
        </w:rPr>
        <w:t>дня</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Это</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происходит</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перед</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творческой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небесной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завесой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которой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Творец</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наделил</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нас</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чтобы</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мы</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были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со</w:t>
      </w:r>
      <w:r w:rsidR="0097374C" w:rsidRPr="0097374C">
        <w:rPr>
          <w:rFonts w:ascii="Times New Roman" w:hAnsi="Times New Roman"/>
          <w:sz w:val="28"/>
          <w:szCs w:val="28"/>
          <w:lang w:val="bg-BG"/>
        </w:rPr>
        <w:t>-</w:t>
      </w:r>
      <w:r w:rsidR="0097374C" w:rsidRPr="0097374C">
        <w:rPr>
          <w:rFonts w:ascii="Times New Roman" w:hAnsi="Times New Roman" w:hint="eastAsia"/>
          <w:sz w:val="28"/>
          <w:szCs w:val="28"/>
          <w:lang w:val="bg-BG"/>
        </w:rPr>
        <w:t>творцами</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нашей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небесной</w:t>
      </w:r>
      <w:r w:rsidR="0097374C" w:rsidRPr="0097374C">
        <w:rPr>
          <w:rFonts w:ascii="Times New Roman" w:hAnsi="Times New Roman"/>
          <w:sz w:val="28"/>
          <w:szCs w:val="28"/>
          <w:lang w:val="bg-BG"/>
        </w:rPr>
        <w:t xml:space="preserve"> </w:t>
      </w:r>
      <w:r w:rsidR="0097374C" w:rsidRPr="0097374C">
        <w:rPr>
          <w:rFonts w:ascii="Times New Roman" w:hAnsi="Times New Roman" w:hint="eastAsia"/>
          <w:sz w:val="28"/>
          <w:szCs w:val="28"/>
          <w:lang w:val="bg-BG"/>
        </w:rPr>
        <w:t>реальности</w:t>
      </w:r>
      <w:r w:rsidR="0097374C" w:rsidRPr="0097374C">
        <w:rPr>
          <w:rFonts w:ascii="Times New Roman" w:hAnsi="Times New Roman"/>
          <w:sz w:val="28"/>
          <w:szCs w:val="28"/>
          <w:lang w:val="bg-BG"/>
        </w:rPr>
        <w:t>".</w:t>
      </w:r>
      <w:r w:rsidR="0097374C">
        <w:rPr>
          <w:rFonts w:ascii="Times New Roman" w:hAnsi="Times New Roman"/>
          <w:sz w:val="28"/>
          <w:szCs w:val="28"/>
          <w:lang w:val="bg-BG"/>
        </w:rPr>
        <w:t xml:space="preserve"> </w:t>
      </w:r>
      <w:r w:rsidR="0097374C" w:rsidRPr="002A6227">
        <w:rPr>
          <w:rFonts w:ascii="Times New Roman" w:hAnsi="Times New Roman" w:hint="eastAsia"/>
          <w:sz w:val="28"/>
          <w:szCs w:val="28"/>
          <w:lang w:val="ru-RU"/>
        </w:rPr>
        <w:t>Поэтому это всегда другая реальность" с бивалентным значением противоречивой двойственности творческого созидания или единства. Мета-басня, вставленная в наше современное понимание подкаста нашего сюрреалистического воображения.</w:t>
      </w:r>
      <w:r w:rsidR="0097374C" w:rsidRPr="002A6227">
        <w:rPr>
          <w:rFonts w:ascii="Times New Roman" w:hAnsi="Times New Roman" w:hint="eastAsia"/>
          <w:sz w:val="28"/>
          <w:szCs w:val="28"/>
          <w:lang w:val="ru-RU"/>
        </w:rPr>
        <w:br/>
      </w:r>
      <w:r w:rsidR="0097374C" w:rsidRPr="0097374C">
        <w:rPr>
          <w:rFonts w:ascii="Times New Roman" w:hAnsi="Times New Roman" w:hint="eastAsia"/>
          <w:sz w:val="28"/>
          <w:szCs w:val="28"/>
        </w:rPr>
        <w:t>alterum</w:t>
      </w:r>
      <w:r w:rsidR="0097374C" w:rsidRPr="002A6227">
        <w:rPr>
          <w:rFonts w:ascii="Times New Roman" w:hAnsi="Times New Roman" w:hint="eastAsia"/>
          <w:sz w:val="28"/>
          <w:szCs w:val="28"/>
          <w:lang w:val="ru-RU"/>
        </w:rPr>
        <w:t xml:space="preserve"> </w:t>
      </w:r>
      <w:r w:rsidR="0097374C" w:rsidRPr="0097374C">
        <w:rPr>
          <w:rFonts w:ascii="Times New Roman" w:hAnsi="Times New Roman" w:hint="eastAsia"/>
          <w:sz w:val="28"/>
          <w:szCs w:val="28"/>
        </w:rPr>
        <w:t>re</w:t>
      </w:r>
      <w:r w:rsidR="0097374C" w:rsidRPr="002A6227">
        <w:rPr>
          <w:rFonts w:ascii="Times New Roman" w:hAnsi="Times New Roman" w:hint="eastAsia"/>
          <w:sz w:val="28"/>
          <w:szCs w:val="28"/>
          <w:lang w:val="ru-RU"/>
        </w:rPr>
        <w:t xml:space="preserve"> - это возможность вернуться к </w:t>
      </w:r>
      <w:r w:rsidR="0097374C" w:rsidRPr="0097374C">
        <w:rPr>
          <w:rFonts w:ascii="Times New Roman" w:hAnsi="Times New Roman" w:hint="eastAsia"/>
          <w:sz w:val="28"/>
          <w:szCs w:val="28"/>
        </w:rPr>
        <w:t>meta</w:t>
      </w:r>
      <w:r w:rsidR="0097374C" w:rsidRPr="002A6227">
        <w:rPr>
          <w:rFonts w:ascii="Times New Roman" w:hAnsi="Times New Roman" w:hint="eastAsia"/>
          <w:sz w:val="28"/>
          <w:szCs w:val="28"/>
          <w:lang w:val="ru-RU"/>
        </w:rPr>
        <w:t xml:space="preserve"> </w:t>
      </w:r>
      <w:r w:rsidR="0097374C" w:rsidRPr="0097374C">
        <w:rPr>
          <w:rFonts w:ascii="Times New Roman" w:hAnsi="Times New Roman" w:hint="eastAsia"/>
          <w:sz w:val="28"/>
          <w:szCs w:val="28"/>
        </w:rPr>
        <w:t>figura</w:t>
      </w:r>
      <w:r w:rsidR="0097374C" w:rsidRPr="002A6227">
        <w:rPr>
          <w:rFonts w:ascii="Times New Roman" w:hAnsi="Times New Roman" w:hint="eastAsia"/>
          <w:sz w:val="28"/>
          <w:szCs w:val="28"/>
          <w:lang w:val="ru-RU"/>
        </w:rPr>
        <w:t>; Орион".</w:t>
      </w:r>
      <w:r w:rsidR="0097374C" w:rsidRPr="002A6227">
        <w:rPr>
          <w:rFonts w:ascii="Times New Roman" w:hAnsi="Times New Roman" w:hint="eastAsia"/>
          <w:sz w:val="28"/>
          <w:szCs w:val="28"/>
          <w:lang w:val="ru-RU"/>
        </w:rPr>
        <w:br/>
        <w:t xml:space="preserve">подкастм сюрреалистической реальности; "Сумеречная зона" </w:t>
      </w:r>
      <w:r w:rsidR="0097374C" w:rsidRPr="0097374C">
        <w:rPr>
          <w:rFonts w:ascii="Times New Roman" w:hAnsi="Times New Roman" w:hint="eastAsia"/>
          <w:sz w:val="28"/>
          <w:szCs w:val="28"/>
        </w:rPr>
        <w:t>meta</w:t>
      </w:r>
      <w:r w:rsidR="0097374C" w:rsidRPr="002A6227">
        <w:rPr>
          <w:rFonts w:ascii="Times New Roman" w:hAnsi="Times New Roman" w:hint="eastAsia"/>
          <w:sz w:val="28"/>
          <w:szCs w:val="28"/>
          <w:lang w:val="ru-RU"/>
        </w:rPr>
        <w:t xml:space="preserve"> - </w:t>
      </w:r>
      <w:r w:rsidR="0097374C" w:rsidRPr="0097374C">
        <w:rPr>
          <w:rFonts w:ascii="Times New Roman" w:hAnsi="Times New Roman" w:hint="eastAsia"/>
          <w:sz w:val="28"/>
          <w:szCs w:val="28"/>
        </w:rPr>
        <w:t>metologeme</w:t>
      </w:r>
      <w:r w:rsidR="0097374C" w:rsidRPr="002A6227">
        <w:rPr>
          <w:rFonts w:ascii="Times New Roman" w:hAnsi="Times New Roman" w:hint="eastAsia"/>
          <w:sz w:val="28"/>
          <w:szCs w:val="28"/>
          <w:lang w:val="ru-RU"/>
        </w:rPr>
        <w:t>.</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Сумеречная</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зона»</w:t>
      </w:r>
      <w:r w:rsidR="0097374C" w:rsidRPr="002A6227">
        <w:rPr>
          <w:rFonts w:ascii="Times New Roman" w:hAnsi="Times New Roman"/>
          <w:sz w:val="28"/>
          <w:szCs w:val="28"/>
          <w:lang w:val="ru-RU"/>
        </w:rPr>
        <w:t xml:space="preserve"> - </w:t>
      </w:r>
      <w:r w:rsidR="0097374C" w:rsidRPr="002A6227">
        <w:rPr>
          <w:rFonts w:ascii="Times New Roman" w:hAnsi="Times New Roman" w:hint="eastAsia"/>
          <w:sz w:val="28"/>
          <w:szCs w:val="28"/>
          <w:lang w:val="ru-RU"/>
        </w:rPr>
        <w:t>это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метаметафора</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как</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выражение</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состояния</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творческого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пространства</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как</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объекта</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чувствительной</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синсисионности</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индивидуального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творческого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потенциала</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Это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верно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не</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для</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массового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сознания</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творческого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контакта</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или</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принадлежности</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а</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для</w:t>
      </w:r>
      <w:r w:rsidR="0097374C" w:rsidRPr="002A6227">
        <w:rPr>
          <w:rFonts w:ascii="Times New Roman" w:hAnsi="Times New Roman"/>
          <w:sz w:val="28"/>
          <w:szCs w:val="28"/>
          <w:lang w:val="ru-RU"/>
        </w:rPr>
        <w:t xml:space="preserve"> </w:t>
      </w:r>
      <w:r w:rsidR="0097374C" w:rsidRPr="0097374C">
        <w:rPr>
          <w:rFonts w:ascii="Times New Roman" w:hAnsi="Times New Roman"/>
          <w:sz w:val="28"/>
          <w:szCs w:val="28"/>
        </w:rPr>
        <w:t>alter</w:t>
      </w:r>
      <w:r w:rsidR="0097374C" w:rsidRPr="002A6227">
        <w:rPr>
          <w:rFonts w:ascii="Times New Roman" w:hAnsi="Times New Roman"/>
          <w:sz w:val="28"/>
          <w:szCs w:val="28"/>
          <w:lang w:val="ru-RU"/>
        </w:rPr>
        <w:t xml:space="preserve"> </w:t>
      </w:r>
      <w:r w:rsidR="0097374C" w:rsidRPr="0097374C">
        <w:rPr>
          <w:rFonts w:ascii="Times New Roman" w:hAnsi="Times New Roman"/>
          <w:sz w:val="28"/>
          <w:szCs w:val="28"/>
        </w:rPr>
        <w:t>ego</w:t>
      </w:r>
      <w:r w:rsidR="0097374C" w:rsidRPr="002A6227">
        <w:rPr>
          <w:rFonts w:ascii="Times New Roman" w:hAnsi="Times New Roman"/>
          <w:sz w:val="28"/>
          <w:szCs w:val="28"/>
          <w:lang w:val="ru-RU"/>
        </w:rPr>
        <w:t xml:space="preserve"> – «</w:t>
      </w:r>
      <w:r w:rsidR="0097374C" w:rsidRPr="002A6227">
        <w:rPr>
          <w:rFonts w:ascii="Times New Roman" w:hAnsi="Times New Roman" w:hint="eastAsia"/>
          <w:sz w:val="28"/>
          <w:szCs w:val="28"/>
          <w:lang w:val="ru-RU"/>
        </w:rPr>
        <w:t>другого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я»</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Двойственная</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сущность</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двойственной</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жизни»</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человеческого</w:t>
      </w:r>
      <w:r w:rsidR="0097374C" w:rsidRPr="002A6227">
        <w:rPr>
          <w:rFonts w:ascii="Times New Roman" w:hAnsi="Times New Roman"/>
          <w:sz w:val="28"/>
          <w:szCs w:val="28"/>
          <w:lang w:val="ru-RU"/>
        </w:rPr>
        <w:t xml:space="preserve"> </w:t>
      </w:r>
      <w:r w:rsidR="0097374C" w:rsidRPr="002A6227">
        <w:rPr>
          <w:rFonts w:ascii="Times New Roman" w:hAnsi="Times New Roman" w:hint="eastAsia"/>
          <w:sz w:val="28"/>
          <w:szCs w:val="28"/>
          <w:lang w:val="ru-RU"/>
        </w:rPr>
        <w:t>сознания</w:t>
      </w:r>
      <w:r w:rsidR="0097374C" w:rsidRPr="002A6227">
        <w:rPr>
          <w:rFonts w:ascii="Times New Roman" w:hAnsi="Times New Roman"/>
          <w:sz w:val="28"/>
          <w:szCs w:val="28"/>
          <w:lang w:val="ru-RU"/>
        </w:rPr>
        <w:t>.</w:t>
      </w:r>
    </w:p>
    <w:p w:rsidR="00AC2BCB" w:rsidRPr="00AC2BCB" w:rsidRDefault="00AC2BCB" w:rsidP="00AC2BCB">
      <w:pPr>
        <w:jc w:val="right"/>
        <w:rPr>
          <w:rFonts w:ascii="Times New Roman" w:hAnsi="Times New Roman"/>
          <w:i/>
          <w:sz w:val="28"/>
          <w:szCs w:val="28"/>
          <w:lang w:val="bg-BG"/>
        </w:rPr>
      </w:pPr>
      <w:r w:rsidRPr="00AC2BCB">
        <w:rPr>
          <w:rFonts w:ascii="Times New Roman" w:hAnsi="Times New Roman" w:hint="eastAsia"/>
          <w:i/>
          <w:sz w:val="28"/>
          <w:szCs w:val="28"/>
          <w:lang w:val="bg-BG"/>
        </w:rPr>
        <w:t>Треугольная</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театральная</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модель</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пифагорейской</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фигуры</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находится</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в</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двойной</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векторной</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зависимости</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театрального</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тождества</w:t>
      </w:r>
      <w:r w:rsidRPr="00AC2BCB">
        <w:rPr>
          <w:rFonts w:ascii="Times New Roman" w:hAnsi="Times New Roman"/>
          <w:i/>
          <w:sz w:val="28"/>
          <w:szCs w:val="28"/>
          <w:lang w:val="bg-BG"/>
        </w:rPr>
        <w:t xml:space="preserve"> - 2∆</w:t>
      </w:r>
      <w:r w:rsidRPr="00AC2BCB">
        <w:rPr>
          <w:rFonts w:ascii="Times New Roman" w:hAnsi="Times New Roman" w:hint="eastAsia"/>
          <w:i/>
          <w:sz w:val="28"/>
          <w:szCs w:val="28"/>
          <w:lang w:val="bg-BG"/>
        </w:rPr>
        <w:t>π</w:t>
      </w:r>
      <w:r w:rsidRPr="00AC2BCB">
        <w:rPr>
          <w:rFonts w:ascii="Times New Roman" w:hAnsi="Times New Roman"/>
          <w:i/>
          <w:sz w:val="28"/>
          <w:szCs w:val="28"/>
          <w:lang w:val="bg-BG"/>
        </w:rPr>
        <w:t>^"</w:t>
      </w:r>
      <w:r w:rsidRPr="00AC2BCB">
        <w:rPr>
          <w:rFonts w:ascii="Times New Roman" w:hAnsi="Times New Roman" w:hint="eastAsia"/>
          <w:i/>
          <w:sz w:val="28"/>
          <w:szCs w:val="28"/>
          <w:lang w:val="bg-BG"/>
        </w:rPr>
        <w:t>Орион</w:t>
      </w:r>
      <w:r w:rsidRPr="00AC2BCB">
        <w:rPr>
          <w:rFonts w:ascii="Times New Roman" w:hAnsi="Times New Roman"/>
          <w:i/>
          <w:sz w:val="28"/>
          <w:szCs w:val="28"/>
          <w:lang w:val="bg-BG"/>
        </w:rPr>
        <w:t>".</w:t>
      </w:r>
    </w:p>
    <w:p w:rsidR="00AC2BCB" w:rsidRPr="00AC2BCB" w:rsidRDefault="00AC2BCB" w:rsidP="00AC2BCB">
      <w:pPr>
        <w:jc w:val="right"/>
        <w:rPr>
          <w:rFonts w:ascii="Times New Roman" w:hAnsi="Times New Roman"/>
          <w:i/>
          <w:sz w:val="28"/>
          <w:szCs w:val="28"/>
          <w:lang w:val="bg-BG"/>
        </w:rPr>
      </w:pPr>
      <w:r w:rsidRPr="00AC2BCB">
        <w:rPr>
          <w:rFonts w:ascii="Times New Roman" w:hAnsi="Times New Roman" w:hint="eastAsia"/>
          <w:i/>
          <w:sz w:val="28"/>
          <w:szCs w:val="28"/>
          <w:lang w:val="bg-BG"/>
        </w:rPr>
        <w:t>Поищем</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выражение</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внутренних</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движений</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коллажей</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театрального</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деятеля</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Орион</w:t>
      </w:r>
      <w:r w:rsidRPr="00AC2BCB">
        <w:rPr>
          <w:rFonts w:ascii="Times New Roman" w:hAnsi="Times New Roman"/>
          <w:i/>
          <w:sz w:val="28"/>
          <w:szCs w:val="28"/>
          <w:lang w:val="bg-BG"/>
        </w:rPr>
        <w:t xml:space="preserve"> _tetrameta_miifologem</w:t>
      </w:r>
    </w:p>
    <w:p w:rsidR="00AC2BCB" w:rsidRPr="00AC2BCB" w:rsidRDefault="00AC2BCB" w:rsidP="00AC2BCB">
      <w:pPr>
        <w:jc w:val="right"/>
        <w:rPr>
          <w:rFonts w:ascii="Times New Roman" w:hAnsi="Times New Roman"/>
          <w:i/>
          <w:sz w:val="28"/>
          <w:szCs w:val="28"/>
          <w:lang w:val="bg-BG"/>
        </w:rPr>
      </w:pPr>
      <w:r w:rsidRPr="00AC2BCB">
        <w:rPr>
          <w:rFonts w:ascii="Times New Roman" w:hAnsi="Times New Roman" w:hint="eastAsia"/>
          <w:i/>
          <w:sz w:val="28"/>
          <w:szCs w:val="28"/>
          <w:lang w:val="bg-BG"/>
        </w:rPr>
        <w:t>Внешнее</w:t>
      </w:r>
      <w:r w:rsidRPr="00AC2BCB">
        <w:rPr>
          <w:rFonts w:ascii="Times New Roman" w:hAnsi="Times New Roman"/>
          <w:i/>
          <w:sz w:val="28"/>
          <w:szCs w:val="28"/>
          <w:lang w:val="bg-BG"/>
        </w:rPr>
        <w:t xml:space="preserve"> </w:t>
      </w:r>
      <w:r w:rsidRPr="00AC2BCB">
        <w:rPr>
          <w:rFonts w:ascii="Times New Roman" w:hAnsi="Times New Roman" w:hint="eastAsia"/>
          <w:i/>
          <w:sz w:val="28"/>
          <w:szCs w:val="28"/>
          <w:lang w:val="bg-BG"/>
        </w:rPr>
        <w:t>выражение</w:t>
      </w:r>
      <w:r w:rsidRPr="00AC2BCB">
        <w:rPr>
          <w:rFonts w:ascii="Times New Roman" w:hAnsi="Times New Roman"/>
          <w:i/>
          <w:sz w:val="28"/>
          <w:szCs w:val="28"/>
          <w:lang w:val="bg-BG"/>
        </w:rPr>
        <w:t xml:space="preserve"> 2V A re imaginationis "Orion".</w:t>
      </w:r>
    </w:p>
    <w:p w:rsidR="00AC2BCB" w:rsidRPr="002A6227" w:rsidRDefault="00AC2BCB" w:rsidP="00AC2BCB">
      <w:pPr>
        <w:jc w:val="right"/>
        <w:rPr>
          <w:rFonts w:ascii="Times New Roman" w:hAnsi="Times New Roman"/>
          <w:sz w:val="28"/>
          <w:szCs w:val="28"/>
          <w:lang w:val="ru-RU"/>
        </w:rPr>
      </w:pPr>
      <w:r w:rsidRPr="002A6227">
        <w:rPr>
          <w:rFonts w:ascii="Times New Roman" w:hAnsi="Times New Roman" w:hint="eastAsia"/>
          <w:sz w:val="28"/>
          <w:szCs w:val="28"/>
          <w:lang w:val="ru-RU"/>
        </w:rPr>
        <w:t>Воображение</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все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может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противопоставить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силе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тайн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Сфинкса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Мифологема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сферы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человеческого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бытия»</w:t>
      </w:r>
    </w:p>
    <w:p w:rsidR="000C0429" w:rsidRPr="002A6227" w:rsidRDefault="00AC2BCB" w:rsidP="00AC2BCB">
      <w:pPr>
        <w:jc w:val="right"/>
        <w:rPr>
          <w:rFonts w:ascii="Times New Roman" w:hAnsi="Times New Roman"/>
          <w:sz w:val="28"/>
          <w:szCs w:val="28"/>
          <w:lang w:val="ru-RU"/>
        </w:rPr>
      </w:pPr>
      <w:r w:rsidRPr="002A6227">
        <w:rPr>
          <w:rFonts w:ascii="Times New Roman" w:hAnsi="Times New Roman" w:hint="eastAsia"/>
          <w:sz w:val="28"/>
          <w:szCs w:val="28"/>
          <w:lang w:val="ru-RU"/>
        </w:rPr>
        <w:t>Без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понимания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другой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можем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прийти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кантовскому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парадоксу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относится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сфере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человеческой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чувствительности</w:t>
      </w:r>
      <w:r w:rsidRPr="002A6227">
        <w:rPr>
          <w:rFonts w:ascii="Times New Roman" w:hAnsi="Times New Roman"/>
          <w:sz w:val="28"/>
          <w:szCs w:val="28"/>
          <w:lang w:val="ru-RU"/>
        </w:rPr>
        <w:t>; «</w:t>
      </w:r>
      <w:r w:rsidRPr="002A6227">
        <w:rPr>
          <w:rFonts w:ascii="Times New Roman" w:hAnsi="Times New Roman" w:hint="eastAsia"/>
          <w:sz w:val="28"/>
          <w:szCs w:val="28"/>
          <w:lang w:val="ru-RU"/>
        </w:rPr>
        <w:t>Возможность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определения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чувствительности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Рриори»</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синтез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созерцаний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соответствии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категориями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должен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трансцендентальным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синтезом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способности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воображению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действие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разума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чувственность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первое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приложение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же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время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основа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всех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остальных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разума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объектам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кажущимся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для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возможным»</w:t>
      </w:r>
      <w:r w:rsidRPr="002A6227">
        <w:rPr>
          <w:rFonts w:ascii="Times New Roman" w:hAnsi="Times New Roman"/>
          <w:sz w:val="28"/>
          <w:szCs w:val="28"/>
          <w:lang w:val="ru-RU"/>
        </w:rPr>
        <w:t>.</w:t>
      </w:r>
    </w:p>
    <w:p w:rsidR="006E33C1" w:rsidRPr="002A6227" w:rsidRDefault="006E33C1" w:rsidP="00AC2BCB">
      <w:pPr>
        <w:jc w:val="right"/>
        <w:rPr>
          <w:rFonts w:ascii="Times New Roman" w:hAnsi="Times New Roman"/>
          <w:sz w:val="28"/>
          <w:szCs w:val="28"/>
          <w:lang w:val="ru-RU"/>
        </w:rPr>
      </w:pPr>
    </w:p>
    <w:p w:rsidR="006E33C1" w:rsidRPr="002A6227" w:rsidRDefault="00D9145D" w:rsidP="00AC2BCB">
      <w:pPr>
        <w:jc w:val="right"/>
        <w:rPr>
          <w:rFonts w:ascii="Times New Roman" w:hAnsi="Times New Roman"/>
          <w:sz w:val="28"/>
          <w:szCs w:val="28"/>
          <w:lang w:val="ru-RU"/>
        </w:rPr>
      </w:pPr>
      <w:r w:rsidRPr="002A6227">
        <w:rPr>
          <w:rFonts w:ascii="Times New Roman" w:hAnsi="Times New Roman" w:hint="eastAsia"/>
          <w:sz w:val="28"/>
          <w:szCs w:val="28"/>
          <w:lang w:val="ru-RU"/>
        </w:rPr>
        <w:t>Зона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падающих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артефактов</w:t>
      </w:r>
      <w:r w:rsidRPr="002A6227">
        <w:rPr>
          <w:rFonts w:ascii="Times New Roman" w:hAnsi="Times New Roman"/>
          <w:sz w:val="28"/>
          <w:szCs w:val="28"/>
          <w:lang w:val="ru-RU"/>
        </w:rPr>
        <w:t>" "</w:t>
      </w:r>
      <w:r w:rsidRPr="00D9145D">
        <w:rPr>
          <w:rFonts w:ascii="Times New Roman" w:hAnsi="Times New Roman"/>
          <w:sz w:val="28"/>
          <w:szCs w:val="28"/>
        </w:rPr>
        <w:t>alterum</w:t>
      </w:r>
      <w:r w:rsidRPr="002A6227">
        <w:rPr>
          <w:rFonts w:ascii="Times New Roman" w:hAnsi="Times New Roman"/>
          <w:sz w:val="28"/>
          <w:szCs w:val="28"/>
          <w:lang w:val="ru-RU"/>
        </w:rPr>
        <w:t xml:space="preserve"> </w:t>
      </w:r>
      <w:r w:rsidRPr="00D9145D">
        <w:rPr>
          <w:rFonts w:ascii="Times New Roman" w:hAnsi="Times New Roman"/>
          <w:sz w:val="28"/>
          <w:szCs w:val="28"/>
        </w:rPr>
        <w:t>re</w:t>
      </w:r>
      <w:r w:rsidRPr="002A6227">
        <w:rPr>
          <w:rFonts w:ascii="Times New Roman" w:hAnsi="Times New Roman"/>
          <w:sz w:val="28"/>
          <w:szCs w:val="28"/>
          <w:lang w:val="ru-RU"/>
        </w:rPr>
        <w:t>":</w:t>
      </w:r>
    </w:p>
    <w:p w:rsidR="00D9145D" w:rsidRPr="002A6227" w:rsidRDefault="00D9145D" w:rsidP="00AC2BCB">
      <w:pPr>
        <w:jc w:val="right"/>
        <w:rPr>
          <w:rFonts w:ascii="Times New Roman" w:hAnsi="Times New Roman"/>
          <w:sz w:val="28"/>
          <w:szCs w:val="28"/>
          <w:lang w:val="ru-RU"/>
        </w:rPr>
      </w:pPr>
    </w:p>
    <w:p w:rsidR="00D9145D" w:rsidRPr="002A6227" w:rsidRDefault="00D9145D" w:rsidP="00AC2BCB">
      <w:pPr>
        <w:jc w:val="right"/>
        <w:rPr>
          <w:rFonts w:ascii="Times New Roman" w:hAnsi="Times New Roman"/>
          <w:sz w:val="28"/>
          <w:szCs w:val="28"/>
          <w:lang w:val="ru-RU"/>
        </w:rPr>
      </w:pPr>
      <w:r w:rsidRPr="002A6227">
        <w:rPr>
          <w:rFonts w:ascii="Times New Roman" w:hAnsi="Times New Roman" w:hint="eastAsia"/>
          <w:sz w:val="28"/>
          <w:szCs w:val="28"/>
          <w:lang w:val="ru-RU"/>
        </w:rPr>
        <w:t>Гипотеза о наличии "</w:t>
      </w:r>
      <w:r w:rsidRPr="00D9145D">
        <w:rPr>
          <w:rFonts w:ascii="Times New Roman" w:hAnsi="Times New Roman" w:hint="eastAsia"/>
          <w:sz w:val="28"/>
          <w:szCs w:val="28"/>
        </w:rPr>
        <w:t>alterum</w:t>
      </w:r>
      <w:r w:rsidRPr="002A6227">
        <w:rPr>
          <w:rFonts w:ascii="Times New Roman" w:hAnsi="Times New Roman" w:hint="eastAsia"/>
          <w:sz w:val="28"/>
          <w:szCs w:val="28"/>
          <w:lang w:val="ru-RU"/>
        </w:rPr>
        <w:t xml:space="preserve"> </w:t>
      </w:r>
      <w:r w:rsidRPr="00D9145D">
        <w:rPr>
          <w:rFonts w:ascii="Times New Roman" w:hAnsi="Times New Roman" w:hint="eastAsia"/>
          <w:sz w:val="28"/>
          <w:szCs w:val="28"/>
        </w:rPr>
        <w:t>re</w:t>
      </w:r>
      <w:r w:rsidRPr="002A6227">
        <w:rPr>
          <w:rFonts w:ascii="Times New Roman" w:hAnsi="Times New Roman" w:hint="eastAsia"/>
          <w:sz w:val="28"/>
          <w:szCs w:val="28"/>
          <w:lang w:val="ru-RU"/>
        </w:rPr>
        <w:t>" в ситуации реинкарнации / Модель Станиславского" как восприятие модели другого человека; идентификация с поведением персонажа находится в зоне "падающих артефактов".</w:t>
      </w:r>
      <w:r w:rsidRPr="002A6227">
        <w:rPr>
          <w:rFonts w:ascii="Times New Roman" w:hAnsi="Times New Roman" w:hint="eastAsia"/>
          <w:sz w:val="28"/>
          <w:szCs w:val="28"/>
          <w:lang w:val="ru-RU"/>
        </w:rPr>
        <w:br/>
        <w:t xml:space="preserve">Профессия актера - типичный пример вариации этой сложности и запутанности в поведенческих паттернах бивалентных измерений внутренней театральной парадигмы конструирования творческого сознания как </w:t>
      </w:r>
      <w:r w:rsidRPr="00D9145D">
        <w:rPr>
          <w:rFonts w:ascii="Times New Roman" w:hAnsi="Times New Roman" w:hint="eastAsia"/>
          <w:sz w:val="28"/>
          <w:szCs w:val="28"/>
        </w:rPr>
        <w:t>alter</w:t>
      </w:r>
      <w:r w:rsidRPr="002A6227">
        <w:rPr>
          <w:rFonts w:ascii="Times New Roman" w:hAnsi="Times New Roman" w:hint="eastAsia"/>
          <w:sz w:val="28"/>
          <w:szCs w:val="28"/>
          <w:lang w:val="ru-RU"/>
        </w:rPr>
        <w:t xml:space="preserve"> </w:t>
      </w:r>
      <w:r w:rsidRPr="00D9145D">
        <w:rPr>
          <w:rFonts w:ascii="Times New Roman" w:hAnsi="Times New Roman" w:hint="eastAsia"/>
          <w:sz w:val="28"/>
          <w:szCs w:val="28"/>
        </w:rPr>
        <w:t>ego</w:t>
      </w:r>
      <w:r w:rsidRPr="002A6227">
        <w:rPr>
          <w:rFonts w:ascii="Times New Roman" w:hAnsi="Times New Roman" w:hint="eastAsia"/>
          <w:sz w:val="28"/>
          <w:szCs w:val="28"/>
          <w:lang w:val="ru-RU"/>
        </w:rPr>
        <w:t xml:space="preserve"> - </w:t>
      </w:r>
      <w:r w:rsidRPr="002A6227">
        <w:rPr>
          <w:rFonts w:ascii="Times New Roman" w:hAnsi="Times New Roman" w:hint="eastAsia"/>
          <w:sz w:val="28"/>
          <w:szCs w:val="28"/>
          <w:lang w:val="ru-RU"/>
        </w:rPr>
        <w:lastRenderedPageBreak/>
        <w:t>"другого Я". Можно привести и другие примеры этого абстрактного мира творческой альтерумы художника и его демонтированного сознания идентификации "падающих артефактов".</w:t>
      </w:r>
    </w:p>
    <w:p w:rsidR="00D9145D" w:rsidRPr="002A6227" w:rsidRDefault="00D9145D" w:rsidP="00AC2BCB">
      <w:pPr>
        <w:jc w:val="right"/>
        <w:rPr>
          <w:rFonts w:ascii="Times New Roman" w:hAnsi="Times New Roman"/>
          <w:sz w:val="28"/>
          <w:szCs w:val="28"/>
          <w:lang w:val="ru-RU"/>
        </w:rPr>
      </w:pPr>
    </w:p>
    <w:p w:rsidR="00D9145D" w:rsidRPr="002A6227" w:rsidRDefault="00D9145D" w:rsidP="00AC2BCB">
      <w:pPr>
        <w:jc w:val="right"/>
        <w:rPr>
          <w:rFonts w:ascii="Times New Roman" w:hAnsi="Times New Roman"/>
          <w:sz w:val="28"/>
          <w:szCs w:val="28"/>
          <w:lang w:val="ru-RU"/>
        </w:rPr>
      </w:pPr>
      <w:r w:rsidRPr="002A6227">
        <w:rPr>
          <w:rFonts w:ascii="Times New Roman" w:hAnsi="Times New Roman" w:hint="eastAsia"/>
          <w:sz w:val="28"/>
          <w:szCs w:val="28"/>
          <w:lang w:val="ru-RU"/>
        </w:rPr>
        <w:t>Вторая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наличии</w:t>
      </w:r>
      <w:r w:rsidRPr="002A6227">
        <w:rPr>
          <w:rFonts w:ascii="Times New Roman" w:hAnsi="Times New Roman"/>
          <w:sz w:val="28"/>
          <w:szCs w:val="28"/>
          <w:lang w:val="ru-RU"/>
        </w:rPr>
        <w:t xml:space="preserve"> "</w:t>
      </w:r>
      <w:r w:rsidRPr="00D9145D">
        <w:rPr>
          <w:rFonts w:ascii="Times New Roman" w:hAnsi="Times New Roman"/>
          <w:sz w:val="28"/>
          <w:szCs w:val="28"/>
        </w:rPr>
        <w:t>alterum</w:t>
      </w:r>
      <w:r w:rsidRPr="002A6227">
        <w:rPr>
          <w:rFonts w:ascii="Times New Roman" w:hAnsi="Times New Roman"/>
          <w:sz w:val="28"/>
          <w:szCs w:val="28"/>
          <w:lang w:val="ru-RU"/>
        </w:rPr>
        <w:t xml:space="preserve"> </w:t>
      </w:r>
      <w:r w:rsidRPr="00D9145D">
        <w:rPr>
          <w:rFonts w:ascii="Times New Roman" w:hAnsi="Times New Roman"/>
          <w:sz w:val="28"/>
          <w:szCs w:val="28"/>
        </w:rPr>
        <w:t>re</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бивалентной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поведенческой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Автора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соответственно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Творца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попадает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падающих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артефактов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чтобы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идентифицировать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себя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персонажем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персонажами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чьи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манеры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речь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мысли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сознательно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выражают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манеры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речь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мысли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автора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находятся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авторской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присутствии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альтер</w:t>
      </w:r>
      <w:r w:rsidRPr="002A6227">
        <w:rPr>
          <w:rFonts w:ascii="Times New Roman" w:hAnsi="Times New Roman"/>
          <w:sz w:val="28"/>
          <w:szCs w:val="28"/>
          <w:lang w:val="ru-RU"/>
        </w:rPr>
        <w:t>-</w:t>
      </w:r>
      <w:r w:rsidRPr="002A6227">
        <w:rPr>
          <w:rFonts w:ascii="Times New Roman" w:hAnsi="Times New Roman" w:hint="eastAsia"/>
          <w:sz w:val="28"/>
          <w:szCs w:val="28"/>
          <w:lang w:val="ru-RU"/>
        </w:rPr>
        <w:t>эго</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другого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я</w:t>
      </w:r>
      <w:r w:rsidRPr="002A6227">
        <w:rPr>
          <w:rFonts w:ascii="Times New Roman" w:hAnsi="Times New Roman"/>
          <w:sz w:val="28"/>
          <w:szCs w:val="28"/>
          <w:lang w:val="ru-RU"/>
        </w:rPr>
        <w:t>".</w:t>
      </w:r>
    </w:p>
    <w:p w:rsidR="00B61F92" w:rsidRPr="002A6227" w:rsidRDefault="00B61F92" w:rsidP="00AC2BCB">
      <w:pPr>
        <w:jc w:val="right"/>
        <w:rPr>
          <w:rFonts w:ascii="Times New Roman" w:hAnsi="Times New Roman"/>
          <w:sz w:val="28"/>
          <w:szCs w:val="28"/>
          <w:lang w:val="ru-RU"/>
        </w:rPr>
      </w:pPr>
    </w:p>
    <w:p w:rsidR="00B61F92" w:rsidRPr="002A6227" w:rsidRDefault="00B61F92" w:rsidP="00AC2BCB">
      <w:pPr>
        <w:jc w:val="right"/>
        <w:rPr>
          <w:rFonts w:ascii="Times New Roman" w:hAnsi="Times New Roman"/>
          <w:sz w:val="28"/>
          <w:szCs w:val="28"/>
          <w:lang w:val="ru-RU"/>
        </w:rPr>
      </w:pPr>
      <w:r w:rsidRPr="002A6227">
        <w:rPr>
          <w:rFonts w:ascii="Times New Roman" w:hAnsi="Times New Roman" w:hint="eastAsia"/>
          <w:sz w:val="28"/>
          <w:szCs w:val="28"/>
          <w:lang w:val="ru-RU"/>
        </w:rPr>
        <w:t>Третья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возможные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вариации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присутствия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паттернов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выпадения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артефактов</w:t>
      </w:r>
      <w:r w:rsidRPr="002A6227">
        <w:rPr>
          <w:rFonts w:ascii="Times New Roman" w:hAnsi="Times New Roman"/>
          <w:sz w:val="28"/>
          <w:szCs w:val="28"/>
          <w:lang w:val="ru-RU"/>
        </w:rPr>
        <w:t xml:space="preserve"> " </w:t>
      </w:r>
      <w:r w:rsidRPr="00B61F92">
        <w:rPr>
          <w:rFonts w:ascii="Times New Roman" w:hAnsi="Times New Roman"/>
          <w:sz w:val="28"/>
          <w:szCs w:val="28"/>
        </w:rPr>
        <w:t>alterum</w:t>
      </w:r>
      <w:r w:rsidRPr="002A6227">
        <w:rPr>
          <w:rFonts w:ascii="Times New Roman" w:hAnsi="Times New Roman"/>
          <w:sz w:val="28"/>
          <w:szCs w:val="28"/>
          <w:lang w:val="ru-RU"/>
        </w:rPr>
        <w:t xml:space="preserve"> </w:t>
      </w:r>
      <w:r w:rsidRPr="00B61F92">
        <w:rPr>
          <w:rFonts w:ascii="Times New Roman" w:hAnsi="Times New Roman"/>
          <w:sz w:val="28"/>
          <w:szCs w:val="28"/>
        </w:rPr>
        <w:t>re</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которые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только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предполагают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претендуют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полную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аналетическую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характеристику</w:t>
      </w:r>
      <w:r w:rsidRPr="002A6227">
        <w:rPr>
          <w:rFonts w:ascii="Times New Roman" w:hAnsi="Times New Roman"/>
          <w:sz w:val="28"/>
          <w:szCs w:val="28"/>
          <w:lang w:val="ru-RU"/>
        </w:rPr>
        <w:t>;</w:t>
      </w:r>
    </w:p>
    <w:p w:rsidR="00B61F92" w:rsidRPr="002A6227" w:rsidRDefault="00B61F92" w:rsidP="00AC2BCB">
      <w:pPr>
        <w:jc w:val="right"/>
        <w:rPr>
          <w:rFonts w:ascii="Times New Roman" w:hAnsi="Times New Roman"/>
          <w:sz w:val="28"/>
          <w:szCs w:val="28"/>
          <w:lang w:val="ru-RU"/>
        </w:rPr>
      </w:pPr>
    </w:p>
    <w:p w:rsidR="00B61F92" w:rsidRPr="002A6227" w:rsidRDefault="00B61F92" w:rsidP="00AC2BCB">
      <w:pPr>
        <w:jc w:val="right"/>
        <w:rPr>
          <w:rFonts w:ascii="Times New Roman" w:hAnsi="Times New Roman"/>
          <w:sz w:val="28"/>
          <w:szCs w:val="28"/>
          <w:lang w:val="ru-RU"/>
        </w:rPr>
      </w:pPr>
      <w:r w:rsidRPr="002A6227">
        <w:rPr>
          <w:rFonts w:ascii="Times New Roman" w:hAnsi="Times New Roman" w:hint="eastAsia"/>
          <w:sz w:val="28"/>
          <w:szCs w:val="28"/>
          <w:lang w:val="ru-RU"/>
        </w:rPr>
        <w:t>Треугольный сюрреалистический узор внутренних театрально-чувствительных диагоналей - это свободный сюрреалистический монтаж театральной фигуры; "</w:t>
      </w:r>
      <w:r w:rsidRPr="00B61F92">
        <w:rPr>
          <w:rFonts w:ascii="Times New Roman" w:hAnsi="Times New Roman" w:hint="eastAsia"/>
          <w:sz w:val="28"/>
          <w:szCs w:val="28"/>
        </w:rPr>
        <w:t>alterum</w:t>
      </w:r>
      <w:r w:rsidRPr="002A6227">
        <w:rPr>
          <w:rFonts w:ascii="Times New Roman" w:hAnsi="Times New Roman" w:hint="eastAsia"/>
          <w:sz w:val="28"/>
          <w:szCs w:val="28"/>
          <w:lang w:val="ru-RU"/>
        </w:rPr>
        <w:t xml:space="preserve"> </w:t>
      </w:r>
      <w:r w:rsidRPr="00B61F92">
        <w:rPr>
          <w:rFonts w:ascii="Times New Roman" w:hAnsi="Times New Roman" w:hint="eastAsia"/>
          <w:sz w:val="28"/>
          <w:szCs w:val="28"/>
        </w:rPr>
        <w:t>re</w:t>
      </w:r>
      <w:r w:rsidRPr="002A6227">
        <w:rPr>
          <w:rFonts w:ascii="Times New Roman" w:hAnsi="Times New Roman" w:hint="eastAsia"/>
          <w:sz w:val="28"/>
          <w:szCs w:val="28"/>
          <w:lang w:val="ru-RU"/>
        </w:rPr>
        <w:t>"</w:t>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br/>
        <w:t>Треугольный сюрреалистический узор из подвижных ассоциативных диагоналей внешних зависимостей монтажа сюрреалистической фигуры; "</w:t>
      </w:r>
      <w:r w:rsidRPr="00B61F92">
        <w:rPr>
          <w:rFonts w:ascii="Times New Roman" w:hAnsi="Times New Roman" w:hint="eastAsia"/>
          <w:sz w:val="28"/>
          <w:szCs w:val="28"/>
        </w:rPr>
        <w:t>alterum</w:t>
      </w:r>
      <w:r w:rsidRPr="002A6227">
        <w:rPr>
          <w:rFonts w:ascii="Times New Roman" w:hAnsi="Times New Roman" w:hint="eastAsia"/>
          <w:sz w:val="28"/>
          <w:szCs w:val="28"/>
          <w:lang w:val="ru-RU"/>
        </w:rPr>
        <w:t xml:space="preserve"> </w:t>
      </w:r>
      <w:r w:rsidRPr="00B61F92">
        <w:rPr>
          <w:rFonts w:ascii="Times New Roman" w:hAnsi="Times New Roman" w:hint="eastAsia"/>
          <w:sz w:val="28"/>
          <w:szCs w:val="28"/>
        </w:rPr>
        <w:t>re</w:t>
      </w:r>
      <w:r w:rsidRPr="002A6227">
        <w:rPr>
          <w:rFonts w:ascii="Times New Roman" w:hAnsi="Times New Roman" w:hint="eastAsia"/>
          <w:sz w:val="28"/>
          <w:szCs w:val="28"/>
          <w:lang w:val="ru-RU"/>
        </w:rPr>
        <w:t>"</w:t>
      </w:r>
    </w:p>
    <w:p w:rsidR="00B61F92" w:rsidRPr="002A6227" w:rsidRDefault="00B61F92" w:rsidP="00AC2BCB">
      <w:pPr>
        <w:jc w:val="right"/>
        <w:rPr>
          <w:rFonts w:ascii="Times New Roman" w:hAnsi="Times New Roman"/>
          <w:sz w:val="28"/>
          <w:szCs w:val="28"/>
          <w:lang w:val="ru-RU"/>
        </w:rPr>
      </w:pPr>
    </w:p>
    <w:p w:rsidR="00B61F92" w:rsidRPr="002A6227" w:rsidRDefault="00B61F92" w:rsidP="00AC2BCB">
      <w:pPr>
        <w:jc w:val="right"/>
        <w:rPr>
          <w:rFonts w:ascii="Times New Roman" w:hAnsi="Times New Roman"/>
          <w:sz w:val="28"/>
          <w:szCs w:val="28"/>
          <w:lang w:val="ru-RU"/>
        </w:rPr>
      </w:pPr>
      <w:r w:rsidRPr="002A6227">
        <w:rPr>
          <w:rFonts w:ascii="Times New Roman" w:hAnsi="Times New Roman" w:hint="eastAsia"/>
          <w:sz w:val="28"/>
          <w:szCs w:val="28"/>
          <w:lang w:val="ru-RU"/>
        </w:rPr>
        <w:t>Треугольная анимационная модель подвижного театрального вектора театральная анимированная фигура куклы в сборе; "</w:t>
      </w:r>
      <w:r w:rsidRPr="00B61F92">
        <w:rPr>
          <w:rFonts w:ascii="Times New Roman" w:hAnsi="Times New Roman" w:hint="eastAsia"/>
          <w:sz w:val="28"/>
          <w:szCs w:val="28"/>
        </w:rPr>
        <w:t>alterum</w:t>
      </w:r>
      <w:r w:rsidRPr="002A6227">
        <w:rPr>
          <w:rFonts w:ascii="Times New Roman" w:hAnsi="Times New Roman" w:hint="eastAsia"/>
          <w:sz w:val="28"/>
          <w:szCs w:val="28"/>
          <w:lang w:val="ru-RU"/>
        </w:rPr>
        <w:t xml:space="preserve"> </w:t>
      </w:r>
      <w:r w:rsidRPr="00B61F92">
        <w:rPr>
          <w:rFonts w:ascii="Times New Roman" w:hAnsi="Times New Roman" w:hint="eastAsia"/>
          <w:sz w:val="28"/>
          <w:szCs w:val="28"/>
        </w:rPr>
        <w:t>re</w:t>
      </w:r>
      <w:r w:rsidRPr="002A6227">
        <w:rPr>
          <w:rFonts w:ascii="Times New Roman" w:hAnsi="Times New Roman" w:hint="eastAsia"/>
          <w:sz w:val="28"/>
          <w:szCs w:val="28"/>
          <w:lang w:val="ru-RU"/>
        </w:rPr>
        <w:t>"</w:t>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br/>
        <w:t>Ассоциативная фигура куклы - это сюрреалистическая фигура анимированного коллажа; "</w:t>
      </w:r>
      <w:r w:rsidRPr="00B61F92">
        <w:rPr>
          <w:rFonts w:ascii="Times New Roman" w:hAnsi="Times New Roman" w:hint="eastAsia"/>
          <w:sz w:val="28"/>
          <w:szCs w:val="28"/>
        </w:rPr>
        <w:t>alterum</w:t>
      </w:r>
      <w:r w:rsidRPr="002A6227">
        <w:rPr>
          <w:rFonts w:ascii="Times New Roman" w:hAnsi="Times New Roman" w:hint="eastAsia"/>
          <w:sz w:val="28"/>
          <w:szCs w:val="28"/>
          <w:lang w:val="ru-RU"/>
        </w:rPr>
        <w:t xml:space="preserve"> </w:t>
      </w:r>
      <w:r w:rsidRPr="00B61F92">
        <w:rPr>
          <w:rFonts w:ascii="Times New Roman" w:hAnsi="Times New Roman" w:hint="eastAsia"/>
          <w:sz w:val="28"/>
          <w:szCs w:val="28"/>
        </w:rPr>
        <w:t>re</w:t>
      </w:r>
      <w:r w:rsidRPr="002A6227">
        <w:rPr>
          <w:rFonts w:ascii="Times New Roman" w:hAnsi="Times New Roman" w:hint="eastAsia"/>
          <w:sz w:val="28"/>
          <w:szCs w:val="28"/>
          <w:lang w:val="ru-RU"/>
        </w:rPr>
        <w:t>"</w:t>
      </w:r>
    </w:p>
    <w:p w:rsidR="00B61F92" w:rsidRPr="002A6227" w:rsidRDefault="00B61F92" w:rsidP="00AC2BCB">
      <w:pPr>
        <w:jc w:val="right"/>
        <w:rPr>
          <w:rFonts w:ascii="Times New Roman" w:hAnsi="Times New Roman"/>
          <w:sz w:val="28"/>
          <w:szCs w:val="28"/>
          <w:lang w:val="ru-RU"/>
        </w:rPr>
      </w:pPr>
    </w:p>
    <w:p w:rsidR="00B61F92" w:rsidRPr="002A6227" w:rsidRDefault="00B61F92" w:rsidP="00AC2BCB">
      <w:pPr>
        <w:jc w:val="right"/>
        <w:rPr>
          <w:rFonts w:ascii="Times New Roman" w:hAnsi="Times New Roman"/>
          <w:sz w:val="28"/>
          <w:szCs w:val="28"/>
          <w:lang w:val="ru-RU"/>
        </w:rPr>
      </w:pPr>
      <w:r w:rsidRPr="002A6227">
        <w:rPr>
          <w:rFonts w:ascii="Times New Roman" w:hAnsi="Times New Roman" w:hint="eastAsia"/>
          <w:sz w:val="28"/>
          <w:szCs w:val="28"/>
          <w:lang w:val="ru-RU"/>
        </w:rPr>
        <w:t>Анимационная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куклы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представляет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собой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ассоциативный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 </w:t>
      </w:r>
      <w:r w:rsidRPr="00B61F92">
        <w:rPr>
          <w:rFonts w:ascii="Times New Roman" w:hAnsi="Times New Roman"/>
          <w:sz w:val="28"/>
          <w:szCs w:val="28"/>
        </w:rPr>
        <w:t>alterum</w:t>
      </w:r>
      <w:r w:rsidRPr="002A6227">
        <w:rPr>
          <w:rFonts w:ascii="Times New Roman" w:hAnsi="Times New Roman"/>
          <w:sz w:val="28"/>
          <w:szCs w:val="28"/>
          <w:lang w:val="ru-RU"/>
        </w:rPr>
        <w:t xml:space="preserve"> </w:t>
      </w:r>
      <w:r w:rsidRPr="00B61F92">
        <w:rPr>
          <w:rFonts w:ascii="Times New Roman" w:hAnsi="Times New Roman"/>
          <w:sz w:val="28"/>
          <w:szCs w:val="28"/>
        </w:rPr>
        <w:t>re</w:t>
      </w:r>
      <w:r w:rsidRPr="002A6227">
        <w:rPr>
          <w:rFonts w:ascii="Times New Roman" w:hAnsi="Times New Roman"/>
          <w:sz w:val="28"/>
          <w:szCs w:val="28"/>
          <w:lang w:val="ru-RU"/>
        </w:rPr>
        <w:t xml:space="preserve"> "</w:t>
      </w:r>
    </w:p>
    <w:p w:rsidR="00B61F92" w:rsidRPr="002A6227" w:rsidRDefault="00B61F92" w:rsidP="00AC2BCB">
      <w:pPr>
        <w:jc w:val="right"/>
        <w:rPr>
          <w:rFonts w:ascii="Times New Roman" w:hAnsi="Times New Roman"/>
          <w:sz w:val="28"/>
          <w:szCs w:val="28"/>
          <w:lang w:val="ru-RU"/>
        </w:rPr>
      </w:pPr>
    </w:p>
    <w:p w:rsidR="00B61F92" w:rsidRPr="002A6227" w:rsidRDefault="00B61F92" w:rsidP="00B61F92">
      <w:pPr>
        <w:jc w:val="right"/>
        <w:rPr>
          <w:rFonts w:ascii="Times New Roman" w:hAnsi="Times New Roman"/>
          <w:sz w:val="28"/>
          <w:szCs w:val="28"/>
          <w:lang w:val="ru-RU"/>
        </w:rPr>
      </w:pPr>
      <w:r w:rsidRPr="002A6227">
        <w:rPr>
          <w:rFonts w:ascii="Times New Roman" w:hAnsi="Times New Roman" w:hint="eastAsia"/>
          <w:sz w:val="28"/>
          <w:szCs w:val="28"/>
          <w:lang w:val="ru-RU"/>
        </w:rPr>
        <w:t>Сюрреалистическая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куклы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представляет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собой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анимированный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 </w:t>
      </w:r>
      <w:r w:rsidRPr="00B61F92">
        <w:rPr>
          <w:rFonts w:ascii="Times New Roman" w:hAnsi="Times New Roman"/>
          <w:sz w:val="28"/>
          <w:szCs w:val="28"/>
        </w:rPr>
        <w:t>alterum</w:t>
      </w:r>
      <w:r w:rsidRPr="002A6227">
        <w:rPr>
          <w:rFonts w:ascii="Times New Roman" w:hAnsi="Times New Roman"/>
          <w:sz w:val="28"/>
          <w:szCs w:val="28"/>
          <w:lang w:val="ru-RU"/>
        </w:rPr>
        <w:t xml:space="preserve"> </w:t>
      </w:r>
      <w:r w:rsidRPr="00B61F92">
        <w:rPr>
          <w:rFonts w:ascii="Times New Roman" w:hAnsi="Times New Roman"/>
          <w:sz w:val="28"/>
          <w:szCs w:val="28"/>
        </w:rPr>
        <w:t>re</w:t>
      </w:r>
      <w:r w:rsidRPr="002A6227">
        <w:rPr>
          <w:rFonts w:ascii="Times New Roman" w:hAnsi="Times New Roman"/>
          <w:sz w:val="28"/>
          <w:szCs w:val="28"/>
          <w:lang w:val="ru-RU"/>
        </w:rPr>
        <w:t xml:space="preserve"> "</w:t>
      </w:r>
    </w:p>
    <w:p w:rsidR="00B61F92" w:rsidRPr="002A6227" w:rsidRDefault="00B61F92" w:rsidP="00B61F92">
      <w:pPr>
        <w:jc w:val="right"/>
        <w:rPr>
          <w:rFonts w:ascii="Times New Roman" w:hAnsi="Times New Roman"/>
          <w:sz w:val="28"/>
          <w:szCs w:val="28"/>
          <w:lang w:val="ru-RU"/>
        </w:rPr>
      </w:pPr>
    </w:p>
    <w:p w:rsidR="00B61F92" w:rsidRPr="002A6227" w:rsidRDefault="00B61F92" w:rsidP="00B61F92">
      <w:pPr>
        <w:jc w:val="right"/>
        <w:rPr>
          <w:rFonts w:ascii="Times New Roman" w:hAnsi="Times New Roman"/>
          <w:sz w:val="28"/>
          <w:szCs w:val="28"/>
          <w:lang w:val="ru-RU"/>
        </w:rPr>
      </w:pPr>
      <w:r w:rsidRPr="002A6227">
        <w:rPr>
          <w:rFonts w:ascii="Times New Roman" w:hAnsi="Times New Roman" w:hint="eastAsia"/>
          <w:sz w:val="28"/>
          <w:szCs w:val="28"/>
          <w:lang w:val="ru-RU"/>
        </w:rPr>
        <w:t>Когда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куклы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находится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подкасте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анимационного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памяти»</w:t>
      </w:r>
      <w:r w:rsidRPr="002A6227">
        <w:rPr>
          <w:rFonts w:ascii="Times New Roman" w:hAnsi="Times New Roman"/>
          <w:sz w:val="28"/>
          <w:szCs w:val="28"/>
          <w:lang w:val="ru-RU"/>
        </w:rPr>
        <w:t xml:space="preserve">; </w:t>
      </w:r>
      <w:r w:rsidRPr="00B61F92">
        <w:rPr>
          <w:rFonts w:ascii="Times New Roman" w:hAnsi="Times New Roman"/>
          <w:sz w:val="28"/>
          <w:szCs w:val="28"/>
        </w:rPr>
        <w:t>alterum</w:t>
      </w:r>
      <w:r w:rsidRPr="002A6227">
        <w:rPr>
          <w:rFonts w:ascii="Times New Roman" w:hAnsi="Times New Roman"/>
          <w:sz w:val="28"/>
          <w:szCs w:val="28"/>
          <w:lang w:val="ru-RU"/>
        </w:rPr>
        <w:t xml:space="preserve"> </w:t>
      </w:r>
      <w:r w:rsidRPr="00B61F92">
        <w:rPr>
          <w:rFonts w:ascii="Times New Roman" w:hAnsi="Times New Roman"/>
          <w:sz w:val="28"/>
          <w:szCs w:val="28"/>
        </w:rPr>
        <w:t>re</w:t>
      </w:r>
      <w:r w:rsidRPr="002A6227">
        <w:rPr>
          <w:rFonts w:ascii="Times New Roman" w:hAnsi="Times New Roman"/>
          <w:sz w:val="28"/>
          <w:szCs w:val="28"/>
          <w:lang w:val="ru-RU"/>
        </w:rPr>
        <w:t xml:space="preserve"> "</w:t>
      </w:r>
    </w:p>
    <w:p w:rsidR="00B61F92" w:rsidRPr="002A6227" w:rsidRDefault="00B61F92" w:rsidP="00B61F92">
      <w:pPr>
        <w:jc w:val="right"/>
        <w:rPr>
          <w:rFonts w:ascii="Times New Roman" w:hAnsi="Times New Roman"/>
          <w:sz w:val="28"/>
          <w:szCs w:val="28"/>
          <w:lang w:val="ru-RU"/>
        </w:rPr>
      </w:pPr>
    </w:p>
    <w:p w:rsidR="00B61F92" w:rsidRPr="002A6227" w:rsidRDefault="00B61F92" w:rsidP="00B61F92">
      <w:pPr>
        <w:jc w:val="right"/>
        <w:rPr>
          <w:rFonts w:ascii="Times New Roman" w:hAnsi="Times New Roman"/>
          <w:sz w:val="28"/>
          <w:szCs w:val="28"/>
          <w:lang w:val="ru-RU"/>
        </w:rPr>
      </w:pPr>
      <w:r w:rsidRPr="002A6227">
        <w:rPr>
          <w:rFonts w:ascii="Times New Roman" w:hAnsi="Times New Roman" w:hint="eastAsia"/>
          <w:sz w:val="28"/>
          <w:szCs w:val="28"/>
          <w:lang w:val="ru-RU"/>
        </w:rPr>
        <w:t>Когда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куклы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находится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подкасте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монтажа</w:t>
      </w:r>
      <w:r w:rsidRPr="002A6227">
        <w:rPr>
          <w:rFonts w:ascii="Times New Roman" w:hAnsi="Times New Roman"/>
          <w:sz w:val="28"/>
          <w:szCs w:val="28"/>
          <w:lang w:val="ru-RU"/>
        </w:rPr>
        <w:t xml:space="preserve">; " </w:t>
      </w:r>
      <w:r w:rsidRPr="00B61F92">
        <w:rPr>
          <w:rFonts w:ascii="Times New Roman" w:hAnsi="Times New Roman"/>
          <w:sz w:val="28"/>
          <w:szCs w:val="28"/>
        </w:rPr>
        <w:t>alterum</w:t>
      </w:r>
      <w:r w:rsidRPr="002A6227">
        <w:rPr>
          <w:rFonts w:ascii="Times New Roman" w:hAnsi="Times New Roman"/>
          <w:sz w:val="28"/>
          <w:szCs w:val="28"/>
          <w:lang w:val="ru-RU"/>
        </w:rPr>
        <w:t xml:space="preserve"> </w:t>
      </w:r>
      <w:r w:rsidRPr="00B61F92">
        <w:rPr>
          <w:rFonts w:ascii="Times New Roman" w:hAnsi="Times New Roman"/>
          <w:sz w:val="28"/>
          <w:szCs w:val="28"/>
        </w:rPr>
        <w:t>re</w:t>
      </w:r>
      <w:r w:rsidRPr="002A6227">
        <w:rPr>
          <w:rFonts w:ascii="Times New Roman" w:hAnsi="Times New Roman"/>
          <w:sz w:val="28"/>
          <w:szCs w:val="28"/>
          <w:lang w:val="ru-RU"/>
        </w:rPr>
        <w:t xml:space="preserve"> "</w:t>
      </w:r>
    </w:p>
    <w:p w:rsidR="00B61F92" w:rsidRPr="002A6227" w:rsidRDefault="00B61F92" w:rsidP="00B61F92">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куклы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представляет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собой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принципу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ассоциативной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модели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p>
    <w:p w:rsidR="000310B4" w:rsidRPr="002A6227" w:rsidRDefault="000310B4"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Бегущего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ловца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снов»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представляет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собой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тень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p>
    <w:p w:rsidR="000310B4" w:rsidRPr="002A6227" w:rsidRDefault="000310B4" w:rsidP="000310B4">
      <w:pPr>
        <w:jc w:val="right"/>
        <w:rPr>
          <w:rFonts w:ascii="Times New Roman" w:hAnsi="Times New Roman"/>
          <w:sz w:val="28"/>
          <w:szCs w:val="28"/>
          <w:lang w:val="ru-RU"/>
        </w:rPr>
      </w:pPr>
    </w:p>
    <w:p w:rsidR="00B61F92"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Аналогичные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артефакта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мета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мифологемы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Орион</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p>
    <w:p w:rsidR="000310B4" w:rsidRPr="002A6227" w:rsidRDefault="000310B4"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Они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представляют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собой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демонтированный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подкаст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метаметрологической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сети</w:t>
      </w:r>
      <w:r w:rsidRPr="002A6227">
        <w:rPr>
          <w:rFonts w:ascii="Times New Roman" w:hAnsi="Times New Roman"/>
          <w:sz w:val="28"/>
          <w:szCs w:val="28"/>
          <w:lang w:val="ru-RU"/>
        </w:rPr>
        <w:t xml:space="preserve"> </w:t>
      </w:r>
      <w:r w:rsidRPr="000310B4">
        <w:rPr>
          <w:rFonts w:ascii="Times New Roman" w:hAnsi="Times New Roman"/>
          <w:sz w:val="28"/>
          <w:szCs w:val="28"/>
        </w:rPr>
        <w:t>Orion</w:t>
      </w:r>
    </w:p>
    <w:p w:rsidR="000310B4" w:rsidRPr="002A6227" w:rsidRDefault="000310B4"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«Другая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подкаст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сети</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p>
    <w:p w:rsidR="000310B4" w:rsidRPr="002A6227" w:rsidRDefault="000310B4"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Эта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другая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возможность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спекулятивной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ситуации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указателя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которую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быстро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закрываем</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p>
    <w:p w:rsidR="000310B4" w:rsidRPr="002A6227" w:rsidRDefault="000310B4"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Принимая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внимание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огромное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значение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сновидений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художественного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артефакта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другой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занимала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человеческая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деятельность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w:t>
      </w:r>
      <w:r w:rsidRPr="002A6227">
        <w:rPr>
          <w:rFonts w:ascii="Times New Roman" w:hAnsi="Times New Roman" w:hint="eastAsia"/>
          <w:sz w:val="28"/>
          <w:szCs w:val="28"/>
          <w:lang w:val="ru-RU"/>
        </w:rPr>
        <w:t>Путеводитель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автохстопсджою»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предлагает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наводящую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размышления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азбуку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сюрреалистического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аспекта</w:t>
      </w:r>
      <w:r w:rsidRPr="002A6227">
        <w:rPr>
          <w:rFonts w:ascii="Times New Roman" w:hAnsi="Times New Roman"/>
          <w:sz w:val="28"/>
          <w:szCs w:val="28"/>
          <w:lang w:val="ru-RU"/>
        </w:rPr>
        <w:t>.</w:t>
      </w:r>
    </w:p>
    <w:p w:rsidR="000310B4" w:rsidRPr="002A6227" w:rsidRDefault="000310B4"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новая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координата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метамифологической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сети</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p>
    <w:p w:rsidR="000310B4" w:rsidRPr="002A6227" w:rsidRDefault="000310B4"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r w:rsidRPr="002A6227">
        <w:rPr>
          <w:rFonts w:ascii="Times New Roman" w:hAnsi="Times New Roman" w:hint="eastAsia"/>
          <w:sz w:val="28"/>
          <w:szCs w:val="28"/>
          <w:lang w:val="ru-RU"/>
        </w:rPr>
        <w:t>Интуитивная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сюрреалистический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наводящих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размышления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изображений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чувствительной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модели</w:t>
      </w:r>
      <w:r w:rsidRPr="002A6227">
        <w:rPr>
          <w:rFonts w:ascii="Times New Roman" w:hAnsi="Times New Roman"/>
          <w:sz w:val="28"/>
          <w:szCs w:val="28"/>
          <w:lang w:val="ru-RU"/>
        </w:rPr>
        <w:t xml:space="preserve">; " </w:t>
      </w:r>
      <w:r w:rsidRPr="000310B4">
        <w:rPr>
          <w:rFonts w:ascii="Times New Roman" w:hAnsi="Times New Roman"/>
          <w:sz w:val="28"/>
          <w:szCs w:val="28"/>
        </w:rPr>
        <w:t>alterum</w:t>
      </w:r>
      <w:r w:rsidRPr="002A6227">
        <w:rPr>
          <w:rFonts w:ascii="Times New Roman" w:hAnsi="Times New Roman"/>
          <w:sz w:val="28"/>
          <w:szCs w:val="28"/>
          <w:lang w:val="ru-RU"/>
        </w:rPr>
        <w:t xml:space="preserve"> </w:t>
      </w:r>
      <w:r w:rsidRPr="000310B4">
        <w:rPr>
          <w:rFonts w:ascii="Times New Roman" w:hAnsi="Times New Roman"/>
          <w:sz w:val="28"/>
          <w:szCs w:val="28"/>
        </w:rPr>
        <w:t>re</w:t>
      </w:r>
      <w:r w:rsidRPr="002A6227">
        <w:rPr>
          <w:rFonts w:ascii="Times New Roman" w:hAnsi="Times New Roman"/>
          <w:sz w:val="28"/>
          <w:szCs w:val="28"/>
          <w:lang w:val="ru-RU"/>
        </w:rPr>
        <w:t xml:space="preserve"> "</w:t>
      </w:r>
    </w:p>
    <w:p w:rsidR="00045927" w:rsidRPr="002A6227" w:rsidRDefault="00045927" w:rsidP="000310B4">
      <w:pPr>
        <w:jc w:val="right"/>
        <w:rPr>
          <w:rFonts w:ascii="Times New Roman" w:hAnsi="Times New Roman"/>
          <w:sz w:val="28"/>
          <w:szCs w:val="28"/>
          <w:lang w:val="ru-RU"/>
        </w:rPr>
      </w:pPr>
    </w:p>
    <w:p w:rsidR="00045927" w:rsidRPr="002A6227" w:rsidRDefault="006F4222" w:rsidP="000310B4">
      <w:pPr>
        <w:jc w:val="right"/>
        <w:rPr>
          <w:rFonts w:ascii="Times New Roman" w:hAnsi="Times New Roman"/>
          <w:sz w:val="28"/>
          <w:szCs w:val="28"/>
          <w:lang w:val="ru-RU"/>
        </w:rPr>
      </w:pPr>
      <w:r w:rsidRPr="002A6227">
        <w:rPr>
          <w:rFonts w:ascii="Times New Roman" w:hAnsi="Times New Roman" w:hint="eastAsia"/>
          <w:sz w:val="28"/>
          <w:szCs w:val="28"/>
          <w:lang w:val="ru-RU"/>
        </w:rPr>
        <w:t>Суггестивный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указатель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другой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 </w:t>
      </w:r>
      <w:r w:rsidRPr="006051E8">
        <w:rPr>
          <w:rFonts w:ascii="Times New Roman" w:hAnsi="Times New Roman"/>
          <w:sz w:val="28"/>
          <w:szCs w:val="28"/>
        </w:rPr>
        <w:t>alterum</w:t>
      </w:r>
      <w:r w:rsidRPr="002A6227">
        <w:rPr>
          <w:rFonts w:ascii="Times New Roman" w:hAnsi="Times New Roman"/>
          <w:sz w:val="28"/>
          <w:szCs w:val="28"/>
          <w:lang w:val="ru-RU"/>
        </w:rPr>
        <w:t xml:space="preserve"> </w:t>
      </w:r>
      <w:r w:rsidRPr="006051E8">
        <w:rPr>
          <w:rFonts w:ascii="Times New Roman" w:hAnsi="Times New Roman"/>
          <w:sz w:val="28"/>
          <w:szCs w:val="28"/>
        </w:rPr>
        <w:t>re</w:t>
      </w:r>
      <w:r w:rsidRPr="002A6227">
        <w:rPr>
          <w:rFonts w:ascii="Times New Roman" w:hAnsi="Times New Roman"/>
          <w:sz w:val="28"/>
          <w:szCs w:val="28"/>
          <w:lang w:val="ru-RU"/>
        </w:rPr>
        <w:t>:</w:t>
      </w:r>
    </w:p>
    <w:p w:rsidR="006051E8" w:rsidRPr="002A6227" w:rsidRDefault="006051E8" w:rsidP="000310B4">
      <w:pPr>
        <w:jc w:val="right"/>
        <w:rPr>
          <w:rFonts w:ascii="Times New Roman" w:hAnsi="Times New Roman"/>
          <w:sz w:val="28"/>
          <w:szCs w:val="28"/>
          <w:lang w:val="ru-RU"/>
        </w:rPr>
      </w:pPr>
    </w:p>
    <w:p w:rsidR="00E53790" w:rsidRPr="002A6227" w:rsidRDefault="006051E8" w:rsidP="00E53790">
      <w:pPr>
        <w:jc w:val="right"/>
        <w:rPr>
          <w:rFonts w:ascii="Times New Roman" w:hAnsi="Times New Roman"/>
          <w:sz w:val="28"/>
          <w:szCs w:val="28"/>
          <w:lang w:val="ru-RU"/>
        </w:rPr>
      </w:pPr>
      <w:r w:rsidRPr="002A6227">
        <w:rPr>
          <w:rFonts w:ascii="Times New Roman" w:hAnsi="Times New Roman" w:hint="eastAsia"/>
          <w:sz w:val="28"/>
          <w:szCs w:val="28"/>
          <w:lang w:val="ru-RU"/>
        </w:rPr>
        <w:t>Альтернативой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указателю</w:t>
      </w:r>
      <w:r w:rsidRPr="002A6227">
        <w:rPr>
          <w:rFonts w:ascii="Times New Roman" w:hAnsi="Times New Roman"/>
          <w:sz w:val="28"/>
          <w:szCs w:val="28"/>
          <w:lang w:val="ru-RU"/>
        </w:rPr>
        <w:t xml:space="preserve"> </w:t>
      </w:r>
      <w:r w:rsidRPr="006051E8">
        <w:rPr>
          <w:rFonts w:ascii="Times New Roman" w:hAnsi="Times New Roman"/>
          <w:sz w:val="28"/>
          <w:szCs w:val="28"/>
        </w:rPr>
        <w:t>alterum</w:t>
      </w:r>
      <w:r w:rsidRPr="002A6227">
        <w:rPr>
          <w:rFonts w:ascii="Times New Roman" w:hAnsi="Times New Roman"/>
          <w:sz w:val="28"/>
          <w:szCs w:val="28"/>
          <w:lang w:val="ru-RU"/>
        </w:rPr>
        <w:t xml:space="preserve"> </w:t>
      </w:r>
      <w:r w:rsidRPr="006051E8">
        <w:rPr>
          <w:rFonts w:ascii="Times New Roman" w:hAnsi="Times New Roman"/>
          <w:sz w:val="28"/>
          <w:szCs w:val="28"/>
        </w:rPr>
        <w:t>re</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может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стать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возможная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логистическая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движения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наружу</w:t>
      </w:r>
      <w:r w:rsidRPr="002A6227">
        <w:rPr>
          <w:rFonts w:ascii="Times New Roman" w:hAnsi="Times New Roman"/>
          <w:sz w:val="28"/>
          <w:szCs w:val="28"/>
          <w:lang w:val="ru-RU"/>
        </w:rPr>
        <w:t xml:space="preserve"> &lt;&gt; </w:t>
      </w:r>
      <w:r w:rsidRPr="002A6227">
        <w:rPr>
          <w:rFonts w:ascii="Times New Roman" w:hAnsi="Times New Roman" w:hint="eastAsia"/>
          <w:sz w:val="28"/>
          <w:szCs w:val="28"/>
          <w:lang w:val="ru-RU"/>
        </w:rPr>
        <w:t>внутрь</w:t>
      </w:r>
      <w:r w:rsidRPr="002A6227">
        <w:rPr>
          <w:rFonts w:ascii="Times New Roman" w:hAnsi="Times New Roman"/>
          <w:sz w:val="28"/>
          <w:szCs w:val="28"/>
          <w:lang w:val="ru-RU"/>
        </w:rPr>
        <w:t xml:space="preserve"> &lt;&gt; </w:t>
      </w:r>
      <w:r w:rsidRPr="002A6227">
        <w:rPr>
          <w:rFonts w:ascii="Times New Roman" w:hAnsi="Times New Roman" w:hint="eastAsia"/>
          <w:sz w:val="28"/>
          <w:szCs w:val="28"/>
          <w:lang w:val="ru-RU"/>
        </w:rPr>
        <w:t>наружу»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постижении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различных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этом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контексте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понимание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альтернативы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другим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реальностям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используется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качестве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пространственных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решений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Поэтому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сначала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сосредоточимся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использовании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чисел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прикладных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движении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бивалентном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значении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изнутри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lastRenderedPageBreak/>
        <w:t>наружу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наоборот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этом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дадим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альтернативу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философско</w:t>
      </w:r>
      <w:r w:rsidRPr="002A6227">
        <w:rPr>
          <w:rFonts w:ascii="Times New Roman" w:hAnsi="Times New Roman"/>
          <w:sz w:val="28"/>
          <w:szCs w:val="28"/>
          <w:lang w:val="ru-RU"/>
        </w:rPr>
        <w:t>-</w:t>
      </w:r>
      <w:r w:rsidRPr="002A6227">
        <w:rPr>
          <w:rFonts w:ascii="Times New Roman" w:hAnsi="Times New Roman" w:hint="eastAsia"/>
          <w:sz w:val="28"/>
          <w:szCs w:val="28"/>
          <w:lang w:val="ru-RU"/>
        </w:rPr>
        <w:t>логическому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обозначению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замыслу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виде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гипотетической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теории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постановки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начинаем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начала</w:t>
      </w:r>
      <w:r w:rsidRPr="002A6227">
        <w:rPr>
          <w:rFonts w:ascii="Times New Roman" w:hAnsi="Times New Roman"/>
          <w:sz w:val="28"/>
          <w:szCs w:val="28"/>
          <w:lang w:val="ru-RU"/>
        </w:rPr>
        <w:t xml:space="preserve">; 0 ;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латинском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контексте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понимания</w:t>
      </w:r>
      <w:r w:rsidRPr="002A6227">
        <w:rPr>
          <w:rFonts w:ascii="Times New Roman" w:hAnsi="Times New Roman"/>
          <w:sz w:val="28"/>
          <w:szCs w:val="28"/>
          <w:lang w:val="ru-RU"/>
        </w:rPr>
        <w:t xml:space="preserve"> </w:t>
      </w:r>
      <w:r w:rsidRPr="006051E8">
        <w:rPr>
          <w:rFonts w:ascii="Times New Roman" w:hAnsi="Times New Roman"/>
          <w:sz w:val="28"/>
          <w:szCs w:val="28"/>
        </w:rPr>
        <w:t>nulla</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ничто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отсутствие»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какой</w:t>
      </w:r>
      <w:r w:rsidRPr="002A6227">
        <w:rPr>
          <w:rFonts w:ascii="Times New Roman" w:hAnsi="Times New Roman"/>
          <w:sz w:val="28"/>
          <w:szCs w:val="28"/>
          <w:lang w:val="ru-RU"/>
        </w:rPr>
        <w:t>-</w:t>
      </w:r>
      <w:r w:rsidRPr="002A6227">
        <w:rPr>
          <w:rFonts w:ascii="Times New Roman" w:hAnsi="Times New Roman" w:hint="eastAsia"/>
          <w:sz w:val="28"/>
          <w:szCs w:val="28"/>
          <w:lang w:val="ru-RU"/>
        </w:rPr>
        <w:t>либо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материальной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ценности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математическом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контексте</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пустое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значение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Исторически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ссылках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говорится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незнании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неупотреблении</w:t>
      </w:r>
      <w:r w:rsidRPr="002A6227">
        <w:rPr>
          <w:rFonts w:ascii="Times New Roman" w:hAnsi="Times New Roman"/>
          <w:sz w:val="28"/>
          <w:szCs w:val="28"/>
          <w:lang w:val="ru-RU"/>
        </w:rPr>
        <w:t xml:space="preserve"> 0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системы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счисления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всегда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координатно</w:t>
      </w:r>
      <w:r w:rsidRPr="002A6227">
        <w:rPr>
          <w:rFonts w:ascii="Times New Roman" w:hAnsi="Times New Roman"/>
          <w:sz w:val="28"/>
          <w:szCs w:val="28"/>
          <w:lang w:val="ru-RU"/>
        </w:rPr>
        <w:t>-</w:t>
      </w:r>
      <w:r w:rsidRPr="002A6227">
        <w:rPr>
          <w:rFonts w:ascii="Times New Roman" w:hAnsi="Times New Roman" w:hint="eastAsia"/>
          <w:sz w:val="28"/>
          <w:szCs w:val="28"/>
          <w:lang w:val="ru-RU"/>
        </w:rPr>
        <w:t>философской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системе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Элино</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римское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понимается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философская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контртезис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средневековой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формулировке</w:t>
      </w:r>
      <w:r w:rsidRPr="002A6227">
        <w:rPr>
          <w:rFonts w:ascii="Times New Roman" w:hAnsi="Times New Roman"/>
          <w:sz w:val="28"/>
          <w:szCs w:val="28"/>
          <w:lang w:val="ru-RU"/>
        </w:rPr>
        <w:t xml:space="preserve"> 0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понятия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может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чем</w:t>
      </w:r>
      <w:r w:rsidRPr="002A6227">
        <w:rPr>
          <w:rFonts w:ascii="Times New Roman" w:hAnsi="Times New Roman"/>
          <w:sz w:val="28"/>
          <w:szCs w:val="28"/>
          <w:lang w:val="ru-RU"/>
        </w:rPr>
        <w:t>-</w:t>
      </w:r>
      <w:r w:rsidRPr="002A6227">
        <w:rPr>
          <w:rFonts w:ascii="Times New Roman" w:hAnsi="Times New Roman" w:hint="eastAsia"/>
          <w:sz w:val="28"/>
          <w:szCs w:val="28"/>
          <w:lang w:val="ru-RU"/>
        </w:rPr>
        <w:t>то</w:t>
      </w:r>
      <w:r w:rsidRPr="002A6227">
        <w:rPr>
          <w:rFonts w:ascii="Times New Roman" w:hAnsi="Times New Roman"/>
          <w:sz w:val="28"/>
          <w:szCs w:val="28"/>
          <w:lang w:val="ru-RU"/>
        </w:rPr>
        <w:t>?»;</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ответ</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Путеводителя</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на</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суггестивный</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путеводитель</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заключается</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в</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следующей</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театральной</w:t>
      </w:r>
      <w:r w:rsidR="00E53790" w:rsidRPr="002A6227">
        <w:rPr>
          <w:rFonts w:ascii="Times New Roman" w:hAnsi="Times New Roman"/>
          <w:sz w:val="28"/>
          <w:szCs w:val="28"/>
          <w:lang w:val="ru-RU"/>
        </w:rPr>
        <w:t xml:space="preserve"> </w:t>
      </w:r>
      <w:r w:rsidR="00E53790" w:rsidRPr="002A6227">
        <w:rPr>
          <w:rFonts w:ascii="Times New Roman" w:hAnsi="Times New Roman" w:hint="eastAsia"/>
          <w:sz w:val="28"/>
          <w:szCs w:val="28"/>
          <w:lang w:val="ru-RU"/>
        </w:rPr>
        <w:t>гипотезе</w:t>
      </w:r>
      <w:r w:rsidR="00E53790" w:rsidRPr="002A6227">
        <w:rPr>
          <w:rFonts w:ascii="Times New Roman" w:hAnsi="Times New Roman"/>
          <w:sz w:val="28"/>
          <w:szCs w:val="28"/>
          <w:lang w:val="ru-RU"/>
        </w:rPr>
        <w:t>;</w:t>
      </w:r>
    </w:p>
    <w:p w:rsidR="006051E8" w:rsidRPr="002A6227" w:rsidRDefault="00E53790" w:rsidP="00E53790">
      <w:pPr>
        <w:jc w:val="right"/>
        <w:rPr>
          <w:rFonts w:ascii="Times New Roman" w:hAnsi="Times New Roman"/>
          <w:sz w:val="28"/>
          <w:szCs w:val="28"/>
          <w:lang w:val="ru-RU"/>
        </w:rPr>
      </w:pPr>
      <w:r w:rsidRPr="002A6227">
        <w:rPr>
          <w:rFonts w:ascii="Times New Roman" w:hAnsi="Times New Roman" w:hint="eastAsia"/>
          <w:sz w:val="28"/>
          <w:szCs w:val="28"/>
          <w:lang w:val="ru-RU"/>
        </w:rPr>
        <w:t>Если</w:t>
      </w:r>
      <w:r w:rsidRPr="002A6227">
        <w:rPr>
          <w:rFonts w:ascii="Times New Roman" w:hAnsi="Times New Roman"/>
          <w:sz w:val="28"/>
          <w:szCs w:val="28"/>
          <w:lang w:val="ru-RU"/>
        </w:rPr>
        <w:t xml:space="preserve"> 0/</w:t>
      </w:r>
      <w:r w:rsidRPr="00E53790">
        <w:rPr>
          <w:rFonts w:ascii="Times New Roman" w:hAnsi="Times New Roman"/>
          <w:sz w:val="28"/>
          <w:szCs w:val="28"/>
        </w:rPr>
        <w:t>nulla</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w:t>
      </w:r>
      <w:r w:rsidRPr="002A6227">
        <w:rPr>
          <w:rFonts w:ascii="Times New Roman" w:hAnsi="Times New Roman"/>
          <w:sz w:val="28"/>
          <w:szCs w:val="28"/>
          <w:lang w:val="ru-RU"/>
        </w:rPr>
        <w:t xml:space="preserve"> </w:t>
      </w:r>
      <w:r w:rsidRPr="00E53790">
        <w:rPr>
          <w:rFonts w:ascii="Times New Roman" w:hAnsi="Times New Roman"/>
          <w:sz w:val="28"/>
          <w:szCs w:val="28"/>
        </w:rPr>
        <w:t>alter</w:t>
      </w:r>
      <w:r w:rsidRPr="002A6227">
        <w:rPr>
          <w:rFonts w:ascii="Times New Roman" w:hAnsi="Times New Roman"/>
          <w:sz w:val="28"/>
          <w:szCs w:val="28"/>
          <w:lang w:val="ru-RU"/>
        </w:rPr>
        <w:t xml:space="preserve"> </w:t>
      </w:r>
      <w:r w:rsidRPr="00E53790">
        <w:rPr>
          <w:rFonts w:ascii="Times New Roman" w:hAnsi="Times New Roman"/>
          <w:sz w:val="28"/>
          <w:szCs w:val="28"/>
        </w:rPr>
        <w:t>ego</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другое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ничто»</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статичное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стационарное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присутствие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нетеатральном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обозначается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E53790">
        <w:rPr>
          <w:rFonts w:ascii="Times New Roman" w:hAnsi="Times New Roman"/>
          <w:sz w:val="28"/>
          <w:szCs w:val="28"/>
        </w:rPr>
        <w:t>nulla</w:t>
      </w:r>
      <w:r w:rsidRPr="002A6227">
        <w:rPr>
          <w:rFonts w:ascii="Times New Roman" w:hAnsi="Times New Roman"/>
          <w:sz w:val="28"/>
          <w:szCs w:val="28"/>
          <w:lang w:val="ru-RU"/>
        </w:rPr>
        <w:t xml:space="preserve"> </w:t>
      </w:r>
      <w:r w:rsidRPr="00E53790">
        <w:rPr>
          <w:rFonts w:ascii="Times New Roman" w:hAnsi="Times New Roman"/>
          <w:sz w:val="28"/>
          <w:szCs w:val="28"/>
        </w:rPr>
        <w:t>figura</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пространственном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w:t>
      </w:r>
      <w:r w:rsidRPr="002A6227">
        <w:rPr>
          <w:rFonts w:ascii="Times New Roman" w:hAnsi="Times New Roman"/>
          <w:sz w:val="28"/>
          <w:szCs w:val="28"/>
          <w:lang w:val="ru-RU"/>
        </w:rPr>
        <w:t xml:space="preserve"> 0 </w:t>
      </w:r>
      <w:r w:rsidRPr="002A6227">
        <w:rPr>
          <w:rFonts w:ascii="Times New Roman" w:hAnsi="Times New Roman" w:hint="eastAsia"/>
          <w:sz w:val="28"/>
          <w:szCs w:val="28"/>
          <w:lang w:val="ru-RU"/>
        </w:rPr>
        <w:t>понимается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ограниченное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виде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круга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без</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нулевым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содержанием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Появление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этом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замкнутом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обнулевом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запускает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контент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контексте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присутствия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который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является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бинарным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кодом</w:t>
      </w:r>
      <w:r w:rsidRPr="002A6227">
        <w:rPr>
          <w:rFonts w:ascii="Times New Roman" w:hAnsi="Times New Roman"/>
          <w:sz w:val="28"/>
          <w:szCs w:val="28"/>
          <w:lang w:val="ru-RU"/>
        </w:rPr>
        <w:t>.</w:t>
      </w:r>
    </w:p>
    <w:p w:rsidR="00045927" w:rsidRPr="002A6227" w:rsidRDefault="00E53790" w:rsidP="000310B4">
      <w:pPr>
        <w:jc w:val="right"/>
        <w:rPr>
          <w:rFonts w:ascii="Times New Roman" w:hAnsi="Times New Roman"/>
          <w:sz w:val="28"/>
          <w:szCs w:val="28"/>
          <w:lang w:val="ru-RU"/>
        </w:rPr>
      </w:pPr>
      <w:r w:rsidRPr="002A6227">
        <w:rPr>
          <w:rFonts w:ascii="Times New Roman" w:hAnsi="Times New Roman" w:hint="eastAsia"/>
          <w:sz w:val="28"/>
          <w:szCs w:val="28"/>
          <w:lang w:val="ru-RU"/>
        </w:rPr>
        <w:t>Поэтому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следуя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логике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двоичной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системы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счисления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находится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положении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конфигурации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основанием</w:t>
      </w:r>
      <w:r w:rsidRPr="002A6227">
        <w:rPr>
          <w:rFonts w:ascii="Times New Roman" w:hAnsi="Times New Roman"/>
          <w:sz w:val="28"/>
          <w:szCs w:val="28"/>
          <w:lang w:val="ru-RU"/>
        </w:rPr>
        <w:t xml:space="preserve"> 2 ,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числа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откладываются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только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помощью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двух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цифр</w:t>
      </w:r>
      <w:r w:rsidRPr="002A6227">
        <w:rPr>
          <w:rFonts w:ascii="Times New Roman" w:hAnsi="Times New Roman"/>
          <w:sz w:val="28"/>
          <w:szCs w:val="28"/>
          <w:lang w:val="ru-RU"/>
        </w:rPr>
        <w:t xml:space="preserve">: 0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Появление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позиционной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конфигурации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числом</w:t>
      </w:r>
      <w:r w:rsidRPr="002A6227">
        <w:rPr>
          <w:rFonts w:ascii="Times New Roman" w:hAnsi="Times New Roman"/>
          <w:sz w:val="28"/>
          <w:szCs w:val="28"/>
          <w:lang w:val="ru-RU"/>
        </w:rPr>
        <w:t xml:space="preserve"> 2 </w:t>
      </w:r>
      <w:r w:rsidRPr="002A6227">
        <w:rPr>
          <w:rFonts w:ascii="Times New Roman" w:hAnsi="Times New Roman" w:hint="eastAsia"/>
          <w:sz w:val="28"/>
          <w:szCs w:val="28"/>
          <w:lang w:val="ru-RU"/>
        </w:rPr>
        <w:t>придает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смысл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Началу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наличии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может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чем</w:t>
      </w:r>
      <w:r w:rsidRPr="002A6227">
        <w:rPr>
          <w:rFonts w:ascii="Times New Roman" w:hAnsi="Times New Roman"/>
          <w:sz w:val="28"/>
          <w:szCs w:val="28"/>
          <w:lang w:val="ru-RU"/>
        </w:rPr>
        <w:t>-</w:t>
      </w:r>
      <w:r w:rsidRPr="002A6227">
        <w:rPr>
          <w:rFonts w:ascii="Times New Roman" w:hAnsi="Times New Roman" w:hint="eastAsia"/>
          <w:sz w:val="28"/>
          <w:szCs w:val="28"/>
          <w:lang w:val="ru-RU"/>
        </w:rPr>
        <w:t>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только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логике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наличия</w:t>
      </w:r>
      <w:r w:rsidRPr="002A6227">
        <w:rPr>
          <w:rFonts w:ascii="Times New Roman" w:hAnsi="Times New Roman"/>
          <w:sz w:val="28"/>
          <w:szCs w:val="28"/>
          <w:lang w:val="ru-RU"/>
        </w:rPr>
        <w:t xml:space="preserve"> 1 ; </w:t>
      </w: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деятель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Тогда</w:t>
      </w:r>
      <w:r w:rsidRPr="002A6227">
        <w:rPr>
          <w:rFonts w:ascii="Times New Roman" w:hAnsi="Times New Roman"/>
          <w:sz w:val="28"/>
          <w:szCs w:val="28"/>
          <w:lang w:val="ru-RU"/>
        </w:rPr>
        <w:t xml:space="preserve"> </w:t>
      </w:r>
      <w:r w:rsidRPr="00E53790">
        <w:rPr>
          <w:rFonts w:ascii="Times New Roman" w:hAnsi="Times New Roman"/>
          <w:sz w:val="28"/>
          <w:szCs w:val="28"/>
        </w:rPr>
        <w:t>nulla</w:t>
      </w:r>
      <w:r w:rsidRPr="002A6227">
        <w:rPr>
          <w:rFonts w:ascii="Times New Roman" w:hAnsi="Times New Roman"/>
          <w:sz w:val="28"/>
          <w:szCs w:val="28"/>
          <w:lang w:val="ru-RU"/>
        </w:rPr>
        <w:t xml:space="preserve"> </w:t>
      </w:r>
      <w:r w:rsidRPr="00E53790">
        <w:rPr>
          <w:rFonts w:ascii="Times New Roman" w:hAnsi="Times New Roman"/>
          <w:sz w:val="28"/>
          <w:szCs w:val="28"/>
        </w:rPr>
        <w:t>figura</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контексте</w:t>
      </w:r>
      <w:r w:rsidRPr="002A6227">
        <w:rPr>
          <w:rFonts w:ascii="Times New Roman" w:hAnsi="Times New Roman"/>
          <w:sz w:val="28"/>
          <w:szCs w:val="28"/>
          <w:lang w:val="ru-RU"/>
        </w:rPr>
        <w:t xml:space="preserve"> 2 </w:t>
      </w:r>
      <w:r w:rsidRPr="00E53790">
        <w:rPr>
          <w:rFonts w:ascii="Times New Roman" w:hAnsi="Times New Roman"/>
          <w:sz w:val="28"/>
          <w:szCs w:val="28"/>
        </w:rPr>
        <w:t>nulla</w:t>
      </w:r>
      <w:r w:rsidRPr="002A6227">
        <w:rPr>
          <w:rFonts w:ascii="Times New Roman" w:hAnsi="Times New Roman"/>
          <w:sz w:val="28"/>
          <w:szCs w:val="28"/>
          <w:lang w:val="ru-RU"/>
        </w:rPr>
        <w:t xml:space="preserve"> </w:t>
      </w:r>
      <w:r w:rsidRPr="00E53790">
        <w:rPr>
          <w:rFonts w:ascii="Times New Roman" w:hAnsi="Times New Roman"/>
          <w:sz w:val="28"/>
          <w:szCs w:val="28"/>
        </w:rPr>
        <w:t>figura</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0 2 </w:t>
      </w:r>
      <w:r w:rsidRPr="002A6227">
        <w:rPr>
          <w:rFonts w:ascii="Times New Roman" w:hAnsi="Times New Roman" w:hint="eastAsia"/>
          <w:sz w:val="28"/>
          <w:szCs w:val="28"/>
          <w:lang w:val="ru-RU"/>
        </w:rPr>
        <w:t>является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альтернативой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путеводителю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обозначенному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наличие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среды</w:t>
      </w:r>
      <w:r w:rsidRPr="002A6227">
        <w:rPr>
          <w:rFonts w:ascii="Times New Roman" w:hAnsi="Times New Roman"/>
          <w:sz w:val="28"/>
          <w:szCs w:val="28"/>
          <w:lang w:val="ru-RU"/>
        </w:rPr>
        <w:t>.</w:t>
      </w:r>
    </w:p>
    <w:p w:rsidR="00623EE6" w:rsidRPr="002A6227" w:rsidRDefault="00623EE6" w:rsidP="000310B4">
      <w:pPr>
        <w:jc w:val="right"/>
        <w:rPr>
          <w:rFonts w:ascii="Times New Roman" w:hAnsi="Times New Roman"/>
          <w:sz w:val="28"/>
          <w:szCs w:val="28"/>
          <w:lang w:val="ru-RU"/>
        </w:rPr>
      </w:pPr>
      <w:r w:rsidRPr="002A6227">
        <w:rPr>
          <w:rFonts w:ascii="Times New Roman" w:hAnsi="Times New Roman" w:hint="eastAsia"/>
          <w:sz w:val="28"/>
          <w:szCs w:val="28"/>
          <w:lang w:val="ru-RU"/>
        </w:rPr>
        <w:t>Следующие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обозначения</w:t>
      </w:r>
      <w:r w:rsidRPr="002A6227">
        <w:rPr>
          <w:rFonts w:ascii="Times New Roman" w:hAnsi="Times New Roman"/>
          <w:sz w:val="28"/>
          <w:szCs w:val="28"/>
          <w:lang w:val="ru-RU"/>
        </w:rPr>
        <w:t xml:space="preserve"> 3 - </w:t>
      </w:r>
      <w:r w:rsidRPr="002A6227">
        <w:rPr>
          <w:rFonts w:ascii="Times New Roman" w:hAnsi="Times New Roman" w:hint="eastAsia"/>
          <w:sz w:val="28"/>
          <w:szCs w:val="28"/>
          <w:lang w:val="ru-RU"/>
        </w:rPr>
        <w:t>положение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треугольника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появление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позиционной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конфигурации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пифагорейской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восприятия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обозначении</w:t>
      </w:r>
      <w:r w:rsidRPr="002A6227">
        <w:rPr>
          <w:rFonts w:ascii="Times New Roman" w:hAnsi="Times New Roman"/>
          <w:sz w:val="28"/>
          <w:szCs w:val="28"/>
          <w:lang w:val="ru-RU"/>
        </w:rPr>
        <w:t xml:space="preserve"> 2 </w:t>
      </w:r>
      <w:r w:rsidRPr="00623EE6">
        <w:rPr>
          <w:rFonts w:ascii="Times New Roman" w:hAnsi="Times New Roman"/>
          <w:sz w:val="28"/>
          <w:szCs w:val="28"/>
        </w:rPr>
        <w:t>nulla</w:t>
      </w:r>
      <w:r w:rsidRPr="002A6227">
        <w:rPr>
          <w:rFonts w:ascii="Times New Roman" w:hAnsi="Times New Roman"/>
          <w:sz w:val="28"/>
          <w:szCs w:val="28"/>
          <w:lang w:val="ru-RU"/>
        </w:rPr>
        <w:t xml:space="preserve"> </w:t>
      </w:r>
      <w:r w:rsidRPr="00623EE6">
        <w:rPr>
          <w:rFonts w:ascii="Times New Roman" w:hAnsi="Times New Roman"/>
          <w:sz w:val="28"/>
          <w:szCs w:val="28"/>
        </w:rPr>
        <w:t>figura</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0 2 </w:t>
      </w:r>
      <w:r w:rsidRPr="002A6227">
        <w:rPr>
          <w:rFonts w:ascii="Times New Roman" w:hAnsi="Times New Roman" w:hint="eastAsia"/>
          <w:sz w:val="28"/>
          <w:szCs w:val="28"/>
          <w:lang w:val="ru-RU"/>
        </w:rPr>
        <w:t>является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альтернативой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движения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присутствии</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различных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поливалентных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значениях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обозначения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таких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присутствие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нетеатральной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контексте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парадокса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альтернативы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обнуленному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бессмысленному</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содержанию</w:t>
      </w:r>
      <w:r w:rsidRPr="002A6227">
        <w:rPr>
          <w:rFonts w:ascii="Times New Roman" w:hAnsi="Times New Roman"/>
          <w:sz w:val="28"/>
          <w:szCs w:val="28"/>
          <w:lang w:val="ru-RU"/>
        </w:rPr>
        <w:t xml:space="preserve"> 2 </w:t>
      </w:r>
      <w:r w:rsidRPr="00623EE6">
        <w:rPr>
          <w:rFonts w:ascii="Times New Roman" w:hAnsi="Times New Roman"/>
          <w:sz w:val="28"/>
          <w:szCs w:val="28"/>
        </w:rPr>
        <w:t>nulla</w:t>
      </w:r>
      <w:r w:rsidRPr="002A6227">
        <w:rPr>
          <w:rFonts w:ascii="Times New Roman" w:hAnsi="Times New Roman"/>
          <w:sz w:val="28"/>
          <w:szCs w:val="28"/>
          <w:lang w:val="ru-RU"/>
        </w:rPr>
        <w:t xml:space="preserve"> </w:t>
      </w:r>
      <w:r w:rsidRPr="00623EE6">
        <w:rPr>
          <w:rFonts w:ascii="Times New Roman" w:hAnsi="Times New Roman"/>
          <w:sz w:val="28"/>
          <w:szCs w:val="28"/>
        </w:rPr>
        <w:t>figura</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или</w:t>
      </w:r>
      <w:r w:rsidRPr="002A6227">
        <w:rPr>
          <w:rFonts w:ascii="Times New Roman" w:hAnsi="Times New Roman"/>
          <w:sz w:val="28"/>
          <w:szCs w:val="28"/>
          <w:lang w:val="ru-RU"/>
        </w:rPr>
        <w:t xml:space="preserve"> 0 2 .</w:t>
      </w:r>
    </w:p>
    <w:p w:rsidR="00623EE6" w:rsidRPr="002A6227" w:rsidRDefault="00623EE6" w:rsidP="000310B4">
      <w:pPr>
        <w:jc w:val="right"/>
        <w:rPr>
          <w:rFonts w:ascii="Times New Roman" w:hAnsi="Times New Roman"/>
          <w:sz w:val="28"/>
          <w:szCs w:val="28"/>
          <w:lang w:val="ru-RU"/>
        </w:rPr>
      </w:pPr>
      <w:r w:rsidRPr="002A6227">
        <w:rPr>
          <w:rFonts w:ascii="Times New Roman" w:hAnsi="Times New Roman" w:hint="eastAsia"/>
          <w:sz w:val="28"/>
          <w:szCs w:val="28"/>
          <w:lang w:val="ru-RU"/>
        </w:rPr>
        <w:t>Появление</w:t>
      </w:r>
      <w:r w:rsidRPr="002A6227">
        <w:rPr>
          <w:rFonts w:ascii="Times New Roman" w:hAnsi="Times New Roman"/>
          <w:sz w:val="28"/>
          <w:szCs w:val="28"/>
          <w:lang w:val="ru-RU"/>
        </w:rPr>
        <w:t xml:space="preserve"> 4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другая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композиционная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вселенная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квадратной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Завершенный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макет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поля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расположенного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двухствольном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варианте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пределами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круга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внутри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круга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квадранта</w:t>
      </w:r>
      <w:r w:rsidRPr="002A6227">
        <w:rPr>
          <w:rFonts w:ascii="Times New Roman" w:hAnsi="Times New Roman"/>
          <w:sz w:val="28"/>
          <w:szCs w:val="28"/>
          <w:lang w:val="ru-RU"/>
        </w:rPr>
        <w:t xml:space="preserve"> 4 </w:t>
      </w:r>
      <w:r w:rsidRPr="002A6227">
        <w:rPr>
          <w:rFonts w:ascii="Times New Roman" w:hAnsi="Times New Roman" w:hint="eastAsia"/>
          <w:sz w:val="28"/>
          <w:szCs w:val="28"/>
          <w:lang w:val="ru-RU"/>
        </w:rPr>
        <w:t>придает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смысл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энергии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уравновешивая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творческое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духовной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принадлежности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Поэтому</w:t>
      </w:r>
      <w:r w:rsidRPr="002A6227">
        <w:rPr>
          <w:rFonts w:ascii="Times New Roman" w:hAnsi="Times New Roman"/>
          <w:sz w:val="28"/>
          <w:szCs w:val="28"/>
          <w:lang w:val="ru-RU"/>
        </w:rPr>
        <w:t xml:space="preserve"> 4 – </w:t>
      </w:r>
      <w:r w:rsidRPr="002A6227">
        <w:rPr>
          <w:rFonts w:ascii="Times New Roman" w:hAnsi="Times New Roman" w:hint="eastAsia"/>
          <w:sz w:val="28"/>
          <w:szCs w:val="28"/>
          <w:lang w:val="ru-RU"/>
        </w:rPr>
        <w:t>это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особое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lastRenderedPageBreak/>
        <w:t>число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составного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Уравновешивает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двойственное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подвижной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поливальной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w:t>
      </w:r>
    </w:p>
    <w:p w:rsidR="00623EE6" w:rsidRPr="002A6227" w:rsidRDefault="00623EE6" w:rsidP="000310B4">
      <w:pPr>
        <w:jc w:val="right"/>
        <w:rPr>
          <w:rFonts w:ascii="Times New Roman" w:hAnsi="Times New Roman"/>
          <w:sz w:val="28"/>
          <w:szCs w:val="28"/>
          <w:lang w:val="ru-RU"/>
        </w:rPr>
      </w:pPr>
      <w:r w:rsidRPr="002A6227">
        <w:rPr>
          <w:rFonts w:ascii="Times New Roman" w:hAnsi="Times New Roman" w:hint="eastAsia"/>
          <w:sz w:val="28"/>
          <w:szCs w:val="28"/>
          <w:lang w:val="ru-RU"/>
        </w:rPr>
        <w:t>Пифагорейская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концепция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выстраивается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00E81B0A" w:rsidRPr="002A6227">
        <w:rPr>
          <w:rFonts w:ascii="Times New Roman" w:hAnsi="Times New Roman"/>
          <w:sz w:val="28"/>
          <w:szCs w:val="28"/>
          <w:lang w:val="ru-RU"/>
        </w:rPr>
        <w:t xml:space="preserve"> 1 &gt; 2 &gt; 3 &gt; </w:t>
      </w:r>
      <w:r w:rsidRPr="002A6227">
        <w:rPr>
          <w:rFonts w:ascii="Times New Roman" w:hAnsi="Times New Roman"/>
          <w:sz w:val="28"/>
          <w:szCs w:val="28"/>
          <w:lang w:val="ru-RU"/>
        </w:rPr>
        <w:t xml:space="preserve">4, </w:t>
      </w:r>
      <w:r w:rsidRPr="002A6227">
        <w:rPr>
          <w:rFonts w:ascii="Times New Roman" w:hAnsi="Times New Roman" w:hint="eastAsia"/>
          <w:sz w:val="28"/>
          <w:szCs w:val="28"/>
          <w:lang w:val="ru-RU"/>
        </w:rPr>
        <w:t>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является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концептуальным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трендом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направленности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теории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Единственные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номера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которые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понимаются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деятеля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пространственном</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измерении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Один</w:t>
      </w:r>
      <w:r w:rsidRPr="002A6227">
        <w:rPr>
          <w:rFonts w:ascii="Times New Roman" w:hAnsi="Times New Roman"/>
          <w:sz w:val="28"/>
          <w:szCs w:val="28"/>
          <w:lang w:val="ru-RU"/>
        </w:rPr>
        <w:t xml:space="preserve"> - 1 - </w:t>
      </w:r>
      <w:r w:rsidRPr="002A6227">
        <w:rPr>
          <w:rFonts w:ascii="Times New Roman" w:hAnsi="Times New Roman" w:hint="eastAsia"/>
          <w:sz w:val="28"/>
          <w:szCs w:val="28"/>
          <w:lang w:val="ru-RU"/>
        </w:rPr>
        <w:t>он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создает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вещи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один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Двойка</w:t>
      </w:r>
      <w:r w:rsidRPr="002A6227">
        <w:rPr>
          <w:rFonts w:ascii="Times New Roman" w:hAnsi="Times New Roman"/>
          <w:sz w:val="28"/>
          <w:szCs w:val="28"/>
          <w:lang w:val="ru-RU"/>
        </w:rPr>
        <w:t xml:space="preserve"> - 2 </w:t>
      </w:r>
      <w:r w:rsidRPr="002A6227">
        <w:rPr>
          <w:rFonts w:ascii="Times New Roman" w:hAnsi="Times New Roman" w:hint="eastAsia"/>
          <w:sz w:val="28"/>
          <w:szCs w:val="28"/>
          <w:lang w:val="ru-RU"/>
        </w:rPr>
        <w:t>развивает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Третья</w:t>
      </w:r>
      <w:r w:rsidRPr="002A6227">
        <w:rPr>
          <w:rFonts w:ascii="Times New Roman" w:hAnsi="Times New Roman"/>
          <w:sz w:val="28"/>
          <w:szCs w:val="28"/>
          <w:lang w:val="ru-RU"/>
        </w:rPr>
        <w:t xml:space="preserve"> - 3 </w:t>
      </w:r>
      <w:r w:rsidRPr="002A6227">
        <w:rPr>
          <w:rFonts w:ascii="Times New Roman" w:hAnsi="Times New Roman" w:hint="eastAsia"/>
          <w:sz w:val="28"/>
          <w:szCs w:val="28"/>
          <w:lang w:val="ru-RU"/>
        </w:rPr>
        <w:t>применяет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Четверка</w:t>
      </w:r>
      <w:r w:rsidRPr="002A6227">
        <w:rPr>
          <w:rFonts w:ascii="Times New Roman" w:hAnsi="Times New Roman"/>
          <w:sz w:val="28"/>
          <w:szCs w:val="28"/>
          <w:lang w:val="ru-RU"/>
        </w:rPr>
        <w:t xml:space="preserve"> - 4 - </w:t>
      </w:r>
      <w:r w:rsidRPr="002A6227">
        <w:rPr>
          <w:rFonts w:ascii="Times New Roman" w:hAnsi="Times New Roman" w:hint="eastAsia"/>
          <w:sz w:val="28"/>
          <w:szCs w:val="28"/>
          <w:lang w:val="ru-RU"/>
        </w:rPr>
        <w:t>является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мерой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всех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Ноль</w:t>
      </w:r>
      <w:r w:rsidRPr="002A6227">
        <w:rPr>
          <w:rFonts w:ascii="Times New Roman" w:hAnsi="Times New Roman"/>
          <w:sz w:val="28"/>
          <w:szCs w:val="28"/>
          <w:lang w:val="ru-RU"/>
        </w:rPr>
        <w:t xml:space="preserve"> - 0 - </w:t>
      </w:r>
      <w:r w:rsidRPr="002A6227">
        <w:rPr>
          <w:rFonts w:ascii="Times New Roman" w:hAnsi="Times New Roman" w:hint="eastAsia"/>
          <w:sz w:val="28"/>
          <w:szCs w:val="28"/>
          <w:lang w:val="ru-RU"/>
        </w:rPr>
        <w:t>придает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смысл</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содержанию</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которое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находится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Может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Ничто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быть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Чем</w:t>
      </w:r>
      <w:r w:rsidRPr="002A6227">
        <w:rPr>
          <w:rFonts w:ascii="Times New Roman" w:hAnsi="Times New Roman"/>
          <w:sz w:val="28"/>
          <w:szCs w:val="28"/>
          <w:lang w:val="ru-RU"/>
        </w:rPr>
        <w:t>-</w:t>
      </w:r>
      <w:r w:rsidRPr="002A6227">
        <w:rPr>
          <w:rFonts w:ascii="Times New Roman" w:hAnsi="Times New Roman" w:hint="eastAsia"/>
          <w:sz w:val="28"/>
          <w:szCs w:val="28"/>
          <w:lang w:val="ru-RU"/>
        </w:rPr>
        <w:t>то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Ничего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Элино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романского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пространства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Хаоса»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контексте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творческого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начала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концепции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Космоса»</w:t>
      </w:r>
      <w:r w:rsidRPr="002A6227">
        <w:rPr>
          <w:rFonts w:ascii="Times New Roman" w:hAnsi="Times New Roman"/>
          <w:sz w:val="28"/>
          <w:szCs w:val="28"/>
          <w:lang w:val="ru-RU"/>
        </w:rPr>
        <w:t>.</w:t>
      </w:r>
    </w:p>
    <w:p w:rsidR="00045927" w:rsidRPr="002A6227" w:rsidRDefault="00045927" w:rsidP="000310B4">
      <w:pPr>
        <w:jc w:val="right"/>
        <w:rPr>
          <w:rFonts w:ascii="Times New Roman" w:hAnsi="Times New Roman"/>
          <w:sz w:val="28"/>
          <w:szCs w:val="28"/>
          <w:lang w:val="ru-RU"/>
        </w:rPr>
      </w:pPr>
    </w:p>
    <w:p w:rsidR="003473D6" w:rsidRDefault="003473D6" w:rsidP="000310B4">
      <w:pPr>
        <w:jc w:val="right"/>
        <w:rPr>
          <w:rFonts w:ascii="Times New Roman" w:hAnsi="Times New Roman"/>
          <w:sz w:val="28"/>
          <w:szCs w:val="28"/>
          <w:lang w:val="bg-BG"/>
        </w:rPr>
      </w:pPr>
      <w:r w:rsidRPr="002A6227">
        <w:rPr>
          <w:rFonts w:ascii="Times New Roman" w:hAnsi="Times New Roman" w:hint="eastAsia"/>
          <w:sz w:val="28"/>
          <w:szCs w:val="28"/>
          <w:lang w:val="ru-RU"/>
        </w:rPr>
        <w:t>Координаты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указателя</w:t>
      </w:r>
      <w:r w:rsidRPr="002A6227">
        <w:rPr>
          <w:rFonts w:ascii="Times New Roman" w:hAnsi="Times New Roman"/>
          <w:sz w:val="28"/>
          <w:szCs w:val="28"/>
          <w:lang w:val="ru-RU"/>
        </w:rPr>
        <w:t xml:space="preserve">: </w:t>
      </w:r>
      <w:r w:rsidRPr="003473D6">
        <w:rPr>
          <w:rFonts w:ascii="Times New Roman" w:hAnsi="Times New Roman"/>
          <w:sz w:val="28"/>
          <w:szCs w:val="28"/>
        </w:rPr>
        <w:t>theatrica</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w:t>
      </w:r>
      <w:r w:rsidRPr="002A6227">
        <w:rPr>
          <w:rFonts w:ascii="Times New Roman" w:hAnsi="Times New Roman"/>
          <w:sz w:val="28"/>
          <w:szCs w:val="28"/>
          <w:lang w:val="ru-RU"/>
        </w:rPr>
        <w:t xml:space="preserve"> </w:t>
      </w:r>
      <w:r w:rsidRPr="003473D6">
        <w:rPr>
          <w:rFonts w:ascii="Times New Roman" w:hAnsi="Times New Roman"/>
          <w:sz w:val="28"/>
          <w:szCs w:val="28"/>
        </w:rPr>
        <w:t>horo</w:t>
      </w:r>
      <w:r w:rsidRPr="002A6227">
        <w:rPr>
          <w:rFonts w:ascii="Times New Roman" w:hAnsi="Times New Roman"/>
          <w:sz w:val="28"/>
          <w:szCs w:val="28"/>
          <w:lang w:val="ru-RU"/>
        </w:rPr>
        <w:t xml:space="preserve"> - </w:t>
      </w:r>
      <w:r w:rsidRPr="003473D6">
        <w:rPr>
          <w:rFonts w:ascii="Times New Roman" w:hAnsi="Times New Roman"/>
          <w:sz w:val="28"/>
          <w:szCs w:val="28"/>
        </w:rPr>
        <w:t>figure</w:t>
      </w:r>
      <w:r w:rsidRPr="002A6227">
        <w:rPr>
          <w:rFonts w:ascii="Times New Roman" w:hAnsi="Times New Roman"/>
          <w:sz w:val="28"/>
          <w:szCs w:val="28"/>
          <w:lang w:val="ru-RU"/>
        </w:rPr>
        <w:t xml:space="preserve"> &lt; </w:t>
      </w:r>
      <w:r w:rsidRPr="003473D6">
        <w:rPr>
          <w:rFonts w:ascii="Times New Roman" w:hAnsi="Times New Roman"/>
          <w:sz w:val="28"/>
          <w:szCs w:val="28"/>
        </w:rPr>
        <w:t>to</w:t>
      </w:r>
      <w:r w:rsidRPr="002A6227">
        <w:rPr>
          <w:rFonts w:ascii="Times New Roman" w:hAnsi="Times New Roman"/>
          <w:sz w:val="28"/>
          <w:szCs w:val="28"/>
          <w:lang w:val="ru-RU"/>
        </w:rPr>
        <w:t xml:space="preserve"> &gt; </w:t>
      </w:r>
      <w:r w:rsidRPr="003473D6">
        <w:rPr>
          <w:rFonts w:ascii="Times New Roman" w:hAnsi="Times New Roman"/>
          <w:sz w:val="28"/>
          <w:szCs w:val="28"/>
        </w:rPr>
        <w:t>horo</w:t>
      </w:r>
      <w:r w:rsidRPr="002A6227">
        <w:rPr>
          <w:rFonts w:ascii="Times New Roman" w:hAnsi="Times New Roman"/>
          <w:sz w:val="28"/>
          <w:szCs w:val="28"/>
          <w:lang w:val="ru-RU"/>
        </w:rPr>
        <w:t xml:space="preserve"> - </w:t>
      </w:r>
      <w:r w:rsidRPr="003473D6">
        <w:rPr>
          <w:rFonts w:ascii="Times New Roman" w:hAnsi="Times New Roman"/>
          <w:sz w:val="28"/>
          <w:szCs w:val="28"/>
        </w:rPr>
        <w:t>gestus</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аспекте</w:t>
      </w:r>
      <w:r w:rsidRPr="002A6227">
        <w:rPr>
          <w:rFonts w:ascii="Times New Roman" w:hAnsi="Times New Roman"/>
          <w:sz w:val="28"/>
          <w:szCs w:val="28"/>
          <w:lang w:val="ru-RU"/>
        </w:rPr>
        <w:t xml:space="preserve"> </w:t>
      </w:r>
      <w:r w:rsidRPr="003473D6">
        <w:rPr>
          <w:rFonts w:ascii="Times New Roman" w:hAnsi="Times New Roman"/>
          <w:sz w:val="28"/>
          <w:szCs w:val="28"/>
        </w:rPr>
        <w:t>theatrica</w:t>
      </w:r>
      <w:r w:rsidRPr="002A6227">
        <w:rPr>
          <w:rFonts w:ascii="Times New Roman" w:hAnsi="Times New Roman"/>
          <w:sz w:val="28"/>
          <w:szCs w:val="28"/>
          <w:lang w:val="ru-RU"/>
        </w:rPr>
        <w:t xml:space="preserve"> </w:t>
      </w:r>
      <w:r w:rsidRPr="003473D6">
        <w:rPr>
          <w:rFonts w:ascii="Times New Roman" w:hAnsi="Times New Roman"/>
          <w:sz w:val="28"/>
          <w:szCs w:val="28"/>
        </w:rPr>
        <w:t>horologium</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гипотеза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единственного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числа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от</w:t>
      </w:r>
      <w:r w:rsidRPr="002A6227">
        <w:rPr>
          <w:rFonts w:ascii="Times New Roman" w:hAnsi="Times New Roman"/>
          <w:sz w:val="28"/>
          <w:szCs w:val="28"/>
          <w:lang w:val="ru-RU"/>
        </w:rPr>
        <w:t xml:space="preserve"> 0 &gt; 1 &gt; 2 &gt; 3 &gt; 4 /* &amp;</w:t>
      </w:r>
      <w:r w:rsidR="000852C2">
        <w:rPr>
          <w:rFonts w:ascii="Times New Roman" w:hAnsi="Times New Roman"/>
          <w:sz w:val="28"/>
          <w:szCs w:val="28"/>
          <w:lang w:val="bg-BG"/>
        </w:rPr>
        <w:t>:</w:t>
      </w:r>
    </w:p>
    <w:p w:rsidR="000852C2" w:rsidRDefault="000852C2" w:rsidP="000310B4">
      <w:pPr>
        <w:jc w:val="right"/>
        <w:rPr>
          <w:rFonts w:ascii="Times New Roman" w:hAnsi="Times New Roman"/>
          <w:sz w:val="28"/>
          <w:szCs w:val="28"/>
          <w:lang w:val="bg-BG"/>
        </w:rPr>
      </w:pPr>
    </w:p>
    <w:p w:rsidR="000852C2" w:rsidRDefault="000852C2" w:rsidP="000310B4">
      <w:pPr>
        <w:jc w:val="right"/>
        <w:rPr>
          <w:rFonts w:ascii="Times New Roman" w:hAnsi="Times New Roman"/>
          <w:sz w:val="28"/>
          <w:szCs w:val="28"/>
          <w:lang w:val="bg-BG"/>
        </w:rPr>
      </w:pPr>
      <w:r w:rsidRPr="000852C2">
        <w:rPr>
          <w:rFonts w:ascii="Times New Roman" w:hAnsi="Times New Roman" w:hint="eastAsia"/>
          <w:sz w:val="28"/>
          <w:szCs w:val="28"/>
          <w:lang w:val="bg-BG"/>
        </w:rPr>
        <w:t>В</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скобках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заданных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параметров</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эти</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координаты</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находятся</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аспекте</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театральных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фигур</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театральном</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пространстве</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которые</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вызывают</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и</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всегда</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будут</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вызывать</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вызов</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театрогенезу</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и</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его</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первичному</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аффекту</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театрального</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жеста</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как</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во</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внутренних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прострациях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так</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и</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вне</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абстрактности</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театрального</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визионера</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позициях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состояния</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единичных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чисел</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которые</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понимаются</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как</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гипотеза</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движения</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театральной</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фигуры</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к</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жесту</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и</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в</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его</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дистрибутивных</w:t>
      </w:r>
      <w:r w:rsidRPr="000852C2">
        <w:rPr>
          <w:rFonts w:ascii="Times New Roman" w:hAnsi="Times New Roman"/>
          <w:sz w:val="28"/>
          <w:szCs w:val="28"/>
          <w:lang w:val="bg-BG"/>
        </w:rPr>
        <w:t xml:space="preserve"> </w:t>
      </w:r>
      <w:r w:rsidRPr="000852C2">
        <w:rPr>
          <w:rFonts w:ascii="Times New Roman" w:hAnsi="Times New Roman" w:hint="eastAsia"/>
          <w:sz w:val="28"/>
          <w:szCs w:val="28"/>
          <w:lang w:val="bg-BG"/>
        </w:rPr>
        <w:t>метатрансформациях</w:t>
      </w:r>
      <w:r w:rsidRPr="000852C2">
        <w:rPr>
          <w:rFonts w:ascii="Times New Roman" w:hAnsi="Times New Roman"/>
          <w:sz w:val="28"/>
          <w:szCs w:val="28"/>
          <w:lang w:val="bg-BG"/>
        </w:rPr>
        <w:t>.</w:t>
      </w:r>
    </w:p>
    <w:p w:rsidR="00F16945" w:rsidRDefault="00F16945" w:rsidP="000310B4">
      <w:pPr>
        <w:jc w:val="right"/>
        <w:rPr>
          <w:rFonts w:ascii="Times New Roman" w:hAnsi="Times New Roman"/>
          <w:sz w:val="28"/>
          <w:szCs w:val="28"/>
          <w:lang w:val="bg-BG"/>
        </w:rPr>
      </w:pPr>
    </w:p>
    <w:p w:rsidR="007A3919" w:rsidRPr="00BB0CD8" w:rsidRDefault="005B45E5" w:rsidP="000310B4">
      <w:pPr>
        <w:jc w:val="right"/>
        <w:rPr>
          <w:rFonts w:ascii="Times New Roman" w:hAnsi="Times New Roman"/>
          <w:sz w:val="28"/>
          <w:szCs w:val="28"/>
          <w:lang w:val="bg-BG"/>
        </w:rPr>
      </w:pPr>
      <w:r w:rsidRPr="00BB0CD8">
        <w:rPr>
          <w:rFonts w:ascii="Times New Roman" w:hAnsi="Times New Roman"/>
          <w:sz w:val="28"/>
          <w:szCs w:val="28"/>
          <w:lang w:val="bg-BG"/>
        </w:rPr>
        <w:t>Тетральная нумерология §:</w:t>
      </w:r>
    </w:p>
    <w:p w:rsidR="002A6227" w:rsidRPr="00BB0CD8" w:rsidRDefault="002A6227" w:rsidP="002A6227">
      <w:pPr>
        <w:jc w:val="right"/>
        <w:rPr>
          <w:rFonts w:ascii="Times New Roman" w:hAnsi="Times New Roman"/>
          <w:sz w:val="28"/>
          <w:szCs w:val="28"/>
          <w:lang w:val="ru-RU"/>
        </w:rPr>
      </w:pPr>
      <w:r w:rsidRPr="00BB0CD8">
        <w:rPr>
          <w:rFonts w:ascii="Times New Roman" w:hAnsi="Times New Roman"/>
          <w:sz w:val="28"/>
          <w:szCs w:val="28"/>
          <w:lang w:val="ru-RU"/>
        </w:rPr>
        <w:t>______________________________________</w:t>
      </w:r>
    </w:p>
    <w:p w:rsidR="002A6227" w:rsidRPr="00BB0CD8" w:rsidRDefault="002A6227" w:rsidP="002A6227">
      <w:pPr>
        <w:jc w:val="right"/>
        <w:rPr>
          <w:rFonts w:ascii="Times New Roman" w:hAnsi="Times New Roman"/>
          <w:sz w:val="28"/>
          <w:szCs w:val="28"/>
          <w:lang w:val="ru-RU"/>
        </w:rPr>
      </w:pPr>
      <w:r w:rsidRPr="00BB0CD8">
        <w:rPr>
          <w:rFonts w:ascii="Times New Roman" w:hAnsi="Times New Roman"/>
          <w:sz w:val="28"/>
          <w:szCs w:val="28"/>
          <w:lang w:val="ru-RU"/>
        </w:rPr>
        <w:t>Тетрална номерология  § :</w:t>
      </w:r>
    </w:p>
    <w:p w:rsidR="002A6227" w:rsidRPr="00BB0CD8" w:rsidRDefault="002A6227" w:rsidP="002A6227">
      <w:pPr>
        <w:jc w:val="right"/>
        <w:rPr>
          <w:rFonts w:ascii="Times New Roman" w:hAnsi="Times New Roman"/>
          <w:sz w:val="28"/>
          <w:szCs w:val="28"/>
          <w:lang w:val="ru-RU"/>
        </w:rPr>
      </w:pPr>
      <w:r w:rsidRPr="00BB0CD8">
        <w:rPr>
          <w:rFonts w:ascii="Times New Roman" w:hAnsi="Times New Roman"/>
          <w:sz w:val="28"/>
          <w:szCs w:val="28"/>
          <w:lang w:val="ru-RU"/>
        </w:rPr>
        <w:t>________________________________</w:t>
      </w:r>
    </w:p>
    <w:p w:rsidR="002A6227" w:rsidRPr="00BB0CD8" w:rsidRDefault="002A6227" w:rsidP="002A6227">
      <w:pPr>
        <w:jc w:val="right"/>
        <w:rPr>
          <w:rFonts w:ascii="Times New Roman" w:hAnsi="Times New Roman"/>
          <w:sz w:val="28"/>
          <w:szCs w:val="28"/>
          <w:lang w:val="ru-RU"/>
        </w:rPr>
      </w:pPr>
      <w:r w:rsidRPr="00BB0CD8">
        <w:rPr>
          <w:rFonts w:ascii="Times New Roman" w:hAnsi="Times New Roman"/>
          <w:sz w:val="28"/>
          <w:szCs w:val="28"/>
          <w:lang w:val="ru-RU"/>
        </w:rPr>
        <w:t>#</w:t>
      </w:r>
      <w:r w:rsidRPr="00BB0CD8">
        <w:rPr>
          <w:rFonts w:ascii="Times New Roman" w:hAnsi="Times New Roman"/>
          <w:sz w:val="28"/>
          <w:szCs w:val="28"/>
          <w:lang w:val="bg-BG"/>
        </w:rPr>
        <w:t xml:space="preserve"> Театральный генезис </w:t>
      </w:r>
      <w:r w:rsidRPr="00BB0CD8">
        <w:rPr>
          <w:rFonts w:ascii="Times New Roman" w:hAnsi="Times New Roman"/>
          <w:sz w:val="28"/>
          <w:szCs w:val="28"/>
          <w:lang w:val="ru-RU"/>
        </w:rPr>
        <w:t>0</w:t>
      </w:r>
      <w:r w:rsidRPr="00BB0CD8">
        <w:rPr>
          <w:rFonts w:ascii="Times New Roman" w:hAnsi="Times New Roman"/>
          <w:sz w:val="28"/>
          <w:szCs w:val="28"/>
        </w:rPr>
        <w:t> </w:t>
      </w:r>
      <w:r w:rsidRPr="00BB0CD8">
        <w:rPr>
          <w:rFonts w:ascii="Times New Roman" w:hAnsi="Times New Roman"/>
          <w:sz w:val="28"/>
          <w:szCs w:val="28"/>
          <w:vertAlign w:val="subscript"/>
          <w:lang w:val="ru-RU"/>
        </w:rPr>
        <w:t>2</w:t>
      </w:r>
    </w:p>
    <w:p w:rsidR="002A6227" w:rsidRPr="00BB0CD8" w:rsidRDefault="002A6227" w:rsidP="002A6227">
      <w:pPr>
        <w:jc w:val="right"/>
        <w:rPr>
          <w:rFonts w:ascii="Times New Roman" w:hAnsi="Times New Roman"/>
          <w:sz w:val="28"/>
          <w:szCs w:val="28"/>
          <w:lang w:val="ru-RU"/>
        </w:rPr>
      </w:pPr>
      <w:r w:rsidRPr="00BB0CD8">
        <w:rPr>
          <w:rFonts w:ascii="Times New Roman" w:hAnsi="Times New Roman"/>
          <w:sz w:val="28"/>
          <w:szCs w:val="28"/>
          <w:lang w:val="ru-RU"/>
        </w:rPr>
        <w:t>--------------------------------------------------</w:t>
      </w:r>
    </w:p>
    <w:p w:rsidR="002A6227" w:rsidRPr="00BB0CD8" w:rsidRDefault="002A6227" w:rsidP="002A6227">
      <w:pPr>
        <w:pBdr>
          <w:bottom w:val="single" w:sz="6" w:space="1" w:color="auto"/>
        </w:pBdr>
        <w:jc w:val="right"/>
        <w:rPr>
          <w:rFonts w:ascii="Times New Roman" w:hAnsi="Times New Roman"/>
          <w:sz w:val="28"/>
          <w:szCs w:val="28"/>
          <w:lang w:val="ru-RU"/>
        </w:rPr>
      </w:pPr>
      <w:r w:rsidRPr="00BB0CD8">
        <w:rPr>
          <w:rFonts w:ascii="Times New Roman" w:hAnsi="Times New Roman"/>
          <w:sz w:val="28"/>
          <w:szCs w:val="28"/>
          <w:lang w:val="ru-RU"/>
        </w:rPr>
        <w:t>#</w:t>
      </w:r>
      <w:r w:rsidRPr="00BB0CD8">
        <w:rPr>
          <w:rFonts w:ascii="Times New Roman" w:hAnsi="Times New Roman"/>
          <w:sz w:val="28"/>
          <w:szCs w:val="28"/>
          <w:lang w:val="bg-BG"/>
        </w:rPr>
        <w:t xml:space="preserve"> Театральная фигура</w:t>
      </w:r>
      <w:r w:rsidRPr="00BB0CD8">
        <w:rPr>
          <w:rFonts w:ascii="Times New Roman" w:hAnsi="Times New Roman"/>
          <w:sz w:val="28"/>
          <w:szCs w:val="28"/>
          <w:lang w:val="ru-RU"/>
        </w:rPr>
        <w:t xml:space="preserve"> + 0</w:t>
      </w:r>
      <w:r w:rsidRPr="00BB0CD8">
        <w:rPr>
          <w:rFonts w:ascii="Times New Roman" w:hAnsi="Times New Roman"/>
          <w:sz w:val="28"/>
          <w:szCs w:val="28"/>
        </w:rPr>
        <w:t> </w:t>
      </w:r>
      <w:r w:rsidRPr="00BB0CD8">
        <w:rPr>
          <w:rFonts w:ascii="Times New Roman" w:hAnsi="Times New Roman"/>
          <w:sz w:val="28"/>
          <w:szCs w:val="28"/>
          <w:vertAlign w:val="subscript"/>
          <w:lang w:val="ru-RU"/>
        </w:rPr>
        <w:t>2</w:t>
      </w:r>
      <w:r w:rsidRPr="00BB0CD8">
        <w:rPr>
          <w:rFonts w:ascii="Times New Roman" w:hAnsi="Times New Roman"/>
          <w:sz w:val="28"/>
          <w:szCs w:val="28"/>
          <w:lang w:val="ru-RU"/>
        </w:rPr>
        <w:t xml:space="preserve"> + 1</w:t>
      </w:r>
    </w:p>
    <w:p w:rsidR="002A6227" w:rsidRPr="00BB0CD8" w:rsidRDefault="002A6227" w:rsidP="002A6227">
      <w:pPr>
        <w:jc w:val="right"/>
        <w:rPr>
          <w:rFonts w:ascii="Times New Roman" w:hAnsi="Times New Roman"/>
          <w:sz w:val="28"/>
          <w:szCs w:val="28"/>
          <w:lang w:val="ru-RU"/>
        </w:rPr>
      </w:pPr>
    </w:p>
    <w:p w:rsidR="002A6227" w:rsidRPr="00BB0CD8" w:rsidRDefault="002A6227" w:rsidP="002A6227">
      <w:pPr>
        <w:pBdr>
          <w:bottom w:val="single" w:sz="6" w:space="1" w:color="auto"/>
        </w:pBdr>
        <w:jc w:val="right"/>
        <w:rPr>
          <w:rFonts w:ascii="Times New Roman" w:hAnsi="Times New Roman"/>
          <w:sz w:val="28"/>
          <w:szCs w:val="28"/>
          <w:lang w:val="ru-RU"/>
        </w:rPr>
      </w:pPr>
      <w:r w:rsidRPr="00BB0CD8">
        <w:rPr>
          <w:rFonts w:ascii="Times New Roman" w:hAnsi="Times New Roman"/>
          <w:sz w:val="28"/>
          <w:szCs w:val="28"/>
          <w:lang w:val="ru-RU"/>
        </w:rPr>
        <w:t>#</w:t>
      </w:r>
      <w:r w:rsidRPr="00BB0CD8">
        <w:rPr>
          <w:rFonts w:ascii="Times New Roman" w:hAnsi="Times New Roman"/>
          <w:sz w:val="28"/>
          <w:szCs w:val="28"/>
          <w:lang w:val="bg-BG"/>
        </w:rPr>
        <w:t xml:space="preserve"> Театральный жест</w:t>
      </w:r>
      <w:r w:rsidRPr="00BB0CD8">
        <w:rPr>
          <w:rFonts w:ascii="Times New Roman" w:hAnsi="Times New Roman"/>
          <w:sz w:val="28"/>
          <w:szCs w:val="28"/>
          <w:lang w:val="ru-RU"/>
        </w:rPr>
        <w:t xml:space="preserve"> +1 + 0</w:t>
      </w:r>
      <w:r w:rsidRPr="00BB0CD8">
        <w:rPr>
          <w:rFonts w:ascii="Times New Roman" w:hAnsi="Times New Roman"/>
          <w:sz w:val="28"/>
          <w:szCs w:val="28"/>
        </w:rPr>
        <w:t> </w:t>
      </w:r>
      <w:r w:rsidRPr="00BB0CD8">
        <w:rPr>
          <w:rFonts w:ascii="Times New Roman" w:hAnsi="Times New Roman"/>
          <w:sz w:val="28"/>
          <w:szCs w:val="28"/>
          <w:vertAlign w:val="subscript"/>
          <w:lang w:val="ru-RU"/>
        </w:rPr>
        <w:t>2</w:t>
      </w:r>
    </w:p>
    <w:p w:rsidR="002A6227" w:rsidRPr="00BB0CD8" w:rsidRDefault="002A6227" w:rsidP="002A6227">
      <w:pPr>
        <w:jc w:val="right"/>
        <w:rPr>
          <w:rFonts w:ascii="Times New Roman" w:hAnsi="Times New Roman"/>
          <w:sz w:val="28"/>
          <w:szCs w:val="28"/>
          <w:lang w:val="ru-RU"/>
        </w:rPr>
      </w:pPr>
    </w:p>
    <w:p w:rsidR="002A6227" w:rsidRPr="00BB0CD8" w:rsidRDefault="002A6227" w:rsidP="002A6227">
      <w:pPr>
        <w:rPr>
          <w:rFonts w:ascii="Times New Roman" w:hAnsi="Times New Roman"/>
          <w:sz w:val="28"/>
          <w:szCs w:val="28"/>
          <w:lang w:val="ru-RU"/>
        </w:rPr>
      </w:pPr>
      <w:r w:rsidRPr="00BB0CD8">
        <w:rPr>
          <w:rFonts w:ascii="Times New Roman" w:hAnsi="Times New Roman"/>
          <w:sz w:val="28"/>
          <w:szCs w:val="28"/>
          <w:lang w:val="ru-RU"/>
        </w:rPr>
        <w:t xml:space="preserve">           В позиции 0 ;    || Маска; 0,       |    {  + 0 коллаж }</w:t>
      </w:r>
    </w:p>
    <w:p w:rsidR="002A6227" w:rsidRPr="00BB0CD8" w:rsidRDefault="002A6227" w:rsidP="002A6227">
      <w:pPr>
        <w:rPr>
          <w:rFonts w:ascii="Times New Roman" w:hAnsi="Times New Roman"/>
          <w:sz w:val="28"/>
          <w:szCs w:val="28"/>
          <w:lang w:val="ru-RU"/>
        </w:rPr>
      </w:pPr>
      <w:r w:rsidRPr="00BB0CD8">
        <w:rPr>
          <w:rFonts w:ascii="Times New Roman" w:hAnsi="Times New Roman"/>
          <w:sz w:val="28"/>
          <w:szCs w:val="28"/>
          <w:lang w:val="ru-RU"/>
        </w:rPr>
        <w:t xml:space="preserve">       -------                     ||  __________| | _____________________      </w:t>
      </w:r>
    </w:p>
    <w:p w:rsidR="002A6227" w:rsidRPr="00BB0CD8" w:rsidRDefault="002A6227" w:rsidP="002A6227">
      <w:pPr>
        <w:rPr>
          <w:rFonts w:ascii="Times New Roman" w:hAnsi="Times New Roman"/>
          <w:sz w:val="28"/>
          <w:szCs w:val="28"/>
          <w:lang w:val="ru-RU"/>
        </w:rPr>
      </w:pPr>
      <w:r w:rsidRPr="00BB0CD8">
        <w:rPr>
          <w:rFonts w:ascii="Times New Roman" w:hAnsi="Times New Roman"/>
          <w:sz w:val="28"/>
          <w:szCs w:val="28"/>
          <w:lang w:val="ru-RU"/>
        </w:rPr>
        <w:t xml:space="preserve">               </w:t>
      </w:r>
    </w:p>
    <w:p w:rsidR="002A6227" w:rsidRPr="00BB0CD8" w:rsidRDefault="002A6227" w:rsidP="002A6227">
      <w:pPr>
        <w:rPr>
          <w:rFonts w:ascii="Times New Roman" w:hAnsi="Times New Roman"/>
          <w:sz w:val="28"/>
          <w:szCs w:val="28"/>
          <w:lang w:val="ru-RU"/>
        </w:rPr>
      </w:pPr>
      <w:r w:rsidRPr="00BB0CD8">
        <w:rPr>
          <w:rFonts w:ascii="Times New Roman" w:hAnsi="Times New Roman"/>
          <w:sz w:val="28"/>
          <w:szCs w:val="28"/>
          <w:lang w:val="ru-RU"/>
        </w:rPr>
        <w:t xml:space="preserve">            В позиции</w:t>
      </w:r>
      <w:r w:rsidRPr="00052370">
        <w:rPr>
          <w:rFonts w:ascii="Times New Roman" w:hAnsi="Times New Roman"/>
          <w:sz w:val="28"/>
          <w:szCs w:val="28"/>
          <w:lang w:val="ru-RU"/>
        </w:rPr>
        <w:t xml:space="preserve"> </w:t>
      </w:r>
      <w:r w:rsidRPr="00BB0CD8">
        <w:rPr>
          <w:rFonts w:ascii="Times New Roman" w:hAnsi="Times New Roman"/>
          <w:sz w:val="28"/>
          <w:szCs w:val="28"/>
          <w:lang w:val="ru-RU"/>
        </w:rPr>
        <w:t xml:space="preserve">;1   ||  </w:t>
      </w:r>
      <w:r w:rsidRPr="00BB0CD8">
        <w:rPr>
          <w:rFonts w:ascii="Times New Roman" w:hAnsi="Times New Roman"/>
          <w:sz w:val="28"/>
          <w:szCs w:val="28"/>
          <w:lang w:val="bg-BG"/>
        </w:rPr>
        <w:t>Лицо</w:t>
      </w:r>
      <w:r w:rsidRPr="00BB0CD8">
        <w:rPr>
          <w:rFonts w:ascii="Times New Roman" w:hAnsi="Times New Roman"/>
          <w:sz w:val="28"/>
          <w:szCs w:val="28"/>
          <w:lang w:val="ru-RU"/>
        </w:rPr>
        <w:t xml:space="preserve"> ; 1  ,    | |  {  + 1 монтаж }</w:t>
      </w:r>
    </w:p>
    <w:p w:rsidR="002A6227" w:rsidRPr="00BB0CD8" w:rsidRDefault="002A6227" w:rsidP="002A6227">
      <w:pPr>
        <w:rPr>
          <w:rFonts w:ascii="Times New Roman" w:hAnsi="Times New Roman"/>
          <w:sz w:val="28"/>
          <w:szCs w:val="28"/>
          <w:lang w:val="ru-RU"/>
        </w:rPr>
      </w:pPr>
      <w:r w:rsidRPr="00BB0CD8">
        <w:rPr>
          <w:rFonts w:ascii="Times New Roman" w:hAnsi="Times New Roman"/>
          <w:sz w:val="28"/>
          <w:szCs w:val="28"/>
          <w:lang w:val="ru-RU"/>
        </w:rPr>
        <w:t xml:space="preserve">      -------------       ---    ||_________________________________________</w:t>
      </w:r>
    </w:p>
    <w:p w:rsidR="002A6227" w:rsidRPr="00BB0CD8" w:rsidRDefault="002A6227" w:rsidP="002A6227">
      <w:pPr>
        <w:rPr>
          <w:rFonts w:ascii="Times New Roman" w:hAnsi="Times New Roman"/>
          <w:sz w:val="28"/>
          <w:szCs w:val="28"/>
          <w:lang w:val="ru-RU"/>
        </w:rPr>
      </w:pPr>
    </w:p>
    <w:p w:rsidR="002A6227" w:rsidRPr="00BB0CD8" w:rsidRDefault="002A6227" w:rsidP="002A6227">
      <w:pPr>
        <w:pBdr>
          <w:bottom w:val="single" w:sz="6" w:space="1" w:color="auto"/>
        </w:pBdr>
        <w:rPr>
          <w:rFonts w:ascii="Times New Roman" w:hAnsi="Times New Roman"/>
          <w:sz w:val="28"/>
          <w:szCs w:val="28"/>
          <w:lang w:val="ru-RU"/>
        </w:rPr>
      </w:pPr>
      <w:r w:rsidRPr="00BB0CD8">
        <w:rPr>
          <w:rFonts w:ascii="Times New Roman" w:hAnsi="Times New Roman"/>
          <w:sz w:val="28"/>
          <w:szCs w:val="28"/>
          <w:lang w:val="ru-RU"/>
        </w:rPr>
        <w:lastRenderedPageBreak/>
        <w:t xml:space="preserve">            В позиции; 2   ||  Образ; + 1 + 2,   | { +2 ассоциативный монтаж }</w:t>
      </w:r>
    </w:p>
    <w:p w:rsidR="002A6227" w:rsidRPr="00BB0CD8" w:rsidRDefault="002A6227" w:rsidP="002A6227">
      <w:pPr>
        <w:jc w:val="right"/>
        <w:rPr>
          <w:rFonts w:ascii="Times New Roman" w:hAnsi="Times New Roman"/>
          <w:sz w:val="28"/>
          <w:szCs w:val="28"/>
          <w:lang w:val="ru-RU"/>
        </w:rPr>
      </w:pPr>
    </w:p>
    <w:p w:rsidR="002A6227" w:rsidRPr="00BB0CD8" w:rsidRDefault="002A6227" w:rsidP="002A6227">
      <w:pPr>
        <w:pBdr>
          <w:bottom w:val="single" w:sz="6" w:space="1" w:color="auto"/>
        </w:pBdr>
        <w:rPr>
          <w:rFonts w:ascii="Times New Roman" w:hAnsi="Times New Roman"/>
          <w:sz w:val="28"/>
          <w:szCs w:val="28"/>
          <w:lang w:val="ru-RU"/>
        </w:rPr>
      </w:pPr>
      <w:r w:rsidRPr="00BB0CD8">
        <w:rPr>
          <w:rFonts w:ascii="Times New Roman" w:hAnsi="Times New Roman"/>
          <w:sz w:val="28"/>
          <w:szCs w:val="28"/>
          <w:lang w:val="ru-RU"/>
        </w:rPr>
        <w:t xml:space="preserve">           В позиции; 3   || Театрал</w:t>
      </w:r>
      <w:r w:rsidR="001260DB" w:rsidRPr="00BB0CD8">
        <w:rPr>
          <w:rFonts w:ascii="Times New Roman" w:hAnsi="Times New Roman"/>
          <w:sz w:val="28"/>
          <w:szCs w:val="28"/>
          <w:lang w:val="ru-RU"/>
        </w:rPr>
        <w:t>ь</w:t>
      </w:r>
      <w:r w:rsidRPr="00BB0CD8">
        <w:rPr>
          <w:rFonts w:ascii="Times New Roman" w:hAnsi="Times New Roman"/>
          <w:sz w:val="28"/>
          <w:szCs w:val="28"/>
          <w:lang w:val="ru-RU"/>
        </w:rPr>
        <w:t>на</w:t>
      </w:r>
      <w:r w:rsidR="001260DB" w:rsidRPr="00BB0CD8">
        <w:rPr>
          <w:rFonts w:ascii="Times New Roman" w:hAnsi="Times New Roman"/>
          <w:sz w:val="28"/>
          <w:szCs w:val="28"/>
          <w:lang w:val="ru-RU"/>
        </w:rPr>
        <w:t>я</w:t>
      </w:r>
      <w:r w:rsidRPr="00BB0CD8">
        <w:rPr>
          <w:rFonts w:ascii="Times New Roman" w:hAnsi="Times New Roman"/>
          <w:sz w:val="28"/>
          <w:szCs w:val="28"/>
          <w:lang w:val="ru-RU"/>
        </w:rPr>
        <w:t xml:space="preserve"> картина 2 + 1, | { +3 </w:t>
      </w:r>
      <w:r w:rsidR="001260DB" w:rsidRPr="00BB0CD8">
        <w:rPr>
          <w:rFonts w:ascii="Times New Roman" w:hAnsi="Times New Roman"/>
          <w:sz w:val="28"/>
          <w:szCs w:val="28"/>
          <w:lang w:val="ru-RU"/>
        </w:rPr>
        <w:t xml:space="preserve">ассоциативный </w:t>
      </w:r>
      <w:r w:rsidR="00BB0CD8" w:rsidRPr="00BB0CD8">
        <w:rPr>
          <w:rFonts w:ascii="Times New Roman" w:hAnsi="Times New Roman"/>
          <w:sz w:val="28"/>
          <w:szCs w:val="28"/>
          <w:lang w:val="ru-RU"/>
        </w:rPr>
        <w:t>кол</w:t>
      </w:r>
      <w:r w:rsidR="001260DB" w:rsidRPr="00BB0CD8">
        <w:rPr>
          <w:rFonts w:ascii="Times New Roman" w:hAnsi="Times New Roman"/>
          <w:sz w:val="28"/>
          <w:szCs w:val="28"/>
          <w:lang w:val="ru-RU"/>
        </w:rPr>
        <w:t>аж }</w:t>
      </w:r>
    </w:p>
    <w:p w:rsidR="002A6227" w:rsidRPr="00BB0CD8" w:rsidRDefault="002A6227" w:rsidP="000310B4">
      <w:pPr>
        <w:jc w:val="right"/>
        <w:rPr>
          <w:rFonts w:ascii="Times New Roman" w:hAnsi="Times New Roman"/>
          <w:sz w:val="28"/>
          <w:szCs w:val="28"/>
          <w:lang w:val="ru-RU"/>
        </w:rPr>
      </w:pPr>
    </w:p>
    <w:p w:rsidR="001260DB" w:rsidRPr="00BB0CD8" w:rsidRDefault="001260DB" w:rsidP="001260DB">
      <w:pPr>
        <w:pBdr>
          <w:bottom w:val="single" w:sz="6" w:space="1" w:color="auto"/>
        </w:pBdr>
        <w:rPr>
          <w:rFonts w:ascii="Times New Roman" w:hAnsi="Times New Roman"/>
          <w:sz w:val="28"/>
          <w:szCs w:val="28"/>
          <w:lang w:val="ru-RU"/>
        </w:rPr>
      </w:pPr>
      <w:r w:rsidRPr="00BB0CD8">
        <w:rPr>
          <w:rFonts w:ascii="Times New Roman" w:hAnsi="Times New Roman"/>
          <w:sz w:val="28"/>
          <w:szCs w:val="28"/>
          <w:lang w:val="ru-RU"/>
        </w:rPr>
        <w:t xml:space="preserve">           В позиции ; 4  || Театральное действие 2 + 1, | { +4 ассоциативный монтаж }</w:t>
      </w:r>
    </w:p>
    <w:p w:rsidR="001260DB" w:rsidRPr="00BB0CD8" w:rsidRDefault="001260DB" w:rsidP="001260DB">
      <w:pPr>
        <w:jc w:val="right"/>
        <w:rPr>
          <w:rFonts w:ascii="Times New Roman" w:hAnsi="Times New Roman"/>
          <w:sz w:val="28"/>
          <w:szCs w:val="28"/>
          <w:lang w:val="ru-RU"/>
        </w:rPr>
      </w:pPr>
    </w:p>
    <w:p w:rsidR="001260DB" w:rsidRPr="00BB0CD8" w:rsidRDefault="001260DB" w:rsidP="001260DB">
      <w:pPr>
        <w:pBdr>
          <w:bottom w:val="single" w:sz="6" w:space="1" w:color="auto"/>
        </w:pBdr>
        <w:jc w:val="right"/>
        <w:rPr>
          <w:rFonts w:ascii="Times New Roman" w:hAnsi="Times New Roman"/>
          <w:sz w:val="28"/>
          <w:szCs w:val="28"/>
          <w:lang w:val="ru-RU"/>
        </w:rPr>
      </w:pPr>
      <w:r w:rsidRPr="00BB0CD8">
        <w:rPr>
          <w:rFonts w:ascii="Times New Roman" w:hAnsi="Times New Roman"/>
          <w:sz w:val="28"/>
          <w:szCs w:val="28"/>
          <w:lang w:val="ru-RU"/>
        </w:rPr>
        <w:t>В позиции ; 4 \|| Театральный ассоциативный монтаж</w:t>
      </w:r>
      <w:r w:rsidR="00BB0CD8" w:rsidRPr="00BB0CD8">
        <w:rPr>
          <w:rFonts w:ascii="Times New Roman" w:hAnsi="Times New Roman"/>
          <w:sz w:val="28"/>
          <w:szCs w:val="28"/>
          <w:lang w:val="ru-RU"/>
        </w:rPr>
        <w:t xml:space="preserve"> { </w:t>
      </w:r>
      <w:r w:rsidRPr="00BB0CD8">
        <w:rPr>
          <w:rFonts w:ascii="Times New Roman" w:hAnsi="Times New Roman"/>
          <w:sz w:val="28"/>
          <w:szCs w:val="28"/>
          <w:lang w:val="ru-RU"/>
        </w:rPr>
        <w:t xml:space="preserve">2 х 2 + </w:t>
      </w:r>
      <w:r w:rsidRPr="00BB0CD8">
        <w:rPr>
          <w:rFonts w:ascii="Times New Roman" w:hAnsi="Times New Roman"/>
          <w:sz w:val="28"/>
          <w:szCs w:val="28"/>
        </w:rPr>
        <w:t>n</w:t>
      </w:r>
      <w:r w:rsidRPr="00BB0CD8">
        <w:rPr>
          <w:rFonts w:ascii="Times New Roman" w:hAnsi="Times New Roman"/>
          <w:sz w:val="28"/>
          <w:szCs w:val="28"/>
          <w:lang w:val="ru-RU"/>
        </w:rPr>
        <w:t xml:space="preserve"> |{  # 4</w:t>
      </w:r>
      <w:r w:rsidR="00BB0CD8" w:rsidRPr="00BB0CD8">
        <w:rPr>
          <w:rFonts w:ascii="Times New Roman" w:hAnsi="Times New Roman"/>
          <w:sz w:val="28"/>
          <w:szCs w:val="28"/>
          <w:lang w:val="ru-RU"/>
        </w:rPr>
        <w:t>театраль</w:t>
      </w:r>
      <w:r w:rsidRPr="00BB0CD8">
        <w:rPr>
          <w:rFonts w:ascii="Times New Roman" w:hAnsi="Times New Roman"/>
          <w:sz w:val="28"/>
          <w:szCs w:val="28"/>
          <w:lang w:val="ru-RU"/>
        </w:rPr>
        <w:t>н</w:t>
      </w:r>
      <w:r w:rsidR="00BB0CD8" w:rsidRPr="00BB0CD8">
        <w:rPr>
          <w:rFonts w:ascii="Times New Roman" w:hAnsi="Times New Roman"/>
          <w:sz w:val="28"/>
          <w:szCs w:val="28"/>
          <w:lang w:val="ru-RU"/>
        </w:rPr>
        <w:t>ый</w:t>
      </w:r>
      <w:r w:rsidRPr="00BB0CD8">
        <w:rPr>
          <w:rFonts w:ascii="Times New Roman" w:hAnsi="Times New Roman"/>
          <w:sz w:val="28"/>
          <w:szCs w:val="28"/>
          <w:lang w:val="ru-RU"/>
        </w:rPr>
        <w:t xml:space="preserve"> жест + образ  # картина</w:t>
      </w:r>
    </w:p>
    <w:p w:rsidR="001260DB" w:rsidRPr="00BB0CD8" w:rsidRDefault="001260DB" w:rsidP="001260DB">
      <w:pPr>
        <w:jc w:val="right"/>
        <w:rPr>
          <w:rFonts w:ascii="Times New Roman" w:hAnsi="Times New Roman"/>
          <w:sz w:val="28"/>
          <w:szCs w:val="28"/>
          <w:lang w:val="ru-RU"/>
        </w:rPr>
      </w:pPr>
    </w:p>
    <w:p w:rsidR="001260DB" w:rsidRDefault="001260DB" w:rsidP="001260DB">
      <w:pPr>
        <w:pBdr>
          <w:bottom w:val="single" w:sz="6" w:space="1" w:color="auto"/>
        </w:pBdr>
        <w:rPr>
          <w:rFonts w:ascii="Times New Roman" w:hAnsi="Times New Roman"/>
          <w:sz w:val="28"/>
          <w:szCs w:val="28"/>
          <w:lang w:val="ru-RU"/>
        </w:rPr>
      </w:pPr>
      <w:r w:rsidRPr="00BB0CD8">
        <w:rPr>
          <w:rFonts w:ascii="Times New Roman" w:hAnsi="Times New Roman"/>
          <w:sz w:val="28"/>
          <w:szCs w:val="28"/>
          <w:lang w:val="ru-RU"/>
        </w:rPr>
        <w:t>В позиции;3 \\ Театральный асоциативен колаж 1+ 1 + # ; \ {+ 3 Лицо</w:t>
      </w:r>
      <w:r w:rsidR="00BB0CD8" w:rsidRPr="00BB0CD8">
        <w:rPr>
          <w:rFonts w:ascii="Times New Roman" w:hAnsi="Times New Roman"/>
          <w:sz w:val="28"/>
          <w:szCs w:val="28"/>
          <w:lang w:val="ru-RU"/>
        </w:rPr>
        <w:t xml:space="preserve"> + маска +</w:t>
      </w:r>
      <w:r w:rsidRPr="00BB0CD8">
        <w:rPr>
          <w:rFonts w:ascii="Times New Roman" w:hAnsi="Times New Roman"/>
          <w:sz w:val="28"/>
          <w:szCs w:val="28"/>
          <w:lang w:val="ru-RU"/>
        </w:rPr>
        <w:t>картина</w:t>
      </w:r>
      <w:r w:rsidR="00BB0CD8" w:rsidRPr="00BB0CD8">
        <w:rPr>
          <w:rFonts w:ascii="Times New Roman" w:hAnsi="Times New Roman"/>
          <w:sz w:val="28"/>
          <w:szCs w:val="28"/>
          <w:lang w:val="ru-RU"/>
        </w:rPr>
        <w:t>}</w:t>
      </w:r>
      <w:r w:rsidRPr="00BB0CD8">
        <w:rPr>
          <w:rFonts w:ascii="Times New Roman" w:hAnsi="Times New Roman"/>
          <w:sz w:val="28"/>
          <w:szCs w:val="28"/>
          <w:lang w:val="ru-RU"/>
        </w:rPr>
        <w:t xml:space="preserve"> </w:t>
      </w:r>
    </w:p>
    <w:p w:rsidR="0049469F" w:rsidRPr="00BB0CD8" w:rsidRDefault="0049469F" w:rsidP="001260DB">
      <w:pPr>
        <w:pBdr>
          <w:bottom w:val="single" w:sz="6" w:space="1" w:color="auto"/>
        </w:pBdr>
        <w:rPr>
          <w:rFonts w:ascii="Times New Roman" w:hAnsi="Times New Roman"/>
          <w:sz w:val="28"/>
          <w:szCs w:val="28"/>
          <w:lang w:val="ru-RU"/>
        </w:rPr>
      </w:pPr>
    </w:p>
    <w:p w:rsidR="00BB0CD8" w:rsidRDefault="00BB0CD8" w:rsidP="001260DB">
      <w:pPr>
        <w:jc w:val="right"/>
        <w:rPr>
          <w:rFonts w:ascii="Times New Roman" w:hAnsi="Times New Roman"/>
          <w:sz w:val="28"/>
          <w:szCs w:val="28"/>
          <w:lang w:val="ru-RU"/>
        </w:rPr>
      </w:pPr>
    </w:p>
    <w:p w:rsidR="00BB0CD8" w:rsidRPr="00BB0CD8" w:rsidRDefault="00BB0CD8" w:rsidP="00BB0CD8">
      <w:pPr>
        <w:jc w:val="center"/>
        <w:rPr>
          <w:rFonts w:ascii="Times New Roman" w:hAnsi="Times New Roman"/>
          <w:sz w:val="28"/>
          <w:szCs w:val="28"/>
          <w:lang w:val="ru-RU"/>
        </w:rPr>
      </w:pPr>
      <w:r w:rsidRPr="00BB0CD8">
        <w:rPr>
          <w:rFonts w:ascii="Times New Roman" w:hAnsi="Times New Roman" w:hint="eastAsia"/>
          <w:sz w:val="28"/>
          <w:szCs w:val="28"/>
          <w:lang w:val="ru-RU"/>
        </w:rPr>
        <w:t>В</w:t>
      </w:r>
      <w:r w:rsidRPr="00BB0CD8">
        <w:rPr>
          <w:rFonts w:ascii="Times New Roman" w:hAnsi="Times New Roman"/>
          <w:sz w:val="28"/>
          <w:szCs w:val="28"/>
          <w:lang w:val="ru-RU"/>
        </w:rPr>
        <w:t xml:space="preserve"> </w:t>
      </w:r>
      <w:r w:rsidR="0049469F">
        <w:rPr>
          <w:rFonts w:ascii="Times New Roman" w:hAnsi="Times New Roman" w:hint="eastAsia"/>
          <w:sz w:val="28"/>
          <w:szCs w:val="28"/>
          <w:lang w:val="ru-RU"/>
        </w:rPr>
        <w:t>позици</w:t>
      </w:r>
      <w:r w:rsidR="0049469F">
        <w:rPr>
          <w:rFonts w:ascii="Times New Roman" w:hAnsi="Times New Roman"/>
          <w:sz w:val="28"/>
          <w:szCs w:val="28"/>
          <w:lang w:val="ru-RU"/>
        </w:rPr>
        <w:t>и</w:t>
      </w:r>
      <w:r w:rsidRPr="00BB0CD8">
        <w:rPr>
          <w:rFonts w:ascii="Times New Roman" w:hAnsi="Times New Roman"/>
          <w:sz w:val="28"/>
          <w:szCs w:val="28"/>
          <w:lang w:val="ru-RU"/>
        </w:rPr>
        <w:t xml:space="preserve">;4 # </w:t>
      </w:r>
      <w:r w:rsidRPr="002A6227">
        <w:rPr>
          <w:rFonts w:ascii="Times New Roman" w:hAnsi="Times New Roman" w:hint="eastAsia"/>
          <w:sz w:val="28"/>
          <w:szCs w:val="28"/>
          <w:lang w:val="ru-RU"/>
        </w:rPr>
        <w:t>Темпоральный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парадокс</w:t>
      </w:r>
      <w:r w:rsidRPr="00BB0CD8">
        <w:rPr>
          <w:rFonts w:ascii="Times New Roman" w:hAnsi="Times New Roman"/>
          <w:sz w:val="28"/>
          <w:szCs w:val="28"/>
          <w:lang w:val="ru-RU"/>
        </w:rPr>
        <w:t xml:space="preserve"> + 2 </w:t>
      </w:r>
      <w:r w:rsidRPr="00BB0CD8">
        <w:rPr>
          <w:rFonts w:ascii="Times New Roman" w:hAnsi="Times New Roman" w:hint="eastAsia"/>
          <w:sz w:val="28"/>
          <w:szCs w:val="28"/>
          <w:lang w:val="ru-RU"/>
        </w:rPr>
        <w:t>х</w:t>
      </w:r>
      <w:r w:rsidRPr="00BB0CD8">
        <w:rPr>
          <w:rFonts w:ascii="Times New Roman" w:hAnsi="Times New Roman"/>
          <w:sz w:val="28"/>
          <w:szCs w:val="28"/>
          <w:lang w:val="ru-RU"/>
        </w:rPr>
        <w:t xml:space="preserve"> 2 +       \\\\\\\\\</w:t>
      </w:r>
    </w:p>
    <w:p w:rsidR="00BB0CD8" w:rsidRDefault="00BB0CD8" w:rsidP="00BB0CD8">
      <w:pPr>
        <w:pBdr>
          <w:bottom w:val="single" w:sz="6" w:space="1" w:color="auto"/>
        </w:pBdr>
        <w:jc w:val="center"/>
        <w:rPr>
          <w:rFonts w:ascii="Times New Roman" w:hAnsi="Times New Roman"/>
          <w:sz w:val="28"/>
          <w:szCs w:val="28"/>
          <w:lang w:val="ru-RU"/>
        </w:rPr>
      </w:pPr>
      <w:r w:rsidRPr="00BB0CD8">
        <w:rPr>
          <w:rFonts w:ascii="Times New Roman" w:hAnsi="Times New Roman" w:hint="eastAsia"/>
          <w:sz w:val="28"/>
          <w:szCs w:val="28"/>
          <w:lang w:val="ru-RU"/>
        </w:rPr>
        <w:t>В</w:t>
      </w:r>
      <w:r w:rsidRPr="00BB0CD8">
        <w:rPr>
          <w:rFonts w:ascii="Times New Roman" w:hAnsi="Times New Roman"/>
          <w:sz w:val="28"/>
          <w:szCs w:val="28"/>
          <w:lang w:val="ru-RU"/>
        </w:rPr>
        <w:t xml:space="preserve"> </w:t>
      </w:r>
      <w:r w:rsidR="0049469F">
        <w:rPr>
          <w:rFonts w:ascii="Times New Roman" w:hAnsi="Times New Roman" w:hint="eastAsia"/>
          <w:sz w:val="28"/>
          <w:szCs w:val="28"/>
          <w:lang w:val="ru-RU"/>
        </w:rPr>
        <w:t>позиции</w:t>
      </w:r>
      <w:r w:rsidRPr="00BB0CD8">
        <w:rPr>
          <w:rFonts w:ascii="Times New Roman" w:hAnsi="Times New Roman"/>
          <w:sz w:val="28"/>
          <w:szCs w:val="28"/>
          <w:lang w:val="ru-RU"/>
        </w:rPr>
        <w:t xml:space="preserve">; 0 &amp; </w:t>
      </w:r>
      <w:r w:rsidRPr="002A6227">
        <w:rPr>
          <w:rFonts w:ascii="Times New Roman" w:hAnsi="Times New Roman" w:hint="eastAsia"/>
          <w:sz w:val="28"/>
          <w:szCs w:val="28"/>
          <w:lang w:val="ru-RU"/>
        </w:rPr>
        <w:t>Темпоральный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нонсенс</w:t>
      </w:r>
      <w:r w:rsidRPr="00BB0CD8">
        <w:rPr>
          <w:rFonts w:ascii="Times New Roman" w:hAnsi="Times New Roman"/>
          <w:sz w:val="28"/>
          <w:szCs w:val="28"/>
          <w:lang w:val="ru-RU"/>
        </w:rPr>
        <w:t xml:space="preserve"> + 0 2 + 02     \\\\\\\\\\\</w:t>
      </w:r>
    </w:p>
    <w:p w:rsidR="0049469F" w:rsidRDefault="0049469F" w:rsidP="00BB0CD8">
      <w:pPr>
        <w:pBdr>
          <w:bottom w:val="single" w:sz="6" w:space="1" w:color="auto"/>
        </w:pBdr>
        <w:jc w:val="center"/>
        <w:rPr>
          <w:rFonts w:ascii="Times New Roman" w:hAnsi="Times New Roman"/>
          <w:sz w:val="28"/>
          <w:szCs w:val="28"/>
          <w:lang w:val="ru-RU"/>
        </w:rPr>
      </w:pPr>
    </w:p>
    <w:p w:rsidR="0049469F" w:rsidRDefault="0049469F" w:rsidP="001260DB">
      <w:pPr>
        <w:jc w:val="right"/>
        <w:rPr>
          <w:rFonts w:ascii="Times New Roman" w:hAnsi="Times New Roman"/>
          <w:sz w:val="28"/>
          <w:szCs w:val="28"/>
          <w:lang w:val="ru-RU"/>
        </w:rPr>
      </w:pPr>
    </w:p>
    <w:p w:rsidR="0049469F" w:rsidRDefault="0049469F" w:rsidP="0049469F">
      <w:pPr>
        <w:jc w:val="center"/>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нонсенса</w:t>
      </w:r>
      <w:r>
        <w:rPr>
          <w:rFonts w:ascii="Times New Roman" w:hAnsi="Times New Roman"/>
          <w:sz w:val="28"/>
          <w:szCs w:val="28"/>
          <w:lang w:val="ru-RU"/>
        </w:rPr>
        <w:t xml:space="preserve">; </w:t>
      </w:r>
      <w:r w:rsidRPr="002A6227">
        <w:rPr>
          <w:rFonts w:ascii="Times New Roman" w:hAnsi="Times New Roman"/>
          <w:sz w:val="28"/>
          <w:szCs w:val="28"/>
          <w:lang w:val="ru-RU"/>
        </w:rPr>
        <w:t>/. */</w:t>
      </w:r>
      <w:r w:rsidRPr="002A6227">
        <w:rPr>
          <w:rFonts w:ascii="Times New Roman" w:hAnsi="Times New Roman" w:hint="eastAsia"/>
          <w:sz w:val="28"/>
          <w:szCs w:val="28"/>
          <w:lang w:val="ru-RU"/>
        </w:rPr>
        <w:t>точка</w:t>
      </w:r>
      <w:r>
        <w:rPr>
          <w:rFonts w:ascii="Times New Roman" w:hAnsi="Times New Roman"/>
          <w:sz w:val="28"/>
          <w:szCs w:val="28"/>
          <w:lang w:val="ru-RU"/>
        </w:rPr>
        <w:t xml:space="preserve">  </w:t>
      </w:r>
      <w:r w:rsidRPr="0049469F">
        <w:rPr>
          <w:rFonts w:ascii="Times New Roman" w:hAnsi="Times New Roman"/>
          <w:sz w:val="28"/>
          <w:szCs w:val="28"/>
          <w:lang w:val="ru-RU"/>
        </w:rPr>
        <w:t xml:space="preserve">/  .     /* </w:t>
      </w:r>
      <w:r w:rsidRPr="0049469F">
        <w:rPr>
          <w:rFonts w:ascii="Times New Roman" w:hAnsi="Times New Roman" w:hint="eastAsia"/>
          <w:sz w:val="28"/>
          <w:szCs w:val="28"/>
          <w:lang w:val="ru-RU"/>
        </w:rPr>
        <w:t>кулаж</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картина</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маска</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то</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чка</w:t>
      </w:r>
    </w:p>
    <w:p w:rsidR="0049469F" w:rsidRPr="0049469F" w:rsidRDefault="0049469F" w:rsidP="0049469F">
      <w:pPr>
        <w:jc w:val="center"/>
        <w:rPr>
          <w:rFonts w:ascii="Times New Roman" w:hAnsi="Times New Roman"/>
          <w:sz w:val="28"/>
          <w:szCs w:val="28"/>
          <w:lang w:val="ru-RU"/>
        </w:rPr>
      </w:pPr>
    </w:p>
    <w:p w:rsidR="0049469F" w:rsidRDefault="0049469F" w:rsidP="0049469F">
      <w:pPr>
        <w:rPr>
          <w:rFonts w:ascii="Times New Roman" w:hAnsi="Times New Roman"/>
          <w:sz w:val="28"/>
          <w:szCs w:val="28"/>
          <w:lang w:val="ru-RU"/>
        </w:rPr>
      </w:pPr>
      <w:r w:rsidRPr="0049469F">
        <w:rPr>
          <w:rFonts w:ascii="Times New Roman" w:hAnsi="Times New Roman" w:hint="eastAsia"/>
          <w:sz w:val="28"/>
          <w:szCs w:val="28"/>
          <w:lang w:val="ru-RU"/>
        </w:rPr>
        <w:t>Реплика</w:t>
      </w:r>
      <w:r w:rsidRPr="0049469F">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49469F">
        <w:rPr>
          <w:rFonts w:ascii="Times New Roman" w:hAnsi="Times New Roman" w:hint="eastAsia"/>
          <w:sz w:val="28"/>
          <w:szCs w:val="28"/>
          <w:lang w:val="ru-RU"/>
        </w:rPr>
        <w:t xml:space="preserve"> парад</w:t>
      </w:r>
      <w:r w:rsidRPr="0049469F">
        <w:rPr>
          <w:rFonts w:ascii="Times New Roman" w:hAnsi="Times New Roman"/>
          <w:sz w:val="28"/>
          <w:szCs w:val="28"/>
          <w:lang w:val="ru-RU"/>
        </w:rPr>
        <w:t>0</w:t>
      </w:r>
      <w:r w:rsidRPr="0049469F">
        <w:rPr>
          <w:rFonts w:ascii="Times New Roman" w:hAnsi="Times New Roman" w:hint="eastAsia"/>
          <w:sz w:val="28"/>
          <w:szCs w:val="28"/>
          <w:lang w:val="ru-RU"/>
        </w:rPr>
        <w:t>кса</w:t>
      </w:r>
      <w:r>
        <w:rPr>
          <w:rFonts w:ascii="Times New Roman" w:hAnsi="Times New Roman"/>
          <w:sz w:val="28"/>
          <w:szCs w:val="28"/>
          <w:lang w:val="ru-RU"/>
        </w:rPr>
        <w:t xml:space="preserve">;  </w:t>
      </w:r>
      <w:r w:rsidR="005D1377">
        <w:rPr>
          <w:rFonts w:ascii="Times New Roman" w:hAnsi="Times New Roman"/>
          <w:sz w:val="28"/>
          <w:szCs w:val="28"/>
          <w:lang w:val="ru-RU"/>
        </w:rPr>
        <w:t xml:space="preserve"> </w:t>
      </w:r>
      <w:r w:rsidR="005D1377" w:rsidRPr="002A6227">
        <w:rPr>
          <w:rFonts w:ascii="Times New Roman" w:hAnsi="Times New Roman"/>
          <w:sz w:val="28"/>
          <w:szCs w:val="28"/>
          <w:lang w:val="ru-RU"/>
        </w:rPr>
        <w:t xml:space="preserve">/ - */ </w:t>
      </w:r>
      <w:r w:rsidR="005D1377" w:rsidRPr="002A6227">
        <w:rPr>
          <w:rFonts w:ascii="Times New Roman" w:hAnsi="Times New Roman" w:hint="eastAsia"/>
          <w:sz w:val="28"/>
          <w:szCs w:val="28"/>
          <w:lang w:val="ru-RU"/>
        </w:rPr>
        <w:t>пунктирная</w:t>
      </w:r>
      <w:r w:rsidR="005D1377" w:rsidRPr="002A6227">
        <w:rPr>
          <w:rFonts w:ascii="Times New Roman" w:hAnsi="Times New Roman"/>
          <w:sz w:val="28"/>
          <w:szCs w:val="28"/>
          <w:lang w:val="ru-RU"/>
        </w:rPr>
        <w:t xml:space="preserve"> </w:t>
      </w:r>
      <w:r w:rsidR="005D1377" w:rsidRPr="002A6227">
        <w:rPr>
          <w:rFonts w:ascii="Times New Roman" w:hAnsi="Times New Roman" w:hint="eastAsia"/>
          <w:sz w:val="28"/>
          <w:szCs w:val="28"/>
          <w:lang w:val="ru-RU"/>
        </w:rPr>
        <w:t>линия</w:t>
      </w:r>
      <w:r w:rsidR="005D1377" w:rsidRPr="0049469F">
        <w:rPr>
          <w:rFonts w:ascii="Times New Roman" w:hAnsi="Times New Roman"/>
          <w:sz w:val="28"/>
          <w:szCs w:val="28"/>
          <w:lang w:val="ru-RU"/>
        </w:rPr>
        <w:t xml:space="preserve"> </w:t>
      </w:r>
      <w:r w:rsidRPr="0049469F">
        <w:rPr>
          <w:rFonts w:ascii="Times New Roman" w:hAnsi="Times New Roman"/>
          <w:sz w:val="28"/>
          <w:szCs w:val="28"/>
          <w:lang w:val="ru-RU"/>
        </w:rPr>
        <w:t>/</w:t>
      </w:r>
      <w:r w:rsidRPr="0049469F">
        <w:rPr>
          <w:rFonts w:ascii="Times New Roman" w:hAnsi="Times New Roman" w:hint="eastAsia"/>
          <w:sz w:val="28"/>
          <w:szCs w:val="28"/>
          <w:lang w:val="ru-RU"/>
        </w:rPr>
        <w:t>монтаж</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лице</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знак</w:t>
      </w:r>
      <w:r w:rsidRPr="0049469F">
        <w:rPr>
          <w:rFonts w:ascii="Times New Roman" w:hAnsi="Times New Roman"/>
          <w:sz w:val="28"/>
          <w:szCs w:val="28"/>
          <w:lang w:val="ru-RU"/>
        </w:rPr>
        <w:t xml:space="preserve"> \</w:t>
      </w:r>
      <w:r w:rsidR="005D1377">
        <w:rPr>
          <w:rFonts w:ascii="Times New Roman" w:hAnsi="Times New Roman"/>
          <w:sz w:val="28"/>
          <w:szCs w:val="28"/>
          <w:lang w:val="ru-RU"/>
        </w:rPr>
        <w:t xml:space="preserve"> </w:t>
      </w:r>
      <w:r w:rsidR="005D1377">
        <w:rPr>
          <w:rFonts w:ascii="Times New Roman" w:hAnsi="Times New Roman"/>
          <w:sz w:val="28"/>
          <w:szCs w:val="28"/>
          <w:lang w:val="az-Latn-AZ"/>
        </w:rPr>
        <w:t>///</w:t>
      </w:r>
      <w:r w:rsidR="005D1377">
        <w:rPr>
          <w:rFonts w:ascii="Times New Roman" w:hAnsi="Times New Roman"/>
          <w:sz w:val="28"/>
          <w:szCs w:val="28"/>
          <w:lang w:val="ru-RU"/>
        </w:rPr>
        <w:t xml:space="preserve"> / -  </w:t>
      </w:r>
      <w:r w:rsidR="005D1377" w:rsidRPr="002A6227">
        <w:rPr>
          <w:rFonts w:ascii="Times New Roman" w:hAnsi="Times New Roman"/>
          <w:sz w:val="28"/>
          <w:szCs w:val="28"/>
          <w:lang w:val="ru-RU"/>
        </w:rPr>
        <w:t xml:space="preserve">/ </w:t>
      </w:r>
      <w:r w:rsidRPr="0049469F">
        <w:rPr>
          <w:rFonts w:ascii="Times New Roman" w:hAnsi="Times New Roman"/>
          <w:sz w:val="28"/>
          <w:szCs w:val="28"/>
          <w:lang w:val="ru-RU"/>
        </w:rPr>
        <w:t xml:space="preserve"> </w:t>
      </w:r>
      <w:r w:rsidRPr="0049469F">
        <w:rPr>
          <w:rFonts w:ascii="Times New Roman" w:hAnsi="Times New Roman" w:hint="eastAsia"/>
          <w:sz w:val="28"/>
          <w:szCs w:val="28"/>
          <w:lang w:val="ru-RU"/>
        </w:rPr>
        <w:t>п</w:t>
      </w:r>
      <w:r w:rsidR="005D1377" w:rsidRPr="005D1377">
        <w:rPr>
          <w:rFonts w:ascii="Times New Roman" w:hAnsi="Times New Roman" w:hint="eastAsia"/>
          <w:sz w:val="28"/>
          <w:szCs w:val="28"/>
          <w:lang w:val="ru-RU"/>
        </w:rPr>
        <w:t>е</w:t>
      </w:r>
      <w:r w:rsidRPr="0049469F">
        <w:rPr>
          <w:rFonts w:ascii="Times New Roman" w:hAnsi="Times New Roman" w:hint="eastAsia"/>
          <w:sz w:val="28"/>
          <w:szCs w:val="28"/>
          <w:lang w:val="ru-RU"/>
        </w:rPr>
        <w:t>ре</w:t>
      </w:r>
      <w:r>
        <w:rPr>
          <w:rFonts w:ascii="Times New Roman" w:hAnsi="Times New Roman"/>
          <w:sz w:val="28"/>
          <w:szCs w:val="28"/>
          <w:lang w:val="ru-RU"/>
        </w:rPr>
        <w:t>-</w:t>
      </w:r>
      <w:r w:rsidRPr="0049469F">
        <w:rPr>
          <w:rFonts w:ascii="Times New Roman" w:hAnsi="Times New Roman" w:hint="eastAsia"/>
          <w:sz w:val="28"/>
          <w:szCs w:val="28"/>
          <w:lang w:val="ru-RU"/>
        </w:rPr>
        <w:t>с</w:t>
      </w:r>
      <w:r w:rsidR="005D1377" w:rsidRPr="005D1377">
        <w:rPr>
          <w:rFonts w:ascii="Times New Roman" w:hAnsi="Times New Roman" w:hint="eastAsia"/>
          <w:sz w:val="28"/>
          <w:szCs w:val="28"/>
          <w:lang w:val="ru-RU"/>
        </w:rPr>
        <w:t>еч</w:t>
      </w:r>
      <w:r w:rsidR="005D1377">
        <w:rPr>
          <w:rFonts w:ascii="Times New Roman" w:hAnsi="Times New Roman" w:hint="eastAsia"/>
          <w:sz w:val="28"/>
          <w:szCs w:val="28"/>
          <w:lang w:val="ru-RU"/>
        </w:rPr>
        <w:t>ная</w:t>
      </w:r>
      <w:r w:rsidRPr="0049469F">
        <w:rPr>
          <w:rFonts w:ascii="Times New Roman" w:hAnsi="Times New Roman"/>
          <w:sz w:val="28"/>
          <w:szCs w:val="28"/>
          <w:lang w:val="ru-RU"/>
        </w:rPr>
        <w:t xml:space="preserve"> </w:t>
      </w:r>
      <w:r w:rsidRPr="0049469F">
        <w:rPr>
          <w:rFonts w:ascii="Times New Roman" w:hAnsi="Times New Roman" w:hint="eastAsia"/>
          <w:sz w:val="28"/>
          <w:szCs w:val="28"/>
          <w:lang w:val="ru-RU"/>
        </w:rPr>
        <w:t>черта</w:t>
      </w:r>
    </w:p>
    <w:p w:rsidR="0049469F" w:rsidRPr="0049469F" w:rsidRDefault="0049469F" w:rsidP="0049469F">
      <w:pPr>
        <w:rPr>
          <w:rFonts w:ascii="Times New Roman" w:hAnsi="Times New Roman"/>
          <w:sz w:val="28"/>
          <w:szCs w:val="28"/>
          <w:lang w:val="ru-RU"/>
        </w:rPr>
      </w:pPr>
    </w:p>
    <w:p w:rsidR="00045927" w:rsidRPr="0049469F" w:rsidRDefault="0049469F" w:rsidP="0049469F">
      <w:pPr>
        <w:rPr>
          <w:rFonts w:ascii="Times New Roman" w:hAnsi="Times New Roman"/>
          <w:sz w:val="28"/>
          <w:szCs w:val="28"/>
          <w:lang w:val="ru-RU"/>
        </w:rPr>
      </w:pPr>
      <w:r w:rsidRPr="0049469F">
        <w:rPr>
          <w:rFonts w:ascii="Times New Roman" w:hAnsi="Times New Roman" w:hint="eastAsia"/>
          <w:sz w:val="28"/>
          <w:szCs w:val="28"/>
          <w:lang w:val="ru-RU"/>
        </w:rPr>
        <w:t>Реплика</w:t>
      </w:r>
      <w:r w:rsidRPr="0049469F">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абсурда</w:t>
      </w:r>
      <w:r>
        <w:rPr>
          <w:rFonts w:ascii="Times New Roman" w:hAnsi="Times New Roman"/>
          <w:sz w:val="28"/>
          <w:szCs w:val="28"/>
          <w:lang w:val="ru-RU"/>
        </w:rPr>
        <w:t xml:space="preserve"> ;  </w:t>
      </w:r>
      <w:r w:rsidRPr="0049469F">
        <w:rPr>
          <w:rFonts w:ascii="Times New Roman" w:hAnsi="Times New Roman"/>
          <w:sz w:val="28"/>
          <w:szCs w:val="28"/>
          <w:lang w:val="ru-RU"/>
        </w:rPr>
        <w:t>/ _   /*</w:t>
      </w:r>
      <w:r w:rsidR="005D1377">
        <w:rPr>
          <w:rFonts w:ascii="Times New Roman" w:hAnsi="Times New Roman"/>
          <w:sz w:val="28"/>
          <w:szCs w:val="28"/>
          <w:lang w:val="az-Latn-AZ"/>
        </w:rPr>
        <w:t xml:space="preserve"> </w:t>
      </w:r>
      <w:r w:rsidR="005D1377" w:rsidRPr="002A6227">
        <w:rPr>
          <w:rFonts w:ascii="Times New Roman" w:hAnsi="Times New Roman"/>
          <w:sz w:val="28"/>
          <w:szCs w:val="28"/>
          <w:lang w:val="ru-RU"/>
        </w:rPr>
        <w:t xml:space="preserve">/ _ */ </w:t>
      </w:r>
      <w:r w:rsidR="005D1377" w:rsidRPr="002A6227">
        <w:rPr>
          <w:rFonts w:ascii="Times New Roman" w:hAnsi="Times New Roman" w:hint="eastAsia"/>
          <w:sz w:val="28"/>
          <w:szCs w:val="28"/>
          <w:lang w:val="ru-RU"/>
        </w:rPr>
        <w:t>под</w:t>
      </w:r>
      <w:r w:rsidR="005D1377" w:rsidRPr="002A6227">
        <w:rPr>
          <w:rFonts w:ascii="Times New Roman" w:hAnsi="Times New Roman"/>
          <w:sz w:val="28"/>
          <w:szCs w:val="28"/>
          <w:lang w:val="ru-RU"/>
        </w:rPr>
        <w:t xml:space="preserve"> _ </w:t>
      </w:r>
      <w:r w:rsidR="005D1377" w:rsidRPr="002A6227">
        <w:rPr>
          <w:rFonts w:ascii="Times New Roman" w:hAnsi="Times New Roman" w:hint="eastAsia"/>
          <w:sz w:val="28"/>
          <w:szCs w:val="28"/>
          <w:lang w:val="ru-RU"/>
        </w:rPr>
        <w:t>признаком</w:t>
      </w:r>
      <w:r w:rsidRPr="0049469F">
        <w:rPr>
          <w:rFonts w:ascii="Times New Roman" w:hAnsi="Times New Roman"/>
          <w:sz w:val="28"/>
          <w:szCs w:val="28"/>
          <w:lang w:val="ru-RU"/>
        </w:rPr>
        <w:t xml:space="preserve"> </w:t>
      </w:r>
      <w:r w:rsidR="005D1377">
        <w:rPr>
          <w:rFonts w:ascii="Times New Roman" w:hAnsi="Times New Roman"/>
          <w:sz w:val="28"/>
          <w:szCs w:val="28"/>
          <w:lang w:val="az-Latn-AZ"/>
        </w:rPr>
        <w:t>\</w:t>
      </w:r>
      <w:r w:rsidRPr="0049469F">
        <w:rPr>
          <w:rFonts w:ascii="Times New Roman" w:hAnsi="Times New Roman"/>
          <w:sz w:val="28"/>
          <w:szCs w:val="28"/>
          <w:lang w:val="ru-RU"/>
        </w:rPr>
        <w:t xml:space="preserve"> </w:t>
      </w:r>
      <w:r w:rsidRPr="0049469F">
        <w:rPr>
          <w:rFonts w:ascii="Times New Roman" w:hAnsi="Times New Roman" w:hint="eastAsia"/>
          <w:sz w:val="28"/>
          <w:szCs w:val="28"/>
          <w:lang w:val="ru-RU"/>
        </w:rPr>
        <w:t>асоциациа</w:t>
      </w:r>
      <w:r w:rsidRPr="0049469F">
        <w:rPr>
          <w:rFonts w:ascii="Times New Roman" w:hAnsi="Times New Roman"/>
          <w:sz w:val="28"/>
          <w:szCs w:val="28"/>
          <w:lang w:val="ru-RU"/>
        </w:rPr>
        <w:t xml:space="preserve">\ </w:t>
      </w:r>
      <w:r w:rsidRPr="0049469F">
        <w:rPr>
          <w:rFonts w:ascii="Times New Roman" w:hAnsi="Times New Roman" w:hint="eastAsia"/>
          <w:sz w:val="28"/>
          <w:szCs w:val="28"/>
          <w:lang w:val="ru-RU"/>
        </w:rPr>
        <w:t>образ</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жест</w:t>
      </w:r>
      <w:r w:rsidRPr="0049469F">
        <w:rPr>
          <w:rFonts w:ascii="Times New Roman" w:hAnsi="Times New Roman"/>
          <w:sz w:val="28"/>
          <w:szCs w:val="28"/>
          <w:lang w:val="ru-RU"/>
        </w:rPr>
        <w:t xml:space="preserve">  \ </w:t>
      </w:r>
      <w:r w:rsidRPr="0049469F">
        <w:rPr>
          <w:rFonts w:ascii="Times New Roman" w:hAnsi="Times New Roman" w:hint="eastAsia"/>
          <w:sz w:val="28"/>
          <w:szCs w:val="28"/>
          <w:lang w:val="ru-RU"/>
        </w:rPr>
        <w:t>под</w:t>
      </w:r>
      <w:r w:rsidRPr="0049469F">
        <w:rPr>
          <w:rFonts w:ascii="Times New Roman" w:hAnsi="Times New Roman"/>
          <w:sz w:val="28"/>
          <w:szCs w:val="28"/>
          <w:lang w:val="ru-RU"/>
        </w:rPr>
        <w:t xml:space="preserve">  _ </w:t>
      </w:r>
      <w:r w:rsidRPr="0049469F">
        <w:rPr>
          <w:rFonts w:ascii="Times New Roman" w:hAnsi="Times New Roman" w:hint="eastAsia"/>
          <w:sz w:val="28"/>
          <w:szCs w:val="28"/>
          <w:lang w:val="ru-RU"/>
        </w:rPr>
        <w:t>черта</w:t>
      </w:r>
    </w:p>
    <w:p w:rsidR="00C44B59" w:rsidRPr="002A6227" w:rsidRDefault="00E125CC" w:rsidP="0049469F">
      <w:pPr>
        <w:pBdr>
          <w:bottom w:val="single" w:sz="6" w:space="1" w:color="auto"/>
        </w:pBdr>
        <w:jc w:val="right"/>
        <w:rPr>
          <w:rFonts w:ascii="Times New Roman" w:hAnsi="Times New Roman"/>
          <w:sz w:val="28"/>
          <w:szCs w:val="28"/>
          <w:lang w:val="ru-RU"/>
        </w:rPr>
      </w:pPr>
      <w:r w:rsidRPr="002A6227">
        <w:rPr>
          <w:rFonts w:ascii="Times New Roman" w:hAnsi="Times New Roman"/>
          <w:sz w:val="28"/>
          <w:szCs w:val="28"/>
          <w:lang w:val="ru-RU"/>
        </w:rPr>
        <w:t xml:space="preserve">                </w:t>
      </w:r>
    </w:p>
    <w:p w:rsidR="0049469F" w:rsidRPr="002A6227" w:rsidRDefault="0049469F" w:rsidP="00C44B59">
      <w:pPr>
        <w:jc w:val="right"/>
        <w:rPr>
          <w:rFonts w:ascii="Times New Roman" w:hAnsi="Times New Roman"/>
          <w:sz w:val="28"/>
          <w:szCs w:val="28"/>
          <w:lang w:val="ru-RU"/>
        </w:rPr>
      </w:pPr>
    </w:p>
    <w:p w:rsidR="007234FF" w:rsidRPr="00850925" w:rsidRDefault="00F16945" w:rsidP="007234FF">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w:t>
      </w:r>
      <w:r>
        <w:rPr>
          <w:rFonts w:ascii="Times New Roman" w:hAnsi="Times New Roman"/>
          <w:sz w:val="28"/>
          <w:szCs w:val="28"/>
          <w:lang w:val="bg-BG"/>
        </w:rPr>
        <w:t xml:space="preserve">§ </w:t>
      </w:r>
      <w:r w:rsidR="00DA5AA4" w:rsidRPr="00DA5AA4">
        <w:rPr>
          <w:rFonts w:ascii="Times New Roman" w:hAnsi="Times New Roman"/>
          <w:sz w:val="28"/>
          <w:szCs w:val="28"/>
        </w:rPr>
        <w:t>theatrica</w:t>
      </w:r>
      <w:r w:rsidR="00DA5AA4" w:rsidRPr="002A6227">
        <w:rPr>
          <w:rFonts w:ascii="Times New Roman" w:hAnsi="Times New Roman"/>
          <w:sz w:val="28"/>
          <w:szCs w:val="28"/>
          <w:lang w:val="ru-RU"/>
        </w:rPr>
        <w:t xml:space="preserve"> </w:t>
      </w:r>
      <w:r w:rsidR="00DA5AA4" w:rsidRPr="00DA5AA4">
        <w:rPr>
          <w:rFonts w:ascii="Times New Roman" w:hAnsi="Times New Roman"/>
          <w:sz w:val="28"/>
          <w:szCs w:val="28"/>
        </w:rPr>
        <w:t>horologia</w:t>
      </w:r>
      <w:r w:rsidR="00DA5AA4" w:rsidRPr="002A6227">
        <w:rPr>
          <w:rFonts w:ascii="Times New Roman" w:hAnsi="Times New Roman"/>
          <w:sz w:val="28"/>
          <w:szCs w:val="28"/>
          <w:lang w:val="ru-RU"/>
        </w:rPr>
        <w:t xml:space="preserve"> </w:t>
      </w:r>
      <w:r w:rsidR="007234FF" w:rsidRPr="002A6227">
        <w:rPr>
          <w:rFonts w:ascii="Times New Roman" w:hAnsi="Times New Roman" w:hint="eastAsia"/>
          <w:sz w:val="28"/>
          <w:szCs w:val="28"/>
          <w:lang w:val="ru-RU"/>
        </w:rPr>
        <w:t>искусство</w:t>
      </w:r>
      <w:r w:rsidR="007234FF" w:rsidRPr="002A6227">
        <w:rPr>
          <w:rFonts w:ascii="Times New Roman" w:hAnsi="Times New Roman"/>
          <w:sz w:val="28"/>
          <w:szCs w:val="28"/>
          <w:lang w:val="ru-RU"/>
        </w:rPr>
        <w:t xml:space="preserve"> </w:t>
      </w:r>
      <w:r w:rsidR="007234FF" w:rsidRPr="002A6227">
        <w:rPr>
          <w:rFonts w:ascii="Times New Roman" w:hAnsi="Times New Roman" w:hint="eastAsia"/>
          <w:sz w:val="28"/>
          <w:szCs w:val="28"/>
          <w:lang w:val="ru-RU"/>
        </w:rPr>
        <w:t>ассоциативного</w:t>
      </w:r>
      <w:r w:rsidR="007234FF" w:rsidRPr="002A6227">
        <w:rPr>
          <w:rFonts w:ascii="Times New Roman" w:hAnsi="Times New Roman"/>
          <w:sz w:val="28"/>
          <w:szCs w:val="28"/>
          <w:lang w:val="ru-RU"/>
        </w:rPr>
        <w:t xml:space="preserve"> </w:t>
      </w:r>
      <w:r w:rsidR="007234FF" w:rsidRPr="002A6227">
        <w:rPr>
          <w:rFonts w:ascii="Times New Roman" w:hAnsi="Times New Roman" w:hint="eastAsia"/>
          <w:sz w:val="28"/>
          <w:szCs w:val="28"/>
          <w:lang w:val="ru-RU"/>
        </w:rPr>
        <w:t>аспекта</w:t>
      </w:r>
      <w:r w:rsidR="007234FF" w:rsidRPr="002A6227">
        <w:rPr>
          <w:rFonts w:ascii="Times New Roman" w:hAnsi="Times New Roman"/>
          <w:sz w:val="28"/>
          <w:szCs w:val="28"/>
          <w:lang w:val="ru-RU"/>
        </w:rPr>
        <w:t>;</w:t>
      </w:r>
      <w:r w:rsidR="00850925" w:rsidRPr="00850925">
        <w:rPr>
          <w:rFonts w:ascii="Times New Roman" w:hAnsi="Times New Roman"/>
          <w:sz w:val="28"/>
          <w:szCs w:val="28"/>
          <w:lang w:val="ru-RU"/>
        </w:rPr>
        <w:t xml:space="preserve"> -----------------</w:t>
      </w:r>
    </w:p>
    <w:p w:rsidR="005D1377" w:rsidRPr="005D1377" w:rsidRDefault="005D1377" w:rsidP="00850925">
      <w:pPr>
        <w:rPr>
          <w:rFonts w:ascii="Arial Narrow" w:hAnsi="Arial Narrow"/>
          <w:sz w:val="28"/>
          <w:szCs w:val="28"/>
          <w:lang w:val="ru-RU"/>
        </w:rPr>
      </w:pPr>
    </w:p>
    <w:p w:rsidR="005D1377" w:rsidRPr="00850925" w:rsidRDefault="005D1377" w:rsidP="005D1377">
      <w:pPr>
        <w:jc w:val="right"/>
        <w:rPr>
          <w:rFonts w:ascii="Arial Narrow" w:hAnsi="Arial Narrow"/>
          <w:sz w:val="28"/>
          <w:szCs w:val="28"/>
          <w:lang w:val="ru-RU"/>
        </w:rPr>
      </w:pPr>
      <w:r w:rsidRPr="002A6227">
        <w:rPr>
          <w:rFonts w:ascii="Times New Roman" w:hAnsi="Times New Roman" w:hint="eastAsia"/>
          <w:sz w:val="28"/>
          <w:szCs w:val="28"/>
          <w:lang w:val="ru-RU"/>
        </w:rPr>
        <w:t>Темпоральный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парадокс</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ассоциативная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5D1377">
        <w:rPr>
          <w:rFonts w:ascii="Times New Roman" w:hAnsi="Times New Roman"/>
          <w:sz w:val="28"/>
          <w:szCs w:val="28"/>
          <w:lang w:val="ru-RU"/>
        </w:rPr>
        <w:t>монтаж</w:t>
      </w:r>
      <w:r w:rsidR="00850925">
        <w:rPr>
          <w:rFonts w:ascii="Times New Roman" w:hAnsi="Times New Roman"/>
          <w:sz w:val="28"/>
          <w:szCs w:val="28"/>
          <w:lang w:val="ru-RU"/>
        </w:rPr>
        <w:t>а</w:t>
      </w:r>
      <w:r w:rsidRPr="005D1377">
        <w:rPr>
          <w:rFonts w:ascii="Times New Roman" w:hAnsi="Times New Roman"/>
          <w:sz w:val="28"/>
          <w:szCs w:val="28"/>
          <w:lang w:val="ru-RU"/>
        </w:rPr>
        <w:t xml:space="preserve"> - аспект (4)</w:t>
      </w:r>
      <w:r w:rsidR="00850925" w:rsidRPr="00850925">
        <w:rPr>
          <w:rFonts w:ascii="Times New Roman" w:hAnsi="Times New Roman"/>
          <w:sz w:val="28"/>
          <w:szCs w:val="28"/>
          <w:lang w:val="ru-RU"/>
        </w:rPr>
        <w:t>-----------------------</w:t>
      </w:r>
    </w:p>
    <w:p w:rsidR="00850925" w:rsidRPr="00850925" w:rsidRDefault="00850925" w:rsidP="00850925">
      <w:pPr>
        <w:jc w:val="right"/>
        <w:rPr>
          <w:rFonts w:ascii="Times New Roman" w:hAnsi="Times New Roman"/>
          <w:sz w:val="28"/>
          <w:szCs w:val="28"/>
          <w:lang w:val="ru-RU"/>
        </w:rPr>
      </w:pPr>
      <w:r w:rsidRPr="002A6227">
        <w:rPr>
          <w:rFonts w:ascii="Times New Roman" w:hAnsi="Times New Roman" w:hint="eastAsia"/>
          <w:sz w:val="28"/>
          <w:szCs w:val="28"/>
          <w:lang w:val="ru-RU"/>
        </w:rPr>
        <w:t>Темпоральный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нонсенс</w:t>
      </w:r>
      <w:r w:rsidRPr="002A6227">
        <w:rPr>
          <w:rFonts w:ascii="Times New Roman" w:hAnsi="Times New Roman"/>
          <w:sz w:val="28"/>
          <w:szCs w:val="28"/>
          <w:lang w:val="ru-RU"/>
        </w:rPr>
        <w:t>-</w:t>
      </w:r>
      <w:r w:rsidRPr="002A6227">
        <w:rPr>
          <w:rFonts w:ascii="Times New Roman" w:hAnsi="Times New Roman" w:hint="eastAsia"/>
          <w:sz w:val="28"/>
          <w:szCs w:val="28"/>
          <w:lang w:val="ru-RU"/>
        </w:rPr>
        <w:t>ассоциативный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Pr>
          <w:rFonts w:ascii="Times New Roman" w:hAnsi="Times New Roman" w:hint="eastAsia"/>
          <w:sz w:val="28"/>
          <w:szCs w:val="28"/>
          <w:lang w:val="ru-RU"/>
        </w:rPr>
        <w:t>колла</w:t>
      </w:r>
      <w:r>
        <w:rPr>
          <w:rFonts w:ascii="Times New Roman" w:hAnsi="Times New Roman"/>
          <w:sz w:val="28"/>
          <w:szCs w:val="28"/>
          <w:lang w:val="ru-RU"/>
        </w:rPr>
        <w:t>ж</w:t>
      </w:r>
    </w:p>
    <w:p w:rsidR="005D1377" w:rsidRPr="00052370" w:rsidRDefault="005D1377" w:rsidP="005D1377">
      <w:pPr>
        <w:jc w:val="right"/>
        <w:rPr>
          <w:rFonts w:ascii="Times New Roman" w:hAnsi="Times New Roman"/>
          <w:sz w:val="28"/>
          <w:szCs w:val="28"/>
          <w:lang w:val="ru-RU"/>
        </w:rPr>
      </w:pPr>
      <w:r w:rsidRPr="00850925">
        <w:rPr>
          <w:rFonts w:ascii="Times New Roman" w:hAnsi="Times New Roman"/>
          <w:sz w:val="28"/>
          <w:szCs w:val="28"/>
          <w:lang w:val="ru-RU"/>
        </w:rPr>
        <w:t>- аспект (3)</w:t>
      </w:r>
      <w:r w:rsidR="00850925" w:rsidRPr="00052370">
        <w:rPr>
          <w:rFonts w:ascii="Times New Roman" w:hAnsi="Times New Roman"/>
          <w:sz w:val="28"/>
          <w:szCs w:val="28"/>
          <w:lang w:val="ru-RU"/>
        </w:rPr>
        <w:t>--------------</w:t>
      </w:r>
    </w:p>
    <w:p w:rsidR="005D1377" w:rsidRPr="003A528C" w:rsidRDefault="005D1377" w:rsidP="005D1377">
      <w:pPr>
        <w:jc w:val="right"/>
        <w:rPr>
          <w:rFonts w:ascii="Arial Narrow" w:hAnsi="Arial Narrow"/>
          <w:sz w:val="28"/>
          <w:szCs w:val="28"/>
          <w:lang w:val="ru-RU"/>
        </w:rPr>
      </w:pPr>
      <w:r>
        <w:rPr>
          <w:rFonts w:ascii="Arial Narrow" w:hAnsi="Arial Narrow"/>
          <w:sz w:val="28"/>
          <w:szCs w:val="28"/>
          <w:lang w:val="ru-RU"/>
        </w:rPr>
        <w:t>------------------------</w:t>
      </w:r>
    </w:p>
    <w:p w:rsidR="005D1377" w:rsidRDefault="00850925" w:rsidP="005D1377">
      <w:pPr>
        <w:jc w:val="right"/>
        <w:rPr>
          <w:rFonts w:ascii="Arial Narrow" w:hAnsi="Arial Narrow"/>
          <w:sz w:val="28"/>
          <w:szCs w:val="28"/>
          <w:lang w:val="ru-RU"/>
        </w:rPr>
      </w:pPr>
      <w:r w:rsidRPr="00850925">
        <w:rPr>
          <w:rFonts w:ascii="Times New Roman" w:hAnsi="Times New Roman"/>
          <w:sz w:val="28"/>
          <w:szCs w:val="28"/>
          <w:lang w:val="ru-RU"/>
        </w:rPr>
        <w:t>Знак - 1 - "семантический путь" - внимание в театральном аспекте (2)</w:t>
      </w:r>
      <w:r w:rsidR="005D1377">
        <w:rPr>
          <w:rFonts w:ascii="Arial Narrow" w:hAnsi="Arial Narrow"/>
          <w:sz w:val="28"/>
          <w:szCs w:val="28"/>
          <w:lang w:val="ru-RU"/>
        </w:rPr>
        <w:t>----------------------------------------</w:t>
      </w:r>
    </w:p>
    <w:p w:rsidR="005D1377" w:rsidRPr="00850925" w:rsidRDefault="00850925" w:rsidP="007234FF">
      <w:pPr>
        <w:jc w:val="right"/>
        <w:rPr>
          <w:rFonts w:ascii="Times New Roman" w:hAnsi="Times New Roman"/>
          <w:sz w:val="28"/>
          <w:szCs w:val="28"/>
          <w:lang w:val="ru-RU"/>
        </w:rPr>
      </w:pPr>
      <w:r w:rsidRPr="00850925">
        <w:rPr>
          <w:rFonts w:ascii="Times New Roman" w:hAnsi="Times New Roman"/>
          <w:sz w:val="28"/>
          <w:szCs w:val="28"/>
          <w:lang w:val="ru-RU"/>
        </w:rPr>
        <w:lastRenderedPageBreak/>
        <w:t>Жест - {+1 }- отношение через 1 в парадоксе</w:t>
      </w:r>
      <w:r w:rsidR="00F051CF">
        <w:rPr>
          <w:rFonts w:ascii="Times New Roman" w:hAnsi="Times New Roman"/>
          <w:sz w:val="28"/>
          <w:szCs w:val="28"/>
          <w:lang w:val="ru-RU"/>
        </w:rPr>
        <w:t xml:space="preserve"> единич</w:t>
      </w:r>
      <w:r w:rsidRPr="00850925">
        <w:rPr>
          <w:rFonts w:ascii="Times New Roman" w:hAnsi="Times New Roman"/>
          <w:sz w:val="28"/>
          <w:szCs w:val="28"/>
          <w:lang w:val="ru-RU"/>
        </w:rPr>
        <w:t xml:space="preserve">ных ; ассоциация - нонсенс в групповом </w:t>
      </w:r>
      <w:r w:rsidR="00F051CF">
        <w:rPr>
          <w:rFonts w:ascii="Times New Roman" w:hAnsi="Times New Roman"/>
          <w:sz w:val="28"/>
          <w:szCs w:val="28"/>
          <w:lang w:val="ru-RU"/>
        </w:rPr>
        <w:t>единиц</w:t>
      </w:r>
      <w:r w:rsidRPr="00850925">
        <w:rPr>
          <w:rFonts w:ascii="Times New Roman" w:hAnsi="Times New Roman"/>
          <w:sz w:val="28"/>
          <w:szCs w:val="28"/>
          <w:lang w:val="ru-RU"/>
        </w:rPr>
        <w:t>е (1)-------------------</w:t>
      </w:r>
    </w:p>
    <w:p w:rsidR="005D1377" w:rsidRPr="002A6227" w:rsidRDefault="00850925" w:rsidP="007234FF">
      <w:pPr>
        <w:jc w:val="right"/>
        <w:rPr>
          <w:rFonts w:ascii="Times New Roman" w:hAnsi="Times New Roman"/>
          <w:sz w:val="28"/>
          <w:szCs w:val="28"/>
          <w:lang w:val="ru-RU"/>
        </w:rPr>
      </w:pPr>
      <w:r>
        <w:rPr>
          <w:rFonts w:ascii="Times New Roman" w:hAnsi="Times New Roman"/>
          <w:sz w:val="28"/>
          <w:szCs w:val="28"/>
          <w:lang w:val="ru-RU"/>
        </w:rPr>
        <w:t>----------------------------------------------------------------------</w:t>
      </w:r>
    </w:p>
    <w:p w:rsidR="007234FF" w:rsidRDefault="007234FF" w:rsidP="007234FF">
      <w:pPr>
        <w:jc w:val="right"/>
        <w:rPr>
          <w:rFonts w:ascii="Times New Roman" w:hAnsi="Times New Roman"/>
          <w:sz w:val="28"/>
          <w:szCs w:val="28"/>
          <w:lang w:val="ru-RU"/>
        </w:rPr>
      </w:pPr>
      <w:r w:rsidRPr="002A6227">
        <w:rPr>
          <w:rFonts w:ascii="Times New Roman" w:hAnsi="Times New Roman" w:hint="eastAsia"/>
          <w:sz w:val="28"/>
          <w:szCs w:val="28"/>
          <w:lang w:val="ru-RU"/>
        </w:rPr>
        <w:t>Маска</w:t>
      </w:r>
      <w:r w:rsidRPr="002A6227">
        <w:rPr>
          <w:rFonts w:ascii="Times New Roman" w:hAnsi="Times New Roman"/>
          <w:sz w:val="28"/>
          <w:szCs w:val="28"/>
          <w:lang w:val="ru-RU"/>
        </w:rPr>
        <w:t xml:space="preserve"> </w:t>
      </w:r>
      <w:r w:rsidR="00F051CF">
        <w:rPr>
          <w:rFonts w:ascii="Times New Roman" w:hAnsi="Times New Roman"/>
          <w:sz w:val="28"/>
          <w:szCs w:val="28"/>
          <w:lang w:val="ru-RU"/>
        </w:rPr>
        <w:t>–</w:t>
      </w:r>
      <w:r w:rsidRPr="002A6227">
        <w:rPr>
          <w:rFonts w:ascii="Times New Roman" w:hAnsi="Times New Roman"/>
          <w:sz w:val="28"/>
          <w:szCs w:val="28"/>
          <w:lang w:val="ru-RU"/>
        </w:rPr>
        <w:t xml:space="preserve"> </w:t>
      </w:r>
      <w:r w:rsidR="00F051CF">
        <w:rPr>
          <w:rFonts w:ascii="Times New Roman" w:hAnsi="Times New Roman"/>
          <w:sz w:val="28"/>
          <w:szCs w:val="28"/>
          <w:lang w:val="ru-RU"/>
        </w:rPr>
        <w:t>(+0)</w:t>
      </w:r>
      <w:r w:rsidRPr="002A6227">
        <w:rPr>
          <w:rFonts w:ascii="Times New Roman" w:hAnsi="Times New Roman"/>
          <w:sz w:val="28"/>
          <w:szCs w:val="28"/>
          <w:lang w:val="ru-RU"/>
        </w:rPr>
        <w:t xml:space="preserve"> </w:t>
      </w:r>
      <w:r w:rsidR="00850925">
        <w:rPr>
          <w:rFonts w:ascii="Times New Roman" w:hAnsi="Times New Roman"/>
          <w:sz w:val="28"/>
          <w:szCs w:val="28"/>
          <w:lang w:val="ru-RU"/>
        </w:rPr>
        <w:t>–</w:t>
      </w:r>
      <w:r w:rsidRPr="002A6227">
        <w:rPr>
          <w:rFonts w:ascii="Times New Roman" w:hAnsi="Times New Roman"/>
          <w:sz w:val="28"/>
          <w:szCs w:val="28"/>
          <w:lang w:val="ru-RU"/>
        </w:rPr>
        <w:t xml:space="preserve"> </w:t>
      </w:r>
      <w:r w:rsidR="00F051CF" w:rsidRPr="00F051CF">
        <w:rPr>
          <w:rFonts w:ascii="Times New Roman" w:hAnsi="Times New Roman" w:hint="eastAsia"/>
          <w:sz w:val="28"/>
          <w:szCs w:val="28"/>
          <w:lang w:val="ru-RU"/>
        </w:rPr>
        <w:t>комментарий</w:t>
      </w:r>
      <w:r w:rsidR="00F051CF" w:rsidRPr="00F051CF">
        <w:rPr>
          <w:rFonts w:ascii="Times New Roman" w:hAnsi="Times New Roman"/>
          <w:sz w:val="28"/>
          <w:szCs w:val="28"/>
          <w:lang w:val="ru-RU"/>
        </w:rPr>
        <w:t xml:space="preserve"> - </w:t>
      </w:r>
      <w:r w:rsidR="00F051CF" w:rsidRPr="00F051CF">
        <w:rPr>
          <w:rFonts w:ascii="Times New Roman" w:hAnsi="Times New Roman" w:hint="eastAsia"/>
          <w:sz w:val="28"/>
          <w:szCs w:val="28"/>
          <w:lang w:val="ru-RU"/>
        </w:rPr>
        <w:t>минимум</w:t>
      </w:r>
      <w:r w:rsidR="00F051CF" w:rsidRPr="00F051CF">
        <w:rPr>
          <w:rFonts w:ascii="Times New Roman" w:hAnsi="Times New Roman"/>
          <w:sz w:val="28"/>
          <w:szCs w:val="28"/>
          <w:lang w:val="ru-RU"/>
        </w:rPr>
        <w:t xml:space="preserve"> </w:t>
      </w:r>
      <w:r w:rsidR="00F051CF" w:rsidRPr="00F051CF">
        <w:rPr>
          <w:rFonts w:ascii="Times New Roman" w:hAnsi="Times New Roman" w:hint="eastAsia"/>
          <w:sz w:val="28"/>
          <w:szCs w:val="28"/>
          <w:lang w:val="ru-RU"/>
        </w:rPr>
        <w:t>на</w:t>
      </w:r>
      <w:r w:rsidR="00F051CF" w:rsidRPr="00F051CF">
        <w:rPr>
          <w:rFonts w:ascii="Times New Roman" w:hAnsi="Times New Roman"/>
          <w:sz w:val="28"/>
          <w:szCs w:val="28"/>
          <w:lang w:val="ru-RU"/>
        </w:rPr>
        <w:t xml:space="preserve"> (1)</w:t>
      </w:r>
      <w:r w:rsidR="00850925">
        <w:rPr>
          <w:rFonts w:ascii="Times New Roman" w:hAnsi="Times New Roman"/>
          <w:sz w:val="28"/>
          <w:szCs w:val="28"/>
          <w:lang w:val="ru-RU"/>
        </w:rPr>
        <w:t>----------------</w:t>
      </w:r>
    </w:p>
    <w:p w:rsidR="00850925" w:rsidRPr="002A6227" w:rsidRDefault="00850925" w:rsidP="007234FF">
      <w:pPr>
        <w:jc w:val="right"/>
        <w:rPr>
          <w:rFonts w:ascii="Times New Roman" w:hAnsi="Times New Roman"/>
          <w:sz w:val="28"/>
          <w:szCs w:val="28"/>
          <w:lang w:val="ru-RU"/>
        </w:rPr>
      </w:pPr>
      <w:r>
        <w:rPr>
          <w:rFonts w:ascii="Times New Roman" w:hAnsi="Times New Roman"/>
          <w:sz w:val="28"/>
          <w:szCs w:val="28"/>
          <w:lang w:val="ru-RU"/>
        </w:rPr>
        <w:t>----------------------------</w:t>
      </w:r>
    </w:p>
    <w:p w:rsidR="007234FF" w:rsidRDefault="00F051CF" w:rsidP="007234FF">
      <w:pPr>
        <w:jc w:val="right"/>
        <w:rPr>
          <w:rFonts w:ascii="Times New Roman" w:hAnsi="Times New Roman"/>
          <w:sz w:val="28"/>
          <w:szCs w:val="28"/>
          <w:lang w:val="ru-RU"/>
        </w:rPr>
      </w:pPr>
      <w:r w:rsidRPr="00F051CF">
        <w:rPr>
          <w:rFonts w:ascii="Times New Roman" w:hAnsi="Times New Roman" w:hint="eastAsia"/>
          <w:sz w:val="28"/>
          <w:szCs w:val="28"/>
          <w:lang w:val="ru-RU"/>
        </w:rPr>
        <w:t>Лицо</w:t>
      </w:r>
      <w:r w:rsidR="007234FF" w:rsidRPr="002A6227">
        <w:rPr>
          <w:rFonts w:ascii="Times New Roman" w:hAnsi="Times New Roman"/>
          <w:sz w:val="28"/>
          <w:szCs w:val="28"/>
          <w:lang w:val="ru-RU"/>
        </w:rPr>
        <w:t xml:space="preserve"> </w:t>
      </w:r>
      <w:r>
        <w:rPr>
          <w:rFonts w:ascii="Times New Roman" w:hAnsi="Times New Roman"/>
          <w:sz w:val="28"/>
          <w:szCs w:val="28"/>
          <w:lang w:val="ru-RU"/>
        </w:rPr>
        <w:t>–(</w:t>
      </w:r>
      <w:r w:rsidR="007234FF" w:rsidRPr="002A6227">
        <w:rPr>
          <w:rFonts w:ascii="Times New Roman" w:hAnsi="Times New Roman"/>
          <w:sz w:val="28"/>
          <w:szCs w:val="28"/>
          <w:lang w:val="ru-RU"/>
        </w:rPr>
        <w:t xml:space="preserve"> </w:t>
      </w:r>
      <w:r>
        <w:rPr>
          <w:rFonts w:ascii="Times New Roman" w:hAnsi="Times New Roman"/>
          <w:sz w:val="28"/>
          <w:szCs w:val="28"/>
          <w:lang w:val="ru-RU"/>
        </w:rPr>
        <w:t>+</w:t>
      </w:r>
      <w:r w:rsidR="007234FF" w:rsidRPr="002A6227">
        <w:rPr>
          <w:rFonts w:ascii="Times New Roman" w:hAnsi="Times New Roman"/>
          <w:sz w:val="28"/>
          <w:szCs w:val="28"/>
          <w:lang w:val="ru-RU"/>
        </w:rPr>
        <w:t xml:space="preserve">2 </w:t>
      </w:r>
      <w:r>
        <w:rPr>
          <w:rFonts w:ascii="Times New Roman" w:hAnsi="Times New Roman"/>
          <w:sz w:val="28"/>
          <w:szCs w:val="28"/>
          <w:lang w:val="ru-RU"/>
        </w:rPr>
        <w:t>)</w:t>
      </w:r>
      <w:r w:rsidR="007234FF" w:rsidRPr="002A6227">
        <w:rPr>
          <w:rFonts w:ascii="Times New Roman" w:hAnsi="Times New Roman"/>
          <w:sz w:val="28"/>
          <w:szCs w:val="28"/>
          <w:lang w:val="ru-RU"/>
        </w:rPr>
        <w:t xml:space="preserve">- </w:t>
      </w:r>
      <w:r w:rsidR="007234FF" w:rsidRPr="002A6227">
        <w:rPr>
          <w:rFonts w:ascii="Times New Roman" w:hAnsi="Times New Roman" w:hint="eastAsia"/>
          <w:sz w:val="28"/>
          <w:szCs w:val="28"/>
          <w:lang w:val="ru-RU"/>
        </w:rPr>
        <w:t>взаимное</w:t>
      </w:r>
      <w:r w:rsidR="007234FF" w:rsidRPr="002A6227">
        <w:rPr>
          <w:rFonts w:ascii="Times New Roman" w:hAnsi="Times New Roman"/>
          <w:sz w:val="28"/>
          <w:szCs w:val="28"/>
          <w:lang w:val="ru-RU"/>
        </w:rPr>
        <w:t xml:space="preserve"> </w:t>
      </w:r>
      <w:r w:rsidR="00850925">
        <w:rPr>
          <w:rFonts w:ascii="Times New Roman" w:hAnsi="Times New Roman"/>
          <w:sz w:val="28"/>
          <w:szCs w:val="28"/>
          <w:lang w:val="ru-RU"/>
        </w:rPr>
        <w:t>–</w:t>
      </w:r>
      <w:r w:rsidR="007234FF" w:rsidRPr="002A6227">
        <w:rPr>
          <w:rFonts w:ascii="Times New Roman" w:hAnsi="Times New Roman"/>
          <w:sz w:val="28"/>
          <w:szCs w:val="28"/>
          <w:lang w:val="ru-RU"/>
        </w:rPr>
        <w:t xml:space="preserve"> </w:t>
      </w:r>
      <w:r w:rsidR="007234FF" w:rsidRPr="002A6227">
        <w:rPr>
          <w:rFonts w:ascii="Times New Roman" w:hAnsi="Times New Roman" w:hint="eastAsia"/>
          <w:sz w:val="28"/>
          <w:szCs w:val="28"/>
          <w:lang w:val="ru-RU"/>
        </w:rPr>
        <w:t>отношение</w:t>
      </w:r>
      <w:r>
        <w:rPr>
          <w:rFonts w:ascii="Times New Roman" w:hAnsi="Times New Roman"/>
          <w:sz w:val="28"/>
          <w:szCs w:val="28"/>
          <w:lang w:val="ru-RU"/>
        </w:rPr>
        <w:t xml:space="preserve"> –(+</w:t>
      </w:r>
      <w:r w:rsidRPr="00F051CF">
        <w:rPr>
          <w:rFonts w:ascii="Times New Roman" w:hAnsi="Times New Roman"/>
          <w:sz w:val="28"/>
          <w:szCs w:val="28"/>
          <w:lang w:val="ru-RU"/>
        </w:rPr>
        <w:t>2</w:t>
      </w:r>
      <w:r>
        <w:rPr>
          <w:rFonts w:ascii="Times New Roman" w:hAnsi="Times New Roman"/>
          <w:sz w:val="28"/>
          <w:szCs w:val="28"/>
          <w:lang w:val="ru-RU"/>
        </w:rPr>
        <w:t>)</w:t>
      </w:r>
      <w:r w:rsidRPr="00F051CF">
        <w:rPr>
          <w:rFonts w:ascii="Times New Roman" w:hAnsi="Times New Roman"/>
          <w:sz w:val="28"/>
          <w:szCs w:val="28"/>
          <w:lang w:val="ru-RU"/>
        </w:rPr>
        <w:t xml:space="preserve"> - </w:t>
      </w:r>
      <w:r w:rsidRPr="00F051CF">
        <w:rPr>
          <w:rFonts w:ascii="Times New Roman" w:hAnsi="Times New Roman" w:hint="eastAsia"/>
          <w:sz w:val="28"/>
          <w:szCs w:val="28"/>
          <w:lang w:val="ru-RU"/>
        </w:rPr>
        <w:t>интер</w:t>
      </w:r>
      <w:r w:rsidRPr="00F051CF">
        <w:rPr>
          <w:rFonts w:ascii="Times New Roman" w:hAnsi="Times New Roman"/>
          <w:sz w:val="28"/>
          <w:szCs w:val="28"/>
          <w:lang w:val="ru-RU"/>
        </w:rPr>
        <w:t xml:space="preserve"> - </w:t>
      </w:r>
      <w:r w:rsidRPr="00F051CF">
        <w:rPr>
          <w:rFonts w:ascii="Times New Roman" w:hAnsi="Times New Roman" w:hint="eastAsia"/>
          <w:sz w:val="28"/>
          <w:szCs w:val="28"/>
          <w:lang w:val="ru-RU"/>
        </w:rPr>
        <w:t>отношения</w:t>
      </w:r>
      <w:r w:rsidRPr="00F051CF">
        <w:rPr>
          <w:rFonts w:ascii="Times New Roman" w:hAnsi="Times New Roman"/>
          <w:sz w:val="28"/>
          <w:szCs w:val="28"/>
          <w:lang w:val="ru-RU"/>
        </w:rPr>
        <w:t xml:space="preserve"> - </w:t>
      </w:r>
      <w:r w:rsidRPr="00F051CF">
        <w:rPr>
          <w:rFonts w:ascii="Times New Roman" w:hAnsi="Times New Roman" w:hint="eastAsia"/>
          <w:sz w:val="28"/>
          <w:szCs w:val="28"/>
          <w:lang w:val="ru-RU"/>
        </w:rPr>
        <w:t>минимум</w:t>
      </w:r>
      <w:r w:rsidRPr="00F051CF">
        <w:rPr>
          <w:rFonts w:ascii="Times New Roman" w:hAnsi="Times New Roman"/>
          <w:sz w:val="28"/>
          <w:szCs w:val="28"/>
          <w:lang w:val="ru-RU"/>
        </w:rPr>
        <w:t xml:space="preserve"> </w:t>
      </w:r>
      <w:r w:rsidRPr="00F051CF">
        <w:rPr>
          <w:rFonts w:ascii="Times New Roman" w:hAnsi="Times New Roman" w:hint="eastAsia"/>
          <w:sz w:val="28"/>
          <w:szCs w:val="28"/>
          <w:lang w:val="ru-RU"/>
        </w:rPr>
        <w:t>через</w:t>
      </w:r>
      <w:r w:rsidRPr="00F051CF">
        <w:rPr>
          <w:rFonts w:ascii="Times New Roman" w:hAnsi="Times New Roman"/>
          <w:sz w:val="28"/>
          <w:szCs w:val="28"/>
          <w:lang w:val="ru-RU"/>
        </w:rPr>
        <w:t xml:space="preserve"> (2)</w:t>
      </w:r>
      <w:r w:rsidR="00850925">
        <w:rPr>
          <w:rFonts w:ascii="Times New Roman" w:hAnsi="Times New Roman"/>
          <w:sz w:val="28"/>
          <w:szCs w:val="28"/>
          <w:lang w:val="ru-RU"/>
        </w:rPr>
        <w:t>--------------------------</w:t>
      </w:r>
    </w:p>
    <w:p w:rsidR="00F051CF" w:rsidRPr="002A6227" w:rsidRDefault="00F051CF" w:rsidP="007234FF">
      <w:pPr>
        <w:jc w:val="right"/>
        <w:rPr>
          <w:rFonts w:ascii="Times New Roman" w:hAnsi="Times New Roman"/>
          <w:sz w:val="28"/>
          <w:szCs w:val="28"/>
          <w:lang w:val="ru-RU"/>
        </w:rPr>
      </w:pPr>
      <w:r>
        <w:rPr>
          <w:rFonts w:ascii="Times New Roman" w:hAnsi="Times New Roman"/>
          <w:sz w:val="28"/>
          <w:szCs w:val="28"/>
          <w:lang w:val="ru-RU"/>
        </w:rPr>
        <w:t>---------------------------</w:t>
      </w:r>
    </w:p>
    <w:p w:rsidR="007234FF" w:rsidRDefault="005C080A" w:rsidP="007234FF">
      <w:pPr>
        <w:jc w:val="right"/>
        <w:rPr>
          <w:rFonts w:ascii="Times New Roman" w:hAnsi="Times New Roman"/>
          <w:sz w:val="28"/>
          <w:szCs w:val="28"/>
          <w:lang w:val="ru-RU"/>
        </w:rPr>
      </w:pPr>
      <w:r>
        <w:rPr>
          <w:rFonts w:ascii="Times New Roman" w:hAnsi="Times New Roman"/>
          <w:sz w:val="28"/>
          <w:szCs w:val="28"/>
          <w:lang w:val="ru-RU"/>
        </w:rPr>
        <w:t>Образ</w:t>
      </w:r>
      <w:r w:rsidRPr="005C080A">
        <w:rPr>
          <w:rFonts w:ascii="Times New Roman" w:hAnsi="Times New Roman"/>
          <w:sz w:val="28"/>
          <w:szCs w:val="28"/>
          <w:lang w:val="ru-RU"/>
        </w:rPr>
        <w:t xml:space="preserve"> - {3} - </w:t>
      </w:r>
      <w:r>
        <w:rPr>
          <w:rFonts w:ascii="Times New Roman" w:hAnsi="Times New Roman" w:hint="eastAsia"/>
          <w:sz w:val="28"/>
          <w:szCs w:val="28"/>
          <w:lang w:val="ru-RU"/>
        </w:rPr>
        <w:t>внуш</w:t>
      </w:r>
      <w:r w:rsidRPr="005C080A">
        <w:rPr>
          <w:rFonts w:ascii="Times New Roman" w:hAnsi="Times New Roman" w:hint="eastAsia"/>
          <w:sz w:val="28"/>
          <w:szCs w:val="28"/>
          <w:lang w:val="ru-RU"/>
        </w:rPr>
        <w:t>ение</w:t>
      </w:r>
      <w:r w:rsidRPr="005C080A">
        <w:rPr>
          <w:rFonts w:ascii="Times New Roman" w:hAnsi="Times New Roman"/>
          <w:sz w:val="28"/>
          <w:szCs w:val="28"/>
          <w:lang w:val="ru-RU"/>
        </w:rPr>
        <w:t xml:space="preserve"> - </w:t>
      </w:r>
      <w:r w:rsidRPr="005C080A">
        <w:rPr>
          <w:rFonts w:ascii="Times New Roman" w:hAnsi="Times New Roman" w:hint="eastAsia"/>
          <w:sz w:val="28"/>
          <w:szCs w:val="28"/>
          <w:lang w:val="ru-RU"/>
        </w:rPr>
        <w:t>всегда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третях</w:t>
      </w:r>
      <w:r w:rsidRPr="005C080A">
        <w:rPr>
          <w:rFonts w:ascii="Times New Roman" w:hAnsi="Times New Roman"/>
          <w:sz w:val="28"/>
          <w:szCs w:val="28"/>
          <w:lang w:val="ru-RU"/>
        </w:rPr>
        <w:t xml:space="preserve"> ; </w:t>
      </w:r>
      <w:r w:rsidRPr="005C080A">
        <w:rPr>
          <w:rFonts w:ascii="Times New Roman" w:hAnsi="Times New Roman" w:hint="eastAsia"/>
          <w:sz w:val="28"/>
          <w:szCs w:val="28"/>
          <w:lang w:val="ru-RU"/>
        </w:rPr>
        <w:t>позиция</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деградирующего</w:t>
      </w:r>
      <w:r w:rsidRPr="005C080A">
        <w:rPr>
          <w:rFonts w:ascii="Times New Roman" w:hAnsi="Times New Roman"/>
          <w:sz w:val="28"/>
          <w:szCs w:val="28"/>
          <w:lang w:val="ru-RU"/>
        </w:rPr>
        <w:t xml:space="preserve"> "</w:t>
      </w:r>
      <w:r>
        <w:rPr>
          <w:rFonts w:ascii="Times New Roman" w:hAnsi="Times New Roman" w:hint="eastAsia"/>
          <w:sz w:val="28"/>
          <w:szCs w:val="28"/>
          <w:lang w:val="ru-RU"/>
        </w:rPr>
        <w:t>Лицо</w:t>
      </w:r>
      <w:r w:rsidRPr="005C080A">
        <w:rPr>
          <w:rFonts w:ascii="Times New Roman" w:hAnsi="Times New Roman"/>
          <w:sz w:val="28"/>
          <w:szCs w:val="28"/>
          <w:lang w:val="ru-RU"/>
        </w:rPr>
        <w:t xml:space="preserve">" - (1) </w:t>
      </w:r>
      <w:r w:rsidRPr="005C080A">
        <w:rPr>
          <w:rFonts w:ascii="Times New Roman" w:hAnsi="Times New Roman" w:hint="eastAsia"/>
          <w:sz w:val="28"/>
          <w:szCs w:val="28"/>
          <w:lang w:val="ru-RU"/>
        </w:rPr>
        <w:t>позиция</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реконструкции</w:t>
      </w:r>
      <w:r w:rsidRPr="005C080A">
        <w:rPr>
          <w:rFonts w:ascii="Times New Roman" w:hAnsi="Times New Roman"/>
          <w:sz w:val="28"/>
          <w:szCs w:val="28"/>
          <w:lang w:val="ru-RU"/>
        </w:rPr>
        <w:t xml:space="preserve"> "</w:t>
      </w:r>
      <w:r>
        <w:rPr>
          <w:rFonts w:ascii="Times New Roman" w:hAnsi="Times New Roman" w:hint="eastAsia"/>
          <w:sz w:val="28"/>
          <w:szCs w:val="28"/>
          <w:lang w:val="ru-RU"/>
        </w:rPr>
        <w:t>Маск</w:t>
      </w:r>
      <w:r>
        <w:rPr>
          <w:rFonts w:ascii="Times New Roman" w:hAnsi="Times New Roman"/>
          <w:sz w:val="28"/>
          <w:szCs w:val="28"/>
          <w:lang w:val="ru-RU"/>
        </w:rPr>
        <w:t xml:space="preserve"> - </w:t>
      </w:r>
      <w:r>
        <w:rPr>
          <w:rFonts w:ascii="Times New Roman" w:hAnsi="Times New Roman" w:hint="eastAsia"/>
          <w:sz w:val="28"/>
          <w:szCs w:val="28"/>
          <w:lang w:val="ru-RU"/>
        </w:rPr>
        <w:t>а</w:t>
      </w:r>
      <w:r w:rsidRPr="005C080A">
        <w:rPr>
          <w:rFonts w:ascii="Times New Roman" w:hAnsi="Times New Roman"/>
          <w:sz w:val="28"/>
          <w:szCs w:val="28"/>
          <w:lang w:val="ru-RU"/>
        </w:rPr>
        <w:t xml:space="preserve">" - (1) </w:t>
      </w:r>
      <w:r w:rsidRPr="005C080A">
        <w:rPr>
          <w:rFonts w:ascii="Times New Roman" w:hAnsi="Times New Roman" w:hint="eastAsia"/>
          <w:sz w:val="28"/>
          <w:szCs w:val="28"/>
          <w:lang w:val="ru-RU"/>
        </w:rPr>
        <w:t>позиция</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суггестии</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как</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всегда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бивалентного</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образа</w:t>
      </w:r>
      <w:r w:rsidRPr="005C080A">
        <w:rPr>
          <w:rFonts w:ascii="Times New Roman" w:hAnsi="Times New Roman"/>
          <w:sz w:val="28"/>
          <w:szCs w:val="28"/>
          <w:lang w:val="ru-RU"/>
        </w:rPr>
        <w:t xml:space="preserve">" (2), </w:t>
      </w:r>
      <w:r w:rsidRPr="005C080A">
        <w:rPr>
          <w:rFonts w:ascii="Times New Roman" w:hAnsi="Times New Roman" w:hint="eastAsia"/>
          <w:sz w:val="28"/>
          <w:szCs w:val="28"/>
          <w:lang w:val="ru-RU"/>
        </w:rPr>
        <w:t>подчиненного</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ассоциативному</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подходу</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монтаж</w:t>
      </w:r>
      <w:r w:rsidRPr="005C080A">
        <w:rPr>
          <w:rFonts w:ascii="Times New Roman" w:hAnsi="Times New Roman"/>
          <w:sz w:val="28"/>
          <w:szCs w:val="28"/>
          <w:lang w:val="ru-RU"/>
        </w:rPr>
        <w:t xml:space="preserve"> \kulage)-------------------</w:t>
      </w:r>
      <w:r w:rsidR="00850925">
        <w:rPr>
          <w:rFonts w:ascii="Times New Roman" w:hAnsi="Times New Roman"/>
          <w:sz w:val="28"/>
          <w:szCs w:val="28"/>
          <w:lang w:val="ru-RU"/>
        </w:rPr>
        <w:t>----------------</w:t>
      </w:r>
    </w:p>
    <w:p w:rsidR="00850925" w:rsidRPr="002A6227" w:rsidRDefault="00850925" w:rsidP="007234FF">
      <w:pPr>
        <w:jc w:val="right"/>
        <w:rPr>
          <w:rFonts w:ascii="Times New Roman" w:hAnsi="Times New Roman"/>
          <w:sz w:val="28"/>
          <w:szCs w:val="28"/>
          <w:lang w:val="ru-RU"/>
        </w:rPr>
      </w:pPr>
      <w:r>
        <w:rPr>
          <w:rFonts w:ascii="Times New Roman" w:hAnsi="Times New Roman"/>
          <w:sz w:val="28"/>
          <w:szCs w:val="28"/>
          <w:lang w:val="ru-RU"/>
        </w:rPr>
        <w:t>--------------------------------------------</w:t>
      </w:r>
    </w:p>
    <w:p w:rsidR="007234FF" w:rsidRDefault="005C080A" w:rsidP="007234FF">
      <w:pPr>
        <w:pBdr>
          <w:bottom w:val="single" w:sz="6" w:space="1" w:color="auto"/>
        </w:pBdr>
        <w:jc w:val="right"/>
        <w:rPr>
          <w:rFonts w:ascii="Times New Roman" w:hAnsi="Times New Roman"/>
          <w:sz w:val="28"/>
          <w:szCs w:val="28"/>
          <w:lang w:val="ru-RU"/>
        </w:rPr>
      </w:pPr>
      <w:r w:rsidRPr="005C080A">
        <w:rPr>
          <w:rFonts w:ascii="Times New Roman" w:hAnsi="Times New Roman" w:hint="eastAsia"/>
          <w:sz w:val="28"/>
          <w:szCs w:val="28"/>
          <w:lang w:val="ru-RU"/>
        </w:rPr>
        <w:t>Рисунок</w:t>
      </w:r>
      <w:r w:rsidRPr="005C080A">
        <w:rPr>
          <w:rFonts w:ascii="Times New Roman" w:hAnsi="Times New Roman"/>
          <w:sz w:val="28"/>
          <w:szCs w:val="28"/>
          <w:lang w:val="ru-RU"/>
        </w:rPr>
        <w:t xml:space="preserve"> – { 4 } – </w:t>
      </w:r>
      <w:r w:rsidRPr="005C080A">
        <w:rPr>
          <w:rFonts w:ascii="Times New Roman" w:hAnsi="Times New Roman" w:hint="eastAsia"/>
          <w:sz w:val="28"/>
          <w:szCs w:val="28"/>
          <w:lang w:val="ru-RU"/>
        </w:rPr>
        <w:t>воздействие</w:t>
      </w:r>
      <w:r>
        <w:rPr>
          <w:rFonts w:ascii="Times New Roman" w:hAnsi="Times New Roman"/>
          <w:sz w:val="28"/>
          <w:szCs w:val="28"/>
          <w:lang w:val="ru-RU"/>
        </w:rPr>
        <w:t xml:space="preserve"> </w:t>
      </w:r>
      <w:r w:rsidRPr="005C080A">
        <w:rPr>
          <w:rFonts w:ascii="Times New Roman" w:hAnsi="Times New Roman"/>
          <w:sz w:val="28"/>
          <w:szCs w:val="28"/>
          <w:lang w:val="ru-RU"/>
        </w:rPr>
        <w:t xml:space="preserve"> – </w:t>
      </w:r>
      <w:r w:rsidRPr="005C080A">
        <w:rPr>
          <w:rFonts w:ascii="Times New Roman" w:hAnsi="Times New Roman" w:hint="eastAsia"/>
          <w:sz w:val="28"/>
          <w:szCs w:val="28"/>
          <w:lang w:val="ru-RU"/>
        </w:rPr>
        <w:t>всегда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по</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четвертому</w:t>
      </w:r>
      <w:r w:rsidRPr="005C080A">
        <w:rPr>
          <w:rFonts w:ascii="Times New Roman" w:hAnsi="Times New Roman"/>
          <w:sz w:val="28"/>
          <w:szCs w:val="28"/>
          <w:lang w:val="ru-RU"/>
        </w:rPr>
        <w:t xml:space="preserve"> ; </w:t>
      </w:r>
      <w:r w:rsidRPr="005C080A">
        <w:rPr>
          <w:rFonts w:ascii="Times New Roman" w:hAnsi="Times New Roman" w:hint="eastAsia"/>
          <w:sz w:val="28"/>
          <w:szCs w:val="28"/>
          <w:lang w:val="ru-RU"/>
        </w:rPr>
        <w:t>положение</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деградировавшей</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фигуры</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всегда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бивалентный</w:t>
      </w:r>
      <w:r w:rsidRPr="005C080A">
        <w:rPr>
          <w:rFonts w:ascii="Times New Roman" w:hAnsi="Times New Roman"/>
          <w:sz w:val="28"/>
          <w:szCs w:val="28"/>
          <w:lang w:val="ru-RU"/>
        </w:rPr>
        <w:t xml:space="preserve"> – </w:t>
      </w:r>
      <w:r w:rsidRPr="005C080A">
        <w:rPr>
          <w:rFonts w:ascii="Times New Roman" w:hAnsi="Times New Roman" w:hint="eastAsia"/>
          <w:sz w:val="28"/>
          <w:szCs w:val="28"/>
          <w:lang w:val="ru-RU"/>
        </w:rPr>
        <w:t>подход</w:t>
      </w:r>
      <w:r w:rsidRPr="005C080A">
        <w:rPr>
          <w:rFonts w:ascii="Times New Roman" w:hAnsi="Times New Roman"/>
          <w:sz w:val="28"/>
          <w:szCs w:val="28"/>
          <w:lang w:val="ru-RU"/>
        </w:rPr>
        <w:t xml:space="preserve">) – </w:t>
      </w:r>
      <w:r w:rsidRPr="005C080A">
        <w:rPr>
          <w:rFonts w:ascii="Times New Roman" w:hAnsi="Times New Roman" w:hint="eastAsia"/>
          <w:sz w:val="28"/>
          <w:szCs w:val="28"/>
          <w:lang w:val="ru-RU"/>
        </w:rPr>
        <w:t>реинкарнационная</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позиция</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поливалентной</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дисперсии</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всегда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поливалентная</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фигура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театрального</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аспекта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третье</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положение</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о</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распространении</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кулажной</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модели</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сюрреалистическом</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аспекте</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тройке</w:t>
      </w:r>
      <w:r w:rsidRPr="005C080A">
        <w:rPr>
          <w:rFonts w:ascii="Times New Roman" w:hAnsi="Times New Roman"/>
          <w:sz w:val="28"/>
          <w:szCs w:val="28"/>
          <w:lang w:val="ru-RU"/>
        </w:rPr>
        <w:t xml:space="preserve"> (3); </w:t>
      </w:r>
      <w:r w:rsidRPr="005C080A">
        <w:rPr>
          <w:rFonts w:ascii="Times New Roman" w:hAnsi="Times New Roman" w:hint="eastAsia"/>
          <w:sz w:val="28"/>
          <w:szCs w:val="28"/>
          <w:lang w:val="ru-RU"/>
        </w:rPr>
        <w:t>Положение</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квадроцикла</w:t>
      </w:r>
      <w:r w:rsidRPr="005C080A">
        <w:rPr>
          <w:rFonts w:ascii="Times New Roman" w:hAnsi="Times New Roman"/>
          <w:sz w:val="28"/>
          <w:szCs w:val="28"/>
          <w:lang w:val="ru-RU"/>
        </w:rPr>
        <w:t xml:space="preserve"> (4) </w:t>
      </w:r>
      <w:r w:rsidRPr="005C080A">
        <w:rPr>
          <w:rFonts w:ascii="Times New Roman" w:hAnsi="Times New Roman" w:hint="eastAsia"/>
          <w:sz w:val="28"/>
          <w:szCs w:val="28"/>
          <w:lang w:val="ru-RU"/>
        </w:rPr>
        <w:t>всегда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находится</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аспекте</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морфо</w:t>
      </w:r>
      <w:r w:rsidRPr="005C080A">
        <w:rPr>
          <w:rFonts w:ascii="Times New Roman" w:hAnsi="Times New Roman"/>
          <w:sz w:val="28"/>
          <w:szCs w:val="28"/>
          <w:lang w:val="ru-RU"/>
        </w:rPr>
        <w:t xml:space="preserve"> – </w:t>
      </w:r>
      <w:r w:rsidRPr="005C080A">
        <w:rPr>
          <w:rFonts w:ascii="Times New Roman" w:hAnsi="Times New Roman" w:hint="eastAsia"/>
          <w:sz w:val="28"/>
          <w:szCs w:val="28"/>
          <w:lang w:val="ru-RU"/>
        </w:rPr>
        <w:t>семантико</w:t>
      </w:r>
      <w:r w:rsidRPr="005C080A">
        <w:rPr>
          <w:rFonts w:ascii="Times New Roman" w:hAnsi="Times New Roman"/>
          <w:sz w:val="28"/>
          <w:szCs w:val="28"/>
          <w:lang w:val="ru-RU"/>
        </w:rPr>
        <w:t>-</w:t>
      </w:r>
      <w:r w:rsidRPr="005C080A">
        <w:rPr>
          <w:rFonts w:ascii="Times New Roman" w:hAnsi="Times New Roman" w:hint="eastAsia"/>
          <w:sz w:val="28"/>
          <w:szCs w:val="28"/>
          <w:lang w:val="ru-RU"/>
        </w:rPr>
        <w:t>логистического</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языка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ассоциативного</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монтажа</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в</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театральном</w:t>
      </w:r>
      <w:r w:rsidRPr="005C080A">
        <w:rPr>
          <w:rFonts w:ascii="Times New Roman" w:hAnsi="Times New Roman"/>
          <w:sz w:val="28"/>
          <w:szCs w:val="28"/>
          <w:lang w:val="ru-RU"/>
        </w:rPr>
        <w:t xml:space="preserve"> </w:t>
      </w:r>
      <w:r w:rsidRPr="005C080A">
        <w:rPr>
          <w:rFonts w:ascii="Times New Roman" w:hAnsi="Times New Roman" w:hint="eastAsia"/>
          <w:sz w:val="28"/>
          <w:szCs w:val="28"/>
          <w:lang w:val="ru-RU"/>
        </w:rPr>
        <w:t>образе</w:t>
      </w:r>
      <w:r>
        <w:rPr>
          <w:rFonts w:ascii="Times New Roman" w:hAnsi="Times New Roman"/>
          <w:sz w:val="28"/>
          <w:szCs w:val="28"/>
          <w:lang w:val="ru-RU"/>
        </w:rPr>
        <w:t xml:space="preserve"> </w:t>
      </w:r>
      <w:r w:rsidR="00850925">
        <w:rPr>
          <w:rFonts w:ascii="Times New Roman" w:hAnsi="Times New Roman"/>
          <w:sz w:val="28"/>
          <w:szCs w:val="28"/>
          <w:lang w:val="ru-RU"/>
        </w:rPr>
        <w:t>-------------------------</w:t>
      </w:r>
      <w:r w:rsidR="00E53FAF">
        <w:rPr>
          <w:rFonts w:ascii="Times New Roman" w:hAnsi="Times New Roman"/>
          <w:sz w:val="28"/>
          <w:szCs w:val="28"/>
          <w:lang w:val="ru-RU"/>
        </w:rPr>
        <w:t>--------------</w:t>
      </w:r>
    </w:p>
    <w:p w:rsidR="00E53FAF" w:rsidRDefault="00E53FAF" w:rsidP="007234FF">
      <w:pPr>
        <w:pBdr>
          <w:bottom w:val="single" w:sz="6" w:space="1" w:color="auto"/>
        </w:pBdr>
        <w:jc w:val="right"/>
        <w:rPr>
          <w:rFonts w:ascii="Times New Roman" w:hAnsi="Times New Roman"/>
          <w:sz w:val="28"/>
          <w:szCs w:val="28"/>
          <w:lang w:val="ru-RU"/>
        </w:rPr>
      </w:pPr>
    </w:p>
    <w:p w:rsidR="00E53FAF" w:rsidRDefault="00E53FAF" w:rsidP="007234FF">
      <w:pPr>
        <w:jc w:val="right"/>
        <w:rPr>
          <w:rFonts w:ascii="Times New Roman" w:hAnsi="Times New Roman"/>
          <w:sz w:val="28"/>
          <w:szCs w:val="28"/>
          <w:lang w:val="ru-RU"/>
        </w:rPr>
      </w:pPr>
    </w:p>
    <w:p w:rsidR="00E53FAF" w:rsidRPr="00E53FAF" w:rsidRDefault="00E53FAF" w:rsidP="00E53FAF">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w:t>
      </w:r>
      <w:r w:rsidRPr="00E53FAF">
        <w:rPr>
          <w:rFonts w:ascii="Times New Roman" w:hAnsi="Times New Roman"/>
          <w:sz w:val="28"/>
          <w:szCs w:val="28"/>
          <w:lang w:val="ru-RU"/>
        </w:rPr>
        <w:t xml:space="preserve">§ </w:t>
      </w:r>
      <w:r w:rsidRPr="00E53FAF">
        <w:rPr>
          <w:rFonts w:ascii="Times New Roman" w:hAnsi="Times New Roman"/>
          <w:sz w:val="28"/>
          <w:szCs w:val="28"/>
        </w:rPr>
        <w:t>theatrica</w:t>
      </w:r>
      <w:r w:rsidRPr="00E53FAF">
        <w:rPr>
          <w:rFonts w:ascii="Times New Roman" w:hAnsi="Times New Roman"/>
          <w:sz w:val="28"/>
          <w:szCs w:val="28"/>
          <w:lang w:val="ru-RU"/>
        </w:rPr>
        <w:t xml:space="preserve"> </w:t>
      </w:r>
      <w:r w:rsidRPr="00E53FAF">
        <w:rPr>
          <w:rFonts w:ascii="Times New Roman" w:hAnsi="Times New Roman"/>
          <w:sz w:val="28"/>
          <w:szCs w:val="28"/>
        </w:rPr>
        <w:t>horologia</w:t>
      </w:r>
      <w:r w:rsidRPr="00E53FAF">
        <w:rPr>
          <w:rFonts w:ascii="Times New Roman" w:hAnsi="Times New Roman"/>
          <w:sz w:val="28"/>
          <w:szCs w:val="28"/>
          <w:lang w:val="ru-RU"/>
        </w:rPr>
        <w:t xml:space="preserve"> ;</w:t>
      </w:r>
    </w:p>
    <w:p w:rsidR="00E53FAF" w:rsidRPr="00E53FAF" w:rsidRDefault="00E53FAF" w:rsidP="00E53FAF">
      <w:pPr>
        <w:jc w:val="right"/>
        <w:rPr>
          <w:rFonts w:ascii="Times New Roman" w:hAnsi="Times New Roman"/>
          <w:sz w:val="28"/>
          <w:szCs w:val="28"/>
          <w:lang w:val="ru-RU"/>
        </w:rPr>
      </w:pPr>
    </w:p>
    <w:p w:rsidR="00E53FAF" w:rsidRPr="00E53FAF" w:rsidRDefault="00E53FAF" w:rsidP="00E53FAF">
      <w:pPr>
        <w:jc w:val="right"/>
        <w:rPr>
          <w:rFonts w:ascii="Times New Roman" w:hAnsi="Times New Roman"/>
          <w:sz w:val="28"/>
          <w:szCs w:val="28"/>
          <w:lang w:val="ru-RU"/>
        </w:rPr>
      </w:pPr>
      <w:r w:rsidRPr="00E53FAF">
        <w:rPr>
          <w:rFonts w:ascii="Times New Roman" w:hAnsi="Times New Roman"/>
          <w:sz w:val="28"/>
          <w:szCs w:val="28"/>
          <w:lang w:val="ru-RU"/>
        </w:rPr>
        <w:t>+ 1 -  моно - лог</w:t>
      </w:r>
    </w:p>
    <w:p w:rsidR="00E53FAF" w:rsidRPr="00E53FAF" w:rsidRDefault="00E53FAF" w:rsidP="00E53FAF">
      <w:pPr>
        <w:jc w:val="right"/>
        <w:rPr>
          <w:rFonts w:ascii="Times New Roman" w:hAnsi="Times New Roman"/>
          <w:sz w:val="28"/>
          <w:szCs w:val="28"/>
          <w:lang w:val="ru-RU"/>
        </w:rPr>
      </w:pPr>
      <w:r w:rsidRPr="00E53FAF">
        <w:rPr>
          <w:rFonts w:ascii="Times New Roman" w:hAnsi="Times New Roman"/>
          <w:sz w:val="28"/>
          <w:szCs w:val="28"/>
          <w:lang w:val="ru-RU"/>
        </w:rPr>
        <w:t>+ 2 - диа - лог</w:t>
      </w:r>
    </w:p>
    <w:p w:rsidR="00E53FAF" w:rsidRPr="00E53FAF" w:rsidRDefault="00E53FAF" w:rsidP="00E53FAF">
      <w:pPr>
        <w:jc w:val="right"/>
        <w:rPr>
          <w:rFonts w:ascii="Times New Roman" w:hAnsi="Times New Roman"/>
          <w:sz w:val="28"/>
          <w:szCs w:val="28"/>
          <w:lang w:val="ru-RU"/>
        </w:rPr>
      </w:pPr>
      <w:r w:rsidRPr="00E53FAF">
        <w:rPr>
          <w:rFonts w:ascii="Times New Roman" w:hAnsi="Times New Roman"/>
          <w:sz w:val="28"/>
          <w:szCs w:val="28"/>
          <w:lang w:val="ru-RU"/>
        </w:rPr>
        <w:t>+ 3 - конфликт</w:t>
      </w:r>
    </w:p>
    <w:p w:rsidR="00E53FAF" w:rsidRPr="00E53FAF" w:rsidRDefault="00E53FAF" w:rsidP="00E53FAF">
      <w:pPr>
        <w:jc w:val="right"/>
        <w:rPr>
          <w:rFonts w:ascii="Times New Roman" w:hAnsi="Times New Roman"/>
          <w:sz w:val="28"/>
          <w:szCs w:val="28"/>
          <w:lang w:val="ru-RU"/>
        </w:rPr>
      </w:pPr>
      <w:r w:rsidRPr="00E53FAF">
        <w:rPr>
          <w:rFonts w:ascii="Times New Roman" w:hAnsi="Times New Roman"/>
          <w:sz w:val="28"/>
          <w:szCs w:val="28"/>
          <w:lang w:val="ru-RU"/>
        </w:rPr>
        <w:t>+ 4 - парад0кс</w:t>
      </w:r>
    </w:p>
    <w:p w:rsidR="00E53FAF" w:rsidRPr="00E53FAF" w:rsidRDefault="00E53FAF" w:rsidP="00E53FAF">
      <w:pPr>
        <w:pBdr>
          <w:bottom w:val="single" w:sz="6" w:space="1" w:color="auto"/>
        </w:pBdr>
        <w:jc w:val="right"/>
        <w:rPr>
          <w:rFonts w:ascii="Times New Roman" w:hAnsi="Times New Roman"/>
          <w:sz w:val="28"/>
          <w:szCs w:val="28"/>
          <w:lang w:val="ru-RU"/>
        </w:rPr>
      </w:pPr>
      <w:r w:rsidRPr="00E53FAF">
        <w:rPr>
          <w:rFonts w:ascii="Times New Roman" w:hAnsi="Times New Roman"/>
          <w:sz w:val="28"/>
          <w:szCs w:val="28"/>
          <w:lang w:val="ru-RU"/>
        </w:rPr>
        <w:t>+ 0</w:t>
      </w:r>
      <w:r w:rsidRPr="00E53FAF">
        <w:rPr>
          <w:rFonts w:ascii="Times New Roman" w:hAnsi="Times New Roman"/>
          <w:sz w:val="28"/>
          <w:szCs w:val="28"/>
        </w:rPr>
        <w:t> </w:t>
      </w:r>
      <w:r w:rsidRPr="00E53FAF">
        <w:rPr>
          <w:rFonts w:ascii="Times New Roman" w:hAnsi="Times New Roman"/>
          <w:sz w:val="28"/>
          <w:szCs w:val="28"/>
          <w:vertAlign w:val="subscript"/>
          <w:lang w:val="ru-RU"/>
        </w:rPr>
        <w:t>2</w:t>
      </w:r>
      <w:r w:rsidRPr="00E53FAF">
        <w:rPr>
          <w:rFonts w:ascii="Times New Roman" w:hAnsi="Times New Roman"/>
          <w:sz w:val="28"/>
          <w:szCs w:val="28"/>
          <w:lang w:val="ru-RU"/>
        </w:rPr>
        <w:t xml:space="preserve">  - пауза</w:t>
      </w:r>
    </w:p>
    <w:p w:rsidR="00E53FAF" w:rsidRPr="002A6227" w:rsidRDefault="00E53FAF" w:rsidP="007234FF">
      <w:pPr>
        <w:jc w:val="right"/>
        <w:rPr>
          <w:rFonts w:ascii="Times New Roman" w:hAnsi="Times New Roman"/>
          <w:sz w:val="28"/>
          <w:szCs w:val="28"/>
          <w:lang w:val="ru-RU"/>
        </w:rPr>
      </w:pPr>
    </w:p>
    <w:p w:rsidR="00172CF5" w:rsidRDefault="00F16945" w:rsidP="00172CF5">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w:t>
      </w:r>
      <w:r>
        <w:rPr>
          <w:rFonts w:ascii="Times New Roman" w:hAnsi="Times New Roman"/>
          <w:sz w:val="28"/>
          <w:szCs w:val="28"/>
          <w:lang w:val="bg-BG"/>
        </w:rPr>
        <w:t xml:space="preserve">§ </w:t>
      </w:r>
      <w:r w:rsidR="00426CEE" w:rsidRPr="003609BF">
        <w:rPr>
          <w:rFonts w:ascii="Times New Roman" w:hAnsi="Times New Roman"/>
          <w:sz w:val="28"/>
          <w:szCs w:val="28"/>
        </w:rPr>
        <w:t>theatrica</w:t>
      </w:r>
      <w:r w:rsidR="00426CEE" w:rsidRPr="002A6227">
        <w:rPr>
          <w:rFonts w:ascii="Times New Roman" w:hAnsi="Times New Roman"/>
          <w:sz w:val="28"/>
          <w:szCs w:val="28"/>
          <w:lang w:val="ru-RU"/>
        </w:rPr>
        <w:t xml:space="preserve"> </w:t>
      </w:r>
      <w:r w:rsidR="00426CEE" w:rsidRPr="003609BF">
        <w:rPr>
          <w:rFonts w:ascii="Times New Roman" w:hAnsi="Times New Roman"/>
          <w:sz w:val="28"/>
          <w:szCs w:val="28"/>
        </w:rPr>
        <w:t>horologia</w:t>
      </w:r>
      <w:r w:rsidR="00172CF5" w:rsidRPr="002A6227">
        <w:rPr>
          <w:rFonts w:ascii="Times New Roman" w:hAnsi="Times New Roman"/>
          <w:sz w:val="28"/>
          <w:szCs w:val="28"/>
          <w:lang w:val="ru-RU"/>
        </w:rPr>
        <w:t xml:space="preserve"> </w:t>
      </w:r>
      <w:r w:rsidR="00172CF5" w:rsidRPr="002A6227">
        <w:rPr>
          <w:rFonts w:ascii="Times New Roman" w:hAnsi="Times New Roman" w:hint="eastAsia"/>
          <w:sz w:val="28"/>
          <w:szCs w:val="28"/>
          <w:lang w:val="ru-RU"/>
        </w:rPr>
        <w:t>ассоциативного</w:t>
      </w:r>
      <w:r w:rsidR="00172CF5" w:rsidRPr="002A6227">
        <w:rPr>
          <w:rFonts w:ascii="Times New Roman" w:hAnsi="Times New Roman"/>
          <w:sz w:val="28"/>
          <w:szCs w:val="28"/>
          <w:lang w:val="ru-RU"/>
        </w:rPr>
        <w:t xml:space="preserve"> </w:t>
      </w:r>
      <w:r w:rsidR="00172CF5" w:rsidRPr="002A6227">
        <w:rPr>
          <w:rFonts w:ascii="Times New Roman" w:hAnsi="Times New Roman" w:hint="eastAsia"/>
          <w:sz w:val="28"/>
          <w:szCs w:val="28"/>
          <w:lang w:val="ru-RU"/>
        </w:rPr>
        <w:t>аспекта</w:t>
      </w:r>
      <w:r w:rsidR="00172CF5" w:rsidRPr="002A6227">
        <w:rPr>
          <w:rFonts w:ascii="Times New Roman" w:hAnsi="Times New Roman"/>
          <w:sz w:val="28"/>
          <w:szCs w:val="28"/>
          <w:lang w:val="ru-RU"/>
        </w:rPr>
        <w:t xml:space="preserve"> </w:t>
      </w:r>
      <w:r w:rsidR="00172CF5" w:rsidRPr="002A6227">
        <w:rPr>
          <w:rFonts w:ascii="Times New Roman" w:hAnsi="Times New Roman" w:hint="eastAsia"/>
          <w:sz w:val="28"/>
          <w:szCs w:val="28"/>
          <w:lang w:val="ru-RU"/>
        </w:rPr>
        <w:t>реплики</w:t>
      </w:r>
      <w:r w:rsidR="00172CF5" w:rsidRPr="002A6227">
        <w:rPr>
          <w:rFonts w:ascii="Times New Roman" w:hAnsi="Times New Roman"/>
          <w:sz w:val="28"/>
          <w:szCs w:val="28"/>
          <w:lang w:val="ru-RU"/>
        </w:rPr>
        <w:t xml:space="preserve"> </w:t>
      </w:r>
      <w:r w:rsidR="00172CF5" w:rsidRPr="002A6227">
        <w:rPr>
          <w:rFonts w:ascii="Times New Roman" w:hAnsi="Times New Roman" w:hint="eastAsia"/>
          <w:sz w:val="28"/>
          <w:szCs w:val="28"/>
          <w:lang w:val="ru-RU"/>
        </w:rPr>
        <w:t>фигуры</w:t>
      </w:r>
      <w:r w:rsidR="00172CF5" w:rsidRPr="002A6227">
        <w:rPr>
          <w:rFonts w:ascii="Times New Roman" w:hAnsi="Times New Roman"/>
          <w:sz w:val="28"/>
          <w:szCs w:val="28"/>
          <w:lang w:val="ru-RU"/>
        </w:rPr>
        <w:t xml:space="preserve"> </w:t>
      </w:r>
      <w:r w:rsidR="00172CF5" w:rsidRPr="002A6227">
        <w:rPr>
          <w:rFonts w:ascii="Times New Roman" w:hAnsi="Times New Roman" w:hint="eastAsia"/>
          <w:sz w:val="28"/>
          <w:szCs w:val="28"/>
          <w:lang w:val="ru-RU"/>
        </w:rPr>
        <w:t>паузы</w:t>
      </w:r>
      <w:r w:rsidR="00172CF5" w:rsidRPr="002A6227">
        <w:rPr>
          <w:rFonts w:ascii="Times New Roman" w:hAnsi="Times New Roman"/>
          <w:sz w:val="28"/>
          <w:szCs w:val="28"/>
          <w:lang w:val="ru-RU"/>
        </w:rPr>
        <w:t>:</w:t>
      </w:r>
    </w:p>
    <w:p w:rsidR="00E53FAF" w:rsidRPr="002A6227" w:rsidRDefault="00E53FAF" w:rsidP="00172CF5">
      <w:pPr>
        <w:jc w:val="right"/>
        <w:rPr>
          <w:rFonts w:ascii="Times New Roman" w:hAnsi="Times New Roman"/>
          <w:sz w:val="28"/>
          <w:szCs w:val="28"/>
          <w:lang w:val="ru-RU"/>
        </w:rPr>
      </w:pPr>
    </w:p>
    <w:p w:rsidR="00535780" w:rsidRPr="002A6227" w:rsidRDefault="00172CF5"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xml:space="preserve">; +0 2 /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аспекте</w:t>
      </w:r>
      <w:r w:rsidRPr="002A6227">
        <w:rPr>
          <w:rFonts w:ascii="Times New Roman" w:hAnsi="Times New Roman"/>
          <w:sz w:val="28"/>
          <w:szCs w:val="28"/>
          <w:lang w:val="ru-RU"/>
        </w:rPr>
        <w:t xml:space="preserve"> + 4 / - </w:t>
      </w:r>
      <w:r w:rsidRPr="00172CF5">
        <w:rPr>
          <w:rFonts w:ascii="Times New Roman" w:hAnsi="Times New Roman"/>
          <w:sz w:val="28"/>
          <w:szCs w:val="28"/>
        </w:rPr>
        <w:t>parad</w:t>
      </w:r>
      <w:r w:rsidRPr="002A6227">
        <w:rPr>
          <w:rFonts w:ascii="Times New Roman" w:hAnsi="Times New Roman"/>
          <w:sz w:val="28"/>
          <w:szCs w:val="28"/>
          <w:lang w:val="ru-RU"/>
        </w:rPr>
        <w:t>0</w:t>
      </w:r>
      <w:r w:rsidRPr="00172CF5">
        <w:rPr>
          <w:rFonts w:ascii="Times New Roman" w:hAnsi="Times New Roman"/>
          <w:sz w:val="28"/>
          <w:szCs w:val="28"/>
        </w:rPr>
        <w:t>x</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квадрат</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цирк</w:t>
      </w:r>
      <w:r w:rsidRPr="002A6227">
        <w:rPr>
          <w:rFonts w:ascii="Times New Roman" w:hAnsi="Times New Roman"/>
          <w:sz w:val="28"/>
          <w:szCs w:val="28"/>
          <w:lang w:val="ru-RU"/>
        </w:rPr>
        <w:t xml:space="preserve"> </w:t>
      </w:r>
      <w:r>
        <w:rPr>
          <w:rFonts w:ascii="Times New Roman" w:hAnsi="Times New Roman"/>
          <w:sz w:val="28"/>
          <w:szCs w:val="28"/>
        </w:rPr>
        <w:t>non</w:t>
      </w:r>
      <w:r w:rsidRPr="00172CF5">
        <w:rPr>
          <w:rFonts w:ascii="Times New Roman" w:hAnsi="Times New Roman"/>
          <w:sz w:val="28"/>
          <w:szCs w:val="28"/>
        </w:rPr>
        <w:t>sens</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звук</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душевого</w:t>
      </w:r>
      <w:r w:rsidR="00E53FAF">
        <w:rPr>
          <w:rFonts w:ascii="Times New Roman" w:hAnsi="Times New Roman"/>
          <w:sz w:val="28"/>
          <w:szCs w:val="28"/>
          <w:lang w:val="ru-RU"/>
        </w:rPr>
        <w:t>/туш -</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барабана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4 </w:t>
      </w:r>
      <w:r>
        <w:rPr>
          <w:rFonts w:ascii="Times New Roman" w:hAnsi="Times New Roman"/>
          <w:sz w:val="28"/>
          <w:szCs w:val="28"/>
        </w:rPr>
        <w:t>non</w:t>
      </w:r>
      <w:r w:rsidRPr="00172CF5">
        <w:rPr>
          <w:rFonts w:ascii="Times New Roman" w:hAnsi="Times New Roman"/>
          <w:sz w:val="28"/>
          <w:szCs w:val="28"/>
        </w:rPr>
        <w:t>sens</w:t>
      </w:r>
    </w:p>
    <w:p w:rsidR="003609BF" w:rsidRPr="002A6227" w:rsidRDefault="003609BF" w:rsidP="00172CF5">
      <w:pPr>
        <w:jc w:val="right"/>
        <w:rPr>
          <w:rFonts w:ascii="Times New Roman" w:hAnsi="Times New Roman"/>
          <w:sz w:val="28"/>
          <w:szCs w:val="28"/>
          <w:lang w:val="ru-RU"/>
        </w:rPr>
      </w:pPr>
    </w:p>
    <w:p w:rsidR="003609BF" w:rsidRPr="002A6227" w:rsidRDefault="003609BF"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xml:space="preserve">; + 0 2 /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аспекте</w:t>
      </w:r>
      <w:r w:rsidRPr="002A6227">
        <w:rPr>
          <w:rFonts w:ascii="Times New Roman" w:hAnsi="Times New Roman"/>
          <w:sz w:val="28"/>
          <w:szCs w:val="28"/>
          <w:lang w:val="ru-RU"/>
        </w:rPr>
        <w:t xml:space="preserve"> + 4 - </w:t>
      </w:r>
      <w:r w:rsidRPr="002A6227">
        <w:rPr>
          <w:rFonts w:ascii="Times New Roman" w:hAnsi="Times New Roman" w:hint="eastAsia"/>
          <w:sz w:val="28"/>
          <w:szCs w:val="28"/>
          <w:lang w:val="ru-RU"/>
        </w:rPr>
        <w:t>парад</w:t>
      </w:r>
      <w:r w:rsidRPr="002A6227">
        <w:rPr>
          <w:rFonts w:ascii="Times New Roman" w:hAnsi="Times New Roman"/>
          <w:sz w:val="28"/>
          <w:szCs w:val="28"/>
          <w:lang w:val="ru-RU"/>
        </w:rPr>
        <w:t>0</w:t>
      </w:r>
      <w:r w:rsidRPr="002A6227">
        <w:rPr>
          <w:rFonts w:ascii="Times New Roman" w:hAnsi="Times New Roman" w:hint="eastAsia"/>
          <w:sz w:val="28"/>
          <w:szCs w:val="28"/>
          <w:lang w:val="ru-RU"/>
        </w:rPr>
        <w:t>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клоунада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звук</w:t>
      </w:r>
      <w:r w:rsidRPr="002A6227">
        <w:rPr>
          <w:rFonts w:ascii="Times New Roman" w:hAnsi="Times New Roman"/>
          <w:sz w:val="28"/>
          <w:szCs w:val="28"/>
          <w:lang w:val="ru-RU"/>
        </w:rPr>
        <w:t xml:space="preserve"> </w:t>
      </w:r>
      <w:r w:rsidR="00E53FAF">
        <w:rPr>
          <w:rFonts w:ascii="Times New Roman" w:hAnsi="Times New Roman"/>
          <w:sz w:val="28"/>
          <w:szCs w:val="28"/>
          <w:lang w:val="ru-RU"/>
        </w:rPr>
        <w:t>тарелок/</w:t>
      </w:r>
      <w:r w:rsidR="00E53FAF">
        <w:rPr>
          <w:rFonts w:ascii="Times New Roman" w:hAnsi="Times New Roman" w:hint="eastAsia"/>
          <w:sz w:val="28"/>
          <w:szCs w:val="28"/>
          <w:lang w:val="ru-RU"/>
        </w:rPr>
        <w:t>чинель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4 </w:t>
      </w:r>
      <w:r w:rsidRPr="002A6227">
        <w:rPr>
          <w:rFonts w:ascii="Times New Roman" w:hAnsi="Times New Roman" w:hint="eastAsia"/>
          <w:sz w:val="28"/>
          <w:szCs w:val="28"/>
          <w:lang w:val="ru-RU"/>
        </w:rPr>
        <w:t>парадоксе</w:t>
      </w:r>
    </w:p>
    <w:p w:rsidR="003609BF" w:rsidRPr="002A6227" w:rsidRDefault="003609BF" w:rsidP="00172CF5">
      <w:pPr>
        <w:jc w:val="right"/>
        <w:rPr>
          <w:rFonts w:ascii="Times New Roman" w:hAnsi="Times New Roman"/>
          <w:sz w:val="28"/>
          <w:szCs w:val="28"/>
          <w:lang w:val="ru-RU"/>
        </w:rPr>
      </w:pPr>
    </w:p>
    <w:p w:rsidR="003609BF" w:rsidRPr="00052370" w:rsidRDefault="003609BF" w:rsidP="00172CF5">
      <w:pPr>
        <w:jc w:val="right"/>
        <w:rPr>
          <w:rFonts w:ascii="Times New Roman" w:hAnsi="Times New Roman"/>
          <w:sz w:val="28"/>
          <w:szCs w:val="28"/>
          <w:lang w:val="ru-RU"/>
        </w:rPr>
      </w:pPr>
      <w:r w:rsidRPr="00052370">
        <w:rPr>
          <w:rFonts w:ascii="Times New Roman" w:hAnsi="Times New Roman" w:hint="eastAsia"/>
          <w:sz w:val="28"/>
          <w:szCs w:val="28"/>
          <w:lang w:val="ru-RU"/>
        </w:rPr>
        <w:lastRenderedPageBreak/>
        <w:t>Реплика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паузы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формы</w:t>
      </w:r>
      <w:r w:rsidRPr="00052370">
        <w:rPr>
          <w:rFonts w:ascii="Times New Roman" w:hAnsi="Times New Roman"/>
          <w:sz w:val="28"/>
          <w:szCs w:val="28"/>
          <w:lang w:val="ru-RU"/>
        </w:rPr>
        <w:t xml:space="preserve">; + 0 2 / </w:t>
      </w:r>
      <w:r w:rsidRPr="003609BF">
        <w:rPr>
          <w:rFonts w:ascii="Times New Roman" w:hAnsi="Times New Roman"/>
          <w:sz w:val="28"/>
          <w:szCs w:val="28"/>
        </w:rPr>
        <w:t>pause</w:t>
      </w:r>
      <w:r w:rsidRPr="00052370">
        <w:rPr>
          <w:rFonts w:ascii="Times New Roman" w:hAnsi="Times New Roman"/>
          <w:sz w:val="28"/>
          <w:szCs w:val="28"/>
          <w:lang w:val="ru-RU"/>
        </w:rPr>
        <w:t xml:space="preserve"> </w:t>
      </w:r>
      <w:r w:rsidRPr="003609BF">
        <w:rPr>
          <w:rFonts w:ascii="Times New Roman" w:hAnsi="Times New Roman"/>
          <w:sz w:val="28"/>
          <w:szCs w:val="28"/>
        </w:rPr>
        <w:t>forzero</w:t>
      </w:r>
      <w:r w:rsidRPr="00052370">
        <w:rPr>
          <w:rFonts w:ascii="Times New Roman" w:hAnsi="Times New Roman"/>
          <w:sz w:val="28"/>
          <w:szCs w:val="28"/>
          <w:lang w:val="ru-RU"/>
        </w:rPr>
        <w:t xml:space="preserve">0 </w:t>
      </w:r>
      <w:r w:rsidRPr="00052370">
        <w:rPr>
          <w:rFonts w:ascii="Times New Roman" w:hAnsi="Times New Roman" w:hint="eastAsia"/>
          <w:sz w:val="28"/>
          <w:szCs w:val="28"/>
          <w:lang w:val="ru-RU"/>
        </w:rPr>
        <w:t>пробел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Бекетова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lang w:val="ru-RU"/>
        </w:rPr>
        <w:t xml:space="preserve"> </w:t>
      </w:r>
      <w:r w:rsidRPr="003609BF">
        <w:rPr>
          <w:rFonts w:ascii="Times New Roman" w:hAnsi="Times New Roman"/>
          <w:sz w:val="28"/>
          <w:szCs w:val="28"/>
        </w:rPr>
        <w:t>theatrica</w:t>
      </w:r>
      <w:r w:rsidRPr="00052370">
        <w:rPr>
          <w:rFonts w:ascii="Times New Roman" w:hAnsi="Times New Roman"/>
          <w:sz w:val="28"/>
          <w:szCs w:val="28"/>
          <w:lang w:val="ru-RU"/>
        </w:rPr>
        <w:t xml:space="preserve"> </w:t>
      </w:r>
      <w:r w:rsidRPr="003609BF">
        <w:rPr>
          <w:rFonts w:ascii="Times New Roman" w:hAnsi="Times New Roman"/>
          <w:sz w:val="28"/>
          <w:szCs w:val="28"/>
        </w:rPr>
        <w:t>horologia</w:t>
      </w:r>
      <w:r w:rsidRPr="00052370">
        <w:rPr>
          <w:rFonts w:ascii="Times New Roman" w:hAnsi="Times New Roman"/>
          <w:sz w:val="28"/>
          <w:szCs w:val="28"/>
          <w:lang w:val="ru-RU"/>
        </w:rPr>
        <w:t xml:space="preserve"> "</w:t>
      </w:r>
    </w:p>
    <w:p w:rsidR="00FA4449" w:rsidRPr="00052370" w:rsidRDefault="00FA4449" w:rsidP="00172CF5">
      <w:pPr>
        <w:jc w:val="right"/>
        <w:rPr>
          <w:rFonts w:ascii="Times New Roman" w:hAnsi="Times New Roman"/>
          <w:sz w:val="28"/>
          <w:szCs w:val="28"/>
          <w:lang w:val="ru-RU"/>
        </w:rPr>
      </w:pPr>
    </w:p>
    <w:p w:rsidR="00FA4449" w:rsidRPr="002A6227" w:rsidRDefault="00FA4449"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+ 0 2 / "</w:t>
      </w:r>
      <w:r w:rsidRPr="002A6227">
        <w:rPr>
          <w:rFonts w:ascii="Times New Roman" w:hAnsi="Times New Roman" w:hint="eastAsia"/>
          <w:sz w:val="28"/>
          <w:szCs w:val="28"/>
          <w:lang w:val="ru-RU"/>
        </w:rPr>
        <w:t>диалектическая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музыки</w:t>
      </w:r>
      <w:r w:rsidRPr="002A6227">
        <w:rPr>
          <w:rFonts w:ascii="Times New Roman" w:hAnsi="Times New Roman"/>
          <w:sz w:val="28"/>
          <w:szCs w:val="28"/>
          <w:lang w:val="ru-RU"/>
        </w:rPr>
        <w:t xml:space="preserve"> </w:t>
      </w:r>
      <w:r w:rsidRPr="00FA4449">
        <w:rPr>
          <w:rFonts w:ascii="Times New Roman" w:hAnsi="Times New Roman"/>
          <w:sz w:val="28"/>
          <w:szCs w:val="28"/>
        </w:rPr>
        <w:t>zong</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3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Брехтова</w:t>
      </w:r>
    </w:p>
    <w:p w:rsidR="00FA4449" w:rsidRPr="002A6227" w:rsidRDefault="00FA4449" w:rsidP="00172CF5">
      <w:pPr>
        <w:jc w:val="right"/>
        <w:rPr>
          <w:rFonts w:ascii="Times New Roman" w:hAnsi="Times New Roman"/>
          <w:sz w:val="28"/>
          <w:szCs w:val="28"/>
          <w:lang w:val="ru-RU"/>
        </w:rPr>
      </w:pPr>
    </w:p>
    <w:p w:rsidR="00FA4449" w:rsidRPr="002A6227" w:rsidRDefault="00FA4449"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xml:space="preserve">; + 0 2 / </w:t>
      </w:r>
      <w:r w:rsidRPr="002A6227">
        <w:rPr>
          <w:rFonts w:ascii="Times New Roman" w:hAnsi="Times New Roman" w:hint="eastAsia"/>
          <w:sz w:val="28"/>
          <w:szCs w:val="28"/>
          <w:lang w:val="ru-RU"/>
        </w:rPr>
        <w:t>психоаналитическая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+ 2 </w:t>
      </w:r>
      <w:r w:rsidRPr="002A6227">
        <w:rPr>
          <w:rFonts w:ascii="Times New Roman" w:hAnsi="Times New Roman" w:hint="eastAsia"/>
          <w:sz w:val="28"/>
          <w:szCs w:val="28"/>
          <w:lang w:val="ru-RU"/>
        </w:rPr>
        <w:t>Пиранделийская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поисках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деградировавшей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лицо</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маска</w:t>
      </w:r>
      <w:r w:rsidRPr="002A6227">
        <w:rPr>
          <w:rFonts w:ascii="Times New Roman" w:hAnsi="Times New Roman"/>
          <w:sz w:val="28"/>
          <w:szCs w:val="28"/>
          <w:lang w:val="ru-RU"/>
        </w:rPr>
        <w:t>/</w:t>
      </w:r>
    </w:p>
    <w:p w:rsidR="001E07B1" w:rsidRPr="002A6227" w:rsidRDefault="001E07B1" w:rsidP="00172CF5">
      <w:pPr>
        <w:jc w:val="right"/>
        <w:rPr>
          <w:rFonts w:ascii="Times New Roman" w:hAnsi="Times New Roman"/>
          <w:sz w:val="28"/>
          <w:szCs w:val="28"/>
          <w:lang w:val="ru-RU"/>
        </w:rPr>
      </w:pPr>
    </w:p>
    <w:p w:rsidR="001E07B1" w:rsidRPr="002A6227" w:rsidRDefault="001E07B1"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xml:space="preserve">; + 0 2 / </w:t>
      </w:r>
      <w:r w:rsidRPr="002A6227">
        <w:rPr>
          <w:rFonts w:ascii="Times New Roman" w:hAnsi="Times New Roman" w:hint="eastAsia"/>
          <w:sz w:val="28"/>
          <w:szCs w:val="28"/>
          <w:lang w:val="ru-RU"/>
        </w:rPr>
        <w:t>психоделическая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+ 0 </w:t>
      </w:r>
      <w:r w:rsidRPr="002A6227">
        <w:rPr>
          <w:rFonts w:ascii="Times New Roman" w:hAnsi="Times New Roman" w:hint="eastAsia"/>
          <w:sz w:val="28"/>
          <w:szCs w:val="28"/>
          <w:lang w:val="ru-RU"/>
        </w:rPr>
        <w:t>обнуленная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Гратовского</w:t>
      </w:r>
    </w:p>
    <w:p w:rsidR="001E07B1" w:rsidRPr="002A6227" w:rsidRDefault="001E07B1" w:rsidP="00172CF5">
      <w:pPr>
        <w:jc w:val="right"/>
        <w:rPr>
          <w:rFonts w:ascii="Times New Roman" w:hAnsi="Times New Roman"/>
          <w:sz w:val="28"/>
          <w:szCs w:val="28"/>
          <w:lang w:val="ru-RU"/>
        </w:rPr>
      </w:pPr>
    </w:p>
    <w:p w:rsidR="001E07B1" w:rsidRPr="002A6227" w:rsidRDefault="001E07B1"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+ 0 2 / "</w:t>
      </w:r>
      <w:r w:rsidRPr="002A6227">
        <w:rPr>
          <w:rFonts w:ascii="Times New Roman" w:hAnsi="Times New Roman" w:hint="eastAsia"/>
          <w:sz w:val="28"/>
          <w:szCs w:val="28"/>
          <w:lang w:val="ru-RU"/>
        </w:rPr>
        <w:t>Чеховская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биплане</w:t>
      </w:r>
      <w:r w:rsidRPr="002A6227">
        <w:rPr>
          <w:rFonts w:ascii="Times New Roman" w:hAnsi="Times New Roman"/>
          <w:sz w:val="28"/>
          <w:szCs w:val="28"/>
          <w:lang w:val="ru-RU"/>
        </w:rPr>
        <w:t xml:space="preserve"> / 2 /</w:t>
      </w:r>
      <w:r w:rsidRPr="002A6227">
        <w:rPr>
          <w:rFonts w:ascii="Times New Roman" w:hAnsi="Times New Roman" w:hint="eastAsia"/>
          <w:sz w:val="28"/>
          <w:szCs w:val="28"/>
          <w:lang w:val="ru-RU"/>
        </w:rPr>
        <w:t>диалог</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сложной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три</w:t>
      </w:r>
      <w:r w:rsidRPr="002A6227">
        <w:rPr>
          <w:rFonts w:ascii="Times New Roman" w:hAnsi="Times New Roman"/>
          <w:sz w:val="28"/>
          <w:szCs w:val="28"/>
          <w:lang w:val="ru-RU"/>
        </w:rPr>
        <w:t xml:space="preserve"> /+ 3/ </w:t>
      </w:r>
      <w:r w:rsidRPr="002A6227">
        <w:rPr>
          <w:rFonts w:ascii="Times New Roman" w:hAnsi="Times New Roman" w:hint="eastAsia"/>
          <w:sz w:val="28"/>
          <w:szCs w:val="28"/>
          <w:lang w:val="ru-RU"/>
        </w:rPr>
        <w:t>план</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действия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парадоксальной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p>
    <w:p w:rsidR="001E07B1" w:rsidRPr="002A6227" w:rsidRDefault="001E07B1" w:rsidP="00172CF5">
      <w:pPr>
        <w:jc w:val="right"/>
        <w:rPr>
          <w:rFonts w:ascii="Times New Roman" w:hAnsi="Times New Roman"/>
          <w:sz w:val="28"/>
          <w:szCs w:val="28"/>
          <w:lang w:val="ru-RU"/>
        </w:rPr>
      </w:pPr>
    </w:p>
    <w:p w:rsidR="001E07B1" w:rsidRPr="002A6227" w:rsidRDefault="001E07B1"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+ 0 2 / "</w:t>
      </w:r>
      <w:r w:rsidRPr="002A6227">
        <w:rPr>
          <w:rFonts w:ascii="Times New Roman" w:hAnsi="Times New Roman" w:hint="eastAsia"/>
          <w:sz w:val="28"/>
          <w:szCs w:val="28"/>
          <w:lang w:val="ru-RU"/>
        </w:rPr>
        <w:t>абсурдная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+ 3 </w:t>
      </w:r>
      <w:r w:rsidRPr="002A6227">
        <w:rPr>
          <w:rFonts w:ascii="Times New Roman" w:hAnsi="Times New Roman" w:hint="eastAsia"/>
          <w:sz w:val="28"/>
          <w:szCs w:val="28"/>
          <w:lang w:val="ru-RU"/>
        </w:rPr>
        <w:t>биплана</w:t>
      </w:r>
      <w:r w:rsidRPr="002A6227">
        <w:rPr>
          <w:rFonts w:ascii="Times New Roman" w:hAnsi="Times New Roman"/>
          <w:sz w:val="28"/>
          <w:szCs w:val="28"/>
          <w:lang w:val="ru-RU"/>
        </w:rPr>
        <w:t xml:space="preserve"> /2 /</w:t>
      </w:r>
      <w:r w:rsidRPr="002A6227">
        <w:rPr>
          <w:rFonts w:ascii="Times New Roman" w:hAnsi="Times New Roman" w:hint="eastAsia"/>
          <w:sz w:val="28"/>
          <w:szCs w:val="28"/>
          <w:lang w:val="ru-RU"/>
        </w:rPr>
        <w:t>диалог</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Ионеско</w:t>
      </w:r>
    </w:p>
    <w:p w:rsidR="001E07B1" w:rsidRPr="002A6227" w:rsidRDefault="001E07B1" w:rsidP="00172CF5">
      <w:pPr>
        <w:jc w:val="right"/>
        <w:rPr>
          <w:rFonts w:ascii="Times New Roman" w:hAnsi="Times New Roman"/>
          <w:sz w:val="28"/>
          <w:szCs w:val="28"/>
          <w:lang w:val="ru-RU"/>
        </w:rPr>
      </w:pPr>
    </w:p>
    <w:p w:rsidR="001E07B1" w:rsidRPr="002A6227" w:rsidRDefault="001E07B1" w:rsidP="00172CF5">
      <w:pP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+ 0 2 / «</w:t>
      </w:r>
      <w:r w:rsidRPr="002A6227">
        <w:rPr>
          <w:rFonts w:ascii="Times New Roman" w:hAnsi="Times New Roman" w:hint="eastAsia"/>
          <w:sz w:val="28"/>
          <w:szCs w:val="28"/>
          <w:lang w:val="ru-RU"/>
        </w:rPr>
        <w:t>психологическая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/+ 1/ </w:t>
      </w:r>
      <w:r w:rsidRPr="002A6227">
        <w:rPr>
          <w:rFonts w:ascii="Times New Roman" w:hAnsi="Times New Roman" w:hint="eastAsia"/>
          <w:sz w:val="28"/>
          <w:szCs w:val="28"/>
          <w:lang w:val="ru-RU"/>
        </w:rPr>
        <w:t>психологическая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Станиславского</w:t>
      </w:r>
    </w:p>
    <w:p w:rsidR="001E07B1" w:rsidRPr="002A6227" w:rsidRDefault="001E07B1" w:rsidP="00172CF5">
      <w:pPr>
        <w:jc w:val="right"/>
        <w:rPr>
          <w:rFonts w:ascii="Times New Roman" w:hAnsi="Times New Roman"/>
          <w:sz w:val="28"/>
          <w:szCs w:val="28"/>
          <w:lang w:val="ru-RU"/>
        </w:rPr>
      </w:pPr>
    </w:p>
    <w:p w:rsidR="001E07B1" w:rsidRPr="002A6227" w:rsidRDefault="001E07B1" w:rsidP="00172CF5">
      <w:pPr>
        <w:pBdr>
          <w:bottom w:val="single" w:sz="6" w:space="1" w:color="auto"/>
        </w:pBdr>
        <w:jc w:val="right"/>
        <w:rPr>
          <w:rFonts w:ascii="Times New Roman" w:hAnsi="Times New Roman"/>
          <w:sz w:val="28"/>
          <w:szCs w:val="28"/>
          <w:lang w:val="ru-RU"/>
        </w:rPr>
      </w:pPr>
      <w:r w:rsidRPr="002A6227">
        <w:rPr>
          <w:rFonts w:ascii="Times New Roman" w:hAnsi="Times New Roman" w:hint="eastAsia"/>
          <w:sz w:val="28"/>
          <w:szCs w:val="28"/>
          <w:lang w:val="ru-RU"/>
        </w:rPr>
        <w:t>Реплика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формы</w:t>
      </w:r>
      <w:r w:rsidRPr="002A6227">
        <w:rPr>
          <w:rFonts w:ascii="Times New Roman" w:hAnsi="Times New Roman"/>
          <w:sz w:val="28"/>
          <w:szCs w:val="28"/>
          <w:lang w:val="ru-RU"/>
        </w:rPr>
        <w:t>; + 0 2 / "</w:t>
      </w:r>
      <w:r w:rsidRPr="002A6227">
        <w:rPr>
          <w:rFonts w:ascii="Times New Roman" w:hAnsi="Times New Roman" w:hint="eastAsia"/>
          <w:sz w:val="28"/>
          <w:szCs w:val="28"/>
          <w:lang w:val="ru-RU"/>
        </w:rPr>
        <w:t>психологическая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 + 1 / </w:t>
      </w:r>
      <w:r w:rsidRPr="002A6227">
        <w:rPr>
          <w:rFonts w:ascii="Times New Roman" w:hAnsi="Times New Roman" w:hint="eastAsia"/>
          <w:sz w:val="28"/>
          <w:szCs w:val="28"/>
          <w:lang w:val="ru-RU"/>
        </w:rPr>
        <w:t>драматургическая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рисунке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Ибсена</w:t>
      </w:r>
    </w:p>
    <w:p w:rsidR="00B601DC" w:rsidRPr="002A6227" w:rsidRDefault="00B601DC" w:rsidP="00172CF5">
      <w:pPr>
        <w:jc w:val="right"/>
        <w:rPr>
          <w:rFonts w:ascii="Times New Roman" w:hAnsi="Times New Roman"/>
          <w:sz w:val="28"/>
          <w:szCs w:val="28"/>
          <w:lang w:val="ru-RU"/>
        </w:rPr>
      </w:pPr>
    </w:p>
    <w:p w:rsidR="002115A6" w:rsidRPr="002A6227" w:rsidRDefault="00447F66" w:rsidP="00172CF5">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004E59F9"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работа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монолога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дисперсии</w:t>
      </w:r>
      <w:r w:rsidRPr="002A6227">
        <w:rPr>
          <w:rFonts w:ascii="Times New Roman" w:hAnsi="Times New Roman"/>
          <w:sz w:val="28"/>
          <w:szCs w:val="28"/>
          <w:lang w:val="ru-RU"/>
        </w:rPr>
        <w:t xml:space="preserve"> + 4 </w:t>
      </w:r>
      <w:r w:rsidRPr="002A6227">
        <w:rPr>
          <w:rFonts w:ascii="Times New Roman" w:hAnsi="Times New Roman" w:hint="eastAsia"/>
          <w:sz w:val="28"/>
          <w:szCs w:val="28"/>
          <w:lang w:val="ru-RU"/>
        </w:rPr>
        <w:t>ассоциативного</w:t>
      </w:r>
      <w:r w:rsidRPr="002A6227">
        <w:rPr>
          <w:rFonts w:ascii="Times New Roman" w:hAnsi="Times New Roman"/>
          <w:sz w:val="28"/>
          <w:szCs w:val="28"/>
          <w:lang w:val="ru-RU"/>
        </w:rPr>
        <w:t xml:space="preserve"> </w:t>
      </w:r>
      <w:r w:rsidR="0064254C">
        <w:rPr>
          <w:rFonts w:ascii="Times New Roman" w:hAnsi="Times New Roman"/>
          <w:sz w:val="28"/>
          <w:szCs w:val="28"/>
          <w:lang w:val="bg-BG"/>
        </w:rPr>
        <w:t>монтаж</w:t>
      </w:r>
      <w:r w:rsidRPr="002A6227">
        <w:rPr>
          <w:rFonts w:ascii="Times New Roman" w:hAnsi="Times New Roman"/>
          <w:sz w:val="28"/>
          <w:szCs w:val="28"/>
          <w:lang w:val="ru-RU"/>
        </w:rPr>
        <w:t xml:space="preserve"> </w:t>
      </w:r>
      <w:r w:rsidRPr="00447F66">
        <w:rPr>
          <w:rFonts w:ascii="Times New Roman" w:hAnsi="Times New Roman"/>
          <w:sz w:val="28"/>
          <w:szCs w:val="28"/>
        </w:rPr>
        <w:t>pradox</w:t>
      </w:r>
      <w:r w:rsidRPr="002A6227">
        <w:rPr>
          <w:rFonts w:ascii="Times New Roman" w:hAnsi="Times New Roman"/>
          <w:sz w:val="28"/>
          <w:szCs w:val="28"/>
          <w:lang w:val="ru-RU"/>
        </w:rPr>
        <w:t xml:space="preserve"> + 0 2 /</w:t>
      </w:r>
    </w:p>
    <w:p w:rsidR="003E2865" w:rsidRPr="002A6227" w:rsidRDefault="003E2865" w:rsidP="00172CF5">
      <w:pPr>
        <w:jc w:val="right"/>
        <w:rPr>
          <w:rFonts w:ascii="Times New Roman" w:hAnsi="Times New Roman"/>
          <w:sz w:val="28"/>
          <w:szCs w:val="28"/>
          <w:lang w:val="ru-RU"/>
        </w:rPr>
      </w:pPr>
    </w:p>
    <w:p w:rsidR="003E2865" w:rsidRPr="002A6227" w:rsidRDefault="003E2865" w:rsidP="00172CF5">
      <w:pPr>
        <w:pBdr>
          <w:bottom w:val="single" w:sz="6" w:space="1" w:color="auto"/>
        </w:pBd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004E59F9"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искусство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монологической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дисперсии</w:t>
      </w:r>
      <w:r w:rsidRPr="002A6227">
        <w:rPr>
          <w:rFonts w:ascii="Times New Roman" w:hAnsi="Times New Roman"/>
          <w:sz w:val="28"/>
          <w:szCs w:val="28"/>
          <w:lang w:val="ru-RU"/>
        </w:rPr>
        <w:t xml:space="preserve"> + 3 </w:t>
      </w:r>
      <w:r w:rsidRPr="002A6227">
        <w:rPr>
          <w:rFonts w:ascii="Times New Roman" w:hAnsi="Times New Roman" w:hint="eastAsia"/>
          <w:sz w:val="28"/>
          <w:szCs w:val="28"/>
          <w:lang w:val="ru-RU"/>
        </w:rPr>
        <w:t>монологическая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пауза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+ 0 2 / </w:t>
      </w:r>
      <w:r w:rsidRPr="002A6227">
        <w:rPr>
          <w:rFonts w:ascii="Times New Roman" w:hAnsi="Times New Roman" w:hint="eastAsia"/>
          <w:sz w:val="28"/>
          <w:szCs w:val="28"/>
          <w:lang w:val="ru-RU"/>
        </w:rPr>
        <w:t>ассоциативный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Обнуленная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зона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бессмыслицы»</w:t>
      </w:r>
    </w:p>
    <w:p w:rsidR="00B601DC" w:rsidRPr="002A6227" w:rsidRDefault="00B601DC" w:rsidP="00172CF5">
      <w:pPr>
        <w:jc w:val="right"/>
        <w:rPr>
          <w:rFonts w:ascii="Times New Roman" w:hAnsi="Times New Roman"/>
          <w:sz w:val="28"/>
          <w:szCs w:val="28"/>
          <w:lang w:val="ru-RU"/>
        </w:rPr>
      </w:pPr>
    </w:p>
    <w:p w:rsidR="003E2865" w:rsidRPr="002A6227" w:rsidRDefault="003E2865" w:rsidP="003E2865">
      <w:pPr>
        <w:jc w:val="right"/>
        <w:rPr>
          <w:sz w:val="28"/>
          <w:szCs w:val="28"/>
          <w:lang w:val="ru-RU"/>
        </w:rPr>
      </w:pPr>
      <w:r w:rsidRPr="002A6227">
        <w:rPr>
          <w:rFonts w:ascii="Times New Roman" w:hAnsi="Times New Roman"/>
          <w:sz w:val="28"/>
          <w:szCs w:val="28"/>
          <w:lang w:val="ru-RU"/>
        </w:rPr>
        <w:t>Тетральная</w:t>
      </w:r>
      <w:r w:rsidRPr="002A6227">
        <w:rPr>
          <w:sz w:val="28"/>
          <w:szCs w:val="28"/>
          <w:lang w:val="ru-RU"/>
        </w:rPr>
        <w:t xml:space="preserve"> </w:t>
      </w:r>
      <w:r w:rsidRPr="002A6227">
        <w:rPr>
          <w:rFonts w:ascii="Times New Roman" w:hAnsi="Times New Roman"/>
          <w:sz w:val="28"/>
          <w:szCs w:val="28"/>
          <w:lang w:val="ru-RU"/>
        </w:rPr>
        <w:t>нумерология</w:t>
      </w:r>
      <w:r w:rsidRPr="002A6227">
        <w:rPr>
          <w:sz w:val="28"/>
          <w:szCs w:val="28"/>
          <w:lang w:val="ru-RU"/>
        </w:rPr>
        <w:t xml:space="preserve"> </w:t>
      </w:r>
      <w:r w:rsidRPr="002A6227">
        <w:rPr>
          <w:rFonts w:ascii="Times New Roman" w:hAnsi="Times New Roman"/>
          <w:sz w:val="28"/>
          <w:szCs w:val="28"/>
          <w:lang w:val="ru-RU"/>
        </w:rPr>
        <w:t xml:space="preserve">§ </w:t>
      </w:r>
      <w:r w:rsidRPr="004E59F9">
        <w:rPr>
          <w:rFonts w:ascii="Times New Roman" w:hAnsi="Times New Roman"/>
          <w:sz w:val="28"/>
          <w:szCs w:val="28"/>
        </w:rPr>
        <w:t>theatrica</w:t>
      </w:r>
      <w:r w:rsidRPr="002A6227">
        <w:rPr>
          <w:rFonts w:ascii="Times New Roman" w:hAnsi="Times New Roman"/>
          <w:sz w:val="28"/>
          <w:szCs w:val="28"/>
          <w:lang w:val="ru-RU"/>
        </w:rPr>
        <w:t xml:space="preserve"> </w:t>
      </w:r>
      <w:r w:rsidRPr="004E59F9">
        <w:rPr>
          <w:rFonts w:ascii="Times New Roman" w:hAnsi="Times New Roman"/>
          <w:sz w:val="28"/>
          <w:szCs w:val="28"/>
        </w:rPr>
        <w:t>horologia</w:t>
      </w:r>
      <w:r w:rsidRPr="002A6227">
        <w:rPr>
          <w:rFonts w:ascii="Times New Roman" w:hAnsi="Times New Roman"/>
          <w:sz w:val="28"/>
          <w:szCs w:val="28"/>
          <w:lang w:val="ru-RU"/>
        </w:rPr>
        <w:t>:</w:t>
      </w:r>
    </w:p>
    <w:p w:rsidR="003E2865" w:rsidRPr="002A6227" w:rsidRDefault="003E2865" w:rsidP="003E2865">
      <w:pPr>
        <w:jc w:val="right"/>
        <w:rPr>
          <w:sz w:val="28"/>
          <w:szCs w:val="28"/>
          <w:lang w:val="ru-RU"/>
        </w:rPr>
      </w:pPr>
      <w:r w:rsidRPr="002A6227">
        <w:rPr>
          <w:rFonts w:ascii="Times New Roman" w:hAnsi="Times New Roman"/>
          <w:sz w:val="28"/>
          <w:szCs w:val="28"/>
          <w:lang w:val="ru-RU"/>
        </w:rPr>
        <w:t>Аспект</w:t>
      </w:r>
      <w:r w:rsidRPr="002A6227">
        <w:rPr>
          <w:sz w:val="28"/>
          <w:szCs w:val="28"/>
          <w:lang w:val="ru-RU"/>
        </w:rPr>
        <w:t xml:space="preserve"> </w:t>
      </w:r>
      <w:r w:rsidRPr="002A6227">
        <w:rPr>
          <w:rFonts w:ascii="Times New Roman" w:hAnsi="Times New Roman"/>
          <w:sz w:val="28"/>
          <w:szCs w:val="28"/>
          <w:lang w:val="ru-RU"/>
        </w:rPr>
        <w:t>монологической</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вариации</w:t>
      </w:r>
      <w:r w:rsidRPr="002A6227">
        <w:rPr>
          <w:sz w:val="28"/>
          <w:szCs w:val="28"/>
          <w:lang w:val="ru-RU"/>
        </w:rPr>
        <w:t xml:space="preserve"> +1 </w:t>
      </w:r>
      <w:r w:rsidRPr="002A6227">
        <w:rPr>
          <w:rFonts w:ascii="Times New Roman" w:hAnsi="Times New Roman"/>
          <w:sz w:val="28"/>
          <w:szCs w:val="28"/>
          <w:lang w:val="ru-RU"/>
        </w:rPr>
        <w:t>монологическая</w:t>
      </w:r>
      <w:r w:rsidRPr="002A6227">
        <w:rPr>
          <w:sz w:val="28"/>
          <w:szCs w:val="28"/>
          <w:lang w:val="ru-RU"/>
        </w:rPr>
        <w:t xml:space="preserve"> </w:t>
      </w:r>
      <w:r w:rsidRPr="002A6227">
        <w:rPr>
          <w:rFonts w:ascii="Times New Roman" w:hAnsi="Times New Roman"/>
          <w:sz w:val="28"/>
          <w:szCs w:val="28"/>
          <w:lang w:val="ru-RU"/>
        </w:rPr>
        <w:t>пауза</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зоне</w:t>
      </w:r>
      <w:r w:rsidRPr="002A6227">
        <w:rPr>
          <w:sz w:val="28"/>
          <w:szCs w:val="28"/>
          <w:lang w:val="ru-RU"/>
        </w:rPr>
        <w:t xml:space="preserve"> </w:t>
      </w:r>
      <w:r w:rsidRPr="002A6227">
        <w:rPr>
          <w:rFonts w:ascii="Times New Roman" w:hAnsi="Times New Roman"/>
          <w:sz w:val="28"/>
          <w:szCs w:val="28"/>
          <w:lang w:val="ru-RU"/>
        </w:rPr>
        <w:t>нонсенса</w:t>
      </w:r>
      <w:r w:rsidRPr="002A6227">
        <w:rPr>
          <w:sz w:val="28"/>
          <w:szCs w:val="28"/>
          <w:lang w:val="ru-RU"/>
        </w:rPr>
        <w:t>"</w:t>
      </w:r>
    </w:p>
    <w:p w:rsidR="003E2865" w:rsidRPr="002A6227" w:rsidRDefault="003E2865" w:rsidP="003E2865">
      <w:pPr>
        <w:jc w:val="right"/>
        <w:rPr>
          <w:sz w:val="28"/>
          <w:szCs w:val="28"/>
          <w:lang w:val="ru-RU"/>
        </w:rPr>
      </w:pPr>
      <w:r w:rsidRPr="002A6227">
        <w:rPr>
          <w:rFonts w:ascii="Times New Roman" w:hAnsi="Times New Roman"/>
          <w:sz w:val="28"/>
          <w:szCs w:val="28"/>
          <w:lang w:val="ru-RU"/>
        </w:rPr>
        <w:t>Аспект</w:t>
      </w:r>
      <w:r w:rsidRPr="002A6227">
        <w:rPr>
          <w:sz w:val="28"/>
          <w:szCs w:val="28"/>
          <w:lang w:val="ru-RU"/>
        </w:rPr>
        <w:t xml:space="preserve"> </w:t>
      </w:r>
      <w:r w:rsidRPr="002A6227">
        <w:rPr>
          <w:rFonts w:ascii="Times New Roman" w:hAnsi="Times New Roman"/>
          <w:sz w:val="28"/>
          <w:szCs w:val="28"/>
          <w:lang w:val="ru-RU"/>
        </w:rPr>
        <w:t>монологической</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вариации</w:t>
      </w:r>
      <w:r w:rsidRPr="002A6227">
        <w:rPr>
          <w:sz w:val="28"/>
          <w:szCs w:val="28"/>
          <w:lang w:val="ru-RU"/>
        </w:rPr>
        <w:t xml:space="preserve"> + 0 </w:t>
      </w:r>
      <w:r w:rsidRPr="002A6227">
        <w:rPr>
          <w:rFonts w:ascii="Times New Roman" w:hAnsi="Times New Roman"/>
          <w:sz w:val="28"/>
          <w:szCs w:val="28"/>
          <w:lang w:val="ru-RU"/>
        </w:rPr>
        <w:t>завуалированная</w:t>
      </w:r>
      <w:r w:rsidRPr="002A6227">
        <w:rPr>
          <w:sz w:val="28"/>
          <w:szCs w:val="28"/>
          <w:lang w:val="ru-RU"/>
        </w:rPr>
        <w:t xml:space="preserve"> </w:t>
      </w:r>
      <w:r w:rsidRPr="002A6227">
        <w:rPr>
          <w:rFonts w:ascii="Times New Roman" w:hAnsi="Times New Roman"/>
          <w:sz w:val="28"/>
          <w:szCs w:val="28"/>
          <w:lang w:val="ru-RU"/>
        </w:rPr>
        <w:t>зона</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деградирующего</w:t>
      </w:r>
      <w:r w:rsidRPr="002A6227">
        <w:rPr>
          <w:sz w:val="28"/>
          <w:szCs w:val="28"/>
          <w:lang w:val="ru-RU"/>
        </w:rPr>
        <w:t xml:space="preserve"> </w:t>
      </w:r>
      <w:r w:rsidRPr="002A6227">
        <w:rPr>
          <w:rFonts w:ascii="Times New Roman" w:hAnsi="Times New Roman"/>
          <w:sz w:val="28"/>
          <w:szCs w:val="28"/>
          <w:lang w:val="ru-RU"/>
        </w:rPr>
        <w:t>театрального</w:t>
      </w:r>
      <w:r w:rsidRPr="002A6227">
        <w:rPr>
          <w:sz w:val="28"/>
          <w:szCs w:val="28"/>
          <w:lang w:val="ru-RU"/>
        </w:rPr>
        <w:t xml:space="preserve"> </w:t>
      </w:r>
      <w:r w:rsidRPr="002A6227">
        <w:rPr>
          <w:rFonts w:ascii="Times New Roman" w:hAnsi="Times New Roman"/>
          <w:sz w:val="28"/>
          <w:szCs w:val="28"/>
          <w:lang w:val="ru-RU"/>
        </w:rPr>
        <w:t>жеста</w:t>
      </w:r>
      <w:r w:rsidRPr="002A6227">
        <w:rPr>
          <w:sz w:val="28"/>
          <w:szCs w:val="28"/>
          <w:lang w:val="ru-RU"/>
        </w:rPr>
        <w:t xml:space="preserve"> </w:t>
      </w:r>
      <w:r w:rsidRPr="002A6227">
        <w:rPr>
          <w:rFonts w:ascii="Times New Roman" w:hAnsi="Times New Roman"/>
          <w:sz w:val="28"/>
          <w:szCs w:val="28"/>
          <w:lang w:val="ru-RU"/>
        </w:rPr>
        <w:t>Гротовского</w:t>
      </w:r>
    </w:p>
    <w:p w:rsidR="003E2865" w:rsidRPr="002A6227" w:rsidRDefault="003E2865" w:rsidP="003E2865">
      <w:pPr>
        <w:jc w:val="right"/>
        <w:rPr>
          <w:sz w:val="28"/>
          <w:szCs w:val="28"/>
          <w:lang w:val="ru-RU"/>
        </w:rPr>
      </w:pPr>
      <w:r w:rsidRPr="002A6227">
        <w:rPr>
          <w:rFonts w:ascii="Times New Roman" w:hAnsi="Times New Roman"/>
          <w:sz w:val="28"/>
          <w:szCs w:val="28"/>
          <w:lang w:val="ru-RU"/>
        </w:rPr>
        <w:t>Аспект</w:t>
      </w:r>
      <w:r w:rsidRPr="002A6227">
        <w:rPr>
          <w:sz w:val="28"/>
          <w:szCs w:val="28"/>
          <w:lang w:val="ru-RU"/>
        </w:rPr>
        <w:t xml:space="preserve"> </w:t>
      </w:r>
      <w:r w:rsidRPr="002A6227">
        <w:rPr>
          <w:rFonts w:ascii="Times New Roman" w:hAnsi="Times New Roman"/>
          <w:sz w:val="28"/>
          <w:szCs w:val="28"/>
          <w:lang w:val="ru-RU"/>
        </w:rPr>
        <w:t>монологической</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вариации</w:t>
      </w:r>
      <w:r w:rsidRPr="002A6227">
        <w:rPr>
          <w:sz w:val="28"/>
          <w:szCs w:val="28"/>
          <w:lang w:val="ru-RU"/>
        </w:rPr>
        <w:t xml:space="preserve"> +0 </w:t>
      </w:r>
      <w:r w:rsidRPr="002A6227">
        <w:rPr>
          <w:rFonts w:ascii="Times New Roman" w:hAnsi="Times New Roman"/>
          <w:sz w:val="28"/>
          <w:szCs w:val="28"/>
          <w:lang w:val="ru-RU"/>
        </w:rPr>
        <w:t>завуалированная</w:t>
      </w:r>
      <w:r w:rsidRPr="002A6227">
        <w:rPr>
          <w:sz w:val="28"/>
          <w:szCs w:val="28"/>
          <w:lang w:val="ru-RU"/>
        </w:rPr>
        <w:t xml:space="preserve"> </w:t>
      </w:r>
      <w:r w:rsidRPr="002A6227">
        <w:rPr>
          <w:rFonts w:ascii="Times New Roman" w:hAnsi="Times New Roman"/>
          <w:sz w:val="28"/>
          <w:szCs w:val="28"/>
          <w:lang w:val="ru-RU"/>
        </w:rPr>
        <w:t>область</w:t>
      </w:r>
      <w:r w:rsidRPr="002A6227">
        <w:rPr>
          <w:sz w:val="28"/>
          <w:szCs w:val="28"/>
          <w:lang w:val="ru-RU"/>
        </w:rPr>
        <w:t xml:space="preserve"> </w:t>
      </w:r>
      <w:r w:rsidRPr="002A6227">
        <w:rPr>
          <w:rFonts w:ascii="Times New Roman" w:hAnsi="Times New Roman"/>
          <w:sz w:val="28"/>
          <w:szCs w:val="28"/>
          <w:lang w:val="ru-RU"/>
        </w:rPr>
        <w:t>деградирующей</w:t>
      </w:r>
      <w:r w:rsidRPr="002A6227">
        <w:rPr>
          <w:sz w:val="28"/>
          <w:szCs w:val="28"/>
          <w:lang w:val="ru-RU"/>
        </w:rPr>
        <w:t xml:space="preserve"> </w:t>
      </w:r>
      <w:r w:rsidRPr="002A6227">
        <w:rPr>
          <w:rFonts w:ascii="Times New Roman" w:hAnsi="Times New Roman"/>
          <w:sz w:val="28"/>
          <w:szCs w:val="28"/>
          <w:lang w:val="ru-RU"/>
        </w:rPr>
        <w:t>театральной</w:t>
      </w:r>
      <w:r w:rsidRPr="002A6227">
        <w:rPr>
          <w:sz w:val="28"/>
          <w:szCs w:val="28"/>
          <w:lang w:val="ru-RU"/>
        </w:rPr>
        <w:t xml:space="preserve"> </w:t>
      </w:r>
      <w:r w:rsidRPr="002A6227">
        <w:rPr>
          <w:rFonts w:ascii="Times New Roman" w:hAnsi="Times New Roman"/>
          <w:sz w:val="28"/>
          <w:szCs w:val="28"/>
          <w:lang w:val="ru-RU"/>
        </w:rPr>
        <w:t>фигуры</w:t>
      </w:r>
      <w:r w:rsidRPr="002A6227">
        <w:rPr>
          <w:sz w:val="28"/>
          <w:szCs w:val="28"/>
          <w:lang w:val="ru-RU"/>
        </w:rPr>
        <w:t xml:space="preserve"> </w:t>
      </w:r>
      <w:r w:rsidRPr="002A6227">
        <w:rPr>
          <w:rFonts w:ascii="Times New Roman" w:hAnsi="Times New Roman"/>
          <w:sz w:val="28"/>
          <w:szCs w:val="28"/>
          <w:lang w:val="ru-RU"/>
        </w:rPr>
        <w:t>Брука</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4</w:t>
      </w:r>
    </w:p>
    <w:p w:rsidR="003E2865" w:rsidRPr="002A6227" w:rsidRDefault="003E2865" w:rsidP="003E2865">
      <w:pPr>
        <w:jc w:val="right"/>
        <w:rPr>
          <w:sz w:val="28"/>
          <w:szCs w:val="28"/>
          <w:lang w:val="ru-RU"/>
        </w:rPr>
      </w:pPr>
      <w:r w:rsidRPr="002A6227">
        <w:rPr>
          <w:rFonts w:ascii="Times New Roman" w:hAnsi="Times New Roman"/>
          <w:sz w:val="28"/>
          <w:szCs w:val="28"/>
          <w:lang w:val="ru-RU"/>
        </w:rPr>
        <w:lastRenderedPageBreak/>
        <w:t>Аспект</w:t>
      </w:r>
      <w:r w:rsidRPr="002A6227">
        <w:rPr>
          <w:sz w:val="28"/>
          <w:szCs w:val="28"/>
          <w:lang w:val="ru-RU"/>
        </w:rPr>
        <w:t xml:space="preserve"> </w:t>
      </w:r>
      <w:r w:rsidRPr="002A6227">
        <w:rPr>
          <w:rFonts w:ascii="Times New Roman" w:hAnsi="Times New Roman"/>
          <w:sz w:val="28"/>
          <w:szCs w:val="28"/>
          <w:lang w:val="ru-RU"/>
        </w:rPr>
        <w:t>монологической</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вариации</w:t>
      </w:r>
      <w:r w:rsidRPr="002A6227">
        <w:rPr>
          <w:sz w:val="28"/>
          <w:szCs w:val="28"/>
          <w:lang w:val="ru-RU"/>
        </w:rPr>
        <w:t xml:space="preserve"> +1 </w:t>
      </w:r>
      <w:r w:rsidRPr="002A6227">
        <w:rPr>
          <w:rFonts w:ascii="Times New Roman" w:hAnsi="Times New Roman"/>
          <w:sz w:val="28"/>
          <w:szCs w:val="28"/>
          <w:lang w:val="ru-RU"/>
        </w:rPr>
        <w:t>деградирующая</w:t>
      </w:r>
      <w:r w:rsidRPr="002A6227">
        <w:rPr>
          <w:sz w:val="28"/>
          <w:szCs w:val="28"/>
          <w:lang w:val="ru-RU"/>
        </w:rPr>
        <w:t xml:space="preserve"> </w:t>
      </w:r>
      <w:r w:rsidRPr="002A6227">
        <w:rPr>
          <w:rFonts w:ascii="Times New Roman" w:hAnsi="Times New Roman"/>
          <w:sz w:val="28"/>
          <w:szCs w:val="28"/>
          <w:lang w:val="ru-RU"/>
        </w:rPr>
        <w:t>фигура</w:t>
      </w:r>
      <w:r w:rsidRPr="002A6227">
        <w:rPr>
          <w:sz w:val="28"/>
          <w:szCs w:val="28"/>
          <w:lang w:val="ru-RU"/>
        </w:rPr>
        <w:t xml:space="preserve"> </w:t>
      </w:r>
      <w:r w:rsidRPr="002A6227">
        <w:rPr>
          <w:rFonts w:ascii="Times New Roman" w:hAnsi="Times New Roman"/>
          <w:sz w:val="28"/>
          <w:szCs w:val="28"/>
          <w:lang w:val="ru-RU"/>
        </w:rPr>
        <w:t>моно</w:t>
      </w:r>
      <w:r w:rsidRPr="002A6227">
        <w:rPr>
          <w:sz w:val="28"/>
          <w:szCs w:val="28"/>
          <w:lang w:val="ru-RU"/>
        </w:rPr>
        <w:t>-</w:t>
      </w:r>
      <w:r w:rsidRPr="002A6227">
        <w:rPr>
          <w:rFonts w:ascii="Times New Roman" w:hAnsi="Times New Roman"/>
          <w:sz w:val="28"/>
          <w:szCs w:val="28"/>
          <w:lang w:val="ru-RU"/>
        </w:rPr>
        <w:t>логоса</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театральном</w:t>
      </w:r>
      <w:r w:rsidRPr="002A6227">
        <w:rPr>
          <w:sz w:val="28"/>
          <w:szCs w:val="28"/>
          <w:lang w:val="ru-RU"/>
        </w:rPr>
        <w:t xml:space="preserve"> </w:t>
      </w:r>
      <w:r w:rsidRPr="002A6227">
        <w:rPr>
          <w:rFonts w:ascii="Times New Roman" w:hAnsi="Times New Roman"/>
          <w:sz w:val="28"/>
          <w:szCs w:val="28"/>
          <w:lang w:val="ru-RU"/>
        </w:rPr>
        <w:t>жесте</w:t>
      </w:r>
      <w:r w:rsidRPr="002A6227">
        <w:rPr>
          <w:sz w:val="28"/>
          <w:szCs w:val="28"/>
          <w:lang w:val="ru-RU"/>
        </w:rPr>
        <w:t xml:space="preserve"> </w:t>
      </w:r>
      <w:r w:rsidRPr="002A6227">
        <w:rPr>
          <w:rFonts w:ascii="Times New Roman" w:hAnsi="Times New Roman"/>
          <w:sz w:val="28"/>
          <w:szCs w:val="28"/>
          <w:lang w:val="ru-RU"/>
        </w:rPr>
        <w:t>Гротовского</w:t>
      </w:r>
    </w:p>
    <w:p w:rsidR="003E2865" w:rsidRPr="002A6227" w:rsidRDefault="003E2865" w:rsidP="003E2865">
      <w:pPr>
        <w:jc w:val="right"/>
        <w:rPr>
          <w:rFonts w:ascii="Times New Roman" w:hAnsi="Times New Roman"/>
          <w:sz w:val="28"/>
          <w:szCs w:val="28"/>
          <w:lang w:val="ru-RU"/>
        </w:rPr>
      </w:pPr>
      <w:r w:rsidRPr="002A6227">
        <w:rPr>
          <w:rFonts w:ascii="Times New Roman" w:hAnsi="Times New Roman"/>
          <w:sz w:val="28"/>
          <w:szCs w:val="28"/>
          <w:lang w:val="ru-RU"/>
        </w:rPr>
        <w:t>Аспект</w:t>
      </w:r>
      <w:r w:rsidRPr="002A6227">
        <w:rPr>
          <w:sz w:val="28"/>
          <w:szCs w:val="28"/>
          <w:lang w:val="ru-RU"/>
        </w:rPr>
        <w:t xml:space="preserve"> </w:t>
      </w:r>
      <w:r w:rsidRPr="002A6227">
        <w:rPr>
          <w:rFonts w:ascii="Times New Roman" w:hAnsi="Times New Roman"/>
          <w:sz w:val="28"/>
          <w:szCs w:val="28"/>
          <w:lang w:val="ru-RU"/>
        </w:rPr>
        <w:t>монологической</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вариации</w:t>
      </w:r>
      <w:r w:rsidRPr="002A6227">
        <w:rPr>
          <w:sz w:val="28"/>
          <w:szCs w:val="28"/>
          <w:lang w:val="ru-RU"/>
        </w:rPr>
        <w:t xml:space="preserve"> +1 </w:t>
      </w:r>
      <w:r w:rsidRPr="002A6227">
        <w:rPr>
          <w:rFonts w:ascii="Times New Roman" w:hAnsi="Times New Roman"/>
          <w:sz w:val="28"/>
          <w:szCs w:val="28"/>
          <w:lang w:val="ru-RU"/>
        </w:rPr>
        <w:t>деградировавший</w:t>
      </w:r>
      <w:r w:rsidRPr="002A6227">
        <w:rPr>
          <w:sz w:val="28"/>
          <w:szCs w:val="28"/>
          <w:lang w:val="ru-RU"/>
        </w:rPr>
        <w:t xml:space="preserve"> </w:t>
      </w:r>
      <w:r w:rsidRPr="002A6227">
        <w:rPr>
          <w:rFonts w:ascii="Times New Roman" w:hAnsi="Times New Roman"/>
          <w:sz w:val="28"/>
          <w:szCs w:val="28"/>
          <w:lang w:val="ru-RU"/>
        </w:rPr>
        <w:t>жест</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монологе</w:t>
      </w:r>
      <w:r w:rsidRPr="002A6227">
        <w:rPr>
          <w:sz w:val="28"/>
          <w:szCs w:val="28"/>
          <w:lang w:val="ru-RU"/>
        </w:rPr>
        <w:t xml:space="preserve"> </w:t>
      </w:r>
      <w:r w:rsidRPr="002A6227">
        <w:rPr>
          <w:rFonts w:ascii="Times New Roman" w:hAnsi="Times New Roman"/>
          <w:sz w:val="28"/>
          <w:szCs w:val="28"/>
          <w:lang w:val="ru-RU"/>
        </w:rPr>
        <w:t>театрального</w:t>
      </w:r>
      <w:r w:rsidRPr="002A6227">
        <w:rPr>
          <w:sz w:val="28"/>
          <w:szCs w:val="28"/>
          <w:lang w:val="ru-RU"/>
        </w:rPr>
        <w:t xml:space="preserve"> </w:t>
      </w:r>
      <w:r w:rsidRPr="002A6227">
        <w:rPr>
          <w:rFonts w:ascii="Times New Roman" w:hAnsi="Times New Roman"/>
          <w:sz w:val="28"/>
          <w:szCs w:val="28"/>
          <w:lang w:val="ru-RU"/>
        </w:rPr>
        <w:t>деятеля</w:t>
      </w:r>
      <w:r w:rsidRPr="002A6227">
        <w:rPr>
          <w:sz w:val="28"/>
          <w:szCs w:val="28"/>
          <w:lang w:val="ru-RU"/>
        </w:rPr>
        <w:t xml:space="preserve"> </w:t>
      </w:r>
      <w:r w:rsidRPr="002A6227">
        <w:rPr>
          <w:rFonts w:ascii="Times New Roman" w:hAnsi="Times New Roman"/>
          <w:sz w:val="28"/>
          <w:szCs w:val="28"/>
          <w:lang w:val="ru-RU"/>
        </w:rPr>
        <w:t>Брука</w:t>
      </w:r>
    </w:p>
    <w:p w:rsidR="003E2865" w:rsidRPr="002A6227" w:rsidRDefault="003E2865" w:rsidP="003E2865">
      <w:pPr>
        <w:jc w:val="right"/>
        <w:rPr>
          <w:sz w:val="28"/>
          <w:szCs w:val="28"/>
          <w:lang w:val="ru-RU"/>
        </w:rPr>
      </w:pPr>
      <w:r w:rsidRPr="002A6227">
        <w:rPr>
          <w:rFonts w:ascii="Times New Roman" w:hAnsi="Times New Roman"/>
          <w:sz w:val="28"/>
          <w:szCs w:val="28"/>
          <w:lang w:val="ru-RU"/>
        </w:rPr>
        <w:t>Аспект</w:t>
      </w:r>
      <w:r w:rsidRPr="002A6227">
        <w:rPr>
          <w:sz w:val="28"/>
          <w:szCs w:val="28"/>
          <w:lang w:val="ru-RU"/>
        </w:rPr>
        <w:t xml:space="preserve"> </w:t>
      </w:r>
      <w:r w:rsidRPr="002A6227">
        <w:rPr>
          <w:rFonts w:ascii="Times New Roman" w:hAnsi="Times New Roman"/>
          <w:sz w:val="28"/>
          <w:szCs w:val="28"/>
          <w:lang w:val="ru-RU"/>
        </w:rPr>
        <w:t>монологической</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вариации</w:t>
      </w:r>
      <w:r w:rsidRPr="002A6227">
        <w:rPr>
          <w:sz w:val="28"/>
          <w:szCs w:val="28"/>
          <w:lang w:val="ru-RU"/>
        </w:rPr>
        <w:t xml:space="preserve"> +1 </w:t>
      </w:r>
      <w:r w:rsidRPr="002A6227">
        <w:rPr>
          <w:rFonts w:ascii="Times New Roman" w:hAnsi="Times New Roman"/>
          <w:sz w:val="28"/>
          <w:szCs w:val="28"/>
          <w:lang w:val="ru-RU"/>
        </w:rPr>
        <w:t>монолог</w:t>
      </w:r>
      <w:r w:rsidRPr="002A6227">
        <w:rPr>
          <w:sz w:val="28"/>
          <w:szCs w:val="28"/>
          <w:lang w:val="ru-RU"/>
        </w:rPr>
        <w:t xml:space="preserve"> </w:t>
      </w:r>
      <w:r w:rsidRPr="002A6227">
        <w:rPr>
          <w:rFonts w:ascii="Times New Roman" w:hAnsi="Times New Roman"/>
          <w:sz w:val="28"/>
          <w:szCs w:val="28"/>
          <w:lang w:val="ru-RU"/>
        </w:rPr>
        <w:t>диалектической</w:t>
      </w:r>
      <w:r w:rsidRPr="002A6227">
        <w:rPr>
          <w:sz w:val="28"/>
          <w:szCs w:val="28"/>
          <w:lang w:val="ru-RU"/>
        </w:rPr>
        <w:t xml:space="preserve"> </w:t>
      </w:r>
      <w:r w:rsidRPr="002A6227">
        <w:rPr>
          <w:rFonts w:ascii="Times New Roman" w:hAnsi="Times New Roman"/>
          <w:sz w:val="28"/>
          <w:szCs w:val="28"/>
          <w:lang w:val="ru-RU"/>
        </w:rPr>
        <w:t>формы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2 </w:t>
      </w:r>
      <w:r w:rsidRPr="002A6227">
        <w:rPr>
          <w:rFonts w:ascii="Times New Roman" w:hAnsi="Times New Roman"/>
          <w:sz w:val="28"/>
          <w:szCs w:val="28"/>
          <w:lang w:val="ru-RU"/>
        </w:rPr>
        <w:t>фигурах</w:t>
      </w:r>
      <w:r w:rsidRPr="002A6227">
        <w:rPr>
          <w:sz w:val="28"/>
          <w:szCs w:val="28"/>
          <w:lang w:val="ru-RU"/>
        </w:rPr>
        <w:t xml:space="preserve"> </w:t>
      </w:r>
      <w:r w:rsidRPr="002A6227">
        <w:rPr>
          <w:rFonts w:ascii="Times New Roman" w:hAnsi="Times New Roman"/>
          <w:sz w:val="28"/>
          <w:szCs w:val="28"/>
          <w:lang w:val="ru-RU"/>
        </w:rPr>
        <w:t>Брехта</w:t>
      </w:r>
    </w:p>
    <w:p w:rsidR="003E2865" w:rsidRPr="002A6227" w:rsidRDefault="003E2865" w:rsidP="003E2865">
      <w:pPr>
        <w:pBdr>
          <w:bottom w:val="single" w:sz="6" w:space="1" w:color="auto"/>
        </w:pBdr>
        <w:jc w:val="right"/>
        <w:rPr>
          <w:rFonts w:ascii="Times New Roman" w:hAnsi="Times New Roman"/>
          <w:sz w:val="28"/>
          <w:szCs w:val="28"/>
          <w:lang w:val="ru-RU"/>
        </w:rPr>
      </w:pPr>
      <w:r w:rsidRPr="002A6227">
        <w:rPr>
          <w:rFonts w:ascii="Times New Roman" w:hAnsi="Times New Roman"/>
          <w:sz w:val="28"/>
          <w:szCs w:val="28"/>
          <w:lang w:val="ru-RU"/>
        </w:rPr>
        <w:t>Аспект</w:t>
      </w:r>
      <w:r w:rsidRPr="002A6227">
        <w:rPr>
          <w:sz w:val="28"/>
          <w:szCs w:val="28"/>
          <w:lang w:val="ru-RU"/>
        </w:rPr>
        <w:t xml:space="preserve"> </w:t>
      </w:r>
      <w:r w:rsidRPr="002A6227">
        <w:rPr>
          <w:rFonts w:ascii="Times New Roman" w:hAnsi="Times New Roman"/>
          <w:sz w:val="28"/>
          <w:szCs w:val="28"/>
          <w:lang w:val="ru-RU"/>
        </w:rPr>
        <w:t>монологической</w:t>
      </w:r>
      <w:r w:rsidRPr="002A6227">
        <w:rPr>
          <w:sz w:val="28"/>
          <w:szCs w:val="28"/>
          <w:lang w:val="ru-RU"/>
        </w:rPr>
        <w:t xml:space="preserve"> </w:t>
      </w:r>
      <w:r w:rsidRPr="002A6227">
        <w:rPr>
          <w:rFonts w:ascii="Times New Roman" w:hAnsi="Times New Roman"/>
          <w:sz w:val="28"/>
          <w:szCs w:val="28"/>
          <w:lang w:val="ru-RU"/>
        </w:rPr>
        <w:t>паузы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w:t>
      </w:r>
      <w:r w:rsidRPr="002A6227">
        <w:rPr>
          <w:rFonts w:ascii="Times New Roman" w:hAnsi="Times New Roman"/>
          <w:sz w:val="28"/>
          <w:szCs w:val="28"/>
          <w:lang w:val="ru-RU"/>
        </w:rPr>
        <w:t>вариации</w:t>
      </w:r>
      <w:r w:rsidRPr="002A6227">
        <w:rPr>
          <w:sz w:val="28"/>
          <w:szCs w:val="28"/>
          <w:lang w:val="ru-RU"/>
        </w:rPr>
        <w:t xml:space="preserve"> +1 </w:t>
      </w:r>
      <w:r w:rsidRPr="002A6227">
        <w:rPr>
          <w:rFonts w:ascii="Times New Roman" w:hAnsi="Times New Roman"/>
          <w:sz w:val="28"/>
          <w:szCs w:val="28"/>
          <w:lang w:val="ru-RU"/>
        </w:rPr>
        <w:t>монолог</w:t>
      </w:r>
      <w:r w:rsidRPr="002A6227">
        <w:rPr>
          <w:sz w:val="28"/>
          <w:szCs w:val="28"/>
          <w:lang w:val="ru-RU"/>
        </w:rPr>
        <w:t xml:space="preserve"> </w:t>
      </w:r>
      <w:r w:rsidRPr="002A6227">
        <w:rPr>
          <w:rFonts w:ascii="Times New Roman" w:hAnsi="Times New Roman"/>
          <w:sz w:val="28"/>
          <w:szCs w:val="28"/>
          <w:lang w:val="ru-RU"/>
        </w:rPr>
        <w:t>внешний</w:t>
      </w:r>
      <w:r w:rsidRPr="002A6227">
        <w:rPr>
          <w:sz w:val="28"/>
          <w:szCs w:val="28"/>
          <w:lang w:val="ru-RU"/>
        </w:rPr>
        <w:t xml:space="preserve"> </w:t>
      </w:r>
      <w:r w:rsidRPr="002A6227">
        <w:rPr>
          <w:rFonts w:ascii="Times New Roman" w:hAnsi="Times New Roman"/>
          <w:sz w:val="28"/>
          <w:szCs w:val="28"/>
          <w:lang w:val="ru-RU"/>
        </w:rPr>
        <w:t>психологический</w:t>
      </w:r>
      <w:r w:rsidRPr="002A6227">
        <w:rPr>
          <w:sz w:val="28"/>
          <w:szCs w:val="28"/>
          <w:lang w:val="ru-RU"/>
        </w:rPr>
        <w:t xml:space="preserve"> </w:t>
      </w:r>
      <w:r w:rsidRPr="002A6227">
        <w:rPr>
          <w:rFonts w:ascii="Times New Roman" w:hAnsi="Times New Roman"/>
          <w:sz w:val="28"/>
          <w:szCs w:val="28"/>
          <w:lang w:val="ru-RU"/>
        </w:rPr>
        <w:t>аспект</w:t>
      </w:r>
      <w:r w:rsidRPr="002A6227">
        <w:rPr>
          <w:sz w:val="28"/>
          <w:szCs w:val="28"/>
          <w:lang w:val="ru-RU"/>
        </w:rPr>
        <w:t xml:space="preserve"> </w:t>
      </w:r>
      <w:r w:rsidRPr="002A6227">
        <w:rPr>
          <w:rFonts w:ascii="Times New Roman" w:hAnsi="Times New Roman"/>
          <w:sz w:val="28"/>
          <w:szCs w:val="28"/>
          <w:lang w:val="ru-RU"/>
        </w:rPr>
        <w:t>фигуры</w:t>
      </w:r>
      <w:r w:rsidRPr="002A6227">
        <w:rPr>
          <w:sz w:val="28"/>
          <w:szCs w:val="28"/>
          <w:lang w:val="ru-RU"/>
        </w:rPr>
        <w:t xml:space="preserve"> </w:t>
      </w:r>
      <w:r w:rsidRPr="002A6227">
        <w:rPr>
          <w:rFonts w:ascii="Times New Roman" w:hAnsi="Times New Roman"/>
          <w:sz w:val="28"/>
          <w:szCs w:val="28"/>
          <w:lang w:val="ru-RU"/>
        </w:rPr>
        <w:t>Станиславского</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1</w:t>
      </w:r>
    </w:p>
    <w:p w:rsidR="00B601DC" w:rsidRPr="002A6227" w:rsidRDefault="00B601DC" w:rsidP="003E2865">
      <w:pPr>
        <w:jc w:val="right"/>
        <w:rPr>
          <w:rFonts w:ascii="Times New Roman" w:hAnsi="Times New Roman"/>
          <w:sz w:val="28"/>
          <w:szCs w:val="28"/>
          <w:lang w:val="ru-RU"/>
        </w:rPr>
      </w:pPr>
    </w:p>
    <w:p w:rsidR="003E2865" w:rsidRPr="002A6227" w:rsidRDefault="003E2865" w:rsidP="003E2865">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004E59F9"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искусство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Внутренний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психологический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фигуре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Чехова</w:t>
      </w:r>
    </w:p>
    <w:p w:rsidR="003E2865" w:rsidRPr="002A6227" w:rsidRDefault="003E2865" w:rsidP="003E2865">
      <w:pPr>
        <w:jc w:val="right"/>
        <w:rPr>
          <w:rFonts w:ascii="Times New Roman" w:hAnsi="Times New Roman"/>
          <w:sz w:val="28"/>
          <w:szCs w:val="28"/>
          <w:lang w:val="ru-RU"/>
        </w:rPr>
      </w:pP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Pr="002A6227">
        <w:rPr>
          <w:rFonts w:ascii="Times New Roman" w:hAnsi="Times New Roman" w:hint="eastAsia"/>
          <w:sz w:val="28"/>
          <w:szCs w:val="28"/>
          <w:lang w:val="ru-RU"/>
        </w:rPr>
        <w:t>искусство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Внутренний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деградированный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психоаналитический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пиранделийского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рисунка</w:t>
      </w:r>
      <w:r w:rsidRPr="002A6227">
        <w:rPr>
          <w:rFonts w:ascii="Times New Roman" w:hAnsi="Times New Roman"/>
          <w:sz w:val="28"/>
          <w:szCs w:val="28"/>
          <w:lang w:val="ru-RU"/>
        </w:rPr>
        <w:t xml:space="preserve"> 2</w:t>
      </w:r>
    </w:p>
    <w:p w:rsidR="003E2865" w:rsidRPr="002A6227" w:rsidRDefault="003E2865" w:rsidP="003E2865">
      <w:pPr>
        <w:jc w:val="right"/>
        <w:rPr>
          <w:rFonts w:ascii="Times New Roman" w:hAnsi="Times New Roman"/>
          <w:sz w:val="28"/>
          <w:szCs w:val="28"/>
          <w:lang w:val="ru-RU"/>
        </w:rPr>
      </w:pP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Pr="002A6227">
        <w:rPr>
          <w:rFonts w:ascii="Times New Roman" w:hAnsi="Times New Roman" w:hint="eastAsia"/>
          <w:sz w:val="28"/>
          <w:szCs w:val="28"/>
          <w:lang w:val="ru-RU"/>
        </w:rPr>
        <w:t>искусство</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монолог</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внутреннего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деградировавшего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диалога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2 </w:t>
      </w:r>
      <w:r w:rsidRPr="002A6227">
        <w:rPr>
          <w:rFonts w:ascii="Times New Roman" w:hAnsi="Times New Roman" w:hint="eastAsia"/>
          <w:sz w:val="28"/>
          <w:szCs w:val="28"/>
          <w:lang w:val="ru-RU"/>
        </w:rPr>
        <w:t>фигуре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Бекетовсла</w:t>
      </w:r>
    </w:p>
    <w:p w:rsidR="003E2865" w:rsidRPr="002A6227" w:rsidRDefault="003E2865" w:rsidP="003E2865">
      <w:pPr>
        <w:jc w:val="right"/>
        <w:rPr>
          <w:rFonts w:ascii="Times New Roman" w:hAnsi="Times New Roman"/>
          <w:sz w:val="28"/>
          <w:szCs w:val="28"/>
          <w:lang w:val="ru-RU"/>
        </w:rPr>
      </w:pP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Pr="002A6227">
        <w:rPr>
          <w:rFonts w:ascii="Times New Roman" w:hAnsi="Times New Roman" w:hint="eastAsia"/>
          <w:sz w:val="28"/>
          <w:szCs w:val="28"/>
          <w:lang w:val="ru-RU"/>
        </w:rPr>
        <w:t>искусство</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внешняя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деградированная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монолога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4 </w:t>
      </w:r>
      <w:r w:rsidRPr="002A6227">
        <w:rPr>
          <w:rFonts w:ascii="Times New Roman" w:hAnsi="Times New Roman" w:hint="eastAsia"/>
          <w:sz w:val="28"/>
          <w:szCs w:val="28"/>
          <w:lang w:val="ru-RU"/>
        </w:rPr>
        <w:t>фигуре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Ионеско</w:t>
      </w:r>
    </w:p>
    <w:p w:rsidR="003E2865" w:rsidRPr="002A6227" w:rsidRDefault="003E2865" w:rsidP="003E2865">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Pr="002A6227">
        <w:rPr>
          <w:rFonts w:ascii="Times New Roman" w:hAnsi="Times New Roman" w:hint="eastAsia"/>
          <w:sz w:val="28"/>
          <w:szCs w:val="28"/>
          <w:lang w:val="ru-RU"/>
        </w:rPr>
        <w:t>искусство</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монолог</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внешней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деградировавшей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клоунского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леса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4</w:t>
      </w:r>
    </w:p>
    <w:p w:rsidR="003E2865" w:rsidRPr="002A6227" w:rsidRDefault="003E2865" w:rsidP="003E2865">
      <w:pPr>
        <w:pBdr>
          <w:bottom w:val="single" w:sz="6" w:space="1" w:color="auto"/>
        </w:pBdr>
        <w:jc w:val="right"/>
        <w:rPr>
          <w:rFonts w:ascii="Times New Roman" w:hAnsi="Times New Roman"/>
          <w:sz w:val="28"/>
          <w:szCs w:val="28"/>
          <w:lang w:val="ru-RU"/>
        </w:rPr>
      </w:pP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004E59F9" w:rsidRPr="004E59F9">
        <w:rPr>
          <w:rFonts w:ascii="Times New Roman" w:hAnsi="Times New Roman"/>
          <w:sz w:val="28"/>
          <w:szCs w:val="28"/>
        </w:rPr>
        <w:t>theatrica</w:t>
      </w:r>
      <w:r w:rsidR="004E59F9" w:rsidRPr="002A6227">
        <w:rPr>
          <w:rFonts w:ascii="Times New Roman" w:hAnsi="Times New Roman"/>
          <w:sz w:val="28"/>
          <w:szCs w:val="28"/>
          <w:lang w:val="ru-RU"/>
        </w:rPr>
        <w:t xml:space="preserve"> </w:t>
      </w:r>
      <w:r w:rsidR="004E59F9" w:rsidRPr="004E59F9">
        <w:rPr>
          <w:rFonts w:ascii="Times New Roman" w:hAnsi="Times New Roman"/>
          <w:sz w:val="28"/>
          <w:szCs w:val="28"/>
        </w:rPr>
        <w:t>horologia</w:t>
      </w:r>
      <w:r w:rsidR="004E59F9"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искусство</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монолог</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классической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драматургической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w:t>
      </w:r>
      <w:r w:rsidRPr="002A6227">
        <w:rPr>
          <w:rFonts w:ascii="Times New Roman" w:hAnsi="Times New Roman"/>
          <w:sz w:val="28"/>
          <w:szCs w:val="28"/>
          <w:lang w:val="ru-RU"/>
        </w:rPr>
        <w:t xml:space="preserve"> 1 </w:t>
      </w:r>
      <w:r w:rsidRPr="002A6227">
        <w:rPr>
          <w:rFonts w:ascii="Times New Roman" w:hAnsi="Times New Roman" w:hint="eastAsia"/>
          <w:sz w:val="28"/>
          <w:szCs w:val="28"/>
          <w:lang w:val="ru-RU"/>
        </w:rPr>
        <w:t>фигуре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Ибсена</w:t>
      </w:r>
    </w:p>
    <w:p w:rsidR="00B601DC" w:rsidRPr="002A6227" w:rsidRDefault="00B601DC" w:rsidP="003E2865">
      <w:pPr>
        <w:jc w:val="right"/>
        <w:rPr>
          <w:rFonts w:ascii="Times New Roman" w:hAnsi="Times New Roman"/>
          <w:sz w:val="28"/>
          <w:szCs w:val="28"/>
          <w:lang w:val="ru-RU"/>
        </w:rPr>
      </w:pPr>
    </w:p>
    <w:p w:rsidR="00B601DC" w:rsidRDefault="004E59F9" w:rsidP="00172CF5">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 нумерология монологической фигуры §:</w:t>
      </w:r>
    </w:p>
    <w:p w:rsidR="0064254C" w:rsidRPr="002A6227" w:rsidRDefault="004E59F9" w:rsidP="00172CF5">
      <w:pPr>
        <w:jc w:val="right"/>
        <w:rPr>
          <w:rFonts w:ascii="Times New Roman" w:hAnsi="Times New Roman"/>
          <w:sz w:val="28"/>
          <w:szCs w:val="28"/>
          <w:lang w:val="ru-RU"/>
        </w:rPr>
      </w:pPr>
      <w:r w:rsidRPr="002A6227">
        <w:rPr>
          <w:rFonts w:ascii="Times New Roman" w:hAnsi="Times New Roman" w:hint="eastAsia"/>
          <w:sz w:val="28"/>
          <w:szCs w:val="28"/>
          <w:lang w:val="ru-RU"/>
        </w:rPr>
        <w:br/>
        <w:t>Монологическая фигура § ; +1 нулевая зона монологической фигуры деградирующего театрального жеста Гротовского в 0</w:t>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br/>
        <w:t>Монологическая фигура § ; + 1 обнуленная область монолога фигуры деградирующего театрального жеста Брука в 4</w:t>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br/>
        <w:t>Монологическая фигура § ; + 1 драматургическая зона монологической фигуры диалектической формы брехтовского жеста в 2</w:t>
      </w:r>
      <w:r w:rsidRPr="002A6227">
        <w:rPr>
          <w:rFonts w:ascii="Times New Roman" w:hAnsi="Times New Roman" w:hint="eastAsia"/>
          <w:sz w:val="28"/>
          <w:szCs w:val="28"/>
          <w:lang w:val="ru-RU"/>
        </w:rPr>
        <w:br/>
        <w:t>Вы прислали</w:t>
      </w:r>
      <w:r w:rsidRPr="002A6227">
        <w:rPr>
          <w:rFonts w:ascii="Times New Roman" w:hAnsi="Times New Roman" w:hint="eastAsia"/>
          <w:sz w:val="28"/>
          <w:szCs w:val="28"/>
          <w:lang w:val="ru-RU"/>
        </w:rPr>
        <w:br/>
        <w:t>Монологическая фигура § ; + 1 монологическая фигура внешней театрально-психологической зоны фигуры Станиславского в + 1</w:t>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br/>
        <w:t>Монологическая фигура § ; + 1 монологическая фигура внутренней драматургически-психологической зоны в +1 чеховском жесте</w:t>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lastRenderedPageBreak/>
        <w:t>Монологическая фигура § ; + 1 монологическая фигура внутренней деградирующей психоаналитической зоны Пиранделя фигура 2</w:t>
      </w:r>
      <w:r w:rsidRPr="002A6227">
        <w:rPr>
          <w:rFonts w:ascii="Times New Roman" w:hAnsi="Times New Roman" w:hint="eastAsia"/>
          <w:sz w:val="28"/>
          <w:szCs w:val="28"/>
          <w:lang w:val="ru-RU"/>
        </w:rPr>
        <w:br/>
      </w:r>
      <w:r w:rsidRPr="002A6227">
        <w:rPr>
          <w:rFonts w:ascii="Times New Roman" w:hAnsi="Times New Roman" w:hint="eastAsia"/>
          <w:sz w:val="28"/>
          <w:szCs w:val="28"/>
          <w:lang w:val="ru-RU"/>
        </w:rPr>
        <w:br/>
        <w:t>Монологическая фигура § ; + 1 монологическая фигура зоны внутреннего деградирующего диалога в 2 беккетовских жестах</w:t>
      </w:r>
    </w:p>
    <w:p w:rsidR="004E59F9" w:rsidRPr="002A6227" w:rsidRDefault="004E59F9" w:rsidP="00172CF5">
      <w:pPr>
        <w:jc w:val="right"/>
        <w:rPr>
          <w:rFonts w:ascii="Times New Roman" w:hAnsi="Times New Roman"/>
          <w:sz w:val="28"/>
          <w:szCs w:val="28"/>
          <w:lang w:val="ru-RU"/>
        </w:rPr>
      </w:pPr>
    </w:p>
    <w:p w:rsidR="00FC3DE8" w:rsidRPr="002A6227" w:rsidRDefault="00FC3DE8" w:rsidP="00FC3DE8">
      <w:pPr>
        <w:jc w:val="right"/>
        <w:rPr>
          <w:sz w:val="28"/>
          <w:szCs w:val="28"/>
          <w:lang w:val="ru-RU"/>
        </w:rPr>
      </w:pPr>
      <w:r w:rsidRPr="002A6227">
        <w:rPr>
          <w:rFonts w:ascii="Times New Roman" w:hAnsi="Times New Roman"/>
          <w:sz w:val="28"/>
          <w:szCs w:val="28"/>
          <w:lang w:val="ru-RU"/>
        </w:rPr>
        <w:t>Монологическая</w:t>
      </w:r>
      <w:r w:rsidRPr="002A6227">
        <w:rPr>
          <w:sz w:val="28"/>
          <w:szCs w:val="28"/>
          <w:lang w:val="ru-RU"/>
        </w:rPr>
        <w:t xml:space="preserve"> </w:t>
      </w:r>
      <w:r w:rsidRPr="002A6227">
        <w:rPr>
          <w:rFonts w:ascii="Times New Roman" w:hAnsi="Times New Roman"/>
          <w:sz w:val="28"/>
          <w:szCs w:val="28"/>
          <w:lang w:val="ru-RU"/>
        </w:rPr>
        <w:t>фигура</w:t>
      </w:r>
      <w:r w:rsidRPr="002A6227">
        <w:rPr>
          <w:sz w:val="28"/>
          <w:szCs w:val="28"/>
          <w:lang w:val="ru-RU"/>
        </w:rPr>
        <w:t xml:space="preserve"> § ; + 1 </w:t>
      </w:r>
      <w:r w:rsidRPr="002A6227">
        <w:rPr>
          <w:rFonts w:ascii="Times New Roman" w:hAnsi="Times New Roman"/>
          <w:sz w:val="28"/>
          <w:szCs w:val="28"/>
          <w:lang w:val="ru-RU"/>
        </w:rPr>
        <w:t>монологическая</w:t>
      </w:r>
      <w:r w:rsidRPr="002A6227">
        <w:rPr>
          <w:sz w:val="28"/>
          <w:szCs w:val="28"/>
          <w:lang w:val="ru-RU"/>
        </w:rPr>
        <w:t xml:space="preserve"> </w:t>
      </w:r>
      <w:r w:rsidRPr="002A6227">
        <w:rPr>
          <w:rFonts w:ascii="Times New Roman" w:hAnsi="Times New Roman"/>
          <w:sz w:val="28"/>
          <w:szCs w:val="28"/>
          <w:lang w:val="ru-RU"/>
        </w:rPr>
        <w:t>фигура</w:t>
      </w:r>
      <w:r w:rsidRPr="002A6227">
        <w:rPr>
          <w:sz w:val="28"/>
          <w:szCs w:val="28"/>
          <w:lang w:val="ru-RU"/>
        </w:rPr>
        <w:t xml:space="preserve"> </w:t>
      </w:r>
      <w:r w:rsidRPr="002A6227">
        <w:rPr>
          <w:rFonts w:ascii="Times New Roman" w:hAnsi="Times New Roman"/>
          <w:sz w:val="28"/>
          <w:szCs w:val="28"/>
          <w:lang w:val="ru-RU"/>
        </w:rPr>
        <w:t>внешнего</w:t>
      </w:r>
      <w:r w:rsidRPr="002A6227">
        <w:rPr>
          <w:sz w:val="28"/>
          <w:szCs w:val="28"/>
          <w:lang w:val="ru-RU"/>
        </w:rPr>
        <w:t xml:space="preserve"> </w:t>
      </w:r>
      <w:r w:rsidRPr="002A6227">
        <w:rPr>
          <w:rFonts w:ascii="Times New Roman" w:hAnsi="Times New Roman"/>
          <w:sz w:val="28"/>
          <w:szCs w:val="28"/>
          <w:lang w:val="ru-RU"/>
        </w:rPr>
        <w:t>деградирующего</w:t>
      </w:r>
      <w:r w:rsidRPr="002A6227">
        <w:rPr>
          <w:sz w:val="28"/>
          <w:szCs w:val="28"/>
          <w:lang w:val="ru-RU"/>
        </w:rPr>
        <w:t xml:space="preserve"> </w:t>
      </w:r>
      <w:r w:rsidRPr="002A6227">
        <w:rPr>
          <w:rFonts w:ascii="Times New Roman" w:hAnsi="Times New Roman"/>
          <w:sz w:val="28"/>
          <w:szCs w:val="28"/>
          <w:lang w:val="ru-RU"/>
        </w:rPr>
        <w:t>района</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4 </w:t>
      </w:r>
      <w:r w:rsidRPr="002A6227">
        <w:rPr>
          <w:rFonts w:ascii="Times New Roman" w:hAnsi="Times New Roman"/>
          <w:sz w:val="28"/>
          <w:szCs w:val="28"/>
          <w:lang w:val="ru-RU"/>
        </w:rPr>
        <w:t>жестах</w:t>
      </w:r>
      <w:r w:rsidRPr="002A6227">
        <w:rPr>
          <w:sz w:val="28"/>
          <w:szCs w:val="28"/>
          <w:lang w:val="ru-RU"/>
        </w:rPr>
        <w:t xml:space="preserve"> </w:t>
      </w:r>
      <w:r w:rsidRPr="002A6227">
        <w:rPr>
          <w:rFonts w:ascii="Times New Roman" w:hAnsi="Times New Roman"/>
          <w:sz w:val="28"/>
          <w:szCs w:val="28"/>
          <w:lang w:val="ru-RU"/>
        </w:rPr>
        <w:t>Ионеско</w:t>
      </w:r>
    </w:p>
    <w:p w:rsidR="00FC3DE8" w:rsidRPr="002A6227" w:rsidRDefault="00FC3DE8" w:rsidP="00FC3DE8">
      <w:pPr>
        <w:jc w:val="right"/>
        <w:rPr>
          <w:sz w:val="28"/>
          <w:szCs w:val="28"/>
          <w:lang w:val="ru-RU"/>
        </w:rPr>
      </w:pPr>
    </w:p>
    <w:p w:rsidR="00FC3DE8" w:rsidRPr="002A6227" w:rsidRDefault="00FC3DE8" w:rsidP="00FC3DE8">
      <w:pPr>
        <w:jc w:val="right"/>
        <w:rPr>
          <w:sz w:val="28"/>
          <w:szCs w:val="28"/>
          <w:lang w:val="ru-RU"/>
        </w:rPr>
      </w:pPr>
      <w:r w:rsidRPr="002A6227">
        <w:rPr>
          <w:rFonts w:ascii="Times New Roman" w:hAnsi="Times New Roman"/>
          <w:sz w:val="28"/>
          <w:szCs w:val="28"/>
          <w:lang w:val="ru-RU"/>
        </w:rPr>
        <w:t>Монологическая</w:t>
      </w:r>
      <w:r w:rsidRPr="002A6227">
        <w:rPr>
          <w:sz w:val="28"/>
          <w:szCs w:val="28"/>
          <w:lang w:val="ru-RU"/>
        </w:rPr>
        <w:t xml:space="preserve"> </w:t>
      </w:r>
      <w:r w:rsidRPr="002A6227">
        <w:rPr>
          <w:rFonts w:ascii="Times New Roman" w:hAnsi="Times New Roman"/>
          <w:sz w:val="28"/>
          <w:szCs w:val="28"/>
          <w:lang w:val="ru-RU"/>
        </w:rPr>
        <w:t>фигура</w:t>
      </w:r>
      <w:r w:rsidRPr="002A6227">
        <w:rPr>
          <w:sz w:val="28"/>
          <w:szCs w:val="28"/>
          <w:lang w:val="ru-RU"/>
        </w:rPr>
        <w:t xml:space="preserve"> § ; + 1 </w:t>
      </w:r>
      <w:r w:rsidRPr="002A6227">
        <w:rPr>
          <w:rFonts w:ascii="Times New Roman" w:hAnsi="Times New Roman"/>
          <w:sz w:val="28"/>
          <w:szCs w:val="28"/>
          <w:lang w:val="ru-RU"/>
        </w:rPr>
        <w:t>монологическая</w:t>
      </w:r>
      <w:r w:rsidRPr="002A6227">
        <w:rPr>
          <w:sz w:val="28"/>
          <w:szCs w:val="28"/>
          <w:lang w:val="ru-RU"/>
        </w:rPr>
        <w:t xml:space="preserve"> </w:t>
      </w:r>
      <w:r w:rsidRPr="002A6227">
        <w:rPr>
          <w:rFonts w:ascii="Times New Roman" w:hAnsi="Times New Roman"/>
          <w:sz w:val="28"/>
          <w:szCs w:val="28"/>
          <w:lang w:val="ru-RU"/>
        </w:rPr>
        <w:t>фигура</w:t>
      </w:r>
      <w:r w:rsidRPr="002A6227">
        <w:rPr>
          <w:sz w:val="28"/>
          <w:szCs w:val="28"/>
          <w:lang w:val="ru-RU"/>
        </w:rPr>
        <w:t xml:space="preserve"> </w:t>
      </w:r>
      <w:r w:rsidRPr="002A6227">
        <w:rPr>
          <w:rFonts w:ascii="Times New Roman" w:hAnsi="Times New Roman"/>
          <w:sz w:val="28"/>
          <w:szCs w:val="28"/>
          <w:lang w:val="ru-RU"/>
        </w:rPr>
        <w:t>внешней</w:t>
      </w:r>
      <w:r w:rsidRPr="002A6227">
        <w:rPr>
          <w:sz w:val="28"/>
          <w:szCs w:val="28"/>
          <w:lang w:val="ru-RU"/>
        </w:rPr>
        <w:t xml:space="preserve"> </w:t>
      </w:r>
      <w:r w:rsidRPr="002A6227">
        <w:rPr>
          <w:rFonts w:ascii="Times New Roman" w:hAnsi="Times New Roman"/>
          <w:sz w:val="28"/>
          <w:szCs w:val="28"/>
          <w:lang w:val="ru-RU"/>
        </w:rPr>
        <w:t>деградирующей</w:t>
      </w:r>
      <w:r w:rsidRPr="002A6227">
        <w:rPr>
          <w:sz w:val="28"/>
          <w:szCs w:val="28"/>
          <w:lang w:val="ru-RU"/>
        </w:rPr>
        <w:t xml:space="preserve"> </w:t>
      </w:r>
      <w:r w:rsidRPr="002A6227">
        <w:rPr>
          <w:rFonts w:ascii="Times New Roman" w:hAnsi="Times New Roman"/>
          <w:sz w:val="28"/>
          <w:szCs w:val="28"/>
          <w:lang w:val="ru-RU"/>
        </w:rPr>
        <w:t>клоунской</w:t>
      </w:r>
      <w:r w:rsidRPr="002A6227">
        <w:rPr>
          <w:sz w:val="28"/>
          <w:szCs w:val="28"/>
          <w:lang w:val="ru-RU"/>
        </w:rPr>
        <w:t xml:space="preserve"> </w:t>
      </w:r>
      <w:r w:rsidRPr="002A6227">
        <w:rPr>
          <w:rFonts w:ascii="Times New Roman" w:hAnsi="Times New Roman"/>
          <w:sz w:val="28"/>
          <w:szCs w:val="28"/>
          <w:lang w:val="ru-RU"/>
        </w:rPr>
        <w:t>зоны</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4</w:t>
      </w:r>
    </w:p>
    <w:p w:rsidR="00FC3DE8" w:rsidRPr="002A6227" w:rsidRDefault="00FC3DE8" w:rsidP="00FC3DE8">
      <w:pPr>
        <w:jc w:val="right"/>
        <w:rPr>
          <w:sz w:val="28"/>
          <w:szCs w:val="28"/>
          <w:lang w:val="ru-RU"/>
        </w:rPr>
      </w:pPr>
    </w:p>
    <w:p w:rsidR="00FC3DE8" w:rsidRPr="002A6227" w:rsidRDefault="00FC3DE8" w:rsidP="00FC3DE8">
      <w:pPr>
        <w:jc w:val="right"/>
        <w:rPr>
          <w:rFonts w:ascii="Times New Roman" w:hAnsi="Times New Roman"/>
          <w:sz w:val="28"/>
          <w:szCs w:val="28"/>
          <w:lang w:val="ru-RU"/>
        </w:rPr>
      </w:pPr>
      <w:r w:rsidRPr="002A6227">
        <w:rPr>
          <w:rFonts w:ascii="Times New Roman" w:hAnsi="Times New Roman"/>
          <w:sz w:val="28"/>
          <w:szCs w:val="28"/>
          <w:lang w:val="ru-RU"/>
        </w:rPr>
        <w:t>Монологическая</w:t>
      </w:r>
      <w:r w:rsidRPr="002A6227">
        <w:rPr>
          <w:sz w:val="28"/>
          <w:szCs w:val="28"/>
          <w:lang w:val="ru-RU"/>
        </w:rPr>
        <w:t xml:space="preserve"> </w:t>
      </w:r>
      <w:r w:rsidRPr="002A6227">
        <w:rPr>
          <w:rFonts w:ascii="Times New Roman" w:hAnsi="Times New Roman"/>
          <w:sz w:val="28"/>
          <w:szCs w:val="28"/>
          <w:lang w:val="ru-RU"/>
        </w:rPr>
        <w:t>фигура</w:t>
      </w:r>
      <w:r w:rsidRPr="002A6227">
        <w:rPr>
          <w:sz w:val="28"/>
          <w:szCs w:val="28"/>
          <w:lang w:val="ru-RU"/>
        </w:rPr>
        <w:t xml:space="preserve"> § ; + 1 </w:t>
      </w:r>
      <w:r w:rsidRPr="002A6227">
        <w:rPr>
          <w:rFonts w:ascii="Times New Roman" w:hAnsi="Times New Roman"/>
          <w:sz w:val="28"/>
          <w:szCs w:val="28"/>
          <w:lang w:val="ru-RU"/>
        </w:rPr>
        <w:t>монологическая</w:t>
      </w:r>
      <w:r w:rsidRPr="002A6227">
        <w:rPr>
          <w:sz w:val="28"/>
          <w:szCs w:val="28"/>
          <w:lang w:val="ru-RU"/>
        </w:rPr>
        <w:t xml:space="preserve"> </w:t>
      </w:r>
      <w:r w:rsidRPr="002A6227">
        <w:rPr>
          <w:rFonts w:ascii="Times New Roman" w:hAnsi="Times New Roman"/>
          <w:sz w:val="28"/>
          <w:szCs w:val="28"/>
          <w:lang w:val="ru-RU"/>
        </w:rPr>
        <w:t>фигура</w:t>
      </w:r>
      <w:r w:rsidRPr="002A6227">
        <w:rPr>
          <w:sz w:val="28"/>
          <w:szCs w:val="28"/>
          <w:lang w:val="ru-RU"/>
        </w:rPr>
        <w:t xml:space="preserve"> </w:t>
      </w:r>
      <w:r w:rsidRPr="002A6227">
        <w:rPr>
          <w:rFonts w:ascii="Times New Roman" w:hAnsi="Times New Roman"/>
          <w:sz w:val="28"/>
          <w:szCs w:val="28"/>
          <w:lang w:val="ru-RU"/>
        </w:rPr>
        <w:t>классической</w:t>
      </w:r>
      <w:r w:rsidRPr="002A6227">
        <w:rPr>
          <w:sz w:val="28"/>
          <w:szCs w:val="28"/>
          <w:lang w:val="ru-RU"/>
        </w:rPr>
        <w:t xml:space="preserve"> </w:t>
      </w:r>
      <w:r w:rsidRPr="002A6227">
        <w:rPr>
          <w:rFonts w:ascii="Times New Roman" w:hAnsi="Times New Roman"/>
          <w:sz w:val="28"/>
          <w:szCs w:val="28"/>
          <w:lang w:val="ru-RU"/>
        </w:rPr>
        <w:t>драматургической</w:t>
      </w:r>
      <w:r w:rsidRPr="002A6227">
        <w:rPr>
          <w:sz w:val="28"/>
          <w:szCs w:val="28"/>
          <w:lang w:val="ru-RU"/>
        </w:rPr>
        <w:t xml:space="preserve"> </w:t>
      </w:r>
      <w:r w:rsidRPr="002A6227">
        <w:rPr>
          <w:rFonts w:ascii="Times New Roman" w:hAnsi="Times New Roman"/>
          <w:sz w:val="28"/>
          <w:szCs w:val="28"/>
          <w:lang w:val="ru-RU"/>
        </w:rPr>
        <w:t>модели</w:t>
      </w:r>
      <w:r w:rsidRPr="002A6227">
        <w:rPr>
          <w:sz w:val="28"/>
          <w:szCs w:val="28"/>
          <w:lang w:val="ru-RU"/>
        </w:rPr>
        <w:t xml:space="preserve"> </w:t>
      </w:r>
      <w:r w:rsidRPr="002A6227">
        <w:rPr>
          <w:rFonts w:ascii="Times New Roman" w:hAnsi="Times New Roman"/>
          <w:sz w:val="28"/>
          <w:szCs w:val="28"/>
          <w:lang w:val="ru-RU"/>
        </w:rPr>
        <w:t>в</w:t>
      </w:r>
      <w:r w:rsidRPr="002A6227">
        <w:rPr>
          <w:sz w:val="28"/>
          <w:szCs w:val="28"/>
          <w:lang w:val="ru-RU"/>
        </w:rPr>
        <w:t xml:space="preserve"> 1 </w:t>
      </w:r>
      <w:r w:rsidRPr="002A6227">
        <w:rPr>
          <w:rFonts w:ascii="Times New Roman" w:hAnsi="Times New Roman"/>
          <w:sz w:val="28"/>
          <w:szCs w:val="28"/>
          <w:lang w:val="ru-RU"/>
        </w:rPr>
        <w:t>жесте</w:t>
      </w:r>
      <w:r w:rsidRPr="002A6227">
        <w:rPr>
          <w:sz w:val="28"/>
          <w:szCs w:val="28"/>
          <w:lang w:val="ru-RU"/>
        </w:rPr>
        <w:t xml:space="preserve"> </w:t>
      </w:r>
      <w:r w:rsidRPr="002A6227">
        <w:rPr>
          <w:rFonts w:ascii="Times New Roman" w:hAnsi="Times New Roman"/>
          <w:sz w:val="28"/>
          <w:szCs w:val="28"/>
          <w:lang w:val="ru-RU"/>
        </w:rPr>
        <w:t>Ибсена</w:t>
      </w:r>
    </w:p>
    <w:p w:rsidR="00FC3DE8" w:rsidRPr="002A6227" w:rsidRDefault="00FC3DE8" w:rsidP="00FC3DE8">
      <w:pPr>
        <w:pBdr>
          <w:bottom w:val="single" w:sz="6" w:space="1" w:color="auto"/>
        </w:pBdr>
        <w:jc w:val="right"/>
        <w:rPr>
          <w:rFonts w:ascii="Times New Roman" w:hAnsi="Times New Roman"/>
          <w:sz w:val="28"/>
          <w:szCs w:val="28"/>
          <w:lang w:val="ru-RU"/>
        </w:rPr>
      </w:pPr>
    </w:p>
    <w:p w:rsidR="00B601DC" w:rsidRPr="002A6227" w:rsidRDefault="00B601DC" w:rsidP="00FC3DE8">
      <w:pPr>
        <w:jc w:val="right"/>
        <w:rPr>
          <w:rFonts w:ascii="Times New Roman" w:hAnsi="Times New Roman"/>
          <w:sz w:val="28"/>
          <w:szCs w:val="28"/>
          <w:lang w:val="ru-RU"/>
        </w:rPr>
      </w:pPr>
    </w:p>
    <w:p w:rsidR="0064254C" w:rsidRPr="002A6227" w:rsidRDefault="0064254C" w:rsidP="00172CF5">
      <w:pPr>
        <w:jc w:val="right"/>
        <w:rPr>
          <w:rFonts w:ascii="Times New Roman" w:hAnsi="Times New Roman"/>
          <w:sz w:val="28"/>
          <w:szCs w:val="28"/>
          <w:lang w:val="ru-RU"/>
        </w:rPr>
      </w:pPr>
    </w:p>
    <w:p w:rsidR="0003678A" w:rsidRDefault="00B601DC" w:rsidP="0003678A">
      <w:pPr>
        <w:jc w:val="right"/>
        <w:rPr>
          <w:rFonts w:ascii="Times New Roman" w:hAnsi="Times New Roman"/>
          <w:sz w:val="28"/>
          <w:szCs w:val="28"/>
          <w:lang w:val="ru-RU"/>
        </w:rPr>
      </w:pPr>
      <w:r w:rsidRPr="00B601DC">
        <w:rPr>
          <w:rFonts w:ascii="Times New Roman" w:hAnsi="Times New Roman" w:hint="eastAsia"/>
          <w:sz w:val="28"/>
          <w:szCs w:val="28"/>
          <w:lang w:val="ru-RU"/>
        </w:rPr>
        <w:t>Тетрална</w:t>
      </w:r>
      <w:r w:rsidRPr="00B601DC">
        <w:rPr>
          <w:rFonts w:ascii="Times New Roman" w:hAnsi="Times New Roman"/>
          <w:sz w:val="28"/>
          <w:szCs w:val="28"/>
          <w:lang w:val="ru-RU"/>
        </w:rPr>
        <w:t xml:space="preserve"> </w:t>
      </w:r>
      <w:r w:rsidRPr="00B601DC">
        <w:rPr>
          <w:rFonts w:ascii="Times New Roman" w:hAnsi="Times New Roman" w:hint="eastAsia"/>
          <w:sz w:val="28"/>
          <w:szCs w:val="28"/>
          <w:lang w:val="ru-RU"/>
        </w:rPr>
        <w:t>номерология</w:t>
      </w:r>
      <w:r w:rsidRPr="00B601DC">
        <w:rPr>
          <w:rFonts w:ascii="Times New Roman" w:hAnsi="Times New Roman"/>
          <w:sz w:val="28"/>
          <w:szCs w:val="28"/>
          <w:lang w:val="ru-RU"/>
        </w:rPr>
        <w:t xml:space="preserve"> §  </w:t>
      </w:r>
      <w:r w:rsidRPr="00B601DC">
        <w:rPr>
          <w:rFonts w:ascii="Times New Roman" w:hAnsi="Times New Roman" w:hint="eastAsia"/>
          <w:sz w:val="28"/>
          <w:szCs w:val="28"/>
          <w:lang w:val="ru-RU"/>
        </w:rPr>
        <w:t>на</w:t>
      </w:r>
      <w:r w:rsidRPr="00B601DC">
        <w:rPr>
          <w:rFonts w:ascii="Times New Roman" w:hAnsi="Times New Roman"/>
          <w:sz w:val="28"/>
          <w:szCs w:val="28"/>
          <w:lang w:val="ru-RU"/>
        </w:rPr>
        <w:t xml:space="preserve"> </w:t>
      </w:r>
      <w:r w:rsidRPr="00B601DC">
        <w:rPr>
          <w:rFonts w:ascii="Times New Roman" w:hAnsi="Times New Roman" w:hint="eastAsia"/>
          <w:sz w:val="28"/>
          <w:szCs w:val="28"/>
          <w:lang w:val="ru-RU"/>
        </w:rPr>
        <w:t>пътеуказател</w:t>
      </w:r>
      <w:r w:rsidRPr="00B601DC">
        <w:rPr>
          <w:rFonts w:ascii="Times New Roman" w:hAnsi="Times New Roman"/>
          <w:sz w:val="28"/>
          <w:szCs w:val="28"/>
          <w:lang w:val="ru-RU"/>
        </w:rPr>
        <w:t xml:space="preserve"> </w:t>
      </w:r>
      <w:r w:rsidRPr="00B601DC">
        <w:rPr>
          <w:rFonts w:ascii="Times New Roman" w:hAnsi="Times New Roman" w:hint="eastAsia"/>
          <w:sz w:val="28"/>
          <w:szCs w:val="28"/>
          <w:lang w:val="ru-RU"/>
        </w:rPr>
        <w:t>на</w:t>
      </w:r>
      <w:r w:rsidRPr="00B601DC">
        <w:rPr>
          <w:rFonts w:ascii="Times New Roman" w:hAnsi="Times New Roman"/>
          <w:sz w:val="28"/>
          <w:szCs w:val="28"/>
          <w:lang w:val="ru-RU"/>
        </w:rPr>
        <w:t xml:space="preserve"> </w:t>
      </w:r>
      <w:r w:rsidR="00BE7452" w:rsidRPr="00BE7452">
        <w:rPr>
          <w:rFonts w:ascii="Times New Roman" w:hAnsi="Times New Roman"/>
          <w:sz w:val="28"/>
          <w:szCs w:val="28"/>
          <w:lang w:val="ru-RU"/>
        </w:rPr>
        <w:t xml:space="preserve">{ </w:t>
      </w:r>
      <w:r w:rsidRPr="00B601DC">
        <w:rPr>
          <w:rFonts w:ascii="Times New Roman" w:hAnsi="Times New Roman"/>
          <w:sz w:val="28"/>
          <w:szCs w:val="28"/>
          <w:lang w:val="ru-RU"/>
        </w:rPr>
        <w:t xml:space="preserve">n </w:t>
      </w:r>
      <w:r w:rsidR="00BE7452">
        <w:rPr>
          <w:rFonts w:ascii="Times New Roman" w:hAnsi="Times New Roman"/>
          <w:sz w:val="28"/>
          <w:szCs w:val="28"/>
          <w:lang w:val="ru-RU"/>
        </w:rPr>
        <w:t>–</w:t>
      </w:r>
      <w:r w:rsidRPr="00B601DC">
        <w:rPr>
          <w:rFonts w:ascii="Times New Roman" w:hAnsi="Times New Roman"/>
          <w:sz w:val="28"/>
          <w:szCs w:val="28"/>
          <w:lang w:val="ru-RU"/>
        </w:rPr>
        <w:t xml:space="preserve"> </w:t>
      </w:r>
      <w:r w:rsidRPr="00B601DC">
        <w:rPr>
          <w:rFonts w:ascii="Times New Roman" w:hAnsi="Times New Roman" w:hint="eastAsia"/>
          <w:sz w:val="28"/>
          <w:szCs w:val="28"/>
          <w:lang w:val="ru-RU"/>
        </w:rPr>
        <w:t>вариативност</w:t>
      </w:r>
      <w:r w:rsidR="00BE7452" w:rsidRPr="00BE7452">
        <w:rPr>
          <w:rFonts w:ascii="Times New Roman" w:hAnsi="Times New Roman"/>
          <w:sz w:val="28"/>
          <w:szCs w:val="28"/>
          <w:lang w:val="ru-RU"/>
        </w:rPr>
        <w:t xml:space="preserve"> }</w:t>
      </w:r>
      <w:r w:rsidRPr="00B601DC">
        <w:rPr>
          <w:rFonts w:ascii="Times New Roman" w:hAnsi="Times New Roman"/>
          <w:sz w:val="28"/>
          <w:szCs w:val="28"/>
          <w:lang w:val="ru-RU"/>
        </w:rPr>
        <w:t xml:space="preserve"> </w:t>
      </w:r>
      <w:r w:rsidRPr="00B601DC">
        <w:rPr>
          <w:rFonts w:ascii="Times New Roman" w:hAnsi="Times New Roman" w:hint="eastAsia"/>
          <w:sz w:val="28"/>
          <w:szCs w:val="28"/>
          <w:lang w:val="ru-RU"/>
        </w:rPr>
        <w:t>в</w:t>
      </w:r>
      <w:r w:rsidRPr="00B601DC">
        <w:rPr>
          <w:rFonts w:ascii="Times New Roman" w:hAnsi="Times New Roman"/>
          <w:sz w:val="28"/>
          <w:szCs w:val="28"/>
          <w:lang w:val="ru-RU"/>
        </w:rPr>
        <w:t xml:space="preserve"> ;</w:t>
      </w:r>
    </w:p>
    <w:p w:rsidR="00BE7452" w:rsidRDefault="00BE7452" w:rsidP="0003678A">
      <w:pPr>
        <w:jc w:val="right"/>
        <w:rPr>
          <w:rFonts w:ascii="Times New Roman" w:hAnsi="Times New Roman"/>
          <w:sz w:val="28"/>
          <w:szCs w:val="28"/>
          <w:lang w:val="ru-RU"/>
        </w:rPr>
      </w:pPr>
    </w:p>
    <w:p w:rsidR="00BE7452" w:rsidRPr="002A6227" w:rsidRDefault="00BE7452" w:rsidP="0003678A">
      <w:pPr>
        <w:jc w:val="right"/>
        <w:rPr>
          <w:rFonts w:ascii="Times New Roman" w:hAnsi="Times New Roman"/>
          <w:sz w:val="28"/>
          <w:szCs w:val="28"/>
          <w:lang w:val="ru-RU"/>
        </w:rPr>
      </w:pPr>
      <w:r w:rsidRPr="00BE7452">
        <w:rPr>
          <w:rFonts w:ascii="Times New Roman" w:hAnsi="Times New Roman"/>
          <w:sz w:val="28"/>
          <w:szCs w:val="28"/>
          <w:lang w:val="ru-RU"/>
        </w:rPr>
        <w:t>{</w:t>
      </w:r>
      <w:r w:rsidRPr="00BE7452">
        <w:rPr>
          <w:rFonts w:ascii="Times New Roman" w:hAnsi="Times New Roman" w:hint="eastAsia"/>
          <w:sz w:val="28"/>
          <w:szCs w:val="28"/>
          <w:lang w:val="ru-RU"/>
        </w:rPr>
        <w:t>Театральный</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Знак</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в</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театральной</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семиотической</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единице</w:t>
      </w:r>
      <w:r w:rsidRPr="00BE7452">
        <w:rPr>
          <w:rFonts w:ascii="Times New Roman" w:hAnsi="Times New Roman"/>
          <w:sz w:val="28"/>
          <w:szCs w:val="28"/>
          <w:lang w:val="ru-RU"/>
        </w:rPr>
        <w:t xml:space="preserve"> 1 </w:t>
      </w:r>
      <w:r w:rsidRPr="00BE7452">
        <w:rPr>
          <w:rFonts w:ascii="Times New Roman" w:hAnsi="Times New Roman" w:hint="eastAsia"/>
          <w:sz w:val="28"/>
          <w:szCs w:val="28"/>
          <w:lang w:val="ru-RU"/>
        </w:rPr>
        <w:t>дисперсия</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в</w:t>
      </w:r>
      <w:r w:rsidRPr="00BE7452">
        <w:rPr>
          <w:rFonts w:ascii="Times New Roman" w:hAnsi="Times New Roman"/>
          <w:sz w:val="28"/>
          <w:szCs w:val="28"/>
          <w:lang w:val="ru-RU"/>
        </w:rPr>
        <w:t xml:space="preserve"> 1 </w:t>
      </w:r>
      <w:r w:rsidRPr="00BE7452">
        <w:rPr>
          <w:rFonts w:ascii="Times New Roman" w:hAnsi="Times New Roman" w:hint="eastAsia"/>
          <w:sz w:val="28"/>
          <w:szCs w:val="28"/>
          <w:lang w:val="ru-RU"/>
        </w:rPr>
        <w:t>подвижной</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фигуре</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театральной</w:t>
      </w:r>
      <w:r w:rsidRPr="00BE7452">
        <w:rPr>
          <w:rFonts w:ascii="Times New Roman" w:hAnsi="Times New Roman"/>
          <w:sz w:val="28"/>
          <w:szCs w:val="28"/>
          <w:lang w:val="ru-RU"/>
        </w:rPr>
        <w:t xml:space="preserve"> </w:t>
      </w:r>
      <w:r w:rsidRPr="00BE7452">
        <w:rPr>
          <w:rFonts w:ascii="Times New Roman" w:hAnsi="Times New Roman" w:hint="eastAsia"/>
          <w:sz w:val="28"/>
          <w:szCs w:val="28"/>
          <w:lang w:val="ru-RU"/>
        </w:rPr>
        <w:t>семантики</w:t>
      </w:r>
      <w:r w:rsidRPr="00BE7452">
        <w:rPr>
          <w:rFonts w:ascii="Times New Roman" w:hAnsi="Times New Roman"/>
          <w:sz w:val="28"/>
          <w:szCs w:val="28"/>
          <w:lang w:val="ru-RU"/>
        </w:rPr>
        <w:t xml:space="preserve"> + 2</w:t>
      </w:r>
    </w:p>
    <w:p w:rsidR="0003678A" w:rsidRPr="002A6227" w:rsidRDefault="0003678A" w:rsidP="0003678A">
      <w:pPr>
        <w:jc w:val="right"/>
        <w:rPr>
          <w:rFonts w:ascii="Times New Roman" w:hAnsi="Times New Roman"/>
          <w:sz w:val="28"/>
          <w:szCs w:val="28"/>
          <w:lang w:val="ru-RU"/>
        </w:rPr>
      </w:pPr>
    </w:p>
    <w:p w:rsidR="0003678A" w:rsidRPr="002A6227" w:rsidRDefault="00BE7452" w:rsidP="0003678A">
      <w:pPr>
        <w:jc w:val="right"/>
        <w:rPr>
          <w:rFonts w:ascii="Times New Roman" w:hAnsi="Times New Roman"/>
          <w:sz w:val="28"/>
          <w:szCs w:val="28"/>
          <w:lang w:val="ru-RU"/>
        </w:rPr>
      </w:pPr>
      <w:r w:rsidRPr="00FD3EDC">
        <w:rPr>
          <w:rFonts w:ascii="Arial Narrow" w:hAnsi="Arial Narrow"/>
          <w:sz w:val="28"/>
          <w:szCs w:val="28"/>
          <w:lang w:val="ru-RU"/>
        </w:rPr>
        <w:t>{</w:t>
      </w:r>
      <w:r>
        <w:rPr>
          <w:rFonts w:ascii="Arial Narrow" w:hAnsi="Arial Narrow"/>
          <w:sz w:val="28"/>
          <w:szCs w:val="28"/>
          <w:lang w:val="ru-RU"/>
        </w:rPr>
        <w:t>Театрален (Знак)</w:t>
      </w:r>
      <w:r w:rsidRPr="00FD3EDC">
        <w:rPr>
          <w:rFonts w:ascii="Arial Narrow" w:hAnsi="Arial Narrow"/>
          <w:sz w:val="28"/>
          <w:szCs w:val="28"/>
          <w:lang w:val="ru-RU"/>
        </w:rPr>
        <w:t xml:space="preserve"> }</w:t>
      </w:r>
      <w:r>
        <w:rPr>
          <w:rFonts w:ascii="Arial Narrow" w:hAnsi="Arial Narrow"/>
          <w:sz w:val="28"/>
          <w:szCs w:val="28"/>
          <w:lang w:val="ru-RU"/>
        </w:rPr>
        <w:t xml:space="preserve"> </w:t>
      </w:r>
      <w:r>
        <w:rPr>
          <w:rFonts w:ascii="Times New Roman" w:hAnsi="Times New Roman"/>
          <w:sz w:val="28"/>
          <w:szCs w:val="28"/>
          <w:lang w:val="ru-RU"/>
        </w:rPr>
        <w:t>в</w:t>
      </w:r>
      <w:r w:rsidR="0003678A" w:rsidRPr="002A6227">
        <w:rPr>
          <w:rFonts w:ascii="Times New Roman" w:hAnsi="Times New Roman" w:hint="eastAsia"/>
          <w:sz w:val="28"/>
          <w:szCs w:val="28"/>
          <w:lang w:val="ru-RU"/>
        </w:rPr>
        <w:t>ариативность</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театрального</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жеста</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в</w:t>
      </w:r>
      <w:r w:rsidR="0003678A" w:rsidRPr="002A6227">
        <w:rPr>
          <w:rFonts w:ascii="Times New Roman" w:hAnsi="Times New Roman"/>
          <w:sz w:val="28"/>
          <w:szCs w:val="28"/>
          <w:lang w:val="ru-RU"/>
        </w:rPr>
        <w:t xml:space="preserve"> 1 </w:t>
      </w:r>
      <w:r w:rsidR="0003678A" w:rsidRPr="002A6227">
        <w:rPr>
          <w:rFonts w:ascii="Times New Roman" w:hAnsi="Times New Roman" w:hint="eastAsia"/>
          <w:sz w:val="28"/>
          <w:szCs w:val="28"/>
          <w:lang w:val="ru-RU"/>
        </w:rPr>
        <w:t>движущейся</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фигуре</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театральной</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символики</w:t>
      </w:r>
      <w:r w:rsidR="00B601DC" w:rsidRPr="00B601DC">
        <w:rPr>
          <w:rFonts w:ascii="Times New Roman" w:hAnsi="Times New Roman"/>
          <w:sz w:val="28"/>
          <w:szCs w:val="28"/>
          <w:lang w:val="ru-RU"/>
        </w:rPr>
        <w:t xml:space="preserve"> + 2</w:t>
      </w:r>
      <w:r w:rsidR="0003678A" w:rsidRPr="002A6227">
        <w:rPr>
          <w:rFonts w:ascii="Times New Roman" w:hAnsi="Times New Roman"/>
          <w:sz w:val="28"/>
          <w:szCs w:val="28"/>
          <w:lang w:val="ru-RU"/>
        </w:rPr>
        <w:t>.</w:t>
      </w:r>
    </w:p>
    <w:p w:rsidR="0003678A" w:rsidRPr="002A6227" w:rsidRDefault="0003678A" w:rsidP="0003678A">
      <w:pPr>
        <w:jc w:val="right"/>
        <w:rPr>
          <w:rFonts w:ascii="Times New Roman" w:hAnsi="Times New Roman"/>
          <w:sz w:val="28"/>
          <w:szCs w:val="28"/>
          <w:lang w:val="ru-RU"/>
        </w:rPr>
      </w:pPr>
    </w:p>
    <w:p w:rsidR="0003678A" w:rsidRPr="002A6227" w:rsidRDefault="00D17565" w:rsidP="0003678A">
      <w:pPr>
        <w:jc w:val="right"/>
        <w:rPr>
          <w:rFonts w:ascii="Times New Roman" w:hAnsi="Times New Roman"/>
          <w:sz w:val="28"/>
          <w:szCs w:val="28"/>
          <w:lang w:val="ru-RU"/>
        </w:rPr>
      </w:pPr>
      <w:r w:rsidRPr="00D17565">
        <w:rPr>
          <w:rFonts w:ascii="Times New Roman" w:hAnsi="Times New Roman"/>
          <w:sz w:val="28"/>
          <w:szCs w:val="28"/>
          <w:lang w:val="ru-RU"/>
        </w:rPr>
        <w:t xml:space="preserve">&lt; Знак </w:t>
      </w:r>
      <w:r w:rsidR="00BE7452">
        <w:rPr>
          <w:rFonts w:ascii="Times New Roman" w:hAnsi="Times New Roman"/>
          <w:sz w:val="28"/>
          <w:szCs w:val="28"/>
          <w:lang w:val="ru-RU"/>
        </w:rPr>
        <w:t>(Ж</w:t>
      </w:r>
      <w:r w:rsidRPr="00D17565">
        <w:rPr>
          <w:rFonts w:ascii="Times New Roman" w:hAnsi="Times New Roman"/>
          <w:sz w:val="28"/>
          <w:szCs w:val="28"/>
          <w:lang w:val="ru-RU"/>
        </w:rPr>
        <w:t>еста</w:t>
      </w:r>
      <w:r w:rsidR="00BE7452">
        <w:rPr>
          <w:rFonts w:ascii="Times New Roman" w:hAnsi="Times New Roman"/>
          <w:sz w:val="28"/>
          <w:szCs w:val="28"/>
          <w:lang w:val="ru-RU"/>
        </w:rPr>
        <w:t>)</w:t>
      </w:r>
      <w:r w:rsidRPr="00D17565">
        <w:rPr>
          <w:rFonts w:ascii="Times New Roman" w:hAnsi="Times New Roman"/>
          <w:sz w:val="28"/>
          <w:szCs w:val="28"/>
          <w:lang w:val="ru-RU"/>
        </w:rPr>
        <w:t xml:space="preserve"> &gt; </w:t>
      </w:r>
      <w:r w:rsidR="0003678A" w:rsidRPr="002A6227">
        <w:rPr>
          <w:rFonts w:ascii="Times New Roman" w:hAnsi="Times New Roman" w:hint="eastAsia"/>
          <w:sz w:val="28"/>
          <w:szCs w:val="28"/>
          <w:lang w:val="ru-RU"/>
        </w:rPr>
        <w:t>Вариативность</w:t>
      </w:r>
      <w:r w:rsidRPr="00D17565">
        <w:rPr>
          <w:rFonts w:ascii="Times New Roman" w:hAnsi="Times New Roman"/>
          <w:sz w:val="28"/>
          <w:szCs w:val="28"/>
          <w:lang w:val="ru-RU"/>
        </w:rPr>
        <w:t xml:space="preserve"> 2 </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подвижной</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фигуры</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театрального</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образа</w:t>
      </w:r>
      <w:r w:rsidR="0003678A" w:rsidRPr="002A6227">
        <w:rPr>
          <w:rFonts w:ascii="Times New Roman" w:hAnsi="Times New Roman"/>
          <w:sz w:val="28"/>
          <w:szCs w:val="28"/>
          <w:lang w:val="ru-RU"/>
        </w:rPr>
        <w:t xml:space="preserve"> </w:t>
      </w:r>
      <w:r w:rsidR="00B601DC" w:rsidRPr="00B601DC">
        <w:rPr>
          <w:rFonts w:ascii="Times New Roman" w:hAnsi="Times New Roman"/>
          <w:sz w:val="28"/>
          <w:szCs w:val="28"/>
          <w:lang w:val="ru-RU"/>
        </w:rPr>
        <w:t xml:space="preserve">+ </w:t>
      </w:r>
      <w:r w:rsidR="0003678A" w:rsidRPr="002A6227">
        <w:rPr>
          <w:rFonts w:ascii="Times New Roman" w:hAnsi="Times New Roman"/>
          <w:sz w:val="28"/>
          <w:szCs w:val="28"/>
          <w:lang w:val="ru-RU"/>
        </w:rPr>
        <w:t>2.</w:t>
      </w:r>
    </w:p>
    <w:p w:rsidR="0003678A" w:rsidRPr="002A6227" w:rsidRDefault="0003678A" w:rsidP="0003678A">
      <w:pPr>
        <w:jc w:val="right"/>
        <w:rPr>
          <w:rFonts w:ascii="Times New Roman" w:hAnsi="Times New Roman"/>
          <w:sz w:val="28"/>
          <w:szCs w:val="28"/>
          <w:lang w:val="ru-RU"/>
        </w:rPr>
      </w:pPr>
    </w:p>
    <w:p w:rsidR="0003678A" w:rsidRPr="00B601DC" w:rsidRDefault="00D17565" w:rsidP="0003678A">
      <w:pPr>
        <w:jc w:val="right"/>
        <w:rPr>
          <w:rFonts w:ascii="Times New Roman" w:hAnsi="Times New Roman"/>
          <w:sz w:val="28"/>
          <w:szCs w:val="28"/>
          <w:lang w:val="ru-RU"/>
        </w:rPr>
      </w:pPr>
      <w:r w:rsidRPr="00D17565">
        <w:rPr>
          <w:rFonts w:ascii="Times New Roman" w:hAnsi="Times New Roman"/>
          <w:sz w:val="28"/>
          <w:szCs w:val="28"/>
          <w:lang w:val="ru-RU"/>
        </w:rPr>
        <w:t xml:space="preserve">&lt; Знак </w:t>
      </w:r>
      <w:r w:rsidR="00BE7452">
        <w:rPr>
          <w:rFonts w:ascii="Times New Roman" w:hAnsi="Times New Roman"/>
          <w:sz w:val="28"/>
          <w:szCs w:val="28"/>
          <w:lang w:val="ru-RU"/>
        </w:rPr>
        <w:t>(Ж</w:t>
      </w:r>
      <w:r w:rsidRPr="00D17565">
        <w:rPr>
          <w:rFonts w:ascii="Times New Roman" w:hAnsi="Times New Roman"/>
          <w:sz w:val="28"/>
          <w:szCs w:val="28"/>
          <w:lang w:val="ru-RU"/>
        </w:rPr>
        <w:t>еста</w:t>
      </w:r>
      <w:r w:rsidR="00BE7452">
        <w:rPr>
          <w:rFonts w:ascii="Times New Roman" w:hAnsi="Times New Roman"/>
          <w:sz w:val="28"/>
          <w:szCs w:val="28"/>
          <w:lang w:val="ru-RU"/>
        </w:rPr>
        <w:t>)</w:t>
      </w:r>
      <w:r w:rsidRPr="00D17565">
        <w:rPr>
          <w:rFonts w:ascii="Times New Roman" w:hAnsi="Times New Roman"/>
          <w:sz w:val="28"/>
          <w:szCs w:val="28"/>
          <w:lang w:val="ru-RU"/>
        </w:rPr>
        <w:t xml:space="preserve"> &gt; </w:t>
      </w:r>
      <w:r w:rsidR="0003678A" w:rsidRPr="002A6227">
        <w:rPr>
          <w:rFonts w:ascii="Times New Roman" w:hAnsi="Times New Roman" w:hint="eastAsia"/>
          <w:sz w:val="28"/>
          <w:szCs w:val="28"/>
          <w:lang w:val="ru-RU"/>
        </w:rPr>
        <w:t>Вариативность</w:t>
      </w:r>
      <w:r w:rsidR="0003678A" w:rsidRPr="002A6227">
        <w:rPr>
          <w:rFonts w:ascii="Times New Roman" w:hAnsi="Times New Roman"/>
          <w:sz w:val="28"/>
          <w:szCs w:val="28"/>
          <w:lang w:val="ru-RU"/>
        </w:rPr>
        <w:t xml:space="preserve"> 3 </w:t>
      </w:r>
      <w:r w:rsidR="0003678A" w:rsidRPr="002A6227">
        <w:rPr>
          <w:rFonts w:ascii="Times New Roman" w:hAnsi="Times New Roman" w:hint="eastAsia"/>
          <w:sz w:val="28"/>
          <w:szCs w:val="28"/>
          <w:lang w:val="ru-RU"/>
        </w:rPr>
        <w:t>подвижной</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фигуры</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абстрактной</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фигуры</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или</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ассоциативной</w:t>
      </w:r>
      <w:r w:rsidR="00B601DC" w:rsidRPr="00B601DC">
        <w:rPr>
          <w:rFonts w:ascii="Times New Roman" w:hAnsi="Times New Roman"/>
          <w:sz w:val="28"/>
          <w:szCs w:val="28"/>
          <w:lang w:val="ru-RU"/>
        </w:rPr>
        <w:t xml:space="preserve"> +4</w:t>
      </w:r>
    </w:p>
    <w:p w:rsidR="0003678A" w:rsidRPr="002A6227" w:rsidRDefault="0003678A" w:rsidP="0003678A">
      <w:pPr>
        <w:jc w:val="right"/>
        <w:rPr>
          <w:rFonts w:ascii="Times New Roman" w:hAnsi="Times New Roman"/>
          <w:sz w:val="28"/>
          <w:szCs w:val="28"/>
          <w:lang w:val="ru-RU"/>
        </w:rPr>
      </w:pPr>
    </w:p>
    <w:p w:rsidR="0003678A" w:rsidRPr="00B601DC" w:rsidRDefault="00D17565" w:rsidP="0003678A">
      <w:pPr>
        <w:jc w:val="right"/>
        <w:rPr>
          <w:rFonts w:ascii="Times New Roman" w:hAnsi="Times New Roman"/>
          <w:sz w:val="28"/>
          <w:szCs w:val="28"/>
          <w:lang w:val="ru-RU"/>
        </w:rPr>
      </w:pPr>
      <w:r w:rsidRPr="00D17565">
        <w:rPr>
          <w:rFonts w:ascii="Times New Roman" w:hAnsi="Times New Roman"/>
          <w:sz w:val="28"/>
          <w:szCs w:val="28"/>
          <w:lang w:val="ru-RU"/>
        </w:rPr>
        <w:t xml:space="preserve">&lt; Знак </w:t>
      </w:r>
      <w:r w:rsidR="00BE7452">
        <w:rPr>
          <w:rFonts w:ascii="Times New Roman" w:hAnsi="Times New Roman"/>
          <w:sz w:val="28"/>
          <w:szCs w:val="28"/>
          <w:lang w:val="ru-RU"/>
        </w:rPr>
        <w:t>(Ж</w:t>
      </w:r>
      <w:r w:rsidRPr="00D17565">
        <w:rPr>
          <w:rFonts w:ascii="Times New Roman" w:hAnsi="Times New Roman"/>
          <w:sz w:val="28"/>
          <w:szCs w:val="28"/>
          <w:lang w:val="ru-RU"/>
        </w:rPr>
        <w:t>еста</w:t>
      </w:r>
      <w:r w:rsidR="00BE7452">
        <w:rPr>
          <w:rFonts w:ascii="Times New Roman" w:hAnsi="Times New Roman"/>
          <w:sz w:val="28"/>
          <w:szCs w:val="28"/>
          <w:lang w:val="ru-RU"/>
        </w:rPr>
        <w:t>)</w:t>
      </w:r>
      <w:r w:rsidRPr="00D17565">
        <w:rPr>
          <w:rFonts w:ascii="Times New Roman" w:hAnsi="Times New Roman"/>
          <w:sz w:val="28"/>
          <w:szCs w:val="28"/>
          <w:lang w:val="ru-RU"/>
        </w:rPr>
        <w:t xml:space="preserve"> &gt; </w:t>
      </w:r>
      <w:r w:rsidR="0003678A" w:rsidRPr="002A6227">
        <w:rPr>
          <w:rFonts w:ascii="Times New Roman" w:hAnsi="Times New Roman" w:hint="eastAsia"/>
          <w:sz w:val="28"/>
          <w:szCs w:val="28"/>
          <w:lang w:val="ru-RU"/>
        </w:rPr>
        <w:t>Вариативность</w:t>
      </w:r>
      <w:r w:rsidR="0003678A" w:rsidRPr="002A6227">
        <w:rPr>
          <w:rFonts w:ascii="Times New Roman" w:hAnsi="Times New Roman"/>
          <w:sz w:val="28"/>
          <w:szCs w:val="28"/>
          <w:lang w:val="ru-RU"/>
        </w:rPr>
        <w:t xml:space="preserve"> 4-</w:t>
      </w:r>
      <w:r w:rsidR="0003678A" w:rsidRPr="002A6227">
        <w:rPr>
          <w:rFonts w:ascii="Times New Roman" w:hAnsi="Times New Roman" w:hint="eastAsia"/>
          <w:sz w:val="28"/>
          <w:szCs w:val="28"/>
          <w:lang w:val="ru-RU"/>
        </w:rPr>
        <w:t>х</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скользящей</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фигуры</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парадокса</w:t>
      </w:r>
      <w:r w:rsidR="00B601DC">
        <w:rPr>
          <w:rFonts w:ascii="Times New Roman" w:hAnsi="Times New Roman"/>
          <w:sz w:val="28"/>
          <w:szCs w:val="28"/>
          <w:lang w:val="ru-RU"/>
        </w:rPr>
        <w:t xml:space="preserve"> 4</w:t>
      </w:r>
      <w:r w:rsidR="00B601DC" w:rsidRPr="00B601DC">
        <w:rPr>
          <w:rFonts w:ascii="Times New Roman" w:hAnsi="Times New Roman"/>
          <w:sz w:val="28"/>
          <w:szCs w:val="28"/>
          <w:lang w:val="ru-RU"/>
        </w:rPr>
        <w:t xml:space="preserve"> # 0</w:t>
      </w:r>
    </w:p>
    <w:p w:rsidR="0003678A" w:rsidRPr="002A6227" w:rsidRDefault="0003678A" w:rsidP="0003678A">
      <w:pPr>
        <w:jc w:val="right"/>
        <w:rPr>
          <w:rFonts w:ascii="Times New Roman" w:hAnsi="Times New Roman"/>
          <w:sz w:val="28"/>
          <w:szCs w:val="28"/>
          <w:lang w:val="ru-RU"/>
        </w:rPr>
      </w:pPr>
    </w:p>
    <w:p w:rsidR="0064254C" w:rsidRPr="002A6227" w:rsidRDefault="00D17565" w:rsidP="0003678A">
      <w:pPr>
        <w:pBdr>
          <w:bottom w:val="single" w:sz="6" w:space="1" w:color="auto"/>
        </w:pBdr>
        <w:jc w:val="right"/>
        <w:rPr>
          <w:rFonts w:ascii="Times New Roman" w:hAnsi="Times New Roman"/>
          <w:sz w:val="28"/>
          <w:szCs w:val="28"/>
          <w:lang w:val="ru-RU"/>
        </w:rPr>
      </w:pPr>
      <w:r w:rsidRPr="00D17565">
        <w:rPr>
          <w:rFonts w:ascii="Times New Roman" w:hAnsi="Times New Roman"/>
          <w:sz w:val="28"/>
          <w:szCs w:val="28"/>
          <w:lang w:val="ru-RU"/>
        </w:rPr>
        <w:t xml:space="preserve">&lt; Знак </w:t>
      </w:r>
      <w:r w:rsidR="00BE7452">
        <w:rPr>
          <w:rFonts w:ascii="Times New Roman" w:hAnsi="Times New Roman"/>
          <w:sz w:val="28"/>
          <w:szCs w:val="28"/>
          <w:lang w:val="ru-RU"/>
        </w:rPr>
        <w:t>(Ж</w:t>
      </w:r>
      <w:r w:rsidRPr="00D17565">
        <w:rPr>
          <w:rFonts w:ascii="Times New Roman" w:hAnsi="Times New Roman"/>
          <w:sz w:val="28"/>
          <w:szCs w:val="28"/>
          <w:lang w:val="ru-RU"/>
        </w:rPr>
        <w:t>еста</w:t>
      </w:r>
      <w:r w:rsidR="00BE7452">
        <w:rPr>
          <w:rFonts w:ascii="Times New Roman" w:hAnsi="Times New Roman"/>
          <w:sz w:val="28"/>
          <w:szCs w:val="28"/>
          <w:lang w:val="ru-RU"/>
        </w:rPr>
        <w:t>)</w:t>
      </w:r>
      <w:r w:rsidRPr="00D17565">
        <w:rPr>
          <w:rFonts w:ascii="Times New Roman" w:hAnsi="Times New Roman"/>
          <w:sz w:val="28"/>
          <w:szCs w:val="28"/>
          <w:lang w:val="ru-RU"/>
        </w:rPr>
        <w:t xml:space="preserve"> &gt; </w:t>
      </w:r>
      <w:r w:rsidR="0003678A" w:rsidRPr="002A6227">
        <w:rPr>
          <w:rFonts w:ascii="Times New Roman" w:hAnsi="Times New Roman" w:hint="eastAsia"/>
          <w:sz w:val="28"/>
          <w:szCs w:val="28"/>
          <w:lang w:val="ru-RU"/>
        </w:rPr>
        <w:t>Вариативность</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в</w:t>
      </w:r>
      <w:r w:rsidR="0003678A" w:rsidRPr="002A6227">
        <w:rPr>
          <w:rFonts w:ascii="Times New Roman" w:hAnsi="Times New Roman"/>
          <w:sz w:val="28"/>
          <w:szCs w:val="28"/>
          <w:lang w:val="ru-RU"/>
        </w:rPr>
        <w:t xml:space="preserve"> 0 </w:t>
      </w:r>
      <w:r w:rsidR="0003678A" w:rsidRPr="002A6227">
        <w:rPr>
          <w:rFonts w:ascii="Times New Roman" w:hAnsi="Times New Roman" w:hint="eastAsia"/>
          <w:sz w:val="28"/>
          <w:szCs w:val="28"/>
          <w:lang w:val="ru-RU"/>
        </w:rPr>
        <w:t>статике</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театральной</w:t>
      </w:r>
      <w:r w:rsidR="0003678A" w:rsidRPr="002A6227">
        <w:rPr>
          <w:rFonts w:ascii="Times New Roman" w:hAnsi="Times New Roman"/>
          <w:sz w:val="28"/>
          <w:szCs w:val="28"/>
          <w:lang w:val="ru-RU"/>
        </w:rPr>
        <w:t xml:space="preserve"> </w:t>
      </w:r>
      <w:r w:rsidR="0003678A" w:rsidRPr="002A6227">
        <w:rPr>
          <w:rFonts w:ascii="Times New Roman" w:hAnsi="Times New Roman" w:hint="eastAsia"/>
          <w:sz w:val="28"/>
          <w:szCs w:val="28"/>
          <w:lang w:val="ru-RU"/>
        </w:rPr>
        <w:t>фигуры</w:t>
      </w:r>
      <w:r w:rsidR="0003678A" w:rsidRPr="002A6227">
        <w:rPr>
          <w:rFonts w:ascii="Times New Roman" w:hAnsi="Times New Roman"/>
          <w:sz w:val="28"/>
          <w:szCs w:val="28"/>
          <w:lang w:val="ru-RU"/>
        </w:rPr>
        <w:t xml:space="preserve"> </w:t>
      </w:r>
      <w:r w:rsidR="002100CE" w:rsidRPr="002A6227">
        <w:rPr>
          <w:rFonts w:ascii="Times New Roman" w:hAnsi="Times New Roman" w:hint="eastAsia"/>
          <w:sz w:val="28"/>
          <w:szCs w:val="28"/>
          <w:lang w:val="ru-RU"/>
        </w:rPr>
        <w:t>театрального</w:t>
      </w:r>
      <w:r w:rsidR="002100CE" w:rsidRPr="002A6227">
        <w:rPr>
          <w:rFonts w:ascii="Times New Roman" w:hAnsi="Times New Roman"/>
          <w:sz w:val="28"/>
          <w:szCs w:val="28"/>
          <w:lang w:val="ru-RU"/>
        </w:rPr>
        <w:t xml:space="preserve"> </w:t>
      </w:r>
      <w:r w:rsidR="002100CE" w:rsidRPr="002A6227">
        <w:rPr>
          <w:rFonts w:ascii="Times New Roman" w:hAnsi="Times New Roman" w:hint="eastAsia"/>
          <w:sz w:val="28"/>
          <w:szCs w:val="28"/>
          <w:lang w:val="ru-RU"/>
        </w:rPr>
        <w:t>нонсенса</w:t>
      </w:r>
      <w:r w:rsidR="00B601DC">
        <w:rPr>
          <w:rFonts w:ascii="Times New Roman" w:hAnsi="Times New Roman"/>
          <w:sz w:val="28"/>
          <w:szCs w:val="28"/>
          <w:lang w:val="ru-RU"/>
        </w:rPr>
        <w:t xml:space="preserve"> </w:t>
      </w:r>
      <w:r w:rsidR="00B601DC" w:rsidRPr="00B601DC">
        <w:rPr>
          <w:rFonts w:ascii="Times New Roman" w:hAnsi="Times New Roman"/>
          <w:sz w:val="28"/>
          <w:szCs w:val="28"/>
          <w:lang w:val="ru-RU"/>
        </w:rPr>
        <w:t>0 #</w:t>
      </w:r>
      <w:r w:rsidR="00B601DC">
        <w:rPr>
          <w:rFonts w:ascii="Times New Roman" w:hAnsi="Times New Roman"/>
          <w:sz w:val="28"/>
          <w:szCs w:val="28"/>
          <w:lang w:val="ru-RU"/>
        </w:rPr>
        <w:t>4</w:t>
      </w:r>
    </w:p>
    <w:p w:rsidR="00EA3A28" w:rsidRPr="002A6227" w:rsidRDefault="00EA3A28" w:rsidP="0003678A">
      <w:pPr>
        <w:pBdr>
          <w:bottom w:val="single" w:sz="6" w:space="1" w:color="auto"/>
        </w:pBdr>
        <w:jc w:val="right"/>
        <w:rPr>
          <w:rFonts w:ascii="Times New Roman" w:hAnsi="Times New Roman"/>
          <w:sz w:val="28"/>
          <w:szCs w:val="28"/>
          <w:lang w:val="ru-RU"/>
        </w:rPr>
      </w:pPr>
    </w:p>
    <w:p w:rsidR="00EA3A28" w:rsidRPr="002A6227" w:rsidRDefault="00EA3A28" w:rsidP="0003678A">
      <w:pPr>
        <w:jc w:val="right"/>
        <w:rPr>
          <w:rFonts w:ascii="Times New Roman" w:hAnsi="Times New Roman"/>
          <w:sz w:val="28"/>
          <w:szCs w:val="28"/>
          <w:lang w:val="ru-RU"/>
        </w:rPr>
      </w:pPr>
    </w:p>
    <w:p w:rsidR="0077420F" w:rsidRPr="002A6227" w:rsidRDefault="0077420F" w:rsidP="0077420F">
      <w:pPr>
        <w:jc w:val="right"/>
        <w:rPr>
          <w:rFonts w:ascii="Times New Roman" w:hAnsi="Times New Roman"/>
          <w:sz w:val="28"/>
          <w:szCs w:val="28"/>
          <w:lang w:val="ru-RU"/>
        </w:rPr>
      </w:pPr>
      <w:r w:rsidRPr="002A6227">
        <w:rPr>
          <w:rFonts w:ascii="Times New Roman" w:hAnsi="Times New Roman" w:hint="eastAsia"/>
          <w:sz w:val="28"/>
          <w:szCs w:val="28"/>
          <w:lang w:val="ru-RU"/>
        </w:rPr>
        <w:t>Тетральная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нумерология</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Вторичный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аспект</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биполярных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паттернов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указателя</w:t>
      </w:r>
      <w:r w:rsidRPr="002A6227">
        <w:rPr>
          <w:rFonts w:ascii="Times New Roman" w:hAnsi="Times New Roman"/>
          <w:sz w:val="28"/>
          <w:szCs w:val="28"/>
          <w:lang w:val="ru-RU"/>
        </w:rPr>
        <w:t>;</w:t>
      </w:r>
    </w:p>
    <w:p w:rsidR="0077420F" w:rsidRPr="002A6227" w:rsidRDefault="0077420F" w:rsidP="0077420F">
      <w:pPr>
        <w:jc w:val="right"/>
        <w:rPr>
          <w:rFonts w:ascii="Times New Roman" w:hAnsi="Times New Roman"/>
          <w:sz w:val="28"/>
          <w:szCs w:val="28"/>
          <w:lang w:val="ru-RU"/>
        </w:rPr>
      </w:pPr>
    </w:p>
    <w:p w:rsidR="0077420F" w:rsidRPr="00EA3A28" w:rsidRDefault="0077420F" w:rsidP="0077420F">
      <w:pPr>
        <w:jc w:val="right"/>
        <w:rPr>
          <w:rFonts w:ascii="Times New Roman" w:hAnsi="Times New Roman"/>
          <w:sz w:val="28"/>
          <w:szCs w:val="28"/>
          <w:lang w:val="bg-BG"/>
        </w:rPr>
      </w:pPr>
      <w:r w:rsidRPr="002A6227">
        <w:rPr>
          <w:rFonts w:ascii="Times New Roman" w:hAnsi="Times New Roman" w:hint="eastAsia"/>
          <w:sz w:val="28"/>
          <w:szCs w:val="28"/>
          <w:lang w:val="ru-RU"/>
        </w:rPr>
        <w:t>Воздействие</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Театральное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действие</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Движение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вторичных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биполярных</w:t>
      </w:r>
      <w:r w:rsidRPr="002A6227">
        <w:rPr>
          <w:rFonts w:ascii="Times New Roman" w:hAnsi="Times New Roman"/>
          <w:sz w:val="28"/>
          <w:szCs w:val="28"/>
          <w:lang w:val="ru-RU"/>
        </w:rPr>
        <w:t xml:space="preserve"> </w:t>
      </w:r>
      <w:r w:rsidR="00EA3A28">
        <w:rPr>
          <w:rFonts w:ascii="Times New Roman" w:hAnsi="Times New Roman"/>
          <w:sz w:val="28"/>
          <w:szCs w:val="28"/>
          <w:lang w:val="bg-BG"/>
        </w:rPr>
        <w:t>моделов</w:t>
      </w:r>
      <w:r w:rsidR="0088284F">
        <w:rPr>
          <w:rFonts w:ascii="Times New Roman" w:hAnsi="Times New Roman"/>
          <w:sz w:val="28"/>
          <w:szCs w:val="28"/>
          <w:lang w:val="bg-BG"/>
        </w:rPr>
        <w:t xml:space="preserve"> </w:t>
      </w:r>
      <w:r w:rsidR="0088284F" w:rsidRPr="002A6227">
        <w:rPr>
          <w:rFonts w:ascii="Times New Roman" w:hAnsi="Times New Roman"/>
          <w:sz w:val="28"/>
          <w:szCs w:val="28"/>
          <w:lang w:val="ru-RU"/>
        </w:rPr>
        <w:t>#</w:t>
      </w:r>
      <w:r w:rsidR="0088284F">
        <w:rPr>
          <w:rFonts w:ascii="Times New Roman" w:hAnsi="Times New Roman"/>
          <w:sz w:val="28"/>
          <w:szCs w:val="28"/>
        </w:rPr>
        <w:t>m</w:t>
      </w:r>
      <w:r w:rsidR="0088284F" w:rsidRPr="002A6227">
        <w:rPr>
          <w:rFonts w:ascii="Times New Roman" w:hAnsi="Times New Roman"/>
          <w:sz w:val="28"/>
          <w:szCs w:val="28"/>
          <w:lang w:val="ru-RU"/>
        </w:rPr>
        <w:t>2</w:t>
      </w:r>
    </w:p>
    <w:p w:rsidR="0077420F" w:rsidRPr="002A6227" w:rsidRDefault="0077420F" w:rsidP="0077420F">
      <w:pPr>
        <w:jc w:val="right"/>
        <w:rPr>
          <w:rFonts w:ascii="Times New Roman" w:hAnsi="Times New Roman"/>
          <w:sz w:val="28"/>
          <w:szCs w:val="28"/>
          <w:lang w:val="ru-RU"/>
        </w:rPr>
      </w:pPr>
    </w:p>
    <w:p w:rsidR="0077420F" w:rsidRPr="002A6227" w:rsidRDefault="00BD4441" w:rsidP="0077420F">
      <w:pPr>
        <w:jc w:val="right"/>
        <w:rPr>
          <w:rFonts w:ascii="Times New Roman" w:hAnsi="Times New Roman"/>
          <w:sz w:val="28"/>
          <w:szCs w:val="28"/>
          <w:lang w:val="ru-RU"/>
        </w:rPr>
      </w:pPr>
      <w:r>
        <w:rPr>
          <w:rFonts w:ascii="Times New Roman" w:hAnsi="Times New Roman"/>
          <w:sz w:val="28"/>
          <w:szCs w:val="28"/>
          <w:lang w:val="bg-BG"/>
        </w:rPr>
        <w:t>Внуш</w:t>
      </w:r>
      <w:r w:rsidR="0077420F" w:rsidRPr="002A6227">
        <w:rPr>
          <w:rFonts w:ascii="Times New Roman" w:hAnsi="Times New Roman" w:hint="eastAsia"/>
          <w:sz w:val="28"/>
          <w:szCs w:val="28"/>
          <w:lang w:val="ru-RU"/>
        </w:rPr>
        <w:t>ение</w:t>
      </w:r>
      <w:r w:rsidR="0077420F" w:rsidRPr="002A6227">
        <w:rPr>
          <w:rFonts w:ascii="Times New Roman" w:hAnsi="Times New Roman"/>
          <w:sz w:val="28"/>
          <w:szCs w:val="28"/>
          <w:lang w:val="ru-RU"/>
        </w:rPr>
        <w:t xml:space="preserve"> – </w:t>
      </w:r>
      <w:r w:rsidR="0077420F" w:rsidRPr="002A6227">
        <w:rPr>
          <w:rFonts w:ascii="Times New Roman" w:hAnsi="Times New Roman" w:hint="eastAsia"/>
          <w:sz w:val="28"/>
          <w:szCs w:val="28"/>
          <w:lang w:val="ru-RU"/>
        </w:rPr>
        <w:t>коллаж</w:t>
      </w:r>
      <w:r w:rsidR="0077420F" w:rsidRPr="002A6227">
        <w:rPr>
          <w:rFonts w:ascii="Times New Roman" w:hAnsi="Times New Roman"/>
          <w:sz w:val="28"/>
          <w:szCs w:val="28"/>
          <w:lang w:val="ru-RU"/>
        </w:rPr>
        <w:t xml:space="preserve"> + </w:t>
      </w:r>
      <w:r w:rsidR="0077420F" w:rsidRPr="002A6227">
        <w:rPr>
          <w:rFonts w:ascii="Times New Roman" w:hAnsi="Times New Roman" w:hint="eastAsia"/>
          <w:sz w:val="28"/>
          <w:szCs w:val="28"/>
          <w:lang w:val="ru-RU"/>
        </w:rPr>
        <w:t>театральная</w:t>
      </w:r>
      <w:r w:rsidR="0077420F" w:rsidRPr="002A6227">
        <w:rPr>
          <w:rFonts w:ascii="Times New Roman" w:hAnsi="Times New Roman"/>
          <w:sz w:val="28"/>
          <w:szCs w:val="28"/>
          <w:lang w:val="ru-RU"/>
        </w:rPr>
        <w:t xml:space="preserve"> </w:t>
      </w:r>
      <w:r w:rsidR="0077420F" w:rsidRPr="002A6227">
        <w:rPr>
          <w:rFonts w:ascii="Times New Roman" w:hAnsi="Times New Roman" w:hint="eastAsia"/>
          <w:sz w:val="28"/>
          <w:szCs w:val="28"/>
          <w:lang w:val="ru-RU"/>
        </w:rPr>
        <w:t>картина</w:t>
      </w:r>
      <w:r w:rsidR="0077420F" w:rsidRPr="002A6227">
        <w:rPr>
          <w:rFonts w:ascii="Times New Roman" w:hAnsi="Times New Roman"/>
          <w:sz w:val="28"/>
          <w:szCs w:val="28"/>
          <w:lang w:val="ru-RU"/>
        </w:rPr>
        <w:t xml:space="preserve"> + </w:t>
      </w:r>
      <w:r w:rsidR="0077420F" w:rsidRPr="002A6227">
        <w:rPr>
          <w:rFonts w:ascii="Times New Roman" w:hAnsi="Times New Roman" w:hint="eastAsia"/>
          <w:sz w:val="28"/>
          <w:szCs w:val="28"/>
          <w:lang w:val="ru-RU"/>
        </w:rPr>
        <w:t>статичные</w:t>
      </w:r>
      <w:r w:rsidR="0077420F" w:rsidRPr="002A6227">
        <w:rPr>
          <w:rFonts w:ascii="Times New Roman" w:hAnsi="Times New Roman"/>
          <w:sz w:val="28"/>
          <w:szCs w:val="28"/>
          <w:lang w:val="ru-RU"/>
        </w:rPr>
        <w:t xml:space="preserve"> </w:t>
      </w:r>
      <w:r w:rsidR="0077420F" w:rsidRPr="002A6227">
        <w:rPr>
          <w:rFonts w:ascii="Times New Roman" w:hAnsi="Times New Roman" w:hint="eastAsia"/>
          <w:sz w:val="28"/>
          <w:szCs w:val="28"/>
          <w:lang w:val="ru-RU"/>
        </w:rPr>
        <w:t>второстепенные</w:t>
      </w:r>
      <w:r w:rsidR="0077420F" w:rsidRPr="002A6227">
        <w:rPr>
          <w:rFonts w:ascii="Times New Roman" w:hAnsi="Times New Roman"/>
          <w:sz w:val="28"/>
          <w:szCs w:val="28"/>
          <w:lang w:val="ru-RU"/>
        </w:rPr>
        <w:t xml:space="preserve"> </w:t>
      </w:r>
      <w:r w:rsidR="0077420F" w:rsidRPr="002A6227">
        <w:rPr>
          <w:rFonts w:ascii="Times New Roman" w:hAnsi="Times New Roman" w:hint="eastAsia"/>
          <w:sz w:val="28"/>
          <w:szCs w:val="28"/>
          <w:lang w:val="ru-RU"/>
        </w:rPr>
        <w:t>фигуры</w:t>
      </w:r>
      <w:r w:rsidR="0088284F" w:rsidRPr="002A6227">
        <w:rPr>
          <w:rFonts w:ascii="Times New Roman" w:hAnsi="Times New Roman"/>
          <w:sz w:val="28"/>
          <w:szCs w:val="28"/>
          <w:lang w:val="ru-RU"/>
        </w:rPr>
        <w:t>#</w:t>
      </w:r>
      <w:r w:rsidR="0088284F">
        <w:rPr>
          <w:rFonts w:ascii="Times New Roman" w:hAnsi="Times New Roman"/>
          <w:sz w:val="28"/>
          <w:szCs w:val="28"/>
        </w:rPr>
        <w:t>m</w:t>
      </w:r>
      <w:r w:rsidR="0088284F" w:rsidRPr="002A6227">
        <w:rPr>
          <w:rFonts w:ascii="Times New Roman" w:hAnsi="Times New Roman"/>
          <w:sz w:val="28"/>
          <w:szCs w:val="28"/>
          <w:lang w:val="ru-RU"/>
        </w:rPr>
        <w:t>2</w:t>
      </w:r>
    </w:p>
    <w:p w:rsidR="0077420F" w:rsidRPr="002A6227" w:rsidRDefault="0077420F" w:rsidP="0077420F">
      <w:pPr>
        <w:jc w:val="right"/>
        <w:rPr>
          <w:rFonts w:ascii="Times New Roman" w:hAnsi="Times New Roman"/>
          <w:sz w:val="28"/>
          <w:szCs w:val="28"/>
          <w:lang w:val="ru-RU"/>
        </w:rPr>
      </w:pPr>
    </w:p>
    <w:p w:rsidR="00884CC1" w:rsidRPr="002A6227" w:rsidRDefault="00BD4441" w:rsidP="0077420F">
      <w:pPr>
        <w:jc w:val="right"/>
        <w:rPr>
          <w:rFonts w:ascii="Times New Roman" w:hAnsi="Times New Roman"/>
          <w:sz w:val="28"/>
          <w:szCs w:val="28"/>
          <w:lang w:val="ru-RU"/>
        </w:rPr>
      </w:pPr>
      <w:r>
        <w:rPr>
          <w:rFonts w:ascii="Times New Roman" w:hAnsi="Times New Roman"/>
          <w:sz w:val="28"/>
          <w:szCs w:val="28"/>
          <w:lang w:val="bg-BG"/>
        </w:rPr>
        <w:t>Сон</w:t>
      </w:r>
      <w:r w:rsidR="0077420F" w:rsidRPr="002A6227">
        <w:rPr>
          <w:rFonts w:ascii="Times New Roman" w:hAnsi="Times New Roman"/>
          <w:sz w:val="28"/>
          <w:szCs w:val="28"/>
          <w:lang w:val="ru-RU"/>
        </w:rPr>
        <w:t xml:space="preserve"> - </w:t>
      </w:r>
      <w:r w:rsidR="0077420F" w:rsidRPr="002A6227">
        <w:rPr>
          <w:rFonts w:ascii="Times New Roman" w:hAnsi="Times New Roman" w:hint="eastAsia"/>
          <w:sz w:val="28"/>
          <w:szCs w:val="28"/>
          <w:lang w:val="ru-RU"/>
        </w:rPr>
        <w:t>монтаж</w:t>
      </w:r>
      <w:r w:rsidR="0077420F" w:rsidRPr="002A6227">
        <w:rPr>
          <w:rFonts w:ascii="Times New Roman" w:hAnsi="Times New Roman"/>
          <w:sz w:val="28"/>
          <w:szCs w:val="28"/>
          <w:lang w:val="ru-RU"/>
        </w:rPr>
        <w:t xml:space="preserve"> + </w:t>
      </w:r>
      <w:r w:rsidR="0077420F" w:rsidRPr="002A6227">
        <w:rPr>
          <w:rFonts w:ascii="Times New Roman" w:hAnsi="Times New Roman" w:hint="eastAsia"/>
          <w:sz w:val="28"/>
          <w:szCs w:val="28"/>
          <w:lang w:val="ru-RU"/>
        </w:rPr>
        <w:t>Лицо</w:t>
      </w:r>
      <w:r w:rsidR="0077420F" w:rsidRPr="002A6227">
        <w:rPr>
          <w:rFonts w:ascii="Times New Roman" w:hAnsi="Times New Roman"/>
          <w:sz w:val="28"/>
          <w:szCs w:val="28"/>
          <w:lang w:val="ru-RU"/>
        </w:rPr>
        <w:t xml:space="preserve"> + </w:t>
      </w:r>
      <w:r w:rsidR="0077420F" w:rsidRPr="002A6227">
        <w:rPr>
          <w:rFonts w:ascii="Times New Roman" w:hAnsi="Times New Roman" w:hint="eastAsia"/>
          <w:sz w:val="28"/>
          <w:szCs w:val="28"/>
          <w:lang w:val="ru-RU"/>
        </w:rPr>
        <w:t>ассоциативный</w:t>
      </w:r>
      <w:r w:rsidR="0077420F" w:rsidRPr="002A6227">
        <w:rPr>
          <w:rFonts w:ascii="Times New Roman" w:hAnsi="Times New Roman"/>
          <w:sz w:val="28"/>
          <w:szCs w:val="28"/>
          <w:lang w:val="ru-RU"/>
        </w:rPr>
        <w:t xml:space="preserve"> </w:t>
      </w:r>
      <w:r w:rsidR="0077420F" w:rsidRPr="002A6227">
        <w:rPr>
          <w:rFonts w:ascii="Times New Roman" w:hAnsi="Times New Roman" w:hint="eastAsia"/>
          <w:sz w:val="28"/>
          <w:szCs w:val="28"/>
          <w:lang w:val="ru-RU"/>
        </w:rPr>
        <w:t>монтаж</w:t>
      </w:r>
      <w:r w:rsidR="0077420F" w:rsidRPr="002A6227">
        <w:rPr>
          <w:rFonts w:ascii="Times New Roman" w:hAnsi="Times New Roman"/>
          <w:sz w:val="28"/>
          <w:szCs w:val="28"/>
          <w:lang w:val="ru-RU"/>
        </w:rPr>
        <w:t xml:space="preserve"> + </w:t>
      </w:r>
      <w:r w:rsidR="0077420F" w:rsidRPr="002A6227">
        <w:rPr>
          <w:rFonts w:ascii="Times New Roman" w:hAnsi="Times New Roman" w:hint="eastAsia"/>
          <w:sz w:val="28"/>
          <w:szCs w:val="28"/>
          <w:lang w:val="ru-RU"/>
        </w:rPr>
        <w:t>театральный</w:t>
      </w:r>
      <w:r w:rsidR="0077420F" w:rsidRPr="002A6227">
        <w:rPr>
          <w:rFonts w:ascii="Times New Roman" w:hAnsi="Times New Roman"/>
          <w:sz w:val="28"/>
          <w:szCs w:val="28"/>
          <w:lang w:val="ru-RU"/>
        </w:rPr>
        <w:t xml:space="preserve"> </w:t>
      </w:r>
      <w:r w:rsidR="0077420F" w:rsidRPr="002A6227">
        <w:rPr>
          <w:rFonts w:ascii="Times New Roman" w:hAnsi="Times New Roman" w:hint="eastAsia"/>
          <w:sz w:val="28"/>
          <w:szCs w:val="28"/>
          <w:lang w:val="ru-RU"/>
        </w:rPr>
        <w:t>коллаж</w:t>
      </w:r>
      <w:r w:rsidR="00B67B96" w:rsidRPr="002A6227">
        <w:rPr>
          <w:rFonts w:ascii="Times New Roman" w:hAnsi="Times New Roman"/>
          <w:sz w:val="28"/>
          <w:szCs w:val="28"/>
          <w:lang w:val="ru-RU"/>
        </w:rPr>
        <w:t xml:space="preserve"> #</w:t>
      </w:r>
      <w:r w:rsidR="00B67B96">
        <w:rPr>
          <w:rFonts w:ascii="Times New Roman" w:hAnsi="Times New Roman"/>
          <w:sz w:val="28"/>
          <w:szCs w:val="28"/>
        </w:rPr>
        <w:t>m</w:t>
      </w:r>
      <w:r w:rsidR="00B67B96" w:rsidRPr="002A6227">
        <w:rPr>
          <w:rFonts w:ascii="Times New Roman" w:hAnsi="Times New Roman"/>
          <w:sz w:val="28"/>
          <w:szCs w:val="28"/>
          <w:lang w:val="ru-RU"/>
        </w:rPr>
        <w:t>2</w:t>
      </w:r>
    </w:p>
    <w:p w:rsidR="0064254C" w:rsidRPr="002A6227" w:rsidRDefault="0064254C" w:rsidP="00172CF5">
      <w:pPr>
        <w:jc w:val="right"/>
        <w:rPr>
          <w:rFonts w:ascii="Times New Roman" w:hAnsi="Times New Roman"/>
          <w:sz w:val="28"/>
          <w:szCs w:val="28"/>
          <w:lang w:val="ru-RU"/>
        </w:rPr>
      </w:pPr>
    </w:p>
    <w:p w:rsidR="00EA3A28" w:rsidRPr="002A6227" w:rsidRDefault="00EA3A28" w:rsidP="00EA3A28">
      <w:pPr>
        <w:jc w:val="right"/>
        <w:rPr>
          <w:rFonts w:ascii="Times New Roman" w:hAnsi="Times New Roman"/>
          <w:sz w:val="28"/>
          <w:szCs w:val="28"/>
          <w:lang w:val="ru-RU"/>
        </w:rPr>
      </w:pPr>
      <w:r w:rsidRPr="002A6227">
        <w:rPr>
          <w:rFonts w:ascii="Times New Roman" w:hAnsi="Times New Roman" w:hint="eastAsia"/>
          <w:sz w:val="28"/>
          <w:szCs w:val="28"/>
          <w:lang w:val="ru-RU"/>
        </w:rPr>
        <w:t>Память</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Образ</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ассоциативный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0088284F" w:rsidRPr="002A6227">
        <w:rPr>
          <w:rFonts w:ascii="Times New Roman" w:hAnsi="Times New Roman"/>
          <w:sz w:val="28"/>
          <w:szCs w:val="28"/>
          <w:lang w:val="ru-RU"/>
        </w:rPr>
        <w:t xml:space="preserve"> </w:t>
      </w:r>
      <w:r w:rsidR="00B67B96" w:rsidRPr="002A6227">
        <w:rPr>
          <w:rFonts w:ascii="Times New Roman" w:hAnsi="Times New Roman"/>
          <w:sz w:val="28"/>
          <w:szCs w:val="28"/>
          <w:lang w:val="ru-RU"/>
        </w:rPr>
        <w:t>#</w:t>
      </w:r>
      <w:r w:rsidR="00B67B96">
        <w:rPr>
          <w:rFonts w:ascii="Times New Roman" w:hAnsi="Times New Roman"/>
          <w:sz w:val="28"/>
          <w:szCs w:val="28"/>
        </w:rPr>
        <w:t>m</w:t>
      </w:r>
      <w:r w:rsidR="00B67B96" w:rsidRPr="002A6227">
        <w:rPr>
          <w:rFonts w:ascii="Times New Roman" w:hAnsi="Times New Roman"/>
          <w:sz w:val="28"/>
          <w:szCs w:val="28"/>
          <w:lang w:val="ru-RU"/>
        </w:rPr>
        <w:t>2</w:t>
      </w:r>
    </w:p>
    <w:p w:rsidR="00EA3A28" w:rsidRPr="002A6227" w:rsidRDefault="00EA3A28" w:rsidP="00EA3A28">
      <w:pPr>
        <w:jc w:val="right"/>
        <w:rPr>
          <w:rFonts w:ascii="Times New Roman" w:hAnsi="Times New Roman"/>
          <w:sz w:val="28"/>
          <w:szCs w:val="28"/>
          <w:lang w:val="ru-RU"/>
        </w:rPr>
      </w:pPr>
    </w:p>
    <w:p w:rsidR="00EA3A28" w:rsidRPr="002A6227" w:rsidRDefault="00EA3A28" w:rsidP="00EA3A28">
      <w:pPr>
        <w:jc w:val="right"/>
        <w:rPr>
          <w:rFonts w:ascii="Times New Roman" w:hAnsi="Times New Roman"/>
          <w:sz w:val="28"/>
          <w:szCs w:val="28"/>
          <w:lang w:val="ru-RU"/>
        </w:rPr>
      </w:pPr>
      <w:r w:rsidRPr="002A6227">
        <w:rPr>
          <w:rFonts w:ascii="Times New Roman" w:hAnsi="Times New Roman" w:hint="eastAsia"/>
          <w:sz w:val="28"/>
          <w:szCs w:val="28"/>
          <w:lang w:val="ru-RU"/>
        </w:rPr>
        <w:t>Кинематографическая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Лицо</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Образ</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ассоциативный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003A78F3">
        <w:rPr>
          <w:rFonts w:ascii="Times New Roman" w:hAnsi="Times New Roman"/>
          <w:sz w:val="28"/>
          <w:szCs w:val="28"/>
          <w:lang w:val="ru-RU"/>
        </w:rPr>
        <w:t xml:space="preserve"> - </w:t>
      </w:r>
      <w:r w:rsidR="003A78F3" w:rsidRPr="002A6227">
        <w:rPr>
          <w:rFonts w:ascii="Times New Roman" w:hAnsi="Times New Roman" w:hint="eastAsia"/>
          <w:sz w:val="28"/>
          <w:szCs w:val="28"/>
          <w:lang w:val="ru-RU"/>
        </w:rPr>
        <w:t>Изображение</w:t>
      </w:r>
      <w:r w:rsidR="00B67B96" w:rsidRPr="002A6227">
        <w:rPr>
          <w:rFonts w:ascii="Times New Roman" w:hAnsi="Times New Roman"/>
          <w:sz w:val="28"/>
          <w:szCs w:val="28"/>
          <w:lang w:val="ru-RU"/>
        </w:rPr>
        <w:t xml:space="preserve"> </w:t>
      </w:r>
      <w:r w:rsidR="00EB2554" w:rsidRPr="002A6227">
        <w:rPr>
          <w:rFonts w:ascii="Arial Narrow" w:hAnsi="Arial Narrow"/>
          <w:sz w:val="28"/>
          <w:szCs w:val="28"/>
          <w:lang w:val="ru-RU"/>
        </w:rPr>
        <w:t># #</w:t>
      </w:r>
      <w:r w:rsidR="00EB2554">
        <w:rPr>
          <w:rFonts w:ascii="Arial Narrow" w:hAnsi="Arial Narrow"/>
          <w:sz w:val="28"/>
          <w:szCs w:val="28"/>
        </w:rPr>
        <w:t>m</w:t>
      </w:r>
      <w:r w:rsidR="00EB2554" w:rsidRPr="002A6227">
        <w:rPr>
          <w:rFonts w:ascii="Arial Narrow" w:hAnsi="Arial Narrow"/>
          <w:sz w:val="28"/>
          <w:szCs w:val="28"/>
          <w:lang w:val="ru-RU"/>
        </w:rPr>
        <w:t>4</w:t>
      </w:r>
    </w:p>
    <w:p w:rsidR="00EA3A28" w:rsidRPr="002A6227" w:rsidRDefault="00EA3A28" w:rsidP="00EA3A28">
      <w:pPr>
        <w:jc w:val="right"/>
        <w:rPr>
          <w:rFonts w:ascii="Times New Roman" w:hAnsi="Times New Roman"/>
          <w:sz w:val="28"/>
          <w:szCs w:val="28"/>
          <w:lang w:val="ru-RU"/>
        </w:rPr>
      </w:pPr>
    </w:p>
    <w:p w:rsidR="00EA3A28" w:rsidRPr="002A6227" w:rsidRDefault="00EA3A28" w:rsidP="00EA3A28">
      <w:pPr>
        <w:jc w:val="right"/>
        <w:rPr>
          <w:rFonts w:ascii="Times New Roman" w:hAnsi="Times New Roman"/>
          <w:sz w:val="28"/>
          <w:szCs w:val="28"/>
          <w:lang w:val="ru-RU"/>
        </w:rPr>
      </w:pP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sidR="00EB2554">
        <w:rPr>
          <w:rFonts w:ascii="Times New Roman" w:hAnsi="Times New Roman"/>
          <w:sz w:val="28"/>
          <w:szCs w:val="28"/>
          <w:lang w:val="bg-BG"/>
        </w:rPr>
        <w:t>фигура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 </w:t>
      </w:r>
      <w:r w:rsidR="003A78F3" w:rsidRPr="003A78F3">
        <w:rPr>
          <w:rFonts w:ascii="Times New Roman" w:hAnsi="Times New Roman" w:hint="eastAsia"/>
          <w:sz w:val="28"/>
          <w:szCs w:val="28"/>
          <w:lang w:val="ru-RU"/>
        </w:rPr>
        <w:t xml:space="preserve">Образ </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ассоциативный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w:t>
      </w:r>
      <w:r w:rsidR="003A78F3">
        <w:rPr>
          <w:rFonts w:ascii="Times New Roman" w:hAnsi="Times New Roman"/>
          <w:sz w:val="28"/>
          <w:szCs w:val="28"/>
          <w:lang w:val="ru-RU"/>
        </w:rPr>
        <w:t xml:space="preserve"> </w:t>
      </w:r>
      <w:r w:rsidR="003A78F3">
        <w:rPr>
          <w:rFonts w:ascii="Arial Narrow" w:hAnsi="Arial Narrow"/>
          <w:sz w:val="28"/>
          <w:szCs w:val="28"/>
          <w:lang w:val="ru-RU"/>
        </w:rPr>
        <w:t xml:space="preserve">Картинка </w:t>
      </w:r>
      <w:r w:rsidR="00EB2554" w:rsidRPr="002A6227">
        <w:rPr>
          <w:rFonts w:ascii="Arial Narrow" w:hAnsi="Arial Narrow"/>
          <w:sz w:val="28"/>
          <w:szCs w:val="28"/>
          <w:lang w:val="ru-RU"/>
        </w:rPr>
        <w:t xml:space="preserve"> #</w:t>
      </w:r>
      <w:r w:rsidR="00EB2554">
        <w:rPr>
          <w:rFonts w:ascii="Arial Narrow" w:hAnsi="Arial Narrow"/>
          <w:sz w:val="28"/>
          <w:szCs w:val="28"/>
        </w:rPr>
        <w:t>m</w:t>
      </w:r>
      <w:r w:rsidR="00EB2554" w:rsidRPr="002A6227">
        <w:rPr>
          <w:rFonts w:ascii="Arial Narrow" w:hAnsi="Arial Narrow"/>
          <w:sz w:val="28"/>
          <w:szCs w:val="28"/>
          <w:lang w:val="ru-RU"/>
        </w:rPr>
        <w:t>3</w:t>
      </w:r>
    </w:p>
    <w:p w:rsidR="004B5C6A" w:rsidRPr="002A6227" w:rsidRDefault="004B5C6A" w:rsidP="00EA3A28">
      <w:pPr>
        <w:jc w:val="right"/>
        <w:rPr>
          <w:rFonts w:ascii="Times New Roman" w:hAnsi="Times New Roman"/>
          <w:sz w:val="28"/>
          <w:szCs w:val="28"/>
          <w:lang w:val="ru-RU"/>
        </w:rPr>
      </w:pPr>
    </w:p>
    <w:p w:rsidR="004B5C6A" w:rsidRPr="002A6227" w:rsidRDefault="004B5C6A" w:rsidP="004B5C6A">
      <w:pPr>
        <w:jc w:val="right"/>
        <w:rPr>
          <w:rFonts w:ascii="Times New Roman" w:hAnsi="Times New Roman"/>
          <w:sz w:val="28"/>
          <w:szCs w:val="28"/>
          <w:lang w:val="ru-RU"/>
        </w:rPr>
      </w:pPr>
      <w:r w:rsidRPr="002A6227">
        <w:rPr>
          <w:rFonts w:ascii="Times New Roman" w:hAnsi="Times New Roman" w:hint="eastAsia"/>
          <w:sz w:val="28"/>
          <w:szCs w:val="28"/>
          <w:lang w:val="ru-RU"/>
        </w:rPr>
        <w:t>Сюрреалистический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кинематографическая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003A78F3">
        <w:rPr>
          <w:rFonts w:ascii="Times New Roman" w:hAnsi="Times New Roman" w:hint="eastAsia"/>
          <w:sz w:val="28"/>
          <w:szCs w:val="28"/>
          <w:lang w:val="ru-RU"/>
        </w:rPr>
        <w:t>монтаж</w:t>
      </w:r>
      <w:r w:rsidRPr="002A6227">
        <w:rPr>
          <w:rFonts w:ascii="Times New Roman" w:hAnsi="Times New Roman"/>
          <w:sz w:val="28"/>
          <w:szCs w:val="28"/>
          <w:lang w:val="ru-RU"/>
        </w:rPr>
        <w:t xml:space="preserve"> +#</w:t>
      </w:r>
      <w:r w:rsidRPr="004B5C6A">
        <w:rPr>
          <w:rFonts w:ascii="Times New Roman" w:hAnsi="Times New Roman"/>
          <w:sz w:val="28"/>
          <w:szCs w:val="28"/>
        </w:rPr>
        <w:t>n</w:t>
      </w:r>
      <w:r w:rsidRPr="002A6227">
        <w:rPr>
          <w:rFonts w:ascii="Times New Roman" w:hAnsi="Times New Roman"/>
          <w:sz w:val="28"/>
          <w:szCs w:val="28"/>
          <w:lang w:val="ru-RU"/>
        </w:rPr>
        <w:t>4</w:t>
      </w:r>
    </w:p>
    <w:p w:rsidR="004B5C6A" w:rsidRPr="002A6227" w:rsidRDefault="004B5C6A" w:rsidP="004B5C6A">
      <w:pPr>
        <w:jc w:val="right"/>
        <w:rPr>
          <w:rFonts w:ascii="Times New Roman" w:hAnsi="Times New Roman"/>
          <w:sz w:val="28"/>
          <w:szCs w:val="28"/>
          <w:lang w:val="ru-RU"/>
        </w:rPr>
      </w:pPr>
    </w:p>
    <w:p w:rsidR="004B5C6A" w:rsidRDefault="004B5C6A" w:rsidP="004B5C6A">
      <w:pPr>
        <w:pBdr>
          <w:bottom w:val="single" w:sz="6" w:space="1" w:color="auto"/>
        </w:pBdr>
        <w:jc w:val="right"/>
        <w:rPr>
          <w:rFonts w:ascii="Times New Roman" w:hAnsi="Times New Roman"/>
          <w:sz w:val="28"/>
          <w:szCs w:val="28"/>
          <w:lang w:val="ru-RU"/>
        </w:rPr>
      </w:pPr>
      <w:r w:rsidRPr="002A6227">
        <w:rPr>
          <w:rFonts w:ascii="Times New Roman" w:hAnsi="Times New Roman" w:hint="eastAsia"/>
          <w:sz w:val="28"/>
          <w:szCs w:val="28"/>
          <w:lang w:val="ru-RU"/>
        </w:rPr>
        <w:t>Сюрреалистический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театральная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кинематографической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 #</w:t>
      </w:r>
      <w:r w:rsidRPr="004B5C6A">
        <w:rPr>
          <w:rFonts w:ascii="Times New Roman" w:hAnsi="Times New Roman"/>
          <w:sz w:val="28"/>
          <w:szCs w:val="28"/>
        </w:rPr>
        <w:t>m</w:t>
      </w:r>
      <w:r w:rsidRPr="002A6227">
        <w:rPr>
          <w:rFonts w:ascii="Times New Roman" w:hAnsi="Times New Roman"/>
          <w:sz w:val="28"/>
          <w:szCs w:val="28"/>
          <w:lang w:val="ru-RU"/>
        </w:rPr>
        <w:t>3</w:t>
      </w:r>
    </w:p>
    <w:p w:rsidR="003A78F3" w:rsidRPr="002A6227" w:rsidRDefault="003A78F3" w:rsidP="004B5C6A">
      <w:pPr>
        <w:jc w:val="right"/>
        <w:rPr>
          <w:rFonts w:ascii="Times New Roman" w:hAnsi="Times New Roman"/>
          <w:sz w:val="28"/>
          <w:szCs w:val="28"/>
          <w:lang w:val="ru-RU"/>
        </w:rPr>
      </w:pPr>
    </w:p>
    <w:p w:rsidR="00BD4441" w:rsidRDefault="00D95DE8" w:rsidP="00EA3A28">
      <w:pPr>
        <w:jc w:val="right"/>
        <w:rPr>
          <w:rFonts w:ascii="Times New Roman" w:hAnsi="Times New Roman"/>
          <w:sz w:val="28"/>
          <w:szCs w:val="28"/>
          <w:lang w:val="ru-RU"/>
        </w:rPr>
      </w:pPr>
      <w:r w:rsidRPr="00D95DE8">
        <w:rPr>
          <w:rFonts w:ascii="Times New Roman" w:hAnsi="Times New Roman" w:hint="eastAsia"/>
          <w:sz w:val="28"/>
          <w:szCs w:val="28"/>
          <w:lang w:val="ru-RU"/>
        </w:rPr>
        <w:t>Тетральная</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нумерология</w:t>
      </w:r>
      <w:r w:rsidRPr="00D95DE8">
        <w:rPr>
          <w:rFonts w:ascii="Times New Roman" w:hAnsi="Times New Roman"/>
          <w:sz w:val="28"/>
          <w:szCs w:val="28"/>
          <w:lang w:val="ru-RU"/>
        </w:rPr>
        <w:t xml:space="preserve"> § </w:t>
      </w:r>
      <w:r w:rsidRPr="00D95DE8">
        <w:rPr>
          <w:rFonts w:ascii="Times New Roman" w:hAnsi="Times New Roman" w:hint="eastAsia"/>
          <w:sz w:val="28"/>
          <w:szCs w:val="28"/>
          <w:lang w:val="ru-RU"/>
        </w:rPr>
        <w:t>обозначение</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фигуры</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в</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вариативности</w:t>
      </w:r>
      <w:r w:rsidRPr="00D95DE8">
        <w:rPr>
          <w:rFonts w:ascii="Times New Roman" w:hAnsi="Times New Roman"/>
          <w:sz w:val="28"/>
          <w:szCs w:val="28"/>
          <w:lang w:val="ru-RU"/>
        </w:rPr>
        <w:t>:</w:t>
      </w:r>
    </w:p>
    <w:p w:rsidR="00D95DE8" w:rsidRPr="00D95DE8" w:rsidRDefault="00D95DE8" w:rsidP="00EA3A28">
      <w:pPr>
        <w:jc w:val="right"/>
        <w:rPr>
          <w:rFonts w:ascii="Times New Roman" w:hAnsi="Times New Roman"/>
          <w:sz w:val="28"/>
          <w:szCs w:val="28"/>
          <w:lang w:val="ru-RU"/>
        </w:rPr>
      </w:pPr>
    </w:p>
    <w:p w:rsidR="00BD4441" w:rsidRPr="002A6227" w:rsidRDefault="00BD4441" w:rsidP="00BD4441">
      <w:pPr>
        <w:jc w:val="right"/>
        <w:rPr>
          <w:rFonts w:ascii="Times New Roman" w:hAnsi="Times New Roman"/>
          <w:sz w:val="28"/>
          <w:szCs w:val="28"/>
          <w:lang w:val="ru-RU"/>
        </w:rPr>
      </w:pP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жестов</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пантомимы</w:t>
      </w:r>
      <w:r w:rsidR="004B5C6A" w:rsidRPr="002A6227">
        <w:rPr>
          <w:rFonts w:ascii="Times New Roman" w:hAnsi="Times New Roman"/>
          <w:sz w:val="28"/>
          <w:szCs w:val="28"/>
          <w:lang w:val="ru-RU"/>
        </w:rPr>
        <w:t xml:space="preserve"> </w:t>
      </w:r>
      <w:r w:rsidR="004E4774" w:rsidRPr="002A6227">
        <w:rPr>
          <w:rFonts w:ascii="Times New Roman" w:hAnsi="Times New Roman"/>
          <w:sz w:val="28"/>
          <w:szCs w:val="28"/>
          <w:lang w:val="ru-RU"/>
        </w:rPr>
        <w:t xml:space="preserve"> </w:t>
      </w:r>
      <w:r w:rsidR="004E4774" w:rsidRPr="002A6227">
        <w:rPr>
          <w:rFonts w:ascii="Arial Narrow" w:hAnsi="Arial Narrow"/>
          <w:sz w:val="28"/>
          <w:szCs w:val="28"/>
          <w:lang w:val="ru-RU"/>
        </w:rPr>
        <w:t>#1</w:t>
      </w:r>
    </w:p>
    <w:p w:rsidR="00BD4441" w:rsidRPr="002A6227" w:rsidRDefault="00BD4441" w:rsidP="00BD4441">
      <w:pPr>
        <w:jc w:val="right"/>
        <w:rPr>
          <w:rFonts w:ascii="Times New Roman" w:hAnsi="Times New Roman"/>
          <w:sz w:val="28"/>
          <w:szCs w:val="28"/>
          <w:lang w:val="ru-RU"/>
        </w:rPr>
      </w:pPr>
    </w:p>
    <w:p w:rsidR="00BD4441" w:rsidRPr="002A6227" w:rsidRDefault="00BD4441" w:rsidP="00BD4441">
      <w:pPr>
        <w:jc w:val="right"/>
        <w:rPr>
          <w:rFonts w:ascii="Times New Roman" w:hAnsi="Times New Roman"/>
          <w:sz w:val="28"/>
          <w:szCs w:val="28"/>
          <w:lang w:val="ru-RU"/>
        </w:rPr>
      </w:pPr>
      <w:r w:rsidRPr="002A6227">
        <w:rPr>
          <w:rFonts w:ascii="Times New Roman" w:hAnsi="Times New Roman" w:hint="eastAsia"/>
          <w:sz w:val="28"/>
          <w:szCs w:val="28"/>
          <w:lang w:val="ru-RU"/>
        </w:rPr>
        <w:t>Кинематографический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клоуна</w:t>
      </w:r>
      <w:r w:rsidRPr="002A6227">
        <w:rPr>
          <w:rFonts w:ascii="Times New Roman" w:hAnsi="Times New Roman"/>
          <w:sz w:val="28"/>
          <w:szCs w:val="28"/>
          <w:lang w:val="ru-RU"/>
        </w:rPr>
        <w:t xml:space="preserve"> +</w:t>
      </w:r>
      <w:r w:rsidR="004B5C6A" w:rsidRPr="002A6227">
        <w:rPr>
          <w:rFonts w:ascii="Times New Roman" w:hAnsi="Times New Roman"/>
          <w:sz w:val="28"/>
          <w:szCs w:val="28"/>
          <w:lang w:val="ru-RU"/>
        </w:rPr>
        <w:t xml:space="preserve"> </w:t>
      </w:r>
      <w:r w:rsidR="004E4774" w:rsidRPr="002A6227">
        <w:rPr>
          <w:rFonts w:ascii="Times New Roman" w:hAnsi="Times New Roman"/>
          <w:sz w:val="28"/>
          <w:szCs w:val="28"/>
          <w:lang w:val="ru-RU"/>
        </w:rPr>
        <w:t>#2</w:t>
      </w:r>
    </w:p>
    <w:p w:rsidR="00BD4441" w:rsidRPr="002A6227" w:rsidRDefault="00BD4441" w:rsidP="00BD4441">
      <w:pPr>
        <w:jc w:val="right"/>
        <w:rPr>
          <w:rFonts w:ascii="Times New Roman" w:hAnsi="Times New Roman"/>
          <w:sz w:val="28"/>
          <w:szCs w:val="28"/>
          <w:lang w:val="ru-RU"/>
        </w:rPr>
      </w:pPr>
    </w:p>
    <w:p w:rsidR="00BD4441" w:rsidRDefault="00BD4441" w:rsidP="00BD4441">
      <w:pPr>
        <w:pBdr>
          <w:bottom w:val="single" w:sz="6" w:space="1" w:color="auto"/>
        </w:pBdr>
        <w:jc w:val="right"/>
        <w:rPr>
          <w:rFonts w:ascii="Times New Roman" w:hAnsi="Times New Roman"/>
          <w:sz w:val="28"/>
          <w:szCs w:val="28"/>
          <w:lang w:val="ru-RU"/>
        </w:rPr>
      </w:pPr>
      <w:r w:rsidRPr="002A6227">
        <w:rPr>
          <w:rFonts w:ascii="Times New Roman" w:hAnsi="Times New Roman" w:hint="eastAsia"/>
          <w:sz w:val="28"/>
          <w:szCs w:val="28"/>
          <w:lang w:val="ru-RU"/>
        </w:rPr>
        <w:t>Акробатическая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Кинематографический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w:t>
      </w:r>
      <w:r w:rsidR="004E4774" w:rsidRPr="002A6227">
        <w:rPr>
          <w:rFonts w:ascii="Times New Roman" w:hAnsi="Times New Roman"/>
          <w:sz w:val="28"/>
          <w:szCs w:val="28"/>
          <w:lang w:val="ru-RU"/>
        </w:rPr>
        <w:t>#3</w:t>
      </w:r>
    </w:p>
    <w:p w:rsidR="000350C3" w:rsidRDefault="000350C3" w:rsidP="00BD4441">
      <w:pPr>
        <w:jc w:val="right"/>
        <w:rPr>
          <w:rFonts w:ascii="Times New Roman" w:hAnsi="Times New Roman"/>
          <w:sz w:val="28"/>
          <w:szCs w:val="28"/>
          <w:lang w:val="ru-RU"/>
        </w:rPr>
      </w:pPr>
    </w:p>
    <w:p w:rsidR="00D95DE8" w:rsidRDefault="00D95DE8" w:rsidP="00BD4441">
      <w:pPr>
        <w:jc w:val="right"/>
        <w:rPr>
          <w:rFonts w:ascii="Times New Roman" w:hAnsi="Times New Roman"/>
          <w:sz w:val="28"/>
          <w:szCs w:val="28"/>
          <w:lang w:val="ru-RU"/>
        </w:rPr>
      </w:pPr>
      <w:r w:rsidRPr="00D95DE8">
        <w:rPr>
          <w:rFonts w:ascii="Times New Roman" w:hAnsi="Times New Roman" w:hint="eastAsia"/>
          <w:sz w:val="28"/>
          <w:szCs w:val="28"/>
          <w:lang w:val="ru-RU"/>
        </w:rPr>
        <w:t>Тетральная</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нумерология</w:t>
      </w:r>
      <w:r w:rsidRPr="00D95DE8">
        <w:rPr>
          <w:rFonts w:ascii="Times New Roman" w:hAnsi="Times New Roman"/>
          <w:sz w:val="28"/>
          <w:szCs w:val="28"/>
          <w:lang w:val="ru-RU"/>
        </w:rPr>
        <w:t xml:space="preserve"> § </w:t>
      </w:r>
      <w:r w:rsidRPr="00D95DE8">
        <w:rPr>
          <w:rFonts w:ascii="Times New Roman" w:hAnsi="Times New Roman" w:hint="eastAsia"/>
          <w:sz w:val="28"/>
          <w:szCs w:val="28"/>
          <w:lang w:val="ru-RU"/>
        </w:rPr>
        <w:t>направление</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модели</w:t>
      </w:r>
      <w:r>
        <w:rPr>
          <w:rFonts w:ascii="Times New Roman" w:hAnsi="Times New Roman"/>
          <w:sz w:val="28"/>
          <w:szCs w:val="28"/>
          <w:lang w:val="ru-RU"/>
        </w:rPr>
        <w:t xml:space="preserve"> </w:t>
      </w:r>
      <w:r w:rsidRPr="00D95DE8">
        <w:rPr>
          <w:rFonts w:ascii="Times New Roman" w:hAnsi="Times New Roman" w:hint="eastAsia"/>
          <w:sz w:val="28"/>
          <w:szCs w:val="28"/>
          <w:lang w:val="ru-RU"/>
        </w:rPr>
        <w:t>в</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вариативности</w:t>
      </w:r>
      <w:r w:rsidRPr="00D95DE8">
        <w:rPr>
          <w:rFonts w:ascii="Times New Roman" w:hAnsi="Times New Roman"/>
          <w:sz w:val="28"/>
          <w:szCs w:val="28"/>
          <w:lang w:val="ru-RU"/>
        </w:rPr>
        <w:t>:</w:t>
      </w:r>
    </w:p>
    <w:p w:rsidR="00BD4441" w:rsidRPr="000350C3" w:rsidRDefault="00D95DE8" w:rsidP="00BD4441">
      <w:pPr>
        <w:jc w:val="right"/>
        <w:rPr>
          <w:rFonts w:ascii="Times New Roman" w:hAnsi="Times New Roman"/>
          <w:sz w:val="28"/>
          <w:szCs w:val="28"/>
          <w:lang w:val="ru-RU"/>
        </w:rPr>
      </w:pPr>
      <w:r>
        <w:rPr>
          <w:rFonts w:ascii="Times New Roman" w:hAnsi="Times New Roman"/>
          <w:sz w:val="28"/>
          <w:szCs w:val="28"/>
          <w:lang w:val="ru-RU"/>
        </w:rPr>
        <w:t xml:space="preserve"> </w:t>
      </w:r>
    </w:p>
    <w:p w:rsidR="00BD4441" w:rsidRPr="002A6227" w:rsidRDefault="00BD4441" w:rsidP="00BD4441">
      <w:pPr>
        <w:jc w:val="right"/>
        <w:rPr>
          <w:rFonts w:ascii="Times New Roman" w:hAnsi="Times New Roman"/>
          <w:sz w:val="28"/>
          <w:szCs w:val="28"/>
          <w:lang w:val="ru-RU"/>
        </w:rPr>
      </w:pPr>
      <w:r w:rsidRPr="002A6227">
        <w:rPr>
          <w:rFonts w:ascii="Times New Roman" w:hAnsi="Times New Roman" w:hint="eastAsia"/>
          <w:sz w:val="28"/>
          <w:szCs w:val="28"/>
          <w:lang w:val="ru-RU"/>
        </w:rPr>
        <w:t>Модель</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клоуна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Кинематографический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w:t>
      </w:r>
      <w:r w:rsidRPr="002A6227">
        <w:rPr>
          <w:rFonts w:ascii="Times New Roman" w:hAnsi="Times New Roman"/>
          <w:sz w:val="28"/>
          <w:szCs w:val="28"/>
          <w:lang w:val="ru-RU"/>
        </w:rPr>
        <w:t xml:space="preserve"> +</w:t>
      </w:r>
      <w:r w:rsidR="00324B5E" w:rsidRPr="002A6227">
        <w:rPr>
          <w:rFonts w:ascii="Times New Roman" w:hAnsi="Times New Roman"/>
          <w:sz w:val="28"/>
          <w:szCs w:val="28"/>
          <w:lang w:val="ru-RU"/>
        </w:rPr>
        <w:t>#</w:t>
      </w:r>
      <w:r w:rsidR="00B6410C" w:rsidRPr="00052370">
        <w:rPr>
          <w:rFonts w:ascii="Times New Roman" w:hAnsi="Times New Roman"/>
          <w:sz w:val="28"/>
          <w:szCs w:val="28"/>
          <w:lang w:val="ru-RU"/>
        </w:rPr>
        <w:t xml:space="preserve"> </w:t>
      </w:r>
      <w:r w:rsidR="00B6410C">
        <w:rPr>
          <w:rFonts w:ascii="Times New Roman" w:hAnsi="Times New Roman"/>
          <w:sz w:val="28"/>
          <w:szCs w:val="28"/>
        </w:rPr>
        <w:t>m</w:t>
      </w:r>
      <w:r w:rsidR="00324B5E" w:rsidRPr="002A6227">
        <w:rPr>
          <w:rFonts w:ascii="Times New Roman" w:hAnsi="Times New Roman"/>
          <w:sz w:val="28"/>
          <w:szCs w:val="28"/>
          <w:lang w:val="ru-RU"/>
        </w:rPr>
        <w:t>4</w:t>
      </w:r>
    </w:p>
    <w:p w:rsidR="00BD4441" w:rsidRPr="002A6227" w:rsidRDefault="00BD4441" w:rsidP="00BD4441">
      <w:pPr>
        <w:jc w:val="right"/>
        <w:rPr>
          <w:rFonts w:ascii="Times New Roman" w:hAnsi="Times New Roman"/>
          <w:sz w:val="28"/>
          <w:szCs w:val="28"/>
          <w:lang w:val="ru-RU"/>
        </w:rPr>
      </w:pPr>
    </w:p>
    <w:p w:rsidR="00BD4441" w:rsidRDefault="00BD4441" w:rsidP="00BD4441">
      <w:pPr>
        <w:pBdr>
          <w:bottom w:val="single" w:sz="6" w:space="1" w:color="auto"/>
        </w:pBdr>
        <w:jc w:val="right"/>
        <w:rPr>
          <w:rFonts w:ascii="Times New Roman" w:hAnsi="Times New Roman"/>
          <w:sz w:val="28"/>
          <w:szCs w:val="28"/>
          <w:lang w:val="ru-RU"/>
        </w:rPr>
      </w:pPr>
      <w:r w:rsidRPr="00D95DE8">
        <w:rPr>
          <w:rFonts w:ascii="Times New Roman" w:hAnsi="Times New Roman" w:hint="eastAsia"/>
          <w:sz w:val="28"/>
          <w:szCs w:val="28"/>
          <w:lang w:val="ru-RU"/>
        </w:rPr>
        <w:t>Кинематографический</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монтаж</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акробатической</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модели</w:t>
      </w:r>
      <w:r w:rsidRPr="00D95DE8">
        <w:rPr>
          <w:rFonts w:ascii="Times New Roman" w:hAnsi="Times New Roman"/>
          <w:sz w:val="28"/>
          <w:szCs w:val="28"/>
          <w:lang w:val="ru-RU"/>
        </w:rPr>
        <w:t xml:space="preserve"> +</w:t>
      </w:r>
      <w:r w:rsidR="004E4774" w:rsidRPr="00D95DE8">
        <w:rPr>
          <w:rFonts w:ascii="Times New Roman" w:hAnsi="Times New Roman"/>
          <w:sz w:val="28"/>
          <w:szCs w:val="28"/>
          <w:lang w:val="ru-RU"/>
        </w:rPr>
        <w:t>#</w:t>
      </w:r>
      <w:r w:rsidR="00D95DE8">
        <w:rPr>
          <w:rFonts w:ascii="Times New Roman" w:hAnsi="Times New Roman"/>
          <w:sz w:val="28"/>
          <w:szCs w:val="28"/>
          <w:lang w:val="ru-RU"/>
        </w:rPr>
        <w:t xml:space="preserve"> </w:t>
      </w:r>
      <w:r w:rsidR="00D95DE8">
        <w:rPr>
          <w:rFonts w:ascii="Times New Roman" w:hAnsi="Times New Roman"/>
          <w:sz w:val="28"/>
          <w:szCs w:val="28"/>
        </w:rPr>
        <w:t>n</w:t>
      </w:r>
      <w:r w:rsidR="00D95DE8">
        <w:rPr>
          <w:rFonts w:ascii="Times New Roman" w:hAnsi="Times New Roman"/>
          <w:sz w:val="28"/>
          <w:szCs w:val="28"/>
          <w:lang w:val="ru-RU"/>
        </w:rPr>
        <w:t>4</w:t>
      </w:r>
    </w:p>
    <w:p w:rsidR="00D95DE8" w:rsidRPr="00052370" w:rsidRDefault="00D95DE8" w:rsidP="00BD4441">
      <w:pPr>
        <w:jc w:val="right"/>
        <w:rPr>
          <w:rFonts w:ascii="Times New Roman" w:hAnsi="Times New Roman"/>
          <w:sz w:val="28"/>
          <w:szCs w:val="28"/>
          <w:lang w:val="ru-RU"/>
        </w:rPr>
      </w:pPr>
    </w:p>
    <w:p w:rsidR="00D95DE8" w:rsidRPr="00D95DE8" w:rsidRDefault="00D95DE8" w:rsidP="00BD4441">
      <w:pPr>
        <w:jc w:val="right"/>
        <w:rPr>
          <w:rFonts w:ascii="Times New Roman" w:hAnsi="Times New Roman"/>
          <w:sz w:val="28"/>
          <w:szCs w:val="28"/>
          <w:lang w:val="ru-RU"/>
        </w:rPr>
      </w:pPr>
      <w:r w:rsidRPr="00D95DE8">
        <w:rPr>
          <w:rFonts w:ascii="Times New Roman" w:hAnsi="Times New Roman" w:hint="eastAsia"/>
          <w:sz w:val="28"/>
          <w:szCs w:val="28"/>
          <w:lang w:val="ru-RU"/>
        </w:rPr>
        <w:t>Тетральная</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нумерология</w:t>
      </w:r>
      <w:r w:rsidRPr="00D95DE8">
        <w:rPr>
          <w:rFonts w:ascii="Times New Roman" w:hAnsi="Times New Roman"/>
          <w:sz w:val="28"/>
          <w:szCs w:val="28"/>
          <w:lang w:val="ru-RU"/>
        </w:rPr>
        <w:t xml:space="preserve"> § </w:t>
      </w:r>
      <w:r w:rsidRPr="00D95DE8">
        <w:rPr>
          <w:rFonts w:ascii="Times New Roman" w:hAnsi="Times New Roman" w:hint="eastAsia"/>
          <w:sz w:val="28"/>
          <w:szCs w:val="28"/>
          <w:lang w:val="ru-RU"/>
        </w:rPr>
        <w:t>путеводитель</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аспектов</w:t>
      </w:r>
      <w:r w:rsidRPr="00D95DE8">
        <w:rPr>
          <w:rFonts w:ascii="Times New Roman" w:hAnsi="Times New Roman"/>
          <w:sz w:val="28"/>
          <w:szCs w:val="28"/>
          <w:lang w:val="ru-RU"/>
        </w:rPr>
        <w:t xml:space="preserve"> — </w:t>
      </w:r>
      <w:r w:rsidRPr="00D95DE8">
        <w:rPr>
          <w:rFonts w:ascii="Times New Roman" w:hAnsi="Times New Roman" w:hint="eastAsia"/>
          <w:sz w:val="28"/>
          <w:szCs w:val="28"/>
          <w:lang w:val="ru-RU"/>
        </w:rPr>
        <w:t>и</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в</w:t>
      </w:r>
      <w:r w:rsidRPr="00D95DE8">
        <w:rPr>
          <w:rFonts w:ascii="Times New Roman" w:hAnsi="Times New Roman"/>
          <w:sz w:val="28"/>
          <w:szCs w:val="28"/>
          <w:lang w:val="ru-RU"/>
        </w:rPr>
        <w:t xml:space="preserve"> </w:t>
      </w:r>
      <w:r w:rsidRPr="00D95DE8">
        <w:rPr>
          <w:rFonts w:ascii="Times New Roman" w:hAnsi="Times New Roman" w:hint="eastAsia"/>
          <w:sz w:val="28"/>
          <w:szCs w:val="28"/>
          <w:lang w:val="ru-RU"/>
        </w:rPr>
        <w:t>вариациях</w:t>
      </w:r>
      <w:r w:rsidRPr="00D95DE8">
        <w:rPr>
          <w:rFonts w:ascii="Times New Roman" w:hAnsi="Times New Roman"/>
          <w:sz w:val="28"/>
          <w:szCs w:val="28"/>
          <w:lang w:val="ru-RU"/>
        </w:rPr>
        <w:t>:</w:t>
      </w:r>
    </w:p>
    <w:p w:rsidR="00BD4441" w:rsidRPr="00D95DE8" w:rsidRDefault="00BD4441" w:rsidP="00D95DE8">
      <w:pPr>
        <w:rPr>
          <w:rFonts w:ascii="Times New Roman" w:hAnsi="Times New Roman"/>
          <w:sz w:val="28"/>
          <w:szCs w:val="28"/>
          <w:lang w:val="ru-RU"/>
        </w:rPr>
      </w:pPr>
    </w:p>
    <w:p w:rsidR="00BD4441" w:rsidRPr="002A6227" w:rsidRDefault="00BD4441" w:rsidP="00BD4441">
      <w:pPr>
        <w:jc w:val="right"/>
        <w:rPr>
          <w:rFonts w:ascii="Times New Roman" w:hAnsi="Times New Roman"/>
          <w:sz w:val="28"/>
          <w:szCs w:val="28"/>
          <w:lang w:val="ru-RU"/>
        </w:rPr>
      </w:pPr>
      <w:r w:rsidRPr="002A6227">
        <w:rPr>
          <w:rFonts w:ascii="Times New Roman" w:hAnsi="Times New Roman" w:hint="eastAsia"/>
          <w:sz w:val="28"/>
          <w:szCs w:val="28"/>
          <w:lang w:val="ru-RU"/>
        </w:rPr>
        <w:t>Мимодрама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театральный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w:t>
      </w:r>
      <w:r w:rsidR="004E4774" w:rsidRPr="002A6227">
        <w:rPr>
          <w:rFonts w:ascii="Times New Roman" w:hAnsi="Times New Roman"/>
          <w:sz w:val="28"/>
          <w:szCs w:val="28"/>
          <w:lang w:val="ru-RU"/>
        </w:rPr>
        <w:t>#1</w:t>
      </w:r>
    </w:p>
    <w:p w:rsidR="00BD4441" w:rsidRPr="002A6227" w:rsidRDefault="00BD4441" w:rsidP="00BD4441">
      <w:pPr>
        <w:jc w:val="right"/>
        <w:rPr>
          <w:rFonts w:ascii="Times New Roman" w:hAnsi="Times New Roman"/>
          <w:sz w:val="28"/>
          <w:szCs w:val="28"/>
          <w:lang w:val="ru-RU"/>
        </w:rPr>
      </w:pPr>
    </w:p>
    <w:p w:rsidR="00BD4441" w:rsidRPr="002A6227" w:rsidRDefault="00BD4441" w:rsidP="00BD4441">
      <w:pPr>
        <w:jc w:val="right"/>
        <w:rPr>
          <w:rFonts w:ascii="Times New Roman" w:hAnsi="Times New Roman"/>
          <w:sz w:val="28"/>
          <w:szCs w:val="28"/>
          <w:lang w:val="ru-RU"/>
        </w:rPr>
      </w:pPr>
      <w:r w:rsidRPr="002A6227">
        <w:rPr>
          <w:rFonts w:ascii="Times New Roman" w:hAnsi="Times New Roman" w:hint="eastAsia"/>
          <w:sz w:val="28"/>
          <w:szCs w:val="28"/>
          <w:lang w:val="ru-RU"/>
        </w:rPr>
        <w:t>Сюрреалистическая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фигурка</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Акробат</w:t>
      </w:r>
      <w:r w:rsidR="00BD63BA" w:rsidRPr="002A6227">
        <w:rPr>
          <w:rFonts w:ascii="Times New Roman" w:hAnsi="Times New Roman"/>
          <w:sz w:val="28"/>
          <w:szCs w:val="28"/>
          <w:lang w:val="ru-RU"/>
        </w:rPr>
        <w:t xml:space="preserve"> #3</w:t>
      </w:r>
    </w:p>
    <w:p w:rsidR="00BD4441" w:rsidRPr="002A6227" w:rsidRDefault="00BD4441" w:rsidP="00BD4441">
      <w:pPr>
        <w:jc w:val="right"/>
        <w:rPr>
          <w:rFonts w:ascii="Times New Roman" w:hAnsi="Times New Roman"/>
          <w:sz w:val="28"/>
          <w:szCs w:val="28"/>
          <w:lang w:val="ru-RU"/>
        </w:rPr>
      </w:pPr>
    </w:p>
    <w:p w:rsidR="00BD4441" w:rsidRPr="002A6227" w:rsidRDefault="00BD4441" w:rsidP="00BD4441">
      <w:pPr>
        <w:jc w:val="right"/>
        <w:rPr>
          <w:rFonts w:ascii="Times New Roman" w:hAnsi="Times New Roman"/>
          <w:sz w:val="28"/>
          <w:szCs w:val="28"/>
          <w:lang w:val="ru-RU"/>
        </w:rPr>
      </w:pPr>
      <w:r w:rsidRPr="002A6227">
        <w:rPr>
          <w:rFonts w:ascii="Times New Roman" w:hAnsi="Times New Roman" w:hint="eastAsia"/>
          <w:sz w:val="28"/>
          <w:szCs w:val="28"/>
          <w:lang w:val="ru-RU"/>
        </w:rPr>
        <w:t>Клоун</w:t>
      </w:r>
      <w:r w:rsidRPr="002A6227">
        <w:rPr>
          <w:rFonts w:ascii="Times New Roman" w:hAnsi="Times New Roman"/>
          <w:sz w:val="28"/>
          <w:szCs w:val="28"/>
          <w:lang w:val="ru-RU"/>
        </w:rPr>
        <w:t>-</w:t>
      </w:r>
      <w:r w:rsidRPr="002A6227">
        <w:rPr>
          <w:rFonts w:ascii="Times New Roman" w:hAnsi="Times New Roman" w:hint="eastAsia"/>
          <w:sz w:val="28"/>
          <w:szCs w:val="28"/>
          <w:lang w:val="ru-RU"/>
        </w:rPr>
        <w:t>сюрреалистическая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модель</w:t>
      </w:r>
      <w:r w:rsidR="00BD63BA" w:rsidRPr="002A6227">
        <w:rPr>
          <w:rFonts w:ascii="Times New Roman" w:hAnsi="Times New Roman"/>
          <w:sz w:val="28"/>
          <w:szCs w:val="28"/>
          <w:lang w:val="ru-RU"/>
        </w:rPr>
        <w:t xml:space="preserve"> #2</w:t>
      </w:r>
    </w:p>
    <w:p w:rsidR="00BD4441" w:rsidRPr="002A6227" w:rsidRDefault="00BD4441" w:rsidP="00BD4441">
      <w:pPr>
        <w:jc w:val="right"/>
        <w:rPr>
          <w:rFonts w:ascii="Times New Roman" w:hAnsi="Times New Roman"/>
          <w:sz w:val="28"/>
          <w:szCs w:val="28"/>
          <w:lang w:val="ru-RU"/>
        </w:rPr>
      </w:pPr>
    </w:p>
    <w:p w:rsidR="00BE69BE" w:rsidRPr="002A6227" w:rsidRDefault="00BE69BE" w:rsidP="00BE69BE">
      <w:pPr>
        <w:jc w:val="right"/>
        <w:rPr>
          <w:rFonts w:ascii="Times New Roman" w:hAnsi="Times New Roman"/>
          <w:sz w:val="28"/>
          <w:szCs w:val="28"/>
          <w:lang w:val="ru-RU"/>
        </w:rPr>
      </w:pPr>
      <w:r w:rsidRPr="002A6227">
        <w:rPr>
          <w:rFonts w:ascii="Times New Roman" w:hAnsi="Times New Roman" w:hint="eastAsia"/>
          <w:sz w:val="28"/>
          <w:szCs w:val="28"/>
          <w:lang w:val="ru-RU"/>
        </w:rPr>
        <w:t>Мим</w:t>
      </w:r>
      <w:r w:rsidRPr="002A6227">
        <w:rPr>
          <w:rFonts w:ascii="Times New Roman" w:hAnsi="Times New Roman"/>
          <w:sz w:val="28"/>
          <w:szCs w:val="28"/>
          <w:lang w:val="ru-RU"/>
        </w:rPr>
        <w:t>-</w:t>
      </w:r>
      <w:r w:rsidRPr="002A6227">
        <w:rPr>
          <w:rFonts w:ascii="Times New Roman" w:hAnsi="Times New Roman" w:hint="eastAsia"/>
          <w:sz w:val="28"/>
          <w:szCs w:val="28"/>
          <w:lang w:val="ru-RU"/>
        </w:rPr>
        <w:t>сюрреалистический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жест</w:t>
      </w:r>
      <w:r w:rsidRPr="002A6227">
        <w:rPr>
          <w:rFonts w:ascii="Times New Roman" w:hAnsi="Times New Roman"/>
          <w:sz w:val="28"/>
          <w:szCs w:val="28"/>
          <w:lang w:val="ru-RU"/>
        </w:rPr>
        <w:t xml:space="preserve"> +</w:t>
      </w:r>
      <w:r w:rsidR="00324B5E">
        <w:rPr>
          <w:rFonts w:ascii="Times New Roman" w:hAnsi="Times New Roman"/>
          <w:sz w:val="28"/>
          <w:szCs w:val="28"/>
        </w:rPr>
        <w:t>n</w:t>
      </w:r>
      <w:r w:rsidR="00324B5E" w:rsidRPr="002A6227">
        <w:rPr>
          <w:rFonts w:ascii="Times New Roman" w:hAnsi="Times New Roman"/>
          <w:sz w:val="28"/>
          <w:szCs w:val="28"/>
          <w:lang w:val="ru-RU"/>
        </w:rPr>
        <w:t>1</w:t>
      </w:r>
    </w:p>
    <w:p w:rsidR="00BE69BE" w:rsidRPr="002A6227" w:rsidRDefault="00BE69BE" w:rsidP="00BE69BE">
      <w:pPr>
        <w:jc w:val="right"/>
        <w:rPr>
          <w:rFonts w:ascii="Times New Roman" w:hAnsi="Times New Roman"/>
          <w:sz w:val="28"/>
          <w:szCs w:val="28"/>
          <w:lang w:val="ru-RU"/>
        </w:rPr>
      </w:pPr>
    </w:p>
    <w:p w:rsidR="00BE69BE" w:rsidRPr="00D95DE8" w:rsidRDefault="00BE69BE" w:rsidP="00BE69BE">
      <w:pPr>
        <w:jc w:val="right"/>
        <w:rPr>
          <w:rFonts w:ascii="Times New Roman" w:hAnsi="Times New Roman"/>
          <w:sz w:val="28"/>
          <w:szCs w:val="28"/>
          <w:lang w:val="ru-RU"/>
        </w:rPr>
      </w:pPr>
      <w:r w:rsidRPr="002A6227">
        <w:rPr>
          <w:rFonts w:ascii="Times New Roman" w:hAnsi="Times New Roman" w:hint="eastAsia"/>
          <w:sz w:val="28"/>
          <w:szCs w:val="28"/>
          <w:lang w:val="ru-RU"/>
        </w:rPr>
        <w:t>Сны</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сюрреалистический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ситуативных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воспоминаний</w:t>
      </w:r>
      <w:r w:rsidR="007B0079" w:rsidRPr="002A6227">
        <w:rPr>
          <w:rFonts w:ascii="Times New Roman" w:hAnsi="Times New Roman"/>
          <w:sz w:val="28"/>
          <w:szCs w:val="28"/>
          <w:lang w:val="ru-RU"/>
        </w:rPr>
        <w:t xml:space="preserve"> #</w:t>
      </w:r>
      <w:r w:rsidR="00D95DE8" w:rsidRPr="00D95DE8">
        <w:rPr>
          <w:rFonts w:ascii="Times New Roman" w:hAnsi="Times New Roman"/>
          <w:sz w:val="28"/>
          <w:szCs w:val="28"/>
          <w:lang w:val="ru-RU"/>
        </w:rPr>
        <w:t xml:space="preserve"> </w:t>
      </w:r>
      <w:r w:rsidR="00D95DE8">
        <w:rPr>
          <w:rFonts w:ascii="Times New Roman" w:hAnsi="Times New Roman"/>
          <w:sz w:val="28"/>
          <w:szCs w:val="28"/>
        </w:rPr>
        <w:t>n</w:t>
      </w:r>
    </w:p>
    <w:p w:rsidR="00BE69BE" w:rsidRPr="002A6227" w:rsidRDefault="00BE69BE" w:rsidP="00BE69BE">
      <w:pPr>
        <w:jc w:val="right"/>
        <w:rPr>
          <w:rFonts w:ascii="Times New Roman" w:hAnsi="Times New Roman"/>
          <w:sz w:val="28"/>
          <w:szCs w:val="28"/>
          <w:lang w:val="ru-RU"/>
        </w:rPr>
      </w:pPr>
    </w:p>
    <w:p w:rsidR="00BE69BE" w:rsidRPr="002A6227" w:rsidRDefault="00BE69BE" w:rsidP="00BE69BE">
      <w:pPr>
        <w:jc w:val="right"/>
        <w:rPr>
          <w:rFonts w:ascii="Times New Roman" w:hAnsi="Times New Roman"/>
          <w:sz w:val="28"/>
          <w:szCs w:val="28"/>
          <w:lang w:val="ru-RU"/>
        </w:rPr>
      </w:pPr>
      <w:r w:rsidRPr="002A6227">
        <w:rPr>
          <w:rFonts w:ascii="Times New Roman" w:hAnsi="Times New Roman" w:hint="eastAsia"/>
          <w:sz w:val="28"/>
          <w:szCs w:val="28"/>
          <w:lang w:val="ru-RU"/>
        </w:rPr>
        <w:t>Воспоминания</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сюрреалистические</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коллажи</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чувствительных</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картин</w:t>
      </w:r>
      <w:r w:rsidR="007B0079" w:rsidRPr="002A6227">
        <w:rPr>
          <w:rFonts w:ascii="Times New Roman" w:hAnsi="Times New Roman"/>
          <w:sz w:val="28"/>
          <w:szCs w:val="28"/>
          <w:lang w:val="ru-RU"/>
        </w:rPr>
        <w:t xml:space="preserve"> #</w:t>
      </w:r>
      <w:r w:rsidR="00D95DE8" w:rsidRPr="00D95DE8">
        <w:rPr>
          <w:rFonts w:ascii="Times New Roman" w:hAnsi="Times New Roman"/>
          <w:sz w:val="28"/>
          <w:szCs w:val="28"/>
          <w:lang w:val="ru-RU"/>
        </w:rPr>
        <w:t xml:space="preserve"> </w:t>
      </w:r>
      <w:r w:rsidR="00D95DE8">
        <w:rPr>
          <w:rFonts w:ascii="Times New Roman" w:hAnsi="Times New Roman"/>
          <w:sz w:val="28"/>
          <w:szCs w:val="28"/>
        </w:rPr>
        <w:t>m</w:t>
      </w:r>
    </w:p>
    <w:p w:rsidR="00BE69BE" w:rsidRPr="002A6227" w:rsidRDefault="00BE69BE" w:rsidP="00BE69BE">
      <w:pPr>
        <w:jc w:val="right"/>
        <w:rPr>
          <w:rFonts w:ascii="Times New Roman" w:hAnsi="Times New Roman"/>
          <w:sz w:val="28"/>
          <w:szCs w:val="28"/>
          <w:lang w:val="ru-RU"/>
        </w:rPr>
      </w:pPr>
    </w:p>
    <w:p w:rsidR="00BD4441" w:rsidRDefault="00BE69BE" w:rsidP="00BE69BE">
      <w:pPr>
        <w:pBdr>
          <w:bottom w:val="single" w:sz="6" w:space="1" w:color="auto"/>
        </w:pBdr>
        <w:jc w:val="right"/>
        <w:rPr>
          <w:rFonts w:ascii="Times New Roman" w:hAnsi="Times New Roman"/>
          <w:sz w:val="28"/>
          <w:szCs w:val="28"/>
          <w:lang w:val="ru-RU"/>
        </w:rPr>
      </w:pPr>
      <w:r w:rsidRPr="002A6227">
        <w:rPr>
          <w:rFonts w:ascii="Times New Roman" w:hAnsi="Times New Roman" w:hint="eastAsia"/>
          <w:sz w:val="28"/>
          <w:szCs w:val="28"/>
          <w:lang w:val="ru-RU"/>
        </w:rPr>
        <w:t>Интуитивная</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фигура</w:t>
      </w:r>
      <w:r w:rsidRPr="002A6227">
        <w:rPr>
          <w:rFonts w:ascii="Times New Roman" w:hAnsi="Times New Roman"/>
          <w:sz w:val="28"/>
          <w:szCs w:val="28"/>
          <w:lang w:val="ru-RU"/>
        </w:rPr>
        <w:t xml:space="preserve"> — </w:t>
      </w:r>
      <w:r w:rsidRPr="002A6227">
        <w:rPr>
          <w:rFonts w:ascii="Times New Roman" w:hAnsi="Times New Roman" w:hint="eastAsia"/>
          <w:sz w:val="28"/>
          <w:szCs w:val="28"/>
          <w:lang w:val="ru-RU"/>
        </w:rPr>
        <w:t>сюрреалистический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монтаж</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суггестивной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коллажной</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фигуры</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театрального</w:t>
      </w:r>
      <w:r w:rsidRPr="002A6227">
        <w:rPr>
          <w:rFonts w:ascii="Times New Roman" w:hAnsi="Times New Roman"/>
          <w:sz w:val="28"/>
          <w:szCs w:val="28"/>
          <w:lang w:val="ru-RU"/>
        </w:rPr>
        <w:t xml:space="preserve"> </w:t>
      </w:r>
      <w:r w:rsidRPr="002A6227">
        <w:rPr>
          <w:rFonts w:ascii="Times New Roman" w:hAnsi="Times New Roman" w:hint="eastAsia"/>
          <w:sz w:val="28"/>
          <w:szCs w:val="28"/>
          <w:lang w:val="ru-RU"/>
        </w:rPr>
        <w:t>флюиднакатива</w:t>
      </w:r>
      <w:r w:rsidR="007B0079" w:rsidRPr="002A6227">
        <w:rPr>
          <w:rFonts w:ascii="Times New Roman" w:hAnsi="Times New Roman"/>
          <w:sz w:val="28"/>
          <w:szCs w:val="28"/>
          <w:lang w:val="ru-RU"/>
        </w:rPr>
        <w:t xml:space="preserve"> </w:t>
      </w:r>
      <w:r w:rsidR="007B0079">
        <w:rPr>
          <w:rFonts w:ascii="Times New Roman" w:hAnsi="Times New Roman"/>
          <w:sz w:val="28"/>
          <w:szCs w:val="28"/>
          <w:lang w:val="bg-BG"/>
        </w:rPr>
        <w:t xml:space="preserve">+ </w:t>
      </w:r>
      <w:r w:rsidR="007B0079">
        <w:rPr>
          <w:rFonts w:ascii="Times New Roman" w:hAnsi="Times New Roman"/>
          <w:sz w:val="28"/>
          <w:szCs w:val="28"/>
        </w:rPr>
        <w:t>n</w:t>
      </w:r>
      <w:r w:rsidR="007B0079" w:rsidRPr="002A6227">
        <w:rPr>
          <w:rFonts w:ascii="Times New Roman" w:hAnsi="Times New Roman"/>
          <w:sz w:val="28"/>
          <w:szCs w:val="28"/>
          <w:lang w:val="ru-RU"/>
        </w:rPr>
        <w:t>2</w:t>
      </w:r>
      <w:r w:rsidR="00D95DE8" w:rsidRPr="00D95DE8">
        <w:rPr>
          <w:rFonts w:ascii="Times New Roman" w:hAnsi="Times New Roman"/>
          <w:sz w:val="28"/>
          <w:szCs w:val="28"/>
          <w:lang w:val="ru-RU"/>
        </w:rPr>
        <w:t xml:space="preserve"> _</w:t>
      </w:r>
      <w:r w:rsidR="00D95DE8">
        <w:rPr>
          <w:rFonts w:ascii="Times New Roman" w:hAnsi="Times New Roman"/>
          <w:sz w:val="28"/>
          <w:szCs w:val="28"/>
          <w:lang w:val="ru-RU"/>
        </w:rPr>
        <w:t>+</w:t>
      </w:r>
      <w:r w:rsidR="00D95DE8">
        <w:rPr>
          <w:rFonts w:ascii="Times New Roman" w:hAnsi="Times New Roman"/>
          <w:sz w:val="28"/>
          <w:szCs w:val="28"/>
        </w:rPr>
        <w:t>m</w:t>
      </w:r>
      <w:r w:rsidR="00D95DE8" w:rsidRPr="00D95DE8">
        <w:rPr>
          <w:rFonts w:ascii="Times New Roman" w:hAnsi="Times New Roman"/>
          <w:sz w:val="28"/>
          <w:szCs w:val="28"/>
          <w:lang w:val="ru-RU"/>
        </w:rPr>
        <w:t>2</w:t>
      </w:r>
    </w:p>
    <w:p w:rsidR="00D95DE8" w:rsidRPr="00052370" w:rsidRDefault="00D95DE8" w:rsidP="00BE69BE">
      <w:pPr>
        <w:jc w:val="right"/>
        <w:rPr>
          <w:rFonts w:ascii="Times New Roman" w:hAnsi="Times New Roman"/>
          <w:sz w:val="28"/>
          <w:szCs w:val="28"/>
          <w:lang w:val="ru-RU"/>
        </w:rPr>
      </w:pPr>
    </w:p>
    <w:p w:rsidR="00CE75CC" w:rsidRPr="00CE75CC" w:rsidRDefault="00CE75CC" w:rsidP="00CE75CC">
      <w:pPr>
        <w:jc w:val="right"/>
        <w:rPr>
          <w:rFonts w:ascii="Times New Roman" w:hAnsi="Times New Roman"/>
          <w:sz w:val="28"/>
          <w:szCs w:val="28"/>
          <w:lang w:val="ru-RU"/>
        </w:rPr>
      </w:pPr>
      <w:r w:rsidRPr="00CE75CC">
        <w:rPr>
          <w:rFonts w:ascii="Times New Roman" w:hAnsi="Times New Roman" w:hint="eastAsia"/>
          <w:sz w:val="28"/>
          <w:szCs w:val="28"/>
          <w:lang w:val="ru-RU"/>
        </w:rPr>
        <w:t>Я</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получил</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подчеркнутое</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последствие</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предикат</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почему</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мы</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не</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сделали</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другое»</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что</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всегда</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вызывает</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вопросы</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после»</w:t>
      </w:r>
      <w:r w:rsidRPr="00CE75CC">
        <w:rPr>
          <w:rFonts w:ascii="Times New Roman" w:hAnsi="Times New Roman"/>
          <w:sz w:val="28"/>
          <w:szCs w:val="28"/>
          <w:lang w:val="ru-RU"/>
        </w:rPr>
        <w:t>.</w:t>
      </w:r>
    </w:p>
    <w:p w:rsidR="00CE75CC" w:rsidRPr="00CE75CC" w:rsidRDefault="00CE75CC" w:rsidP="00CE75CC">
      <w:pPr>
        <w:jc w:val="right"/>
        <w:rPr>
          <w:rFonts w:ascii="Times New Roman" w:hAnsi="Times New Roman"/>
          <w:sz w:val="28"/>
          <w:szCs w:val="28"/>
          <w:lang w:val="ru-RU"/>
        </w:rPr>
      </w:pPr>
    </w:p>
    <w:p w:rsidR="00CE75CC" w:rsidRPr="00CE75CC" w:rsidRDefault="00CE75CC" w:rsidP="00CE75CC">
      <w:pPr>
        <w:jc w:val="right"/>
        <w:rPr>
          <w:rFonts w:ascii="Times New Roman" w:hAnsi="Times New Roman"/>
          <w:sz w:val="28"/>
          <w:szCs w:val="28"/>
          <w:lang w:val="ru-RU"/>
        </w:rPr>
      </w:pPr>
      <w:r w:rsidRPr="00CE75CC">
        <w:rPr>
          <w:rFonts w:ascii="Times New Roman" w:hAnsi="Times New Roman" w:hint="eastAsia"/>
          <w:sz w:val="28"/>
          <w:szCs w:val="28"/>
          <w:lang w:val="ru-RU"/>
        </w:rPr>
        <w:t>И</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т</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д</w:t>
      </w:r>
      <w:r w:rsidRPr="00CE75CC">
        <w:rPr>
          <w:rFonts w:ascii="Times New Roman" w:hAnsi="Times New Roman"/>
          <w:sz w:val="28"/>
          <w:szCs w:val="28"/>
          <w:lang w:val="ru-RU"/>
        </w:rPr>
        <w:t>.</w:t>
      </w:r>
    </w:p>
    <w:p w:rsidR="00CE75CC" w:rsidRPr="00CE75CC" w:rsidRDefault="00CE75CC" w:rsidP="00CE75CC">
      <w:pPr>
        <w:jc w:val="right"/>
        <w:rPr>
          <w:rFonts w:ascii="Times New Roman" w:hAnsi="Times New Roman"/>
          <w:sz w:val="28"/>
          <w:szCs w:val="28"/>
          <w:lang w:val="ru-RU"/>
        </w:rPr>
      </w:pPr>
    </w:p>
    <w:p w:rsidR="00CE75CC" w:rsidRPr="00CE75CC" w:rsidRDefault="00CE75CC" w:rsidP="00CE75CC">
      <w:pPr>
        <w:jc w:val="right"/>
        <w:rPr>
          <w:rFonts w:ascii="Times New Roman" w:hAnsi="Times New Roman"/>
          <w:sz w:val="28"/>
          <w:szCs w:val="28"/>
          <w:lang w:val="ru-RU"/>
        </w:rPr>
      </w:pPr>
      <w:r w:rsidRPr="00CE75CC">
        <w:rPr>
          <w:rFonts w:ascii="Times New Roman" w:hAnsi="Times New Roman" w:hint="eastAsia"/>
          <w:sz w:val="28"/>
          <w:szCs w:val="28"/>
          <w:lang w:val="ru-RU"/>
        </w:rPr>
        <w:t>Когда</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вы</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доберетесь</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до</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И</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т</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д</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это</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конец</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бесконечного</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ожидания</w:t>
      </w:r>
      <w:r w:rsidRPr="00CE75CC">
        <w:rPr>
          <w:rFonts w:ascii="Times New Roman" w:hAnsi="Times New Roman"/>
          <w:sz w:val="28"/>
          <w:szCs w:val="28"/>
          <w:lang w:val="ru-RU"/>
        </w:rPr>
        <w:t>.</w:t>
      </w:r>
    </w:p>
    <w:p w:rsidR="00CE75CC" w:rsidRPr="00CE75CC" w:rsidRDefault="00CE75CC" w:rsidP="00CE75CC">
      <w:pPr>
        <w:jc w:val="right"/>
        <w:rPr>
          <w:rFonts w:ascii="Times New Roman" w:hAnsi="Times New Roman"/>
          <w:sz w:val="28"/>
          <w:szCs w:val="28"/>
          <w:lang w:val="ru-RU"/>
        </w:rPr>
      </w:pPr>
      <w:r w:rsidRPr="00CE75CC">
        <w:rPr>
          <w:rFonts w:ascii="Times New Roman" w:hAnsi="Times New Roman" w:hint="eastAsia"/>
          <w:sz w:val="28"/>
          <w:szCs w:val="28"/>
          <w:lang w:val="ru-RU"/>
        </w:rPr>
        <w:t>…</w:t>
      </w:r>
    </w:p>
    <w:p w:rsidR="0064254C" w:rsidRDefault="00CE75CC" w:rsidP="00CE75CC">
      <w:pPr>
        <w:jc w:val="right"/>
        <w:rPr>
          <w:rFonts w:ascii="Times New Roman" w:hAnsi="Times New Roman"/>
          <w:sz w:val="28"/>
          <w:szCs w:val="28"/>
          <w:lang w:val="ru-RU"/>
        </w:rPr>
      </w:pPr>
      <w:r w:rsidRPr="00CE75CC">
        <w:rPr>
          <w:rFonts w:ascii="Times New Roman" w:hAnsi="Times New Roman" w:hint="eastAsia"/>
          <w:sz w:val="28"/>
          <w:szCs w:val="28"/>
          <w:lang w:val="ru-RU"/>
        </w:rPr>
        <w:t>Если</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идти</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по</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эллипсу</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есть</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опасность</w:t>
      </w:r>
      <w:r w:rsidRPr="00CE75CC">
        <w:rPr>
          <w:rFonts w:ascii="Times New Roman" w:hAnsi="Times New Roman"/>
          <w:sz w:val="28"/>
          <w:szCs w:val="28"/>
          <w:lang w:val="ru-RU"/>
        </w:rPr>
        <w:t xml:space="preserve"> </w:t>
      </w:r>
      <w:r w:rsidRPr="00CE75CC">
        <w:rPr>
          <w:rFonts w:ascii="Times New Roman" w:hAnsi="Times New Roman" w:hint="eastAsia"/>
          <w:sz w:val="28"/>
          <w:szCs w:val="28"/>
          <w:lang w:val="ru-RU"/>
        </w:rPr>
        <w:t>упасть</w:t>
      </w:r>
      <w:r w:rsidRPr="00CE75CC">
        <w:rPr>
          <w:rFonts w:ascii="Times New Roman" w:hAnsi="Times New Roman"/>
          <w:sz w:val="28"/>
          <w:szCs w:val="28"/>
          <w:lang w:val="ru-RU"/>
        </w:rPr>
        <w:t>.</w:t>
      </w:r>
    </w:p>
    <w:p w:rsidR="002268D1" w:rsidRDefault="002268D1" w:rsidP="00CE75CC">
      <w:pPr>
        <w:jc w:val="right"/>
        <w:rPr>
          <w:rFonts w:ascii="Times New Roman" w:hAnsi="Times New Roman"/>
          <w:sz w:val="28"/>
          <w:szCs w:val="28"/>
          <w:lang w:val="ru-RU"/>
        </w:rPr>
      </w:pPr>
    </w:p>
    <w:p w:rsidR="002268D1" w:rsidRDefault="002268D1" w:rsidP="00CE75CC">
      <w:pPr>
        <w:jc w:val="right"/>
        <w:rPr>
          <w:rFonts w:ascii="Times New Roman" w:hAnsi="Times New Roman"/>
          <w:sz w:val="28"/>
          <w:szCs w:val="28"/>
          <w:lang w:val="ru-RU"/>
        </w:rPr>
      </w:pPr>
      <w:r w:rsidRPr="002268D1">
        <w:rPr>
          <w:rFonts w:ascii="Times New Roman" w:hAnsi="Times New Roman" w:hint="eastAsia"/>
          <w:sz w:val="28"/>
          <w:szCs w:val="28"/>
          <w:lang w:val="ru-RU"/>
        </w:rPr>
        <w:t>Короткий</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промежуток</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времени</w:t>
      </w:r>
      <w:r w:rsidRPr="002268D1">
        <w:rPr>
          <w:rFonts w:ascii="Times New Roman" w:hAnsi="Times New Roman"/>
          <w:sz w:val="28"/>
          <w:szCs w:val="28"/>
          <w:lang w:val="ru-RU"/>
        </w:rPr>
        <w:t>:</w:t>
      </w:r>
    </w:p>
    <w:p w:rsidR="002268D1" w:rsidRDefault="002268D1" w:rsidP="00CE75CC">
      <w:pPr>
        <w:jc w:val="right"/>
        <w:rPr>
          <w:rFonts w:ascii="Times New Roman" w:hAnsi="Times New Roman"/>
          <w:sz w:val="28"/>
          <w:szCs w:val="28"/>
          <w:lang w:val="ru-RU"/>
        </w:rPr>
      </w:pPr>
      <w:r w:rsidRPr="002268D1">
        <w:rPr>
          <w:rFonts w:ascii="Times New Roman" w:hAnsi="Times New Roman" w:hint="eastAsia"/>
          <w:sz w:val="28"/>
          <w:szCs w:val="28"/>
          <w:lang w:val="ru-RU"/>
        </w:rPr>
        <w:t>Мы</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дошли</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до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И</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т</w:t>
      </w:r>
      <w:r w:rsidRPr="002268D1">
        <w:rPr>
          <w:rFonts w:ascii="Times New Roman" w:hAnsi="Times New Roman"/>
          <w:sz w:val="28"/>
          <w:szCs w:val="28"/>
          <w:lang w:val="ru-RU"/>
        </w:rPr>
        <w:t>.</w:t>
      </w:r>
      <w:r w:rsidRPr="002268D1">
        <w:rPr>
          <w:rFonts w:ascii="Times New Roman" w:hAnsi="Times New Roman" w:hint="eastAsia"/>
          <w:sz w:val="28"/>
          <w:szCs w:val="28"/>
          <w:lang w:val="ru-RU"/>
        </w:rPr>
        <w:t>д</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что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дает</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нам</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ассоциативный</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взгляд</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на</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тире</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вверху»</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и</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ниже»</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контексте</w:t>
      </w:r>
      <w:r w:rsidRPr="002268D1">
        <w:rPr>
          <w:rFonts w:ascii="Times New Roman" w:hAnsi="Times New Roman"/>
          <w:sz w:val="28"/>
          <w:szCs w:val="28"/>
          <w:lang w:val="ru-RU"/>
        </w:rPr>
        <w:t xml:space="preserve"> ; «</w:t>
      </w:r>
      <w:r w:rsidRPr="002268D1">
        <w:rPr>
          <w:rFonts w:ascii="Times New Roman" w:hAnsi="Times New Roman" w:hint="eastAsia"/>
          <w:sz w:val="28"/>
          <w:szCs w:val="28"/>
          <w:lang w:val="ru-RU"/>
        </w:rPr>
        <w:t>Однажды…»</w:t>
      </w:r>
      <w:r w:rsidR="00CD5823">
        <w:rPr>
          <w:rFonts w:ascii="Times New Roman" w:hAnsi="Times New Roman"/>
          <w:sz w:val="28"/>
          <w:szCs w:val="28"/>
          <w:lang w:val="ru-RU"/>
        </w:rPr>
        <w:t xml:space="preserve"> §</w:t>
      </w:r>
      <w:r w:rsidR="00CD5823" w:rsidRPr="00052370">
        <w:rPr>
          <w:lang w:val="ru-RU"/>
        </w:rPr>
        <w:t xml:space="preserve"> </w:t>
      </w:r>
      <w:r w:rsidR="00CD5823" w:rsidRPr="00CD5823">
        <w:rPr>
          <w:rFonts w:ascii="Times New Roman" w:hAnsi="Times New Roman"/>
          <w:sz w:val="28"/>
          <w:szCs w:val="28"/>
          <w:lang w:val="ru-RU"/>
        </w:rPr>
        <w:t>«</w:t>
      </w:r>
      <w:r w:rsidR="00CD5823" w:rsidRPr="00CD5823">
        <w:rPr>
          <w:rFonts w:ascii="Times New Roman" w:hAnsi="Times New Roman" w:hint="eastAsia"/>
          <w:sz w:val="28"/>
          <w:szCs w:val="28"/>
          <w:lang w:val="ru-RU"/>
        </w:rPr>
        <w:t>Давным</w:t>
      </w:r>
      <w:r w:rsidR="00CD5823" w:rsidRPr="00CD5823">
        <w:rPr>
          <w:rFonts w:ascii="Times New Roman" w:hAnsi="Times New Roman"/>
          <w:sz w:val="28"/>
          <w:szCs w:val="28"/>
          <w:lang w:val="ru-RU"/>
        </w:rPr>
        <w:t>-</w:t>
      </w:r>
      <w:r w:rsidR="00CD5823" w:rsidRPr="00CD5823">
        <w:rPr>
          <w:rFonts w:ascii="Times New Roman" w:hAnsi="Times New Roman" w:hint="eastAsia"/>
          <w:sz w:val="28"/>
          <w:szCs w:val="28"/>
          <w:lang w:val="ru-RU"/>
        </w:rPr>
        <w:t>давно</w:t>
      </w:r>
      <w:r w:rsidR="00CD5823" w:rsidRPr="00CD5823">
        <w:rPr>
          <w:rFonts w:ascii="Times New Roman" w:hAnsi="Times New Roman"/>
          <w:sz w:val="28"/>
          <w:szCs w:val="28"/>
          <w:lang w:val="ru-RU"/>
        </w:rPr>
        <w:t>...»</w:t>
      </w:r>
      <w:r w:rsidR="00CD5823">
        <w:rPr>
          <w:rFonts w:ascii="Times New Roman" w:hAnsi="Times New Roman"/>
          <w:sz w:val="28"/>
          <w:szCs w:val="28"/>
          <w:lang w:val="ru-RU"/>
        </w:rPr>
        <w:t>+</w:t>
      </w:r>
      <w:r w:rsidR="00CD5823" w:rsidRPr="00052370">
        <w:rPr>
          <w:lang w:val="ru-RU"/>
        </w:rPr>
        <w:t xml:space="preserve"> </w:t>
      </w:r>
      <w:r w:rsidR="00CD5823" w:rsidRPr="00CD5823">
        <w:rPr>
          <w:rFonts w:ascii="Times New Roman" w:hAnsi="Times New Roman"/>
          <w:sz w:val="28"/>
          <w:szCs w:val="28"/>
          <w:lang w:val="ru-RU"/>
        </w:rPr>
        <w:t>"</w:t>
      </w:r>
      <w:r w:rsidR="00CD5823" w:rsidRPr="00CD5823">
        <w:rPr>
          <w:rFonts w:ascii="Times New Roman" w:hAnsi="Times New Roman" w:hint="eastAsia"/>
          <w:sz w:val="28"/>
          <w:szCs w:val="28"/>
          <w:lang w:val="ru-RU"/>
        </w:rPr>
        <w:t>Жили</w:t>
      </w:r>
      <w:r w:rsidR="00CD5823" w:rsidRPr="00CD5823">
        <w:rPr>
          <w:rFonts w:ascii="Times New Roman" w:hAnsi="Times New Roman"/>
          <w:sz w:val="28"/>
          <w:szCs w:val="28"/>
          <w:lang w:val="ru-RU"/>
        </w:rPr>
        <w:t>-</w:t>
      </w:r>
      <w:r w:rsidR="00CD5823" w:rsidRPr="00CD5823">
        <w:rPr>
          <w:rFonts w:ascii="Times New Roman" w:hAnsi="Times New Roman" w:hint="eastAsia"/>
          <w:sz w:val="28"/>
          <w:szCs w:val="28"/>
          <w:lang w:val="ru-RU"/>
        </w:rPr>
        <w:t>были</w:t>
      </w:r>
      <w:r w:rsidR="00CD5823" w:rsidRPr="00CD5823">
        <w:rPr>
          <w:rFonts w:ascii="Times New Roman" w:hAnsi="Times New Roman"/>
          <w:sz w:val="28"/>
          <w:szCs w:val="28"/>
          <w:lang w:val="ru-RU"/>
        </w:rPr>
        <w:t>. . . "</w:t>
      </w:r>
      <w:r w:rsidR="00163E69">
        <w:rPr>
          <w:rFonts w:ascii="Times New Roman" w:hAnsi="Times New Roman"/>
          <w:sz w:val="28"/>
          <w:szCs w:val="28"/>
          <w:lang w:val="ru-RU"/>
        </w:rPr>
        <w:t>;</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Это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обращение</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времени</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вспять</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на</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правах</w:t>
      </w:r>
      <w:r w:rsidRPr="002268D1">
        <w:rPr>
          <w:rFonts w:ascii="Times New Roman" w:hAnsi="Times New Roman"/>
          <w:sz w:val="28"/>
          <w:szCs w:val="28"/>
          <w:lang w:val="ru-RU"/>
        </w:rPr>
        <w:t xml:space="preserve"> theatrica horologia — </w:t>
      </w:r>
      <w:r w:rsidRPr="002268D1">
        <w:rPr>
          <w:rFonts w:ascii="Times New Roman" w:hAnsi="Times New Roman" w:hint="eastAsia"/>
          <w:sz w:val="28"/>
          <w:szCs w:val="28"/>
          <w:lang w:val="ru-RU"/>
        </w:rPr>
        <w:t>фигура</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которая</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концептуально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искажает</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наше</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путешествие</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контексте</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прямолинейной</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перспективы</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этом</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аспекте</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непрерывного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линейного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уровня</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мы</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имеем</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хронологию</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вещей</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из</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театрального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путеводителя</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способную</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утомить</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самого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непритязательного</w:t>
      </w:r>
      <w:r w:rsidRPr="002268D1">
        <w:rPr>
          <w:rFonts w:ascii="Times New Roman" w:hAnsi="Times New Roman"/>
          <w:sz w:val="28"/>
          <w:szCs w:val="28"/>
          <w:lang w:val="ru-RU"/>
        </w:rPr>
        <w:t xml:space="preserve"> </w:t>
      </w:r>
      <w:r w:rsidRPr="002268D1">
        <w:rPr>
          <w:rFonts w:ascii="Times New Roman" w:hAnsi="Times New Roman" w:hint="eastAsia"/>
          <w:sz w:val="28"/>
          <w:szCs w:val="28"/>
          <w:lang w:val="ru-RU"/>
        </w:rPr>
        <w:t>читателя</w:t>
      </w:r>
      <w:r w:rsidRPr="002268D1">
        <w:rPr>
          <w:rFonts w:ascii="Times New Roman" w:hAnsi="Times New Roman"/>
          <w:sz w:val="28"/>
          <w:szCs w:val="28"/>
          <w:lang w:val="ru-RU"/>
        </w:rPr>
        <w:t>.</w:t>
      </w:r>
    </w:p>
    <w:p w:rsidR="00163E69" w:rsidRPr="002A6227" w:rsidRDefault="00163E69" w:rsidP="00CE75CC">
      <w:pPr>
        <w:jc w:val="right"/>
        <w:rPr>
          <w:rFonts w:ascii="Times New Roman" w:hAnsi="Times New Roman"/>
          <w:sz w:val="28"/>
          <w:szCs w:val="28"/>
          <w:lang w:val="ru-RU"/>
        </w:rPr>
      </w:pPr>
      <w:r w:rsidRPr="00163E69">
        <w:rPr>
          <w:rFonts w:ascii="Times New Roman" w:hAnsi="Times New Roman" w:hint="eastAsia"/>
          <w:sz w:val="28"/>
          <w:szCs w:val="28"/>
          <w:lang w:val="ru-RU"/>
        </w:rPr>
        <w:t>Способность</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ассоциировать</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путешествия</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как</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возможность</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пересечь</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условные</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границы</w:t>
      </w:r>
      <w:r w:rsidR="001E0E9B">
        <w:rPr>
          <w:rFonts w:ascii="Times New Roman" w:hAnsi="Times New Roman"/>
          <w:sz w:val="28"/>
          <w:szCs w:val="28"/>
          <w:lang w:val="ru-RU"/>
        </w:rPr>
        <w:t>;</w:t>
      </w:r>
      <w:r w:rsidRPr="00163E69">
        <w:rPr>
          <w:rFonts w:ascii="Times New Roman" w:hAnsi="Times New Roman"/>
          <w:sz w:val="28"/>
          <w:szCs w:val="28"/>
          <w:lang w:val="ru-RU"/>
        </w:rPr>
        <w:t xml:space="preserve"> «</w:t>
      </w:r>
      <w:r w:rsidR="001E0E9B">
        <w:rPr>
          <w:rFonts w:ascii="Times New Roman" w:hAnsi="Times New Roman"/>
          <w:sz w:val="28"/>
          <w:szCs w:val="28"/>
          <w:lang w:val="ru-RU"/>
        </w:rPr>
        <w:t>н</w:t>
      </w:r>
      <w:r w:rsidRPr="00163E69">
        <w:rPr>
          <w:rFonts w:ascii="Times New Roman" w:hAnsi="Times New Roman" w:hint="eastAsia"/>
          <w:sz w:val="28"/>
          <w:szCs w:val="28"/>
          <w:lang w:val="ru-RU"/>
        </w:rPr>
        <w:t>ад»</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или</w:t>
      </w:r>
      <w:r w:rsidRPr="00163E69">
        <w:rPr>
          <w:rFonts w:ascii="Times New Roman" w:hAnsi="Times New Roman"/>
          <w:sz w:val="28"/>
          <w:szCs w:val="28"/>
          <w:lang w:val="ru-RU"/>
        </w:rPr>
        <w:t xml:space="preserve"> «</w:t>
      </w:r>
      <w:r w:rsidRPr="00163E69">
        <w:rPr>
          <w:rFonts w:ascii="Times New Roman" w:hAnsi="Times New Roman" w:hint="eastAsia"/>
          <w:sz w:val="28"/>
          <w:szCs w:val="28"/>
          <w:lang w:val="ru-RU"/>
        </w:rPr>
        <w:t>под»</w:t>
      </w:r>
      <w:r w:rsid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состоянии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выделенной</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линии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находится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гипотеза</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существования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другой</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реальности»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как</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объекта</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нашего</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внимания</w:t>
      </w:r>
      <w:r w:rsidR="001E0E9B" w:rsidRPr="001E0E9B">
        <w:rPr>
          <w:rFonts w:ascii="Times New Roman" w:hAnsi="Times New Roman"/>
          <w:sz w:val="28"/>
          <w:szCs w:val="28"/>
          <w:lang w:val="ru-RU"/>
        </w:rPr>
        <w:t>.</w:t>
      </w:r>
      <w:r w:rsid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Отношения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находятся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абстрактной</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модели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т</w:t>
      </w:r>
      <w:r w:rsidR="001E0E9B" w:rsidRPr="001E0E9B">
        <w:rPr>
          <w:rFonts w:ascii="Times New Roman" w:hAnsi="Times New Roman"/>
          <w:sz w:val="28"/>
          <w:szCs w:val="28"/>
          <w:lang w:val="ru-RU"/>
        </w:rPr>
        <w:t>.</w:t>
      </w:r>
      <w:r w:rsidR="001E0E9B" w:rsidRPr="001E0E9B">
        <w:rPr>
          <w:rFonts w:ascii="Times New Roman" w:hAnsi="Times New Roman" w:hint="eastAsia"/>
          <w:sz w:val="28"/>
          <w:szCs w:val="28"/>
          <w:lang w:val="ru-RU"/>
        </w:rPr>
        <w:t>д</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что</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является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условием</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вариаций</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на</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тему</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конца</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истории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рассказанной</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невозможным</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способом</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качестве</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альтернативной</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фигуры</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по</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отношению</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к</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установленным</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правилам</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Это</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возможности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Воображения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которое</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вызывает</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нас</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отклик</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на</w:t>
      </w:r>
      <w:r w:rsidR="001E0E9B" w:rsidRPr="001E0E9B">
        <w:rPr>
          <w:rFonts w:ascii="Times New Roman" w:hAnsi="Times New Roman"/>
          <w:sz w:val="28"/>
          <w:szCs w:val="28"/>
          <w:lang w:val="ru-RU"/>
        </w:rPr>
        <w:t xml:space="preserve"> </w:t>
      </w:r>
      <w:r w:rsidR="001E0E9B" w:rsidRPr="001E0E9B">
        <w:rPr>
          <w:rFonts w:ascii="Times New Roman" w:hAnsi="Times New Roman"/>
          <w:sz w:val="28"/>
          <w:szCs w:val="28"/>
          <w:lang w:val="ru-RU"/>
        </w:rPr>
        <w:lastRenderedPageBreak/>
        <w:t xml:space="preserve">alter ego </w:t>
      </w:r>
      <w:r w:rsidR="001E0E9B" w:rsidRPr="001E0E9B">
        <w:rPr>
          <w:rFonts w:ascii="Times New Roman" w:hAnsi="Times New Roman" w:hint="eastAsia"/>
          <w:sz w:val="28"/>
          <w:szCs w:val="28"/>
          <w:lang w:val="ru-RU"/>
        </w:rPr>
        <w:t>или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ту</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часть</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опыта</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которая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глубоко</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закодирована</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в</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нашем</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интуитивном</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ощущении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движения</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другого</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пространства</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именно</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как</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творческой</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альтернативы</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жизни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и</w:t>
      </w:r>
      <w:r w:rsidR="001E0E9B" w:rsidRPr="001E0E9B">
        <w:rPr>
          <w:rFonts w:ascii="Times New Roman" w:hAnsi="Times New Roman"/>
          <w:sz w:val="28"/>
          <w:szCs w:val="28"/>
          <w:lang w:val="ru-RU"/>
        </w:rPr>
        <w:t xml:space="preserve"> </w:t>
      </w:r>
      <w:r w:rsidR="001E0E9B" w:rsidRPr="001E0E9B">
        <w:rPr>
          <w:rFonts w:ascii="Times New Roman" w:hAnsi="Times New Roman" w:hint="eastAsia"/>
          <w:sz w:val="28"/>
          <w:szCs w:val="28"/>
          <w:lang w:val="ru-RU"/>
        </w:rPr>
        <w:t>принадлежности</w:t>
      </w:r>
      <w:r w:rsidR="001E0E9B" w:rsidRPr="001E0E9B">
        <w:rPr>
          <w:rFonts w:ascii="Times New Roman" w:hAnsi="Times New Roman"/>
          <w:sz w:val="28"/>
          <w:szCs w:val="28"/>
          <w:lang w:val="ru-RU"/>
        </w:rPr>
        <w:t>.</w:t>
      </w:r>
      <w:r w:rsidR="007D01AE" w:rsidRPr="00052370">
        <w:rPr>
          <w:rFonts w:hint="eastAsia"/>
          <w:lang w:val="ru-RU"/>
        </w:rPr>
        <w:t xml:space="preserve"> </w:t>
      </w:r>
      <w:r w:rsidR="007D01AE" w:rsidRPr="007D01AE">
        <w:rPr>
          <w:rFonts w:ascii="Times New Roman" w:hAnsi="Times New Roman" w:hint="eastAsia"/>
          <w:sz w:val="28"/>
          <w:szCs w:val="28"/>
          <w:lang w:val="ru-RU"/>
        </w:rPr>
        <w:t>Форма</w:t>
      </w:r>
      <w:r w:rsidR="007D01AE" w:rsidRPr="007D01AE">
        <w:rPr>
          <w:rFonts w:ascii="Times New Roman" w:hAnsi="Times New Roman"/>
          <w:sz w:val="28"/>
          <w:szCs w:val="28"/>
          <w:lang w:val="ru-RU"/>
        </w:rPr>
        <w:t xml:space="preserve"> </w:t>
      </w:r>
      <w:r w:rsidR="00F3591F" w:rsidRPr="00F3591F">
        <w:rPr>
          <w:rFonts w:ascii="Times New Roman" w:hAnsi="Times New Roman"/>
          <w:sz w:val="28"/>
          <w:szCs w:val="28"/>
          <w:lang w:val="ru-RU"/>
        </w:rPr>
        <w:t>«</w:t>
      </w:r>
      <w:r w:rsidR="00F3591F" w:rsidRPr="00F3591F">
        <w:rPr>
          <w:rFonts w:ascii="Times New Roman" w:hAnsi="Times New Roman" w:hint="eastAsia"/>
          <w:sz w:val="28"/>
          <w:szCs w:val="28"/>
          <w:lang w:val="ru-RU"/>
        </w:rPr>
        <w:t>И</w:t>
      </w:r>
      <w:r w:rsidR="00F3591F" w:rsidRPr="00F3591F">
        <w:rPr>
          <w:rFonts w:ascii="Times New Roman" w:hAnsi="Times New Roman"/>
          <w:sz w:val="28"/>
          <w:szCs w:val="28"/>
          <w:lang w:val="ru-RU"/>
        </w:rPr>
        <w:t xml:space="preserve"> </w:t>
      </w:r>
      <w:r w:rsidR="00F3591F" w:rsidRPr="00F3591F">
        <w:rPr>
          <w:rFonts w:ascii="Times New Roman" w:hAnsi="Times New Roman" w:hint="eastAsia"/>
          <w:sz w:val="28"/>
          <w:szCs w:val="28"/>
          <w:lang w:val="ru-RU"/>
        </w:rPr>
        <w:t>т</w:t>
      </w:r>
      <w:r w:rsidR="00F3591F" w:rsidRPr="00F3591F">
        <w:rPr>
          <w:rFonts w:ascii="Times New Roman" w:hAnsi="Times New Roman"/>
          <w:sz w:val="28"/>
          <w:szCs w:val="28"/>
          <w:lang w:val="ru-RU"/>
        </w:rPr>
        <w:t>.</w:t>
      </w:r>
      <w:r w:rsidR="00F3591F" w:rsidRPr="00F3591F">
        <w:rPr>
          <w:rFonts w:ascii="Times New Roman" w:hAnsi="Times New Roman" w:hint="eastAsia"/>
          <w:sz w:val="28"/>
          <w:szCs w:val="28"/>
          <w:lang w:val="ru-RU"/>
        </w:rPr>
        <w:t>д</w:t>
      </w:r>
      <w:r w:rsidR="00F3591F" w:rsidRPr="00F3591F">
        <w:rPr>
          <w:rFonts w:ascii="Times New Roman" w:hAnsi="Times New Roman"/>
          <w:sz w:val="28"/>
          <w:szCs w:val="28"/>
          <w:lang w:val="ru-RU"/>
        </w:rPr>
        <w:t>.»</w:t>
      </w:r>
      <w:r w:rsidR="00F3591F">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дает</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нам</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возможность</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поместить</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зону</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сброса</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точки</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в</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театральную</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бессмыслицу</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ряда</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точек</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которая</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защитит</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нас</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от</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многословия</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В</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этом</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случае</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наш</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взгляд</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на</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театральный</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парадокс</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зайдет</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ниже</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черты</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чтобы</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проверить</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наши</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ожидания</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правдоподобия</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и</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осведомленности</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Поэтому</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обратим</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внимание</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на</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альтернативу</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как</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подкаст</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театрального</w:t>
      </w:r>
      <w:r w:rsidR="007D01AE" w:rsidRPr="007D01AE">
        <w:rPr>
          <w:rFonts w:ascii="Times New Roman" w:hAnsi="Times New Roman"/>
          <w:sz w:val="28"/>
          <w:szCs w:val="28"/>
          <w:lang w:val="ru-RU"/>
        </w:rPr>
        <w:t xml:space="preserve"> </w:t>
      </w:r>
      <w:r w:rsidR="007D01AE" w:rsidRPr="007D01AE">
        <w:rPr>
          <w:rFonts w:ascii="Times New Roman" w:hAnsi="Times New Roman" w:hint="eastAsia"/>
          <w:sz w:val="28"/>
          <w:szCs w:val="28"/>
          <w:lang w:val="ru-RU"/>
        </w:rPr>
        <w:t>аспекта</w:t>
      </w:r>
      <w:r w:rsidR="007D01AE" w:rsidRPr="007D01AE">
        <w:rPr>
          <w:rFonts w:ascii="Times New Roman" w:hAnsi="Times New Roman"/>
          <w:sz w:val="28"/>
          <w:szCs w:val="28"/>
          <w:lang w:val="ru-RU"/>
        </w:rPr>
        <w:t>.</w:t>
      </w:r>
    </w:p>
    <w:p w:rsidR="0064254C" w:rsidRPr="002A6227" w:rsidRDefault="0064254C" w:rsidP="00172CF5">
      <w:pPr>
        <w:jc w:val="right"/>
        <w:rPr>
          <w:rFonts w:ascii="Times New Roman" w:hAnsi="Times New Roman"/>
          <w:sz w:val="28"/>
          <w:szCs w:val="28"/>
          <w:lang w:val="ru-RU"/>
        </w:rPr>
      </w:pPr>
    </w:p>
    <w:p w:rsidR="0064254C" w:rsidRPr="002A6227" w:rsidRDefault="0064254C" w:rsidP="00172CF5">
      <w:pPr>
        <w:jc w:val="right"/>
        <w:rPr>
          <w:rFonts w:ascii="Times New Roman" w:hAnsi="Times New Roman"/>
          <w:sz w:val="28"/>
          <w:szCs w:val="28"/>
          <w:lang w:val="ru-RU"/>
        </w:rPr>
      </w:pPr>
    </w:p>
    <w:p w:rsidR="0064254C" w:rsidRPr="002A6227" w:rsidRDefault="0064254C" w:rsidP="00172CF5">
      <w:pPr>
        <w:jc w:val="right"/>
        <w:rPr>
          <w:rFonts w:ascii="Times New Roman" w:hAnsi="Times New Roman"/>
          <w:sz w:val="28"/>
          <w:szCs w:val="28"/>
          <w:lang w:val="ru-RU"/>
        </w:rPr>
      </w:pPr>
    </w:p>
    <w:p w:rsidR="0064254C" w:rsidRPr="002A6227" w:rsidRDefault="0064254C" w:rsidP="00172CF5">
      <w:pPr>
        <w:jc w:val="right"/>
        <w:rPr>
          <w:rFonts w:ascii="Times New Roman" w:hAnsi="Times New Roman"/>
          <w:sz w:val="28"/>
          <w:szCs w:val="28"/>
          <w:lang w:val="ru-RU"/>
        </w:rPr>
      </w:pPr>
    </w:p>
    <w:p w:rsidR="00535780" w:rsidRPr="002A6227" w:rsidRDefault="00535780" w:rsidP="000310B4">
      <w:pPr>
        <w:jc w:val="right"/>
        <w:rPr>
          <w:rFonts w:ascii="Times New Roman" w:hAnsi="Times New Roman"/>
          <w:sz w:val="28"/>
          <w:szCs w:val="28"/>
          <w:lang w:val="ru-RU"/>
        </w:rPr>
      </w:pPr>
    </w:p>
    <w:p w:rsidR="00535780" w:rsidRPr="002A6227" w:rsidRDefault="00535780" w:rsidP="000310B4">
      <w:pPr>
        <w:jc w:val="right"/>
        <w:rPr>
          <w:rFonts w:ascii="Times New Roman" w:hAnsi="Times New Roman"/>
          <w:sz w:val="28"/>
          <w:szCs w:val="28"/>
          <w:lang w:val="ru-RU"/>
        </w:rPr>
      </w:pPr>
    </w:p>
    <w:p w:rsidR="00535780" w:rsidRPr="002A6227" w:rsidRDefault="00535780" w:rsidP="000310B4">
      <w:pPr>
        <w:jc w:val="right"/>
        <w:rPr>
          <w:rFonts w:ascii="Times New Roman" w:hAnsi="Times New Roman"/>
          <w:sz w:val="28"/>
          <w:szCs w:val="28"/>
          <w:lang w:val="ru-RU"/>
        </w:rPr>
      </w:pPr>
    </w:p>
    <w:p w:rsidR="00045927" w:rsidRPr="002A6227" w:rsidRDefault="00045927" w:rsidP="000310B4">
      <w:pPr>
        <w:jc w:val="right"/>
        <w:rPr>
          <w:rFonts w:ascii="Times New Roman" w:hAnsi="Times New Roman"/>
          <w:sz w:val="28"/>
          <w:szCs w:val="28"/>
          <w:lang w:val="ru-RU"/>
        </w:rPr>
      </w:pPr>
    </w:p>
    <w:p w:rsidR="00045927" w:rsidRPr="002A6227" w:rsidRDefault="00045927" w:rsidP="000310B4">
      <w:pPr>
        <w:jc w:val="right"/>
        <w:rPr>
          <w:rFonts w:ascii="Times New Roman" w:hAnsi="Times New Roman"/>
          <w:sz w:val="28"/>
          <w:szCs w:val="28"/>
          <w:lang w:val="ru-RU"/>
        </w:rPr>
      </w:pPr>
    </w:p>
    <w:p w:rsidR="000310B4" w:rsidRPr="002A6227" w:rsidRDefault="000310B4" w:rsidP="000310B4">
      <w:pPr>
        <w:jc w:val="right"/>
        <w:rPr>
          <w:rFonts w:ascii="Times New Roman" w:hAnsi="Times New Roman"/>
          <w:sz w:val="28"/>
          <w:szCs w:val="28"/>
          <w:lang w:val="ru-RU"/>
        </w:rPr>
      </w:pPr>
    </w:p>
    <w:p w:rsidR="004369A0" w:rsidRDefault="00D20DC5" w:rsidP="000310B4">
      <w:pPr>
        <w:jc w:val="right"/>
        <w:rPr>
          <w:rFonts w:ascii="Times New Roman" w:hAnsi="Times New Roman"/>
          <w:sz w:val="28"/>
          <w:szCs w:val="28"/>
          <w:u w:val="single"/>
          <w:lang w:val="ru-RU"/>
        </w:rPr>
      </w:pPr>
      <w:r w:rsidRPr="00D20DC5">
        <w:rPr>
          <w:rFonts w:ascii="Times New Roman" w:hAnsi="Times New Roman"/>
          <w:sz w:val="28"/>
          <w:szCs w:val="28"/>
          <w:u w:val="single"/>
          <w:lang w:val="ru-RU"/>
        </w:rPr>
        <w:t>Vel podcast: amnis conscientiae theatrum:</w:t>
      </w:r>
      <w:r w:rsidR="00D95EAA">
        <w:rPr>
          <w:rFonts w:ascii="Times New Roman" w:hAnsi="Times New Roman"/>
          <w:sz w:val="28"/>
          <w:szCs w:val="28"/>
          <w:u w:val="single"/>
          <w:lang w:val="ru-RU"/>
        </w:rPr>
        <w:t xml:space="preserve"> </w:t>
      </w:r>
      <w:r w:rsidR="00D95EAA" w:rsidRPr="00D95EAA">
        <w:rPr>
          <w:rFonts w:ascii="Times New Roman" w:hAnsi="Times New Roman"/>
          <w:sz w:val="28"/>
          <w:szCs w:val="28"/>
          <w:u w:val="single"/>
          <w:lang w:val="ru-RU"/>
        </w:rPr>
        <w:t>/</w:t>
      </w:r>
      <w:r w:rsidR="00D95EAA" w:rsidRPr="00D95EAA">
        <w:rPr>
          <w:rFonts w:ascii="Times New Roman" w:hAnsi="Times New Roman" w:hint="eastAsia"/>
          <w:sz w:val="28"/>
          <w:szCs w:val="28"/>
          <w:u w:val="single"/>
          <w:lang w:val="ru-RU"/>
        </w:rPr>
        <w:t>театральный</w:t>
      </w:r>
      <w:r w:rsidR="00D95EAA" w:rsidRPr="00D95EAA">
        <w:rPr>
          <w:rFonts w:ascii="Times New Roman" w:hAnsi="Times New Roman"/>
          <w:sz w:val="28"/>
          <w:szCs w:val="28"/>
          <w:u w:val="single"/>
          <w:lang w:val="ru-RU"/>
        </w:rPr>
        <w:t xml:space="preserve"> </w:t>
      </w:r>
      <w:r w:rsidR="00D95EAA" w:rsidRPr="00D95EAA">
        <w:rPr>
          <w:rFonts w:ascii="Times New Roman" w:hAnsi="Times New Roman" w:hint="eastAsia"/>
          <w:sz w:val="28"/>
          <w:szCs w:val="28"/>
          <w:u w:val="single"/>
          <w:lang w:val="ru-RU"/>
        </w:rPr>
        <w:t>поток</w:t>
      </w:r>
      <w:r w:rsidR="00D95EAA" w:rsidRPr="00D95EAA">
        <w:rPr>
          <w:rFonts w:ascii="Times New Roman" w:hAnsi="Times New Roman"/>
          <w:sz w:val="28"/>
          <w:szCs w:val="28"/>
          <w:u w:val="single"/>
          <w:lang w:val="ru-RU"/>
        </w:rPr>
        <w:t xml:space="preserve"> </w:t>
      </w:r>
      <w:r w:rsidR="00D95EAA" w:rsidRPr="00D95EAA">
        <w:rPr>
          <w:rFonts w:ascii="Times New Roman" w:hAnsi="Times New Roman" w:hint="eastAsia"/>
          <w:sz w:val="28"/>
          <w:szCs w:val="28"/>
          <w:u w:val="single"/>
          <w:lang w:val="ru-RU"/>
        </w:rPr>
        <w:t>сознания</w:t>
      </w:r>
      <w:r w:rsidR="00D95EAA" w:rsidRPr="00D95EAA">
        <w:rPr>
          <w:rFonts w:ascii="Times New Roman" w:hAnsi="Times New Roman"/>
          <w:sz w:val="28"/>
          <w:szCs w:val="28"/>
          <w:u w:val="single"/>
          <w:lang w:val="ru-RU"/>
        </w:rPr>
        <w:t>/:</w:t>
      </w:r>
    </w:p>
    <w:p w:rsidR="00D95EAA" w:rsidRDefault="00D95EAA" w:rsidP="000310B4">
      <w:pPr>
        <w:jc w:val="right"/>
        <w:rPr>
          <w:rFonts w:ascii="Times New Roman" w:hAnsi="Times New Roman"/>
          <w:sz w:val="28"/>
          <w:szCs w:val="28"/>
          <w:u w:val="single"/>
          <w:lang w:val="ru-RU"/>
        </w:rPr>
      </w:pPr>
    </w:p>
    <w:p w:rsidR="00D60740" w:rsidRPr="00D60740" w:rsidRDefault="00D95EAA" w:rsidP="00D60740">
      <w:pPr>
        <w:jc w:val="right"/>
        <w:rPr>
          <w:rFonts w:ascii="Times New Roman" w:hAnsi="Times New Roman"/>
          <w:sz w:val="28"/>
          <w:szCs w:val="28"/>
          <w:lang w:val="ru-RU"/>
        </w:rPr>
      </w:pPr>
      <w:r w:rsidRPr="00D60740">
        <w:rPr>
          <w:rFonts w:ascii="Times New Roman" w:hAnsi="Times New Roman" w:hint="eastAsia"/>
          <w:sz w:val="28"/>
          <w:szCs w:val="28"/>
          <w:lang w:val="ru-RU"/>
        </w:rPr>
        <w:t>Альтернативный</w:t>
      </w:r>
      <w:r w:rsidRPr="00D60740">
        <w:rPr>
          <w:rFonts w:ascii="Times New Roman" w:hAnsi="Times New Roman"/>
          <w:sz w:val="28"/>
          <w:szCs w:val="28"/>
          <w:lang w:val="ru-RU"/>
        </w:rPr>
        <w:t xml:space="preserve"> </w:t>
      </w:r>
      <w:r w:rsidR="00D60740" w:rsidRPr="00D60740">
        <w:rPr>
          <w:rFonts w:ascii="Times New Roman" w:hAnsi="Times New Roman"/>
          <w:sz w:val="28"/>
          <w:szCs w:val="28"/>
          <w:lang w:val="ru-RU"/>
        </w:rPr>
        <w:t>Vel podcast</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театрального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потока</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сознания</w:t>
      </w:r>
      <w:r w:rsidRPr="00D60740">
        <w:rPr>
          <w:rFonts w:ascii="Times New Roman" w:hAnsi="Times New Roman"/>
          <w:sz w:val="28"/>
          <w:szCs w:val="28"/>
          <w:lang w:val="ru-RU"/>
        </w:rPr>
        <w:t xml:space="preserve"> — </w:t>
      </w:r>
      <w:r w:rsidRPr="00D60740">
        <w:rPr>
          <w:rFonts w:ascii="Times New Roman" w:hAnsi="Times New Roman" w:hint="eastAsia"/>
          <w:sz w:val="28"/>
          <w:szCs w:val="28"/>
          <w:lang w:val="ru-RU"/>
        </w:rPr>
        <w:t>это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гипотеза</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намеренно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внутренне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сконструированной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модели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тотального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сознания»</w:t>
      </w:r>
      <w:r w:rsidRPr="00D60740">
        <w:rPr>
          <w:rFonts w:ascii="Times New Roman" w:hAnsi="Times New Roman"/>
          <w:sz w:val="28"/>
          <w:szCs w:val="28"/>
          <w:lang w:val="ru-RU"/>
        </w:rPr>
        <w:t xml:space="preserve"> / summa conscientia.</w:t>
      </w:r>
      <w:r w:rsid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Это</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не</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зависит</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от</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преднамеренного</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сознательного</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вмешательства</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человека</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Конструкция</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другого</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типа</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Сознания</w:t>
      </w:r>
      <w:r w:rsidR="00D60740" w:rsidRPr="00D60740">
        <w:rPr>
          <w:rFonts w:ascii="Times New Roman" w:hAnsi="Times New Roman"/>
          <w:sz w:val="28"/>
          <w:szCs w:val="28"/>
          <w:lang w:val="ru-RU"/>
        </w:rPr>
        <w:t>.</w:t>
      </w:r>
      <w:r w:rsid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Встроен</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в</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смоделированную</w:t>
      </w:r>
      <w:r w:rsidR="00D60740" w:rsidRPr="00D60740">
        <w:rPr>
          <w:rFonts w:ascii="Times New Roman" w:hAnsi="Times New Roman"/>
          <w:sz w:val="28"/>
          <w:szCs w:val="28"/>
          <w:lang w:val="ru-RU"/>
        </w:rPr>
        <w:t xml:space="preserve"> </w:t>
      </w:r>
      <w:r w:rsidR="00D60740" w:rsidRPr="00D60740">
        <w:rPr>
          <w:rFonts w:ascii="Times New Roman" w:hAnsi="Times New Roman" w:hint="eastAsia"/>
          <w:sz w:val="28"/>
          <w:szCs w:val="28"/>
          <w:lang w:val="ru-RU"/>
        </w:rPr>
        <w:t>сеть</w:t>
      </w:r>
      <w:r w:rsidR="00D60740" w:rsidRPr="00D60740">
        <w:rPr>
          <w:rFonts w:ascii="Times New Roman" w:hAnsi="Times New Roman"/>
          <w:sz w:val="28"/>
          <w:szCs w:val="28"/>
          <w:lang w:val="ru-RU"/>
        </w:rPr>
        <w:t>.</w:t>
      </w:r>
    </w:p>
    <w:p w:rsidR="00D95EAA" w:rsidRDefault="00D60740" w:rsidP="00D60740">
      <w:pPr>
        <w:jc w:val="right"/>
        <w:rPr>
          <w:rFonts w:ascii="Times New Roman" w:hAnsi="Times New Roman"/>
          <w:sz w:val="28"/>
          <w:szCs w:val="28"/>
          <w:lang w:val="ru-RU"/>
        </w:rPr>
      </w:pPr>
      <w:r w:rsidRPr="00D60740">
        <w:rPr>
          <w:rFonts w:ascii="Times New Roman" w:hAnsi="Times New Roman" w:hint="eastAsia"/>
          <w:sz w:val="28"/>
          <w:szCs w:val="28"/>
          <w:lang w:val="ru-RU"/>
        </w:rPr>
        <w:t>Суггестивная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сеть</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представляет</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собой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метапространство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логистическими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центрами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для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навигации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Вход</w:t>
      </w:r>
      <w:r w:rsidRPr="00D60740">
        <w:rPr>
          <w:rFonts w:ascii="Times New Roman" w:hAnsi="Times New Roman"/>
          <w:sz w:val="28"/>
          <w:szCs w:val="28"/>
          <w:lang w:val="ru-RU"/>
        </w:rPr>
        <w:t xml:space="preserve"> - </w:t>
      </w:r>
      <w:r w:rsidRPr="00D60740">
        <w:rPr>
          <w:rFonts w:ascii="Times New Roman" w:hAnsi="Times New Roman" w:hint="eastAsia"/>
          <w:sz w:val="28"/>
          <w:szCs w:val="28"/>
          <w:lang w:val="ru-RU"/>
        </w:rPr>
        <w:t>выход</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из</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театрального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суггестивного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портала</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Наводящая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на</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размышления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театральная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сеть</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является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удивительным</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артефактом</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другой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реальности»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Суггестивная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театральная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сеть</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представляет</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собой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многомерное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пространственно</w:t>
      </w:r>
      <w:r w:rsidRPr="00D60740">
        <w:rPr>
          <w:rFonts w:ascii="Times New Roman" w:hAnsi="Times New Roman"/>
          <w:sz w:val="28"/>
          <w:szCs w:val="28"/>
          <w:lang w:val="ru-RU"/>
        </w:rPr>
        <w:t>-</w:t>
      </w:r>
      <w:r w:rsidRPr="00D60740">
        <w:rPr>
          <w:rFonts w:ascii="Times New Roman" w:hAnsi="Times New Roman" w:hint="eastAsia"/>
          <w:sz w:val="28"/>
          <w:szCs w:val="28"/>
          <w:lang w:val="ru-RU"/>
        </w:rPr>
        <w:t>временное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тело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своей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внутренней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логистикой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мобильности</w:t>
      </w:r>
      <w:r w:rsidRPr="00D60740">
        <w:rPr>
          <w:rFonts w:ascii="Times New Roman" w:hAnsi="Times New Roman"/>
          <w:sz w:val="28"/>
          <w:szCs w:val="28"/>
          <w:lang w:val="ru-RU"/>
        </w:rPr>
        <w:t>.</w:t>
      </w:r>
      <w:r>
        <w:rPr>
          <w:rFonts w:ascii="Times New Roman" w:hAnsi="Times New Roman"/>
          <w:sz w:val="28"/>
          <w:szCs w:val="28"/>
          <w:lang w:val="ru-RU"/>
        </w:rPr>
        <w:t xml:space="preserve"> </w:t>
      </w:r>
      <w:r w:rsidRPr="00D60740">
        <w:rPr>
          <w:rFonts w:ascii="Times New Roman" w:hAnsi="Times New Roman" w:hint="eastAsia"/>
          <w:sz w:val="28"/>
          <w:szCs w:val="28"/>
          <w:lang w:val="ru-RU"/>
        </w:rPr>
        <w:t>Суггестивная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театральная</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сеть</w:t>
      </w:r>
      <w:r w:rsidRPr="00D60740">
        <w:rPr>
          <w:rFonts w:ascii="Times New Roman" w:hAnsi="Times New Roman"/>
          <w:sz w:val="28"/>
          <w:szCs w:val="28"/>
          <w:lang w:val="ru-RU"/>
        </w:rPr>
        <w:t xml:space="preserve"> — </w:t>
      </w:r>
      <w:r w:rsidRPr="00D60740">
        <w:rPr>
          <w:rFonts w:ascii="Times New Roman" w:hAnsi="Times New Roman" w:hint="eastAsia"/>
          <w:sz w:val="28"/>
          <w:szCs w:val="28"/>
          <w:lang w:val="ru-RU"/>
        </w:rPr>
        <w:t>это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Творение»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сознательно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спроектированное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до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того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как</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человеческое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сознание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локализовано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в</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самосознательном</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когнитивном</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процессе</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организовано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в</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соответствии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своей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собственной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моделью</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логикой</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своими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собственными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театральными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фигурами</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на</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чувствительных</w:t>
      </w:r>
      <w:r w:rsidRPr="00D60740">
        <w:rPr>
          <w:rFonts w:ascii="Times New Roman" w:hAnsi="Times New Roman"/>
          <w:sz w:val="28"/>
          <w:szCs w:val="28"/>
          <w:lang w:val="ru-RU"/>
        </w:rPr>
        <w:t xml:space="preserve"> </w:t>
      </w:r>
      <w:r w:rsidRPr="00D60740">
        <w:rPr>
          <w:rFonts w:ascii="Times New Roman" w:hAnsi="Times New Roman" w:hint="eastAsia"/>
          <w:sz w:val="28"/>
          <w:szCs w:val="28"/>
          <w:lang w:val="ru-RU"/>
        </w:rPr>
        <w:t>уровнях</w:t>
      </w:r>
      <w:r w:rsidRPr="00D60740">
        <w:rPr>
          <w:rFonts w:ascii="Times New Roman" w:hAnsi="Times New Roman"/>
          <w:sz w:val="28"/>
          <w:szCs w:val="28"/>
          <w:lang w:val="ru-RU"/>
        </w:rPr>
        <w:t>.</w:t>
      </w:r>
    </w:p>
    <w:p w:rsidR="004724DB" w:rsidRDefault="004724DB" w:rsidP="00D60740">
      <w:pPr>
        <w:jc w:val="right"/>
        <w:rPr>
          <w:rFonts w:ascii="Times New Roman" w:hAnsi="Times New Roman"/>
          <w:sz w:val="28"/>
          <w:szCs w:val="28"/>
          <w:lang w:val="ru-RU"/>
        </w:rPr>
      </w:pPr>
      <w:r w:rsidRPr="004724DB">
        <w:rPr>
          <w:rFonts w:ascii="Times New Roman" w:hAnsi="Times New Roman" w:hint="eastAsia"/>
          <w:sz w:val="28"/>
          <w:szCs w:val="28"/>
          <w:lang w:val="ru-RU"/>
        </w:rPr>
        <w:t>Альтернативная</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программа</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Сеть</w:t>
      </w:r>
      <w:r w:rsidRPr="004724DB">
        <w:rPr>
          <w:rFonts w:ascii="Times New Roman" w:hAnsi="Times New Roman"/>
          <w:sz w:val="28"/>
          <w:szCs w:val="28"/>
          <w:lang w:val="ru-RU"/>
        </w:rPr>
        <w:t xml:space="preserve"> "alterum re "</w:t>
      </w:r>
      <w:r w:rsidRPr="004724DB">
        <w:rPr>
          <w:rFonts w:ascii="Times New Roman" w:hAnsi="Times New Roman" w:hint="eastAsia"/>
          <w:sz w:val="28"/>
          <w:szCs w:val="28"/>
          <w:lang w:val="ru-RU"/>
        </w:rPr>
        <w:t>Орион</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различных</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программ</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игровых</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театральных</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моделей</w:t>
      </w:r>
      <w:r w:rsidRPr="004724DB">
        <w:rPr>
          <w:rFonts w:ascii="Times New Roman" w:hAnsi="Times New Roman"/>
          <w:sz w:val="28"/>
          <w:szCs w:val="28"/>
          <w:lang w:val="ru-RU"/>
        </w:rPr>
        <w:t>: "</w:t>
      </w:r>
      <w:r w:rsidRPr="004724DB">
        <w:rPr>
          <w:rFonts w:ascii="Times New Roman" w:hAnsi="Times New Roman" w:hint="eastAsia"/>
          <w:sz w:val="28"/>
          <w:szCs w:val="28"/>
          <w:lang w:val="ru-RU"/>
        </w:rPr>
        <w:t>Игра</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воображения</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Выражение</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театрального</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потока</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сознания</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В</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модели</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ассоциативного</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переноса</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гипотез</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через</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динамические</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диагонали</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которые</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загружают</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зону</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Игра</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lastRenderedPageBreak/>
        <w:t>воображения</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Можно</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говорить</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о</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подкастовых</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моделях</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другой</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реальности</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размноженных</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в</w:t>
      </w:r>
      <w:r w:rsidRPr="004724DB">
        <w:rPr>
          <w:rFonts w:ascii="Times New Roman" w:hAnsi="Times New Roman"/>
          <w:sz w:val="28"/>
          <w:szCs w:val="28"/>
          <w:lang w:val="ru-RU"/>
        </w:rPr>
        <w:t xml:space="preserve"> "</w:t>
      </w:r>
      <w:r w:rsidRPr="004724DB">
        <w:rPr>
          <w:rFonts w:ascii="Times New Roman" w:hAnsi="Times New Roman" w:hint="eastAsia"/>
          <w:sz w:val="28"/>
          <w:szCs w:val="28"/>
          <w:lang w:val="ru-RU"/>
        </w:rPr>
        <w:t>Сети</w:t>
      </w:r>
      <w:r w:rsidRPr="004724DB">
        <w:rPr>
          <w:rFonts w:ascii="Times New Roman" w:hAnsi="Times New Roman"/>
          <w:sz w:val="28"/>
          <w:szCs w:val="28"/>
          <w:lang w:val="ru-RU"/>
        </w:rPr>
        <w:t>" alterum re "</w:t>
      </w:r>
      <w:r w:rsidRPr="004724DB">
        <w:rPr>
          <w:rFonts w:ascii="Times New Roman" w:hAnsi="Times New Roman" w:hint="eastAsia"/>
          <w:sz w:val="28"/>
          <w:szCs w:val="28"/>
          <w:lang w:val="ru-RU"/>
        </w:rPr>
        <w:t>Орион</w:t>
      </w:r>
      <w:r w:rsidRPr="004724DB">
        <w:rPr>
          <w:rFonts w:ascii="Times New Roman" w:hAnsi="Times New Roman"/>
          <w:sz w:val="28"/>
          <w:szCs w:val="28"/>
          <w:lang w:val="ru-RU"/>
        </w:rPr>
        <w:t>".</w:t>
      </w:r>
    </w:p>
    <w:p w:rsidR="00E0079B" w:rsidRPr="00E0079B" w:rsidRDefault="001736EE" w:rsidP="00E0079B">
      <w:pPr>
        <w:jc w:val="right"/>
        <w:rPr>
          <w:rFonts w:ascii="Times New Roman" w:hAnsi="Times New Roman"/>
          <w:sz w:val="28"/>
          <w:szCs w:val="28"/>
          <w:lang w:val="ru-RU"/>
        </w:rPr>
      </w:pPr>
      <w:r w:rsidRPr="001736EE">
        <w:rPr>
          <w:rFonts w:ascii="Times New Roman" w:hAnsi="Times New Roman" w:hint="eastAsia"/>
          <w:sz w:val="28"/>
          <w:szCs w:val="28"/>
          <w:lang w:val="ru-RU"/>
        </w:rPr>
        <w:t>Эти</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динамичные</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диагонали</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приводят</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в</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движение</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центры</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театральных</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зон</w:t>
      </w:r>
      <w:r w:rsidR="00BC36C8">
        <w:rPr>
          <w:rFonts w:ascii="Times New Roman" w:hAnsi="Times New Roman"/>
          <w:sz w:val="28"/>
          <w:szCs w:val="28"/>
          <w:lang w:val="ru-RU"/>
        </w:rPr>
        <w:t xml:space="preserve"> "Сеть</w:t>
      </w:r>
      <w:r w:rsidRPr="001736EE">
        <w:rPr>
          <w:rFonts w:ascii="Times New Roman" w:hAnsi="Times New Roman"/>
          <w:sz w:val="28"/>
          <w:szCs w:val="28"/>
          <w:lang w:val="ru-RU"/>
        </w:rPr>
        <w:t xml:space="preserve"> " alterum re " Orion", </w:t>
      </w:r>
      <w:r w:rsidRPr="001736EE">
        <w:rPr>
          <w:rFonts w:ascii="Times New Roman" w:hAnsi="Times New Roman" w:hint="eastAsia"/>
          <w:sz w:val="28"/>
          <w:szCs w:val="28"/>
          <w:lang w:val="ru-RU"/>
        </w:rPr>
        <w:t>которые</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представляют</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собой</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взаимную</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театральную</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модель</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Игра</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воображения</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Поток</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наружу</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определяет</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поток</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внутрь</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как</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условие</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игры</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сознания</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в</w:t>
      </w:r>
      <w:r w:rsidR="00BC36C8">
        <w:rPr>
          <w:rFonts w:ascii="Times New Roman" w:hAnsi="Times New Roman"/>
          <w:sz w:val="28"/>
          <w:szCs w:val="28"/>
          <w:lang w:val="ru-RU"/>
        </w:rPr>
        <w:t xml:space="preserve"> "Сеть</w:t>
      </w:r>
      <w:r w:rsidRPr="001736EE">
        <w:rPr>
          <w:rFonts w:ascii="Times New Roman" w:hAnsi="Times New Roman"/>
          <w:sz w:val="28"/>
          <w:szCs w:val="28"/>
          <w:lang w:val="ru-RU"/>
        </w:rPr>
        <w:t xml:space="preserve"> " alterum re "Orion". </w:t>
      </w:r>
      <w:r w:rsidRPr="001736EE">
        <w:rPr>
          <w:rFonts w:ascii="Times New Roman" w:hAnsi="Times New Roman" w:hint="eastAsia"/>
          <w:sz w:val="28"/>
          <w:szCs w:val="28"/>
          <w:lang w:val="ru-RU"/>
        </w:rPr>
        <w:t>В</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Игре</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миров</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динамичные</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диагонали</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реагируют</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на</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театральный</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парадокс</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как</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деградирующие</w:t>
      </w:r>
      <w:r w:rsidRPr="001736EE">
        <w:rPr>
          <w:rFonts w:ascii="Times New Roman" w:hAnsi="Times New Roman"/>
          <w:sz w:val="28"/>
          <w:szCs w:val="28"/>
          <w:lang w:val="ru-RU"/>
        </w:rPr>
        <w:t xml:space="preserve"> </w:t>
      </w:r>
      <w:r w:rsidRPr="001736EE">
        <w:rPr>
          <w:rFonts w:ascii="Times New Roman" w:hAnsi="Times New Roman" w:hint="eastAsia"/>
          <w:sz w:val="28"/>
          <w:szCs w:val="28"/>
          <w:lang w:val="ru-RU"/>
        </w:rPr>
        <w:t>фигуры</w:t>
      </w:r>
      <w:r w:rsidRPr="001736EE">
        <w:rPr>
          <w:rFonts w:ascii="Times New Roman" w:hAnsi="Times New Roman"/>
          <w:sz w:val="28"/>
          <w:szCs w:val="28"/>
          <w:lang w:val="ru-RU"/>
        </w:rPr>
        <w:t>.</w:t>
      </w:r>
      <w:r w:rsid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Источник</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Воображения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находится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не</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вне</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вас</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а</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как</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внутренняя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модель</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состоянии</w:t>
      </w:r>
      <w:r w:rsidR="00BC36C8" w:rsidRPr="00BC36C8">
        <w:rPr>
          <w:rFonts w:ascii="Times New Roman" w:hAnsi="Times New Roman"/>
          <w:sz w:val="28"/>
          <w:szCs w:val="28"/>
          <w:lang w:val="ru-RU"/>
        </w:rPr>
        <w:t xml:space="preserve">; — </w:t>
      </w:r>
      <w:r w:rsidR="00BC36C8" w:rsidRPr="00BC36C8">
        <w:rPr>
          <w:rFonts w:ascii="Times New Roman" w:hAnsi="Times New Roman" w:hint="eastAsia"/>
          <w:sz w:val="28"/>
          <w:szCs w:val="28"/>
          <w:lang w:val="ru-RU"/>
        </w:rPr>
        <w:t>Из</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тебя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Этим</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источником</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является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модулированное</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сознание</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Кто</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Противопоставленные</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образы</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воспроизводящемся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воображении</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являются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игровой</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моделью</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фигуры</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театрального</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клоуна</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Диагональ</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фигуры</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клоунады</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во</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взаимодействии</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с</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мимодраматургией</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является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парадоксом</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игровой</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схемы</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воображения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но</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не</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воспринимается</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непосредственно</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фигурой</w:t>
      </w:r>
      <w:r w:rsidR="00BC36C8" w:rsidRPr="00BC36C8">
        <w:rPr>
          <w:rFonts w:ascii="Times New Roman" w:hAnsi="Times New Roman"/>
          <w:sz w:val="28"/>
          <w:szCs w:val="28"/>
          <w:lang w:val="ru-RU"/>
        </w:rPr>
        <w:t xml:space="preserve"> </w:t>
      </w:r>
      <w:r w:rsidR="00BC36C8" w:rsidRPr="00BC36C8">
        <w:rPr>
          <w:rFonts w:ascii="Times New Roman" w:hAnsi="Times New Roman" w:hint="eastAsia"/>
          <w:sz w:val="28"/>
          <w:szCs w:val="28"/>
          <w:lang w:val="ru-RU"/>
        </w:rPr>
        <w:t>акроба</w:t>
      </w:r>
      <w:r w:rsidR="00BC36C8" w:rsidRPr="00BC36C8">
        <w:rPr>
          <w:rFonts w:ascii="Times New Roman" w:hAnsi="Times New Roman"/>
          <w:sz w:val="28"/>
          <w:szCs w:val="28"/>
          <w:lang w:val="ru-RU"/>
        </w:rPr>
        <w:t>.</w:t>
      </w:r>
      <w:r w:rsid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Образы</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в</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творческом</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воображении</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квадратной</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цирковой</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модели</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которых</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в</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реальности</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существует</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но</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их</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существование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возможно</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так</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как</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оно</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противоречит</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согласно</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соответствующим</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представлениям</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о</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них</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является</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впечатляющей</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фигурой</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театральной</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бессмыслицы</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Фантазийные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образы</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которых</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существует</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подвижны</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не</w:t>
      </w:r>
      <w:r w:rsidR="00E0079B" w:rsidRPr="00E0079B">
        <w:rPr>
          <w:rFonts w:ascii="Times New Roman" w:hAnsi="Times New Roman"/>
          <w:sz w:val="28"/>
          <w:szCs w:val="28"/>
          <w:lang w:val="ru-RU"/>
        </w:rPr>
        <w:t xml:space="preserve"> - </w:t>
      </w:r>
      <w:r w:rsidR="00E0079B" w:rsidRPr="00E0079B">
        <w:rPr>
          <w:rFonts w:ascii="Times New Roman" w:hAnsi="Times New Roman" w:hint="eastAsia"/>
          <w:sz w:val="28"/>
          <w:szCs w:val="28"/>
          <w:lang w:val="ru-RU"/>
        </w:rPr>
        <w:t>театральное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содержание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активное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театральное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векторное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выражение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парадоксального</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акробата</w:t>
      </w:r>
      <w:r w:rsidR="00E0079B" w:rsidRPr="00E0079B">
        <w:rPr>
          <w:rFonts w:ascii="Times New Roman" w:hAnsi="Times New Roman"/>
          <w:sz w:val="28"/>
          <w:szCs w:val="28"/>
          <w:lang w:val="ru-RU"/>
        </w:rPr>
        <w:t>; «</w:t>
      </w:r>
      <w:r w:rsidR="00E0079B" w:rsidRPr="00E0079B">
        <w:rPr>
          <w:rFonts w:ascii="Times New Roman" w:hAnsi="Times New Roman" w:hint="eastAsia"/>
          <w:sz w:val="28"/>
          <w:szCs w:val="28"/>
          <w:lang w:val="ru-RU"/>
        </w:rPr>
        <w:t>И</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они</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не</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могут</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существовать»</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фигура</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театрального</w:t>
      </w:r>
      <w:r w:rsidR="00E0079B" w:rsidRPr="00E0079B">
        <w:rPr>
          <w:rFonts w:ascii="Times New Roman" w:hAnsi="Times New Roman"/>
          <w:sz w:val="28"/>
          <w:szCs w:val="28"/>
          <w:lang w:val="ru-RU"/>
        </w:rPr>
        <w:t xml:space="preserve"> </w:t>
      </w:r>
      <w:r w:rsidR="00E0079B" w:rsidRPr="00E0079B">
        <w:rPr>
          <w:rFonts w:ascii="Times New Roman" w:hAnsi="Times New Roman" w:hint="eastAsia"/>
          <w:sz w:val="28"/>
          <w:szCs w:val="28"/>
          <w:lang w:val="ru-RU"/>
        </w:rPr>
        <w:t>нонсенса</w:t>
      </w:r>
      <w:r w:rsidR="00E0079B" w:rsidRPr="00E0079B">
        <w:rPr>
          <w:rFonts w:ascii="Times New Roman" w:hAnsi="Times New Roman"/>
          <w:sz w:val="28"/>
          <w:szCs w:val="28"/>
          <w:lang w:val="ru-RU"/>
        </w:rPr>
        <w:t xml:space="preserve"> </w:t>
      </w:r>
    </w:p>
    <w:p w:rsidR="001736EE" w:rsidRDefault="00E0079B" w:rsidP="00E0079B">
      <w:pPr>
        <w:jc w:val="right"/>
        <w:rPr>
          <w:rFonts w:ascii="Times New Roman" w:hAnsi="Times New Roman"/>
          <w:sz w:val="28"/>
          <w:szCs w:val="28"/>
          <w:lang w:val="ru-RU"/>
        </w:rPr>
      </w:pPr>
      <w:r w:rsidRPr="00E0079B">
        <w:rPr>
          <w:rFonts w:ascii="Times New Roman" w:hAnsi="Times New Roman" w:hint="eastAsia"/>
          <w:sz w:val="28"/>
          <w:szCs w:val="28"/>
          <w:lang w:val="ru-RU"/>
        </w:rPr>
        <w:t>организована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в</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диагональной</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площади</w:t>
      </w:r>
      <w:r w:rsidRPr="00E0079B">
        <w:rPr>
          <w:rFonts w:ascii="Times New Roman" w:hAnsi="Times New Roman"/>
          <w:sz w:val="28"/>
          <w:szCs w:val="28"/>
          <w:lang w:val="ru-RU"/>
        </w:rPr>
        <w:t xml:space="preserve"> – </w:t>
      </w:r>
      <w:r w:rsidRPr="00E0079B">
        <w:rPr>
          <w:rFonts w:ascii="Times New Roman" w:hAnsi="Times New Roman" w:hint="eastAsia"/>
          <w:sz w:val="28"/>
          <w:szCs w:val="28"/>
          <w:lang w:val="ru-RU"/>
        </w:rPr>
        <w:t>цирковая</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зона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Слезы</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и</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смех»</w:t>
      </w:r>
      <w:r w:rsidRPr="00E0079B">
        <w:rPr>
          <w:rFonts w:ascii="Times New Roman" w:hAnsi="Times New Roman"/>
          <w:sz w:val="28"/>
          <w:szCs w:val="28"/>
          <w:lang w:val="ru-RU"/>
        </w:rPr>
        <w:t>.</w:t>
      </w:r>
    </w:p>
    <w:p w:rsidR="00E0079B" w:rsidRDefault="00E0079B" w:rsidP="00E0079B">
      <w:pPr>
        <w:jc w:val="right"/>
        <w:rPr>
          <w:rFonts w:ascii="Times New Roman" w:hAnsi="Times New Roman"/>
          <w:sz w:val="28"/>
          <w:szCs w:val="28"/>
          <w:lang w:val="ru-RU"/>
        </w:rPr>
      </w:pPr>
      <w:r w:rsidRPr="00E0079B">
        <w:rPr>
          <w:rFonts w:ascii="Times New Roman" w:hAnsi="Times New Roman" w:hint="eastAsia"/>
          <w:sz w:val="28"/>
          <w:szCs w:val="28"/>
          <w:lang w:val="ru-RU"/>
        </w:rPr>
        <w:t>Эти</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позиции</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театральной</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дислексии</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сводят</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нет</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возможность</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игры</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потому</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что</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она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лишена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своего</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содержания</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Театральный</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парадокс</w:t>
      </w:r>
      <w:r w:rsidRPr="00E0079B">
        <w:rPr>
          <w:rFonts w:ascii="Times New Roman" w:hAnsi="Times New Roman"/>
          <w:sz w:val="28"/>
          <w:szCs w:val="28"/>
          <w:lang w:val="ru-RU"/>
        </w:rPr>
        <w:t>.</w:t>
      </w:r>
      <w:r w:rsidRPr="00E0079B">
        <w:rPr>
          <w:rFonts w:ascii="Times New Roman" w:hAnsi="Times New Roman" w:hint="eastAsia"/>
          <w:sz w:val="28"/>
          <w:szCs w:val="28"/>
          <w:lang w:val="ru-RU"/>
        </w:rPr>
        <w:t>Эта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игра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ориентирована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вне</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логистики</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театральной</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сети</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Она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не</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относится</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к</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дискриминационному</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театральному</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отношению</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потому</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что</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монотонна</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и</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не</w:t>
      </w:r>
      <w:r w:rsidRPr="00E0079B">
        <w:rPr>
          <w:rFonts w:ascii="Times New Roman" w:hAnsi="Times New Roman"/>
          <w:sz w:val="28"/>
          <w:szCs w:val="28"/>
          <w:lang w:val="ru-RU"/>
        </w:rPr>
        <w:t xml:space="preserve"> </w:t>
      </w:r>
      <w:r w:rsidRPr="00E0079B">
        <w:rPr>
          <w:rFonts w:ascii="Times New Roman" w:hAnsi="Times New Roman" w:hint="eastAsia"/>
          <w:sz w:val="28"/>
          <w:szCs w:val="28"/>
          <w:lang w:val="ru-RU"/>
        </w:rPr>
        <w:t>активна</w:t>
      </w:r>
      <w:r w:rsidRPr="00E0079B">
        <w:rPr>
          <w:rFonts w:ascii="Times New Roman" w:hAnsi="Times New Roman"/>
          <w:sz w:val="28"/>
          <w:szCs w:val="28"/>
          <w:lang w:val="ru-RU"/>
        </w:rPr>
        <w:t>.</w:t>
      </w:r>
    </w:p>
    <w:p w:rsidR="00951BED" w:rsidRDefault="00951BED" w:rsidP="00E0079B">
      <w:pPr>
        <w:jc w:val="right"/>
        <w:rPr>
          <w:rFonts w:ascii="Times New Roman" w:hAnsi="Times New Roman"/>
          <w:sz w:val="28"/>
          <w:szCs w:val="28"/>
          <w:lang w:val="ru-RU"/>
        </w:rPr>
      </w:pPr>
    </w:p>
    <w:p w:rsidR="00951BED" w:rsidRPr="00951BED" w:rsidRDefault="00951BED" w:rsidP="00951BED">
      <w:pPr>
        <w:jc w:val="right"/>
        <w:rPr>
          <w:rFonts w:ascii="Times New Roman" w:hAnsi="Times New Roman"/>
          <w:sz w:val="28"/>
          <w:szCs w:val="28"/>
          <w:lang w:val="ru-RU"/>
        </w:rPr>
      </w:pPr>
      <w:r w:rsidRPr="00951BED">
        <w:rPr>
          <w:rFonts w:ascii="Times New Roman" w:hAnsi="Times New Roman" w:hint="eastAsia"/>
          <w:sz w:val="28"/>
          <w:szCs w:val="28"/>
          <w:lang w:val="ru-RU"/>
        </w:rPr>
        <w:t>Гипотеза</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модели</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театральной</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дислексии</w:t>
      </w:r>
      <w:r w:rsidRPr="00951BED">
        <w:rPr>
          <w:rFonts w:ascii="Times New Roman" w:hAnsi="Times New Roman"/>
          <w:sz w:val="28"/>
          <w:szCs w:val="28"/>
          <w:lang w:val="ru-RU"/>
        </w:rPr>
        <w:t>:</w:t>
      </w:r>
    </w:p>
    <w:p w:rsidR="00951BED" w:rsidRDefault="00951BED" w:rsidP="00951BED">
      <w:pPr>
        <w:jc w:val="right"/>
        <w:rPr>
          <w:rFonts w:ascii="Times New Roman" w:hAnsi="Times New Roman"/>
          <w:sz w:val="28"/>
          <w:szCs w:val="28"/>
          <w:lang w:val="ru-RU"/>
        </w:rPr>
      </w:pPr>
      <w:r w:rsidRPr="00951BED">
        <w:rPr>
          <w:rFonts w:ascii="Times New Roman" w:hAnsi="Times New Roman" w:hint="eastAsia"/>
          <w:sz w:val="28"/>
          <w:szCs w:val="28"/>
          <w:lang w:val="ru-RU"/>
        </w:rPr>
        <w:t>Модель</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театра</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Дислексия»</w:t>
      </w:r>
      <w:r w:rsidRPr="00951BED">
        <w:rPr>
          <w:rFonts w:ascii="Times New Roman" w:hAnsi="Times New Roman"/>
          <w:sz w:val="28"/>
          <w:szCs w:val="28"/>
          <w:lang w:val="ru-RU"/>
        </w:rPr>
        <w:t>; «</w:t>
      </w:r>
      <w:r w:rsidRPr="00951BED">
        <w:rPr>
          <w:rFonts w:ascii="Times New Roman" w:hAnsi="Times New Roman" w:hint="eastAsia"/>
          <w:sz w:val="28"/>
          <w:szCs w:val="28"/>
          <w:lang w:val="ru-RU"/>
        </w:rPr>
        <w:t>И</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они</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не</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могут</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существовать»</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в</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игровом</w:t>
      </w:r>
      <w:r w:rsidRPr="00951BED">
        <w:rPr>
          <w:rFonts w:ascii="Times New Roman" w:hAnsi="Times New Roman"/>
          <w:sz w:val="28"/>
          <w:szCs w:val="28"/>
          <w:lang w:val="ru-RU"/>
        </w:rPr>
        <w:t xml:space="preserve"> </w:t>
      </w:r>
      <w:r w:rsidRPr="00951BED">
        <w:rPr>
          <w:rFonts w:ascii="Times New Roman" w:hAnsi="Times New Roman" w:hint="eastAsia"/>
          <w:sz w:val="28"/>
          <w:szCs w:val="28"/>
          <w:lang w:val="ru-RU"/>
        </w:rPr>
        <w:t>треугольнике</w:t>
      </w:r>
      <w:r w:rsidR="0016242B">
        <w:rPr>
          <w:rFonts w:ascii="Times New Roman" w:hAnsi="Times New Roman"/>
          <w:sz w:val="28"/>
          <w:szCs w:val="28"/>
          <w:lang w:val="ru-RU"/>
        </w:rPr>
        <w:t xml:space="preserve"> </w:t>
      </w:r>
      <w:r w:rsidR="0016242B" w:rsidRPr="0016242B">
        <w:rPr>
          <w:rFonts w:ascii="Times New Roman" w:hAnsi="Times New Roman"/>
          <w:sz w:val="28"/>
          <w:szCs w:val="28"/>
          <w:lang w:val="ru-RU"/>
        </w:rPr>
        <w:t>+0 V (</w:t>
      </w:r>
      <w:r w:rsidR="0016242B" w:rsidRPr="0016242B">
        <w:rPr>
          <w:rFonts w:ascii="Times New Roman" w:hAnsi="Times New Roman" w:hint="eastAsia"/>
          <w:sz w:val="28"/>
          <w:szCs w:val="28"/>
          <w:lang w:val="ru-RU"/>
        </w:rPr>
        <w:t>театральный</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нонсенс</w:t>
      </w:r>
      <w:r w:rsidR="0016242B" w:rsidRPr="0016242B">
        <w:rPr>
          <w:rFonts w:ascii="Times New Roman" w:hAnsi="Times New Roman"/>
          <w:sz w:val="28"/>
          <w:szCs w:val="28"/>
          <w:lang w:val="ru-RU"/>
        </w:rPr>
        <w:t>) +0 V2 (</w:t>
      </w:r>
      <w:r w:rsidR="0016242B" w:rsidRPr="0016242B">
        <w:rPr>
          <w:rFonts w:ascii="Times New Roman" w:hAnsi="Times New Roman" w:hint="eastAsia"/>
          <w:sz w:val="28"/>
          <w:szCs w:val="28"/>
          <w:lang w:val="ru-RU"/>
        </w:rPr>
        <w:t>театральный</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парадокс</w:t>
      </w:r>
      <w:r w:rsidR="0016242B" w:rsidRPr="0016242B">
        <w:rPr>
          <w:rFonts w:ascii="Times New Roman" w:hAnsi="Times New Roman"/>
          <w:sz w:val="28"/>
          <w:szCs w:val="28"/>
          <w:lang w:val="ru-RU"/>
        </w:rPr>
        <w:t>) +0V1 (</w:t>
      </w:r>
      <w:r w:rsidR="0016242B" w:rsidRPr="0016242B">
        <w:rPr>
          <w:rFonts w:ascii="Times New Roman" w:hAnsi="Times New Roman" w:hint="eastAsia"/>
          <w:sz w:val="28"/>
          <w:szCs w:val="28"/>
          <w:lang w:val="ru-RU"/>
        </w:rPr>
        <w:t>театральное</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логическое</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высказывание</w:t>
      </w:r>
      <w:r w:rsidR="0016242B" w:rsidRPr="0016242B">
        <w:rPr>
          <w:rFonts w:ascii="Times New Roman" w:hAnsi="Times New Roman"/>
          <w:sz w:val="28"/>
          <w:szCs w:val="28"/>
          <w:lang w:val="ru-RU"/>
        </w:rPr>
        <w:t xml:space="preserve">) - </w:t>
      </w:r>
      <w:r w:rsidR="0016242B" w:rsidRPr="0016242B">
        <w:rPr>
          <w:rFonts w:ascii="Times New Roman" w:hAnsi="Times New Roman" w:hint="eastAsia"/>
          <w:sz w:val="28"/>
          <w:szCs w:val="28"/>
          <w:lang w:val="ru-RU"/>
        </w:rPr>
        <w:t>обнуленная</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зона</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творческой</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игры</w:t>
      </w:r>
      <w:r w:rsidR="0016242B" w:rsidRPr="0016242B">
        <w:rPr>
          <w:rFonts w:ascii="Times New Roman" w:hAnsi="Times New Roman"/>
          <w:sz w:val="28"/>
          <w:szCs w:val="28"/>
          <w:lang w:val="ru-RU"/>
        </w:rPr>
        <w:t>/</w:t>
      </w:r>
      <w:r w:rsidR="0016242B">
        <w:rPr>
          <w:rFonts w:ascii="Times New Roman" w:hAnsi="Times New Roman"/>
          <w:sz w:val="28"/>
          <w:szCs w:val="28"/>
          <w:lang w:val="ru-RU"/>
        </w:rPr>
        <w:t xml:space="preserve"> </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нулевая</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зона</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творческой</w:t>
      </w:r>
      <w:r w:rsidR="0016242B" w:rsidRPr="0016242B">
        <w:rPr>
          <w:rFonts w:ascii="Times New Roman" w:hAnsi="Times New Roman"/>
          <w:sz w:val="28"/>
          <w:szCs w:val="28"/>
          <w:lang w:val="ru-RU"/>
        </w:rPr>
        <w:t xml:space="preserve"> </w:t>
      </w:r>
      <w:r w:rsidR="0016242B" w:rsidRPr="0016242B">
        <w:rPr>
          <w:rFonts w:ascii="Times New Roman" w:hAnsi="Times New Roman" w:hint="eastAsia"/>
          <w:sz w:val="28"/>
          <w:szCs w:val="28"/>
          <w:lang w:val="ru-RU"/>
        </w:rPr>
        <w:t>игры</w:t>
      </w:r>
      <w:r w:rsidR="0016242B" w:rsidRPr="0016242B">
        <w:rPr>
          <w:rFonts w:ascii="Times New Roman" w:hAnsi="Times New Roman"/>
          <w:sz w:val="28"/>
          <w:szCs w:val="28"/>
          <w:lang w:val="ru-RU"/>
        </w:rPr>
        <w:t>/</w:t>
      </w:r>
      <w:r w:rsidR="0016242B" w:rsidRPr="0016242B">
        <w:rPr>
          <w:rFonts w:ascii="Times New Roman" w:hAnsi="Times New Roman" w:hint="eastAsia"/>
          <w:sz w:val="28"/>
          <w:szCs w:val="28"/>
          <w:lang w:val="ru-RU"/>
        </w:rPr>
        <w:t>начала</w:t>
      </w:r>
      <w:r w:rsidR="0016242B" w:rsidRPr="0016242B">
        <w:rPr>
          <w:rFonts w:ascii="Times New Roman" w:hAnsi="Times New Roman"/>
          <w:sz w:val="28"/>
          <w:szCs w:val="28"/>
          <w:lang w:val="ru-RU"/>
        </w:rPr>
        <w:t>.</w:t>
      </w:r>
    </w:p>
    <w:p w:rsidR="0016242B" w:rsidRDefault="0016242B" w:rsidP="00951BED">
      <w:pPr>
        <w:jc w:val="right"/>
        <w:rPr>
          <w:rFonts w:ascii="Times New Roman" w:hAnsi="Times New Roman"/>
          <w:sz w:val="28"/>
          <w:szCs w:val="28"/>
          <w:lang w:val="ru-RU"/>
        </w:rPr>
      </w:pPr>
    </w:p>
    <w:p w:rsidR="000353C0" w:rsidRPr="000353C0" w:rsidRDefault="000353C0" w:rsidP="000353C0">
      <w:pPr>
        <w:jc w:val="right"/>
        <w:rPr>
          <w:rFonts w:ascii="Times New Roman" w:hAnsi="Times New Roman"/>
          <w:sz w:val="28"/>
          <w:szCs w:val="28"/>
          <w:lang w:val="ru-RU"/>
        </w:rPr>
      </w:pPr>
      <w:r w:rsidRPr="000353C0">
        <w:rPr>
          <w:rFonts w:ascii="Times New Roman" w:hAnsi="Times New Roman" w:hint="eastAsia"/>
          <w:sz w:val="28"/>
          <w:szCs w:val="28"/>
          <w:lang w:val="ru-RU"/>
        </w:rPr>
        <w:t>Гипотеза</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в</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театральном</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логистическом</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выражении</w:t>
      </w:r>
      <w:r w:rsidRPr="000353C0">
        <w:rPr>
          <w:rFonts w:ascii="Times New Roman" w:hAnsi="Times New Roman"/>
          <w:sz w:val="28"/>
          <w:szCs w:val="28"/>
          <w:lang w:val="ru-RU"/>
        </w:rPr>
        <w:t>:</w:t>
      </w:r>
    </w:p>
    <w:p w:rsidR="000353C0" w:rsidRPr="000353C0" w:rsidRDefault="000353C0" w:rsidP="000353C0">
      <w:pPr>
        <w:jc w:val="right"/>
        <w:rPr>
          <w:rFonts w:ascii="Times New Roman" w:hAnsi="Times New Roman"/>
          <w:sz w:val="28"/>
          <w:szCs w:val="28"/>
          <w:lang w:val="ru-RU"/>
        </w:rPr>
      </w:pPr>
      <w:r w:rsidRPr="000353C0">
        <w:rPr>
          <w:rFonts w:ascii="Times New Roman" w:hAnsi="Times New Roman" w:hint="eastAsia"/>
          <w:sz w:val="28"/>
          <w:szCs w:val="28"/>
          <w:lang w:val="ru-RU"/>
        </w:rPr>
        <w:t>В</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Театральном</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логистическом</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выражении»</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мы</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должны</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заново</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открыть</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присутствие</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содержания</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Анимы</w:t>
      </w:r>
      <w:r w:rsidRPr="000353C0">
        <w:rPr>
          <w:rFonts w:ascii="Times New Roman" w:hAnsi="Times New Roman"/>
          <w:sz w:val="28"/>
          <w:szCs w:val="28"/>
          <w:lang w:val="ru-RU"/>
        </w:rPr>
        <w:t xml:space="preserve"> _ </w:t>
      </w:r>
      <w:r w:rsidRPr="000353C0">
        <w:rPr>
          <w:rFonts w:ascii="Times New Roman" w:hAnsi="Times New Roman" w:hint="eastAsia"/>
          <w:sz w:val="28"/>
          <w:szCs w:val="28"/>
          <w:lang w:val="ru-RU"/>
        </w:rPr>
        <w:t>Анимус</w:t>
      </w:r>
      <w:r>
        <w:rPr>
          <w:rFonts w:ascii="Times New Roman" w:hAnsi="Times New Roman"/>
          <w:sz w:val="28"/>
          <w:szCs w:val="28"/>
          <w:lang w:val="ru-RU"/>
        </w:rPr>
        <w:t>/</w:t>
      </w:r>
      <w:r w:rsidRPr="00052370">
        <w:rPr>
          <w:lang w:val="ru-RU"/>
        </w:rPr>
        <w:t xml:space="preserve"> </w:t>
      </w:r>
      <w:r w:rsidRPr="000353C0">
        <w:rPr>
          <w:rFonts w:ascii="Times New Roman" w:hAnsi="Times New Roman"/>
          <w:sz w:val="28"/>
          <w:szCs w:val="28"/>
          <w:lang w:val="ru-RU"/>
        </w:rPr>
        <w:t xml:space="preserve">Anima _ Animus </w:t>
      </w:r>
      <w:r w:rsidRPr="000353C0">
        <w:rPr>
          <w:rFonts w:ascii="Times New Roman" w:hAnsi="Times New Roman" w:hint="eastAsia"/>
          <w:sz w:val="28"/>
          <w:szCs w:val="28"/>
          <w:lang w:val="ru-RU"/>
        </w:rPr>
        <w:t>в</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театральной</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фигуре</w:t>
      </w:r>
      <w:r w:rsidRPr="000353C0">
        <w:rPr>
          <w:rFonts w:ascii="Times New Roman" w:hAnsi="Times New Roman"/>
          <w:sz w:val="28"/>
          <w:szCs w:val="28"/>
          <w:lang w:val="ru-RU"/>
        </w:rPr>
        <w:t xml:space="preserve"> +2</w:t>
      </w:r>
      <w:r w:rsidRPr="000353C0">
        <w:rPr>
          <w:rFonts w:ascii="Times New Roman" w:hAnsi="Times New Roman" w:hint="eastAsia"/>
          <w:sz w:val="28"/>
          <w:szCs w:val="28"/>
          <w:lang w:val="ru-RU"/>
        </w:rPr>
        <w:t>А</w:t>
      </w:r>
      <w:r w:rsidRPr="000353C0">
        <w:rPr>
          <w:rFonts w:ascii="Times New Roman" w:hAnsi="Times New Roman"/>
          <w:sz w:val="28"/>
          <w:szCs w:val="28"/>
          <w:lang w:val="ru-RU"/>
        </w:rPr>
        <w:t>∆</w:t>
      </w:r>
      <w:r w:rsidRPr="000353C0">
        <w:rPr>
          <w:rFonts w:ascii="Times New Roman" w:hAnsi="Times New Roman" w:hint="eastAsia"/>
          <w:sz w:val="28"/>
          <w:szCs w:val="28"/>
          <w:lang w:val="ru-RU"/>
        </w:rPr>
        <w:t>π</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есть</w:t>
      </w:r>
      <w:r w:rsidRPr="000353C0">
        <w:rPr>
          <w:rFonts w:ascii="Times New Roman" w:hAnsi="Times New Roman"/>
          <w:sz w:val="28"/>
          <w:szCs w:val="28"/>
          <w:lang w:val="ru-RU"/>
        </w:rPr>
        <w:t xml:space="preserve"> ; </w:t>
      </w:r>
      <w:r w:rsidRPr="000353C0">
        <w:rPr>
          <w:rFonts w:ascii="Times New Roman" w:hAnsi="Times New Roman" w:hint="eastAsia"/>
          <w:sz w:val="28"/>
          <w:szCs w:val="28"/>
          <w:lang w:val="ru-RU"/>
        </w:rPr>
        <w:t>театральное</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содержание</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его</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второстепенной</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фигуры</w:t>
      </w:r>
      <w:r w:rsidRPr="000353C0">
        <w:rPr>
          <w:rFonts w:ascii="Times New Roman" w:hAnsi="Times New Roman"/>
          <w:sz w:val="28"/>
          <w:szCs w:val="28"/>
          <w:lang w:val="ru-RU"/>
        </w:rPr>
        <w:t xml:space="preserve"> </w:t>
      </w:r>
    </w:p>
    <w:p w:rsidR="0016242B" w:rsidRPr="00D60740" w:rsidRDefault="000353C0" w:rsidP="000353C0">
      <w:pPr>
        <w:jc w:val="right"/>
        <w:rPr>
          <w:rFonts w:ascii="Times New Roman" w:hAnsi="Times New Roman"/>
          <w:sz w:val="28"/>
          <w:szCs w:val="28"/>
          <w:lang w:val="ru-RU"/>
        </w:rPr>
      </w:pPr>
      <w:r w:rsidRPr="000353C0">
        <w:rPr>
          <w:rFonts w:ascii="Times New Roman" w:hAnsi="Times New Roman"/>
          <w:sz w:val="28"/>
          <w:szCs w:val="28"/>
          <w:lang w:val="ru-RU"/>
        </w:rPr>
        <w:t>+2 (</w:t>
      </w:r>
      <w:r w:rsidRPr="000353C0">
        <w:rPr>
          <w:rFonts w:ascii="Times New Roman" w:hAnsi="Times New Roman" w:hint="eastAsia"/>
          <w:sz w:val="28"/>
          <w:szCs w:val="28"/>
          <w:lang w:val="ru-RU"/>
        </w:rPr>
        <w:t>театральное</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логистическое</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выражение</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суггестивной</w:t>
      </w:r>
      <w:r w:rsidRPr="000353C0">
        <w:rPr>
          <w:rFonts w:ascii="Times New Roman" w:hAnsi="Times New Roman"/>
          <w:sz w:val="28"/>
          <w:szCs w:val="28"/>
          <w:lang w:val="ru-RU"/>
        </w:rPr>
        <w:t xml:space="preserve"> </w:t>
      </w:r>
      <w:r w:rsidRPr="000353C0">
        <w:rPr>
          <w:rFonts w:ascii="Times New Roman" w:hAnsi="Times New Roman" w:hint="eastAsia"/>
          <w:sz w:val="28"/>
          <w:szCs w:val="28"/>
          <w:lang w:val="ru-RU"/>
        </w:rPr>
        <w:t>сети</w:t>
      </w:r>
      <w:r w:rsidRPr="000353C0">
        <w:rPr>
          <w:rFonts w:ascii="Times New Roman" w:hAnsi="Times New Roman"/>
          <w:sz w:val="28"/>
          <w:szCs w:val="28"/>
          <w:lang w:val="ru-RU"/>
        </w:rPr>
        <w:t xml:space="preserve"> ∆√2Sg</w:t>
      </w:r>
    </w:p>
    <w:p w:rsidR="00D20DC5" w:rsidRPr="00D20DC5" w:rsidRDefault="00D20DC5" w:rsidP="000310B4">
      <w:pPr>
        <w:jc w:val="right"/>
        <w:rPr>
          <w:rFonts w:ascii="Times New Roman" w:hAnsi="Times New Roman"/>
          <w:sz w:val="28"/>
          <w:szCs w:val="28"/>
          <w:u w:val="single"/>
          <w:lang w:val="ru-RU"/>
        </w:rPr>
      </w:pPr>
    </w:p>
    <w:p w:rsidR="000353C0" w:rsidRPr="00AB28C4" w:rsidRDefault="000353C0" w:rsidP="000353C0">
      <w:pPr>
        <w:jc w:val="right"/>
        <w:rPr>
          <w:rFonts w:ascii="Times New Roman" w:hAnsi="Times New Roman"/>
          <w:sz w:val="28"/>
          <w:szCs w:val="28"/>
          <w:lang w:val="ru-RU"/>
        </w:rPr>
      </w:pPr>
      <w:r w:rsidRPr="00AB28C4">
        <w:rPr>
          <w:rFonts w:ascii="Times New Roman" w:hAnsi="Times New Roman"/>
          <w:sz w:val="28"/>
          <w:szCs w:val="28"/>
          <w:lang w:val="ru-RU"/>
        </w:rPr>
        <w:lastRenderedPageBreak/>
        <w:t>Гипотеза о суггестивной театральной фигуре:</w:t>
      </w:r>
    </w:p>
    <w:p w:rsidR="00D20DC5" w:rsidRDefault="000353C0" w:rsidP="000353C0">
      <w:pPr>
        <w:jc w:val="right"/>
        <w:rPr>
          <w:rFonts w:ascii="Times New Roman" w:hAnsi="Times New Roman"/>
          <w:sz w:val="28"/>
          <w:szCs w:val="28"/>
          <w:lang w:val="ru-RU"/>
        </w:rPr>
      </w:pPr>
      <w:r w:rsidRPr="00AB28C4">
        <w:rPr>
          <w:rFonts w:ascii="Times New Roman" w:hAnsi="Times New Roman"/>
          <w:sz w:val="28"/>
          <w:szCs w:val="28"/>
          <w:lang w:val="ru-RU"/>
        </w:rPr>
        <w:t>Суггестивная театральная фигура векторных сил - это театральная модель духовного творчества Игры Творения;</w:t>
      </w:r>
    </w:p>
    <w:p w:rsidR="00AB28C4" w:rsidRDefault="00AB28C4" w:rsidP="000353C0">
      <w:pPr>
        <w:jc w:val="right"/>
        <w:rPr>
          <w:rFonts w:ascii="Times New Roman" w:hAnsi="Times New Roman"/>
          <w:sz w:val="28"/>
          <w:szCs w:val="28"/>
          <w:lang w:val="ru-RU"/>
        </w:rPr>
      </w:pPr>
      <w:r w:rsidRPr="00AB28C4">
        <w:rPr>
          <w:rFonts w:ascii="Times New Roman" w:hAnsi="Times New Roman" w:hint="eastAsia"/>
          <w:sz w:val="28"/>
          <w:szCs w:val="28"/>
          <w:lang w:val="ru-RU"/>
        </w:rPr>
        <w:t>Суггестивное</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платоновское</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видение</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в</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пифагорейской</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проекции</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содержания</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суггестивной</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сети</w:t>
      </w:r>
      <w:r w:rsidRPr="00AB28C4">
        <w:rPr>
          <w:rFonts w:ascii="Times New Roman" w:hAnsi="Times New Roman"/>
          <w:sz w:val="28"/>
          <w:szCs w:val="28"/>
          <w:lang w:val="ru-RU"/>
        </w:rPr>
        <w:t xml:space="preserve"> ∆√2Sg, </w:t>
      </w:r>
      <w:r w:rsidRPr="00AB28C4">
        <w:rPr>
          <w:rFonts w:ascii="Times New Roman" w:hAnsi="Times New Roman" w:hint="eastAsia"/>
          <w:sz w:val="28"/>
          <w:szCs w:val="28"/>
          <w:lang w:val="ru-RU"/>
        </w:rPr>
        <w:t>которая</w:t>
      </w:r>
      <w:r w:rsidRPr="00AB28C4">
        <w:rPr>
          <w:rFonts w:ascii="Times New Roman" w:hAnsi="Times New Roman"/>
          <w:sz w:val="28"/>
          <w:szCs w:val="28"/>
          <w:lang w:val="ru-RU"/>
        </w:rPr>
        <w:t xml:space="preserve"> - </w:t>
      </w:r>
      <w:r w:rsidRPr="00AB28C4">
        <w:rPr>
          <w:rFonts w:ascii="Times New Roman" w:hAnsi="Times New Roman" w:hint="eastAsia"/>
          <w:sz w:val="28"/>
          <w:szCs w:val="28"/>
          <w:lang w:val="ru-RU"/>
        </w:rPr>
        <w:t>она</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отвечает</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за</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нашу</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гипотезу</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Анимы</w:t>
      </w:r>
      <w:r w:rsidRPr="00AB28C4">
        <w:rPr>
          <w:rFonts w:ascii="Times New Roman" w:hAnsi="Times New Roman"/>
          <w:sz w:val="28"/>
          <w:szCs w:val="28"/>
          <w:lang w:val="ru-RU"/>
        </w:rPr>
        <w:t xml:space="preserve"> _ </w:t>
      </w:r>
      <w:r w:rsidRPr="00AB28C4">
        <w:rPr>
          <w:rFonts w:ascii="Times New Roman" w:hAnsi="Times New Roman" w:hint="eastAsia"/>
          <w:sz w:val="28"/>
          <w:szCs w:val="28"/>
          <w:lang w:val="ru-RU"/>
        </w:rPr>
        <w:t>Анимуса</w:t>
      </w:r>
      <w:r>
        <w:rPr>
          <w:rFonts w:ascii="Times New Roman" w:hAnsi="Times New Roman"/>
          <w:sz w:val="28"/>
          <w:szCs w:val="28"/>
          <w:lang w:val="ru-RU"/>
        </w:rPr>
        <w:t xml:space="preserve"> /</w:t>
      </w:r>
      <w:r w:rsidRPr="00052370">
        <w:rPr>
          <w:lang w:val="ru-RU"/>
        </w:rPr>
        <w:t xml:space="preserve"> </w:t>
      </w:r>
      <w:r w:rsidRPr="00AB28C4">
        <w:rPr>
          <w:rFonts w:ascii="Times New Roman" w:hAnsi="Times New Roman"/>
          <w:sz w:val="28"/>
          <w:szCs w:val="28"/>
          <w:lang w:val="ru-RU"/>
        </w:rPr>
        <w:t>Anima _ Animus</w:t>
      </w:r>
      <w:r>
        <w:rPr>
          <w:rFonts w:ascii="Times New Roman" w:hAnsi="Times New Roman"/>
          <w:sz w:val="28"/>
          <w:szCs w:val="28"/>
          <w:lang w:val="ru-RU"/>
        </w:rPr>
        <w:t xml:space="preserve"> </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в</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театральной</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фигуре</w:t>
      </w:r>
      <w:r w:rsidRPr="00AB28C4">
        <w:rPr>
          <w:rFonts w:ascii="Times New Roman" w:hAnsi="Times New Roman"/>
          <w:sz w:val="28"/>
          <w:szCs w:val="28"/>
          <w:lang w:val="ru-RU"/>
        </w:rPr>
        <w:t xml:space="preserve"> +2</w:t>
      </w:r>
      <w:r w:rsidRPr="00AB28C4">
        <w:rPr>
          <w:rFonts w:ascii="Times New Roman" w:hAnsi="Times New Roman" w:hint="eastAsia"/>
          <w:sz w:val="28"/>
          <w:szCs w:val="28"/>
          <w:lang w:val="ru-RU"/>
        </w:rPr>
        <w:t>А</w:t>
      </w:r>
      <w:r w:rsidRPr="00AB28C4">
        <w:rPr>
          <w:rFonts w:ascii="Times New Roman" w:hAnsi="Times New Roman"/>
          <w:sz w:val="28"/>
          <w:szCs w:val="28"/>
          <w:lang w:val="ru-RU"/>
        </w:rPr>
        <w:t>∆</w:t>
      </w:r>
      <w:r w:rsidRPr="00AB28C4">
        <w:rPr>
          <w:rFonts w:ascii="Times New Roman" w:hAnsi="Times New Roman" w:hint="eastAsia"/>
          <w:sz w:val="28"/>
          <w:szCs w:val="28"/>
          <w:lang w:val="ru-RU"/>
        </w:rPr>
        <w:t>π</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диагонально</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пропорциональна</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театральной</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фигуре</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Игра</w:t>
      </w:r>
      <w:r w:rsidRPr="00AB28C4">
        <w:rPr>
          <w:rFonts w:ascii="Times New Roman" w:hAnsi="Times New Roman"/>
          <w:sz w:val="28"/>
          <w:szCs w:val="28"/>
          <w:lang w:val="ru-RU"/>
        </w:rPr>
        <w:t xml:space="preserve"> </w:t>
      </w:r>
      <w:r w:rsidRPr="00AB28C4">
        <w:rPr>
          <w:rFonts w:ascii="Times New Roman" w:hAnsi="Times New Roman" w:hint="eastAsia"/>
          <w:sz w:val="28"/>
          <w:szCs w:val="28"/>
          <w:lang w:val="ru-RU"/>
        </w:rPr>
        <w:t>воображения»</w:t>
      </w:r>
      <w:r w:rsidRPr="00AB28C4">
        <w:rPr>
          <w:rFonts w:ascii="Times New Roman" w:hAnsi="Times New Roman"/>
          <w:sz w:val="28"/>
          <w:szCs w:val="28"/>
          <w:lang w:val="ru-RU"/>
        </w:rPr>
        <w:t>.</w:t>
      </w:r>
    </w:p>
    <w:p w:rsidR="00200F7A" w:rsidRDefault="00200F7A" w:rsidP="000353C0">
      <w:pPr>
        <w:jc w:val="right"/>
        <w:rPr>
          <w:rFonts w:ascii="Times New Roman" w:hAnsi="Times New Roman"/>
          <w:sz w:val="28"/>
          <w:szCs w:val="28"/>
          <w:lang w:val="ru-RU"/>
        </w:rPr>
      </w:pPr>
    </w:p>
    <w:p w:rsidR="00200F7A" w:rsidRPr="00200F7A" w:rsidRDefault="00200F7A" w:rsidP="00200F7A">
      <w:pPr>
        <w:jc w:val="right"/>
        <w:rPr>
          <w:rFonts w:ascii="Times New Roman" w:hAnsi="Times New Roman"/>
          <w:sz w:val="28"/>
          <w:szCs w:val="28"/>
          <w:lang w:val="ru-RU"/>
        </w:rPr>
      </w:pPr>
      <w:r w:rsidRPr="00200F7A">
        <w:rPr>
          <w:rFonts w:ascii="Times New Roman" w:hAnsi="Times New Roman" w:hint="eastAsia"/>
          <w:sz w:val="28"/>
          <w:szCs w:val="28"/>
          <w:lang w:val="ru-RU"/>
        </w:rPr>
        <w:t>Парадоксальный</w:t>
      </w:r>
      <w:r w:rsidRPr="00200F7A">
        <w:rPr>
          <w:rFonts w:ascii="Times New Roman" w:hAnsi="Times New Roman"/>
          <w:sz w:val="28"/>
          <w:szCs w:val="28"/>
          <w:lang w:val="ru-RU"/>
        </w:rPr>
        <w:t xml:space="preserve"> </w:t>
      </w:r>
      <w:r>
        <w:rPr>
          <w:rFonts w:ascii="Times New Roman" w:hAnsi="Times New Roman"/>
          <w:sz w:val="28"/>
          <w:szCs w:val="28"/>
          <w:lang w:val="ru-RU"/>
        </w:rPr>
        <w:t>В</w:t>
      </w:r>
      <w:r w:rsidRPr="00200F7A">
        <w:rPr>
          <w:rFonts w:ascii="Times New Roman" w:hAnsi="Times New Roman" w:hint="eastAsia"/>
          <w:sz w:val="28"/>
          <w:szCs w:val="28"/>
          <w:lang w:val="ru-RU"/>
        </w:rPr>
        <w:t>ход</w:t>
      </w:r>
      <w:r w:rsidRPr="00200F7A">
        <w:rPr>
          <w:rFonts w:ascii="Times New Roman" w:hAnsi="Times New Roman"/>
          <w:sz w:val="28"/>
          <w:szCs w:val="28"/>
          <w:lang w:val="ru-RU"/>
        </w:rPr>
        <w:t xml:space="preserve"> : </w:t>
      </w:r>
      <w:r w:rsidRPr="00200F7A">
        <w:rPr>
          <w:rFonts w:ascii="Times New Roman" w:hAnsi="Times New Roman" w:hint="eastAsia"/>
          <w:sz w:val="28"/>
          <w:szCs w:val="28"/>
          <w:lang w:val="ru-RU"/>
        </w:rPr>
        <w:t>Вывод</w:t>
      </w:r>
      <w:r w:rsidRPr="00200F7A">
        <w:rPr>
          <w:rFonts w:ascii="Times New Roman" w:hAnsi="Times New Roman"/>
          <w:sz w:val="28"/>
          <w:szCs w:val="28"/>
          <w:lang w:val="ru-RU"/>
        </w:rPr>
        <w:t>:</w:t>
      </w:r>
    </w:p>
    <w:p w:rsidR="00200F7A" w:rsidRDefault="00200F7A" w:rsidP="00200F7A">
      <w:pPr>
        <w:jc w:val="right"/>
        <w:rPr>
          <w:rFonts w:ascii="Times New Roman" w:hAnsi="Times New Roman"/>
          <w:sz w:val="28"/>
          <w:szCs w:val="28"/>
          <w:lang w:val="ru-RU"/>
        </w:rPr>
      </w:pPr>
      <w:r w:rsidRPr="00200F7A">
        <w:rPr>
          <w:rFonts w:ascii="Times New Roman" w:hAnsi="Times New Roman" w:hint="eastAsia"/>
          <w:sz w:val="28"/>
          <w:szCs w:val="28"/>
          <w:lang w:val="ru-RU"/>
        </w:rPr>
        <w:t>Театральная</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модель</w:t>
      </w:r>
      <w:r w:rsidRPr="00200F7A">
        <w:rPr>
          <w:rFonts w:ascii="Times New Roman" w:hAnsi="Times New Roman"/>
          <w:sz w:val="28"/>
          <w:szCs w:val="28"/>
          <w:lang w:val="ru-RU"/>
        </w:rPr>
        <w:t xml:space="preserve"> – </w:t>
      </w:r>
      <w:r w:rsidRPr="00200F7A">
        <w:rPr>
          <w:rFonts w:ascii="Times New Roman" w:hAnsi="Times New Roman" w:hint="eastAsia"/>
          <w:sz w:val="28"/>
          <w:szCs w:val="28"/>
          <w:lang w:val="ru-RU"/>
        </w:rPr>
        <w:t>это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всегда</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отношение</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суггестивного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платоновского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видения</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в</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пифагорейской</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проекции</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содержания</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суггестивной</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сети</w:t>
      </w:r>
      <w:r w:rsidRPr="00200F7A">
        <w:rPr>
          <w:rFonts w:ascii="Times New Roman" w:hAnsi="Times New Roman"/>
          <w:sz w:val="28"/>
          <w:szCs w:val="28"/>
          <w:lang w:val="ru-RU"/>
        </w:rPr>
        <w:t xml:space="preserve"> ∆√2Sg </w:t>
      </w:r>
      <w:r w:rsidRPr="00200F7A">
        <w:rPr>
          <w:rFonts w:ascii="Times New Roman" w:hAnsi="Times New Roman" w:hint="eastAsia"/>
          <w:sz w:val="28"/>
          <w:szCs w:val="28"/>
          <w:lang w:val="ru-RU"/>
        </w:rPr>
        <w:t>парадоксальной</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изменчивости</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сети</w:t>
      </w:r>
      <w:r w:rsidRPr="00200F7A">
        <w:rPr>
          <w:rFonts w:ascii="Times New Roman" w:hAnsi="Times New Roman"/>
          <w:sz w:val="28"/>
          <w:szCs w:val="28"/>
          <w:lang w:val="ru-RU"/>
        </w:rPr>
        <w:t xml:space="preserve"> «alterum re» </w:t>
      </w:r>
      <w:r w:rsidRPr="00200F7A">
        <w:rPr>
          <w:rFonts w:ascii="Times New Roman" w:hAnsi="Times New Roman" w:hint="eastAsia"/>
          <w:sz w:val="28"/>
          <w:szCs w:val="28"/>
          <w:lang w:val="ru-RU"/>
        </w:rPr>
        <w:t>Ориона»</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Откройте</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Портал</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ассоциативного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монтажа</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и</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далее</w:t>
      </w:r>
      <w:r w:rsidRPr="00200F7A">
        <w:rPr>
          <w:rFonts w:ascii="Times New Roman" w:hAnsi="Times New Roman"/>
          <w:sz w:val="28"/>
          <w:szCs w:val="28"/>
          <w:lang w:val="ru-RU"/>
        </w:rPr>
        <w:t xml:space="preserve"> - </w:t>
      </w:r>
      <w:r w:rsidRPr="00200F7A">
        <w:rPr>
          <w:rFonts w:ascii="Times New Roman" w:hAnsi="Times New Roman" w:hint="eastAsia"/>
          <w:sz w:val="28"/>
          <w:szCs w:val="28"/>
          <w:lang w:val="ru-RU"/>
        </w:rPr>
        <w:t>помечтайте</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над</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фигурой</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небесного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Ориона</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Его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постоянный</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побег»</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из</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зоны</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мимического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поля</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в</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цирково</w:t>
      </w:r>
      <w:r w:rsidRPr="00200F7A">
        <w:rPr>
          <w:rFonts w:ascii="Times New Roman" w:hAnsi="Times New Roman"/>
          <w:sz w:val="28"/>
          <w:szCs w:val="28"/>
          <w:lang w:val="ru-RU"/>
        </w:rPr>
        <w:t>-</w:t>
      </w:r>
      <w:r w:rsidRPr="00200F7A">
        <w:rPr>
          <w:rFonts w:ascii="Times New Roman" w:hAnsi="Times New Roman" w:hint="eastAsia"/>
          <w:sz w:val="28"/>
          <w:szCs w:val="28"/>
          <w:lang w:val="ru-RU"/>
        </w:rPr>
        <w:t>клоунскую</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направленность</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делает</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его</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привлекательным</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образцом</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лицемерия</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Бесконечность</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суггестивной</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театральной</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сети</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Парадоксальный</w:t>
      </w:r>
      <w:r w:rsidRPr="00200F7A">
        <w:rPr>
          <w:rFonts w:ascii="Times New Roman" w:hAnsi="Times New Roman"/>
          <w:sz w:val="28"/>
          <w:szCs w:val="28"/>
          <w:lang w:val="ru-RU"/>
        </w:rPr>
        <w:t xml:space="preserve"> </w:t>
      </w:r>
      <w:r>
        <w:rPr>
          <w:rFonts w:ascii="Times New Roman" w:hAnsi="Times New Roman"/>
          <w:sz w:val="28"/>
          <w:szCs w:val="28"/>
          <w:lang w:val="ru-RU"/>
        </w:rPr>
        <w:t>В</w:t>
      </w:r>
      <w:r w:rsidR="00CF4D52">
        <w:rPr>
          <w:rFonts w:ascii="Times New Roman" w:hAnsi="Times New Roman"/>
          <w:sz w:val="28"/>
          <w:szCs w:val="28"/>
          <w:lang w:val="ru-RU"/>
        </w:rPr>
        <w:t>х</w:t>
      </w:r>
      <w:r w:rsidRPr="00200F7A">
        <w:rPr>
          <w:rFonts w:ascii="Times New Roman" w:hAnsi="Times New Roman" w:hint="eastAsia"/>
          <w:sz w:val="28"/>
          <w:szCs w:val="28"/>
          <w:lang w:val="ru-RU"/>
        </w:rPr>
        <w:t>од</w:t>
      </w:r>
      <w:r w:rsidRPr="00200F7A">
        <w:rPr>
          <w:rFonts w:ascii="Times New Roman" w:hAnsi="Times New Roman"/>
          <w:sz w:val="28"/>
          <w:szCs w:val="28"/>
          <w:lang w:val="ru-RU"/>
        </w:rPr>
        <w:t xml:space="preserve">: </w:t>
      </w:r>
      <w:r w:rsidR="00CF4D52">
        <w:rPr>
          <w:rFonts w:ascii="Times New Roman" w:hAnsi="Times New Roman"/>
          <w:sz w:val="28"/>
          <w:szCs w:val="28"/>
          <w:lang w:val="ru-RU"/>
        </w:rPr>
        <w:t>В</w:t>
      </w:r>
      <w:r w:rsidRPr="00200F7A">
        <w:rPr>
          <w:rFonts w:ascii="Times New Roman" w:hAnsi="Times New Roman" w:hint="eastAsia"/>
          <w:sz w:val="28"/>
          <w:szCs w:val="28"/>
          <w:lang w:val="ru-RU"/>
        </w:rPr>
        <w:t>ыход</w:t>
      </w:r>
      <w:r w:rsidRPr="00200F7A">
        <w:rPr>
          <w:rFonts w:ascii="Times New Roman" w:hAnsi="Times New Roman"/>
          <w:sz w:val="28"/>
          <w:szCs w:val="28"/>
          <w:lang w:val="ru-RU"/>
        </w:rPr>
        <w:t xml:space="preserve"> </w:t>
      </w:r>
      <w:r w:rsidRPr="00200F7A">
        <w:rPr>
          <w:rFonts w:ascii="Times New Roman" w:hAnsi="Times New Roman" w:hint="eastAsia"/>
          <w:sz w:val="28"/>
          <w:szCs w:val="28"/>
          <w:lang w:val="ru-RU"/>
        </w:rPr>
        <w:t>воображения</w:t>
      </w:r>
      <w:r w:rsidRPr="00200F7A">
        <w:rPr>
          <w:rFonts w:ascii="Times New Roman" w:hAnsi="Times New Roman"/>
          <w:sz w:val="28"/>
          <w:szCs w:val="28"/>
          <w:lang w:val="ru-RU"/>
        </w:rPr>
        <w:t>.</w:t>
      </w:r>
    </w:p>
    <w:p w:rsidR="008A083F" w:rsidRPr="008A083F" w:rsidRDefault="008A083F" w:rsidP="008A083F">
      <w:pPr>
        <w:jc w:val="right"/>
        <w:rPr>
          <w:rFonts w:ascii="Times New Roman" w:hAnsi="Times New Roman"/>
          <w:sz w:val="28"/>
          <w:szCs w:val="28"/>
          <w:lang w:val="ru-RU"/>
        </w:rPr>
      </w:pPr>
      <w:r w:rsidRPr="008A083F">
        <w:rPr>
          <w:rFonts w:ascii="Times New Roman" w:hAnsi="Times New Roman" w:hint="eastAsia"/>
          <w:sz w:val="28"/>
          <w:szCs w:val="28"/>
          <w:lang w:val="ru-RU"/>
        </w:rPr>
        <w:t>Что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это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такое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Воображение</w:t>
      </w:r>
      <w:r w:rsidRPr="008A083F">
        <w:rPr>
          <w:rFonts w:ascii="Times New Roman" w:hAnsi="Times New Roman"/>
          <w:sz w:val="28"/>
          <w:szCs w:val="28"/>
          <w:lang w:val="ru-RU"/>
        </w:rPr>
        <w:t>?</w:t>
      </w:r>
    </w:p>
    <w:p w:rsidR="008A083F" w:rsidRPr="008A083F" w:rsidRDefault="008A083F" w:rsidP="008A083F">
      <w:pPr>
        <w:jc w:val="right"/>
        <w:rPr>
          <w:rFonts w:ascii="Times New Roman" w:hAnsi="Times New Roman"/>
          <w:sz w:val="28"/>
          <w:szCs w:val="28"/>
          <w:lang w:val="ru-RU"/>
        </w:rPr>
      </w:pPr>
      <w:r w:rsidRPr="008A083F">
        <w:rPr>
          <w:rFonts w:ascii="Times New Roman" w:hAnsi="Times New Roman" w:hint="eastAsia"/>
          <w:sz w:val="28"/>
          <w:szCs w:val="28"/>
          <w:lang w:val="ru-RU"/>
        </w:rPr>
        <w:t>Лицом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двери</w:t>
      </w:r>
      <w:r w:rsidRPr="008A083F">
        <w:rPr>
          <w:rFonts w:ascii="Times New Roman" w:hAnsi="Times New Roman"/>
          <w:sz w:val="28"/>
          <w:szCs w:val="28"/>
          <w:lang w:val="ru-RU"/>
        </w:rPr>
        <w:t xml:space="preserve">; — </w:t>
      </w:r>
      <w:r w:rsidRPr="008A083F">
        <w:rPr>
          <w:rFonts w:ascii="Times New Roman" w:hAnsi="Times New Roman" w:hint="eastAsia"/>
          <w:sz w:val="28"/>
          <w:szCs w:val="28"/>
          <w:lang w:val="ru-RU"/>
        </w:rPr>
        <w:t>Кто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я</w:t>
      </w:r>
      <w:r w:rsidRPr="008A083F">
        <w:rPr>
          <w:rFonts w:ascii="Times New Roman" w:hAnsi="Times New Roman"/>
          <w:sz w:val="28"/>
          <w:szCs w:val="28"/>
          <w:lang w:val="ru-RU"/>
        </w:rPr>
        <w:t xml:space="preserve">? </w:t>
      </w:r>
    </w:p>
    <w:p w:rsidR="004D0B58" w:rsidRPr="00052370" w:rsidRDefault="008A083F" w:rsidP="008A083F">
      <w:pPr>
        <w:jc w:val="right"/>
        <w:rPr>
          <w:rFonts w:ascii="Times New Roman" w:hAnsi="Times New Roman"/>
          <w:sz w:val="28"/>
          <w:szCs w:val="28"/>
          <w:lang w:val="ru-RU"/>
        </w:rPr>
      </w:pPr>
      <w:r w:rsidRPr="008A083F">
        <w:rPr>
          <w:rFonts w:ascii="Times New Roman" w:hAnsi="Times New Roman" w:hint="eastAsia"/>
          <w:sz w:val="28"/>
          <w:szCs w:val="28"/>
          <w:lang w:val="ru-RU"/>
        </w:rPr>
        <w:t>Внутренние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состояния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которые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предстают</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как</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ваша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вторичная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реальность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Модель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интуитивного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акта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которая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всегда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связана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убеждениями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которые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мы</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всегда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можем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объяснить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логически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потому</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что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они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имеют</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сильную</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ассоциативную</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суггестивную</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модель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восприятия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репрезентации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творческом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плане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это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модель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интуитивной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логики»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которая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представляет</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собой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свободную</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модель»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суггестивного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эллипса</w:t>
      </w:r>
      <w:r w:rsidRPr="008A083F">
        <w:rPr>
          <w:rFonts w:ascii="Times New Roman" w:hAnsi="Times New Roman"/>
          <w:sz w:val="28"/>
          <w:szCs w:val="28"/>
          <w:lang w:val="ru-RU"/>
        </w:rPr>
        <w:t>.</w:t>
      </w:r>
      <w:r>
        <w:rPr>
          <w:rFonts w:ascii="Times New Roman" w:hAnsi="Times New Roman"/>
          <w:sz w:val="28"/>
          <w:szCs w:val="28"/>
          <w:lang w:val="ru-RU"/>
        </w:rPr>
        <w:t xml:space="preserve"> </w:t>
      </w:r>
      <w:r w:rsidRPr="008A083F">
        <w:rPr>
          <w:rFonts w:ascii="Times New Roman" w:hAnsi="Times New Roman" w:hint="eastAsia"/>
          <w:sz w:val="28"/>
          <w:szCs w:val="28"/>
          <w:lang w:val="ru-RU"/>
        </w:rPr>
        <w:t>Возможность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отказа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правилу</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исключенного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третьего»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рассмотрении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бесконечностей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или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возможность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импровизации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параллельных</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театральных</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фигур</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контексте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Суггестивного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театрального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портала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Самая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привлекательная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модель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Звездного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охотника»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вы</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взойдете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удивительную</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фигуру</w:t>
      </w:r>
      <w:r w:rsidRPr="008A083F">
        <w:rPr>
          <w:rFonts w:ascii="Times New Roman" w:hAnsi="Times New Roman"/>
          <w:sz w:val="28"/>
          <w:szCs w:val="28"/>
          <w:lang w:val="ru-RU"/>
        </w:rPr>
        <w:t xml:space="preserve"> homomo ludens, </w:t>
      </w:r>
      <w:r w:rsidRPr="008A083F">
        <w:rPr>
          <w:rFonts w:ascii="Times New Roman" w:hAnsi="Times New Roman" w:hint="eastAsia"/>
          <w:sz w:val="28"/>
          <w:szCs w:val="28"/>
          <w:lang w:val="ru-RU"/>
        </w:rPr>
        <w:t>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перед</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нами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предстанет</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противоположным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знаком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акробатическая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модель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аттракциона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Тень</w:t>
      </w:r>
      <w:r w:rsidRPr="008A083F">
        <w:rPr>
          <w:rFonts w:ascii="Times New Roman" w:hAnsi="Times New Roman"/>
          <w:sz w:val="28"/>
          <w:szCs w:val="28"/>
          <w:lang w:val="ru-RU"/>
        </w:rPr>
        <w:t xml:space="preserve"> </w:t>
      </w:r>
      <w:r>
        <w:rPr>
          <w:rFonts w:ascii="Times New Roman" w:hAnsi="Times New Roman"/>
          <w:sz w:val="28"/>
          <w:szCs w:val="28"/>
          <w:lang w:val="ru-RU"/>
        </w:rPr>
        <w:t>Л</w:t>
      </w:r>
      <w:r>
        <w:rPr>
          <w:rFonts w:ascii="Times New Roman" w:hAnsi="Times New Roman" w:hint="eastAsia"/>
          <w:sz w:val="28"/>
          <w:szCs w:val="28"/>
          <w:lang w:val="ru-RU"/>
        </w:rPr>
        <w:t>ице</w:t>
      </w:r>
      <w:r>
        <w:rPr>
          <w:rFonts w:ascii="Times New Roman" w:hAnsi="Times New Roman"/>
          <w:sz w:val="28"/>
          <w:szCs w:val="28"/>
          <w:lang w:val="ru-RU"/>
        </w:rPr>
        <w:t>де</w:t>
      </w:r>
      <w:r w:rsidRPr="008A083F">
        <w:rPr>
          <w:rFonts w:ascii="Times New Roman" w:hAnsi="Times New Roman" w:hint="eastAsia"/>
          <w:sz w:val="28"/>
          <w:szCs w:val="28"/>
          <w:lang w:val="ru-RU"/>
        </w:rPr>
        <w:t>а»</w:t>
      </w:r>
      <w:r w:rsidRPr="008A083F">
        <w:rPr>
          <w:rFonts w:ascii="Times New Roman" w:hAnsi="Times New Roman"/>
          <w:sz w:val="28"/>
          <w:szCs w:val="28"/>
          <w:lang w:val="ru-RU"/>
        </w:rPr>
        <w:t>.</w:t>
      </w:r>
      <w:r>
        <w:rPr>
          <w:rFonts w:ascii="Times New Roman" w:hAnsi="Times New Roman"/>
          <w:sz w:val="28"/>
          <w:szCs w:val="28"/>
          <w:lang w:val="ru-RU"/>
        </w:rPr>
        <w:t xml:space="preserve"> </w:t>
      </w:r>
      <w:r w:rsidRPr="008A083F">
        <w:rPr>
          <w:rFonts w:ascii="Times New Roman" w:hAnsi="Times New Roman" w:hint="eastAsia"/>
          <w:sz w:val="28"/>
          <w:szCs w:val="28"/>
          <w:lang w:val="ru-RU"/>
        </w:rPr>
        <w:t>Это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театральный</w:t>
      </w:r>
      <w:r w:rsidRPr="008A083F">
        <w:rPr>
          <w:rFonts w:ascii="Times New Roman" w:hAnsi="Times New Roman"/>
          <w:sz w:val="28"/>
          <w:szCs w:val="28"/>
          <w:lang w:val="ru-RU"/>
        </w:rPr>
        <w:t xml:space="preserve"> </w:t>
      </w:r>
      <w:r w:rsidR="004D0B58">
        <w:rPr>
          <w:rFonts w:ascii="Times New Roman" w:hAnsi="Times New Roman"/>
          <w:sz w:val="28"/>
          <w:szCs w:val="28"/>
        </w:rPr>
        <w:t>podcast</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интуитивных</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движений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ретроградных</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трансформаций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театрального</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аттракциона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ведущей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фигурой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Акробата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этом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подкасте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творческая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интуиция»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дает</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нам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знания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возможность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быть</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творческим»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доказательством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фактов</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ассоциативным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ощущением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другой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реальности»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Интуиция</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предлагает</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нам</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творческое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воображение»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вне</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контекста</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сознательной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практики</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научной</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среды</w:t>
      </w:r>
      <w:r w:rsidRPr="008A083F">
        <w:rPr>
          <w:rFonts w:ascii="Times New Roman" w:hAnsi="Times New Roman"/>
          <w:sz w:val="28"/>
          <w:szCs w:val="28"/>
          <w:lang w:val="ru-RU"/>
        </w:rPr>
        <w:t xml:space="preserve"> </w:t>
      </w:r>
      <w:r w:rsidRPr="008A083F">
        <w:rPr>
          <w:rFonts w:ascii="Times New Roman" w:hAnsi="Times New Roman" w:hint="eastAsia"/>
          <w:sz w:val="28"/>
          <w:szCs w:val="28"/>
          <w:lang w:val="ru-RU"/>
        </w:rPr>
        <w:t>веры</w:t>
      </w:r>
      <w:r w:rsidRPr="008A083F">
        <w:rPr>
          <w:rFonts w:ascii="Times New Roman" w:hAnsi="Times New Roman"/>
          <w:sz w:val="28"/>
          <w:szCs w:val="28"/>
          <w:lang w:val="ru-RU"/>
        </w:rPr>
        <w:t>.</w:t>
      </w:r>
      <w:r w:rsidR="004D0B58" w:rsidRPr="00052370">
        <w:rPr>
          <w:rFonts w:ascii="Times New Roman" w:hAnsi="Times New Roman"/>
          <w:sz w:val="28"/>
          <w:szCs w:val="28"/>
          <w:lang w:val="ru-RU"/>
        </w:rPr>
        <w:t xml:space="preserve"> </w:t>
      </w:r>
    </w:p>
    <w:p w:rsidR="00CF4D52" w:rsidRPr="00052370" w:rsidRDefault="004D0B58" w:rsidP="008A083F">
      <w:pPr>
        <w:jc w:val="right"/>
        <w:rPr>
          <w:rFonts w:ascii="Times New Roman" w:hAnsi="Times New Roman"/>
          <w:sz w:val="28"/>
          <w:szCs w:val="28"/>
          <w:lang w:val="ru-RU"/>
        </w:rPr>
      </w:pPr>
      <w:r w:rsidRPr="00052370">
        <w:rPr>
          <w:rFonts w:ascii="Times New Roman" w:hAnsi="Times New Roman" w:hint="eastAsia"/>
          <w:sz w:val="28"/>
          <w:szCs w:val="28"/>
          <w:lang w:val="ru-RU"/>
        </w:rPr>
        <w:t>Понимание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выдумываю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Смещение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сознательного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бессознательного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через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эллипс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Сдвиги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ранней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психики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личности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противопоставляются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ощущениям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lastRenderedPageBreak/>
        <w:t>одной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ощущения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мышлению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Утверждается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определению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осуждена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логическими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показателями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отвергнута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научный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аргумент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противоположного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поскольку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доказывает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существование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феномены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духовность»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являются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скомпрометированными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ассоциациями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сопоставимых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видов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деятельности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являющихся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параллельными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начала»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непосредственном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выражении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эллипса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говорит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w:t>
      </w:r>
      <w:r w:rsidRPr="00052370">
        <w:rPr>
          <w:rFonts w:ascii="Times New Roman" w:hAnsi="Times New Roman"/>
          <w:sz w:val="28"/>
          <w:szCs w:val="28"/>
          <w:lang w:val="ru-RU"/>
        </w:rPr>
        <w:t xml:space="preserve"> </w:t>
      </w:r>
      <w:r w:rsidRPr="004D0B58">
        <w:rPr>
          <w:rFonts w:ascii="Times New Roman" w:hAnsi="Times New Roman"/>
          <w:sz w:val="28"/>
          <w:szCs w:val="28"/>
        </w:rPr>
        <w:t>n</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бесконечных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вариациях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клоунского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присутствия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квадратной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связанной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акробатикой</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цирковой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выстроенной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динамичном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деструктивном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треугольнике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w:t>
      </w:r>
      <w:r>
        <w:rPr>
          <w:rFonts w:ascii="Times New Roman" w:hAnsi="Times New Roman"/>
          <w:sz w:val="28"/>
          <w:szCs w:val="28"/>
          <w:lang w:val="bg-BG"/>
        </w:rPr>
        <w:t>ц</w:t>
      </w:r>
      <w:r w:rsidRPr="00052370">
        <w:rPr>
          <w:rFonts w:ascii="Times New Roman" w:hAnsi="Times New Roman" w:hint="eastAsia"/>
          <w:sz w:val="28"/>
          <w:szCs w:val="28"/>
          <w:lang w:val="ru-RU"/>
        </w:rPr>
        <w:t>едеи</w:t>
      </w:r>
      <w:r w:rsidRPr="00052370">
        <w:rPr>
          <w:rFonts w:ascii="Times New Roman" w:hAnsi="Times New Roman"/>
          <w:sz w:val="28"/>
          <w:szCs w:val="28"/>
          <w:lang w:val="ru-RU"/>
        </w:rPr>
        <w:t>.</w:t>
      </w:r>
    </w:p>
    <w:p w:rsidR="004D0B58" w:rsidRPr="00052370" w:rsidRDefault="004D0B58" w:rsidP="008A083F">
      <w:pPr>
        <w:jc w:val="right"/>
        <w:rPr>
          <w:rFonts w:ascii="Times New Roman" w:hAnsi="Times New Roman"/>
          <w:sz w:val="28"/>
          <w:szCs w:val="28"/>
          <w:lang w:val="ru-RU"/>
        </w:rPr>
      </w:pP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регрессии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условиях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спектакля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Любое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отклонение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одной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воспроизводимой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одного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нарратива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девиантами»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вызывает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беспокойство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регрессии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лабильность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области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называем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импровизации»</w:t>
      </w:r>
      <w:r w:rsidRPr="00052370">
        <w:rPr>
          <w:rFonts w:ascii="Times New Roman" w:hAnsi="Times New Roman"/>
          <w:sz w:val="28"/>
          <w:szCs w:val="28"/>
          <w:lang w:val="ru-RU"/>
        </w:rPr>
        <w:t>.</w:t>
      </w:r>
    </w:p>
    <w:p w:rsidR="004D0B58" w:rsidRPr="00052370" w:rsidRDefault="004D0B58" w:rsidP="008A083F">
      <w:pPr>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царстве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будут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называть</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лжец</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обернитесь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назад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гневе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услышите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наивное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балканское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карагосян</w:t>
      </w:r>
      <w:r w:rsidRPr="00052370">
        <w:rPr>
          <w:rFonts w:ascii="Times New Roman" w:hAnsi="Times New Roman"/>
          <w:sz w:val="28"/>
          <w:szCs w:val="28"/>
          <w:lang w:val="ru-RU"/>
        </w:rPr>
        <w:t>/</w:t>
      </w:r>
      <w:r w:rsidRPr="00052370">
        <w:rPr>
          <w:rFonts w:ascii="Times New Roman" w:hAnsi="Times New Roman" w:hint="eastAsia"/>
          <w:sz w:val="28"/>
          <w:szCs w:val="28"/>
          <w:lang w:val="ru-RU"/>
        </w:rPr>
        <w:t>художник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мошенник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черными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глазами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w:t>
      </w:r>
      <w:r w:rsidRPr="00052370">
        <w:rPr>
          <w:rFonts w:ascii="Times New Roman" w:hAnsi="Times New Roman"/>
          <w:sz w:val="28"/>
          <w:szCs w:val="28"/>
          <w:lang w:val="ru-RU"/>
        </w:rPr>
        <w:t>. "</w:t>
      </w:r>
      <w:r w:rsidRPr="00052370">
        <w:rPr>
          <w:rFonts w:ascii="Times New Roman" w:hAnsi="Times New Roman" w:hint="eastAsia"/>
          <w:sz w:val="28"/>
          <w:szCs w:val="28"/>
          <w:lang w:val="ru-RU"/>
        </w:rPr>
        <w:t>маг</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клоуна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стоящего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площади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позволено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импровизировать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пройти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долгий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путь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ночи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вопросом</w:t>
      </w:r>
      <w:r w:rsidRPr="00052370">
        <w:rPr>
          <w:rFonts w:ascii="Times New Roman" w:hAnsi="Times New Roman"/>
          <w:sz w:val="28"/>
          <w:szCs w:val="28"/>
          <w:lang w:val="ru-RU"/>
        </w:rPr>
        <w:t>: "</w:t>
      </w:r>
      <w:r w:rsidRPr="00052370">
        <w:rPr>
          <w:rFonts w:ascii="Times New Roman" w:hAnsi="Times New Roman" w:hint="eastAsia"/>
          <w:sz w:val="28"/>
          <w:szCs w:val="28"/>
          <w:lang w:val="ru-RU"/>
        </w:rPr>
        <w:t>Кто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w:t>
      </w:r>
      <w:r w:rsidRPr="00052370">
        <w:rPr>
          <w:rFonts w:ascii="Times New Roman" w:hAnsi="Times New Roman"/>
          <w:sz w:val="28"/>
          <w:szCs w:val="28"/>
          <w:lang w:val="ru-RU"/>
        </w:rPr>
        <w:t>?"</w:t>
      </w:r>
    </w:p>
    <w:p w:rsidR="00EE1AAB" w:rsidRPr="00052370" w:rsidRDefault="00EE1AAB" w:rsidP="008A083F">
      <w:pPr>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подкасте</w:t>
      </w:r>
      <w:r w:rsidRPr="00052370">
        <w:rPr>
          <w:rFonts w:ascii="Times New Roman" w:hAnsi="Times New Roman"/>
          <w:sz w:val="28"/>
          <w:szCs w:val="28"/>
          <w:lang w:val="ru-RU"/>
        </w:rPr>
        <w:t xml:space="preserve"> </w:t>
      </w:r>
      <w:r w:rsidRPr="00EE1AAB">
        <w:rPr>
          <w:rFonts w:ascii="Times New Roman" w:hAnsi="Times New Roman"/>
          <w:sz w:val="28"/>
          <w:szCs w:val="28"/>
        </w:rPr>
        <w:t>Imagination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слову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импровизация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найти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интересное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определение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лат</w:t>
      </w:r>
      <w:r w:rsidRPr="00052370">
        <w:rPr>
          <w:rFonts w:ascii="Times New Roman" w:hAnsi="Times New Roman"/>
          <w:sz w:val="28"/>
          <w:szCs w:val="28"/>
          <w:lang w:val="ru-RU"/>
        </w:rPr>
        <w:t xml:space="preserve">. - </w:t>
      </w:r>
      <w:r w:rsidRPr="00EE1AAB">
        <w:rPr>
          <w:rFonts w:ascii="Times New Roman" w:hAnsi="Times New Roman"/>
          <w:sz w:val="28"/>
          <w:szCs w:val="28"/>
        </w:rPr>
        <w:t>improvisus</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неожиданный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создавать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изменять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произведение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искусства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выступления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практика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выступления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любил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импровизировать</w:t>
      </w:r>
      <w:r w:rsidRPr="00052370">
        <w:rPr>
          <w:rFonts w:ascii="Times New Roman" w:hAnsi="Times New Roman"/>
          <w:sz w:val="28"/>
          <w:szCs w:val="28"/>
          <w:lang w:val="ru-RU"/>
        </w:rPr>
        <w:t>: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поворот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освобождением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самовыражением</w:t>
      </w:r>
      <w:r w:rsidRPr="00052370">
        <w:rPr>
          <w:rFonts w:ascii="Times New Roman" w:hAnsi="Times New Roman"/>
          <w:sz w:val="28"/>
          <w:szCs w:val="28"/>
          <w:lang w:val="ru-RU"/>
        </w:rPr>
        <w:t>.</w:t>
      </w:r>
    </w:p>
    <w:p w:rsidR="00EE1AAB" w:rsidRPr="00052370" w:rsidRDefault="00EE1AAB" w:rsidP="008A083F">
      <w:pPr>
        <w:jc w:val="right"/>
        <w:rPr>
          <w:rFonts w:ascii="Times New Roman" w:hAnsi="Times New Roman"/>
          <w:sz w:val="28"/>
          <w:szCs w:val="28"/>
          <w:lang w:val="ru-RU"/>
        </w:rPr>
      </w:pPr>
      <w:r w:rsidRPr="00052370">
        <w:rPr>
          <w:rFonts w:ascii="Times New Roman" w:hAnsi="Times New Roman" w:hint="eastAsia"/>
          <w:sz w:val="28"/>
          <w:szCs w:val="28"/>
          <w:lang w:val="ru-RU"/>
        </w:rPr>
        <w:t>Ощущение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побега»</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девиации»</w:t>
      </w:r>
      <w:r w:rsidRPr="00052370">
        <w:rPr>
          <w:rFonts w:ascii="Times New Roman" w:hAnsi="Times New Roman"/>
          <w:sz w:val="28"/>
          <w:szCs w:val="28"/>
          <w:lang w:val="ru-RU"/>
        </w:rPr>
        <w:t xml:space="preserve"> </w:t>
      </w:r>
      <w:r w:rsidR="005630A5" w:rsidRPr="00052370">
        <w:rPr>
          <w:rFonts w:ascii="Times New Roman" w:hAnsi="Times New Roman"/>
          <w:sz w:val="28"/>
          <w:szCs w:val="28"/>
          <w:lang w:val="ru-RU"/>
        </w:rPr>
        <w:t>* «</w:t>
      </w:r>
      <w:r w:rsidR="005630A5" w:rsidRPr="00052370">
        <w:rPr>
          <w:rFonts w:ascii="Times New Roman" w:hAnsi="Times New Roman" w:hint="eastAsia"/>
          <w:sz w:val="28"/>
          <w:szCs w:val="28"/>
          <w:lang w:val="ru-RU"/>
        </w:rPr>
        <w:t>отклонения»</w:t>
      </w:r>
      <w:r w:rsidR="005630A5" w:rsidRPr="00052370">
        <w:rPr>
          <w:rFonts w:ascii="Times New Roman" w:hAnsi="Times New Roman"/>
          <w:sz w:val="28"/>
          <w:szCs w:val="28"/>
          <w:lang w:val="ru-RU"/>
        </w:rPr>
        <w:t xml:space="preserve"> </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тревога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регрессии»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тревоги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боятся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многие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художники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вид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мысль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удерживает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w:t>
      </w:r>
    </w:p>
    <w:p w:rsidR="005630A5" w:rsidRPr="00052370" w:rsidRDefault="005630A5" w:rsidP="008A083F">
      <w:pPr>
        <w:jc w:val="right"/>
        <w:rPr>
          <w:rFonts w:ascii="Times New Roman" w:hAnsi="Times New Roman"/>
          <w:sz w:val="28"/>
          <w:szCs w:val="28"/>
          <w:lang w:val="ru-RU"/>
        </w:rPr>
      </w:pPr>
      <w:r w:rsidRPr="00052370">
        <w:rPr>
          <w:rFonts w:ascii="Times New Roman" w:hAnsi="Times New Roman" w:hint="eastAsia"/>
          <w:sz w:val="28"/>
          <w:szCs w:val="28"/>
          <w:lang w:val="ru-RU"/>
        </w:rPr>
        <w:t>Испытывая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страх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синяком»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портала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шаг</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сторону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попытки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побега»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серьезным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мотивом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разбить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зеркало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самонаблюдения»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важнейшим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органом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контроля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самонаблюдение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закрывает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портал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w:t>
      </w:r>
    </w:p>
    <w:p w:rsidR="00FA792D" w:rsidRPr="00052370" w:rsidRDefault="00FA792D" w:rsidP="008A083F">
      <w:pPr>
        <w:jc w:val="right"/>
        <w:rPr>
          <w:rFonts w:ascii="Times New Roman" w:hAnsi="Times New Roman"/>
          <w:sz w:val="28"/>
          <w:szCs w:val="28"/>
          <w:lang w:val="ru-RU"/>
        </w:rPr>
      </w:pPr>
    </w:p>
    <w:p w:rsidR="00FA792D" w:rsidRPr="00052370" w:rsidRDefault="00FA792D" w:rsidP="00FA792D">
      <w:pPr>
        <w:jc w:val="right"/>
        <w:rPr>
          <w:rFonts w:ascii="Times New Roman" w:hAnsi="Times New Roman"/>
          <w:i/>
          <w:sz w:val="28"/>
          <w:szCs w:val="28"/>
          <w:lang w:val="ru-RU"/>
        </w:rPr>
      </w:pPr>
      <w:r w:rsidRPr="00052370">
        <w:rPr>
          <w:rFonts w:ascii="Times New Roman" w:hAnsi="Times New Roman" w:hint="eastAsia"/>
          <w:i/>
          <w:sz w:val="28"/>
          <w:szCs w:val="28"/>
          <w:lang w:val="ru-RU"/>
        </w:rPr>
        <w:t>Короткая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встреча</w:t>
      </w:r>
      <w:r w:rsidRPr="00052370">
        <w:rPr>
          <w:rFonts w:ascii="Times New Roman" w:hAnsi="Times New Roman"/>
          <w:i/>
          <w:sz w:val="28"/>
          <w:szCs w:val="28"/>
          <w:lang w:val="ru-RU"/>
        </w:rPr>
        <w:t xml:space="preserve"> :</w:t>
      </w:r>
    </w:p>
    <w:p w:rsidR="00FA792D" w:rsidRPr="00052370" w:rsidRDefault="00FA792D" w:rsidP="00FA792D">
      <w:pPr>
        <w:jc w:val="right"/>
        <w:rPr>
          <w:rFonts w:ascii="Times New Roman" w:hAnsi="Times New Roman"/>
          <w:i/>
          <w:sz w:val="28"/>
          <w:szCs w:val="28"/>
          <w:lang w:val="ru-RU"/>
        </w:rPr>
      </w:pPr>
    </w:p>
    <w:p w:rsidR="00FA792D" w:rsidRPr="00052370" w:rsidRDefault="00FA792D" w:rsidP="00FA792D">
      <w:pPr>
        <w:jc w:val="right"/>
        <w:rPr>
          <w:rFonts w:ascii="Times New Roman" w:hAnsi="Times New Roman"/>
          <w:i/>
          <w:sz w:val="28"/>
          <w:szCs w:val="28"/>
          <w:lang w:val="ru-RU"/>
        </w:rPr>
      </w:pPr>
      <w:r w:rsidRPr="00FA792D">
        <w:rPr>
          <w:rFonts w:ascii="Times New Roman" w:hAnsi="Times New Roman"/>
          <w:i/>
          <w:sz w:val="28"/>
          <w:szCs w:val="28"/>
        </w:rPr>
        <w:t>autostoppista</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все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же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что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такое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воображение</w:t>
      </w:r>
      <w:r w:rsidRPr="00052370">
        <w:rPr>
          <w:rFonts w:ascii="Times New Roman" w:hAnsi="Times New Roman"/>
          <w:i/>
          <w:sz w:val="28"/>
          <w:szCs w:val="28"/>
          <w:lang w:val="ru-RU"/>
        </w:rPr>
        <w:t>?</w:t>
      </w:r>
    </w:p>
    <w:p w:rsidR="00FA792D" w:rsidRPr="00052370" w:rsidRDefault="00FA792D" w:rsidP="00FA792D">
      <w:pPr>
        <w:jc w:val="right"/>
        <w:rPr>
          <w:rFonts w:ascii="Times New Roman" w:hAnsi="Times New Roman"/>
          <w:i/>
          <w:sz w:val="28"/>
          <w:szCs w:val="28"/>
          <w:lang w:val="ru-RU"/>
        </w:rPr>
      </w:pPr>
    </w:p>
    <w:p w:rsidR="00FA792D" w:rsidRPr="00052370" w:rsidRDefault="00FA792D" w:rsidP="00FA792D">
      <w:pPr>
        <w:jc w:val="right"/>
        <w:rPr>
          <w:rFonts w:ascii="Times New Roman" w:hAnsi="Times New Roman"/>
          <w:i/>
          <w:sz w:val="28"/>
          <w:szCs w:val="28"/>
          <w:lang w:val="ru-RU"/>
        </w:rPr>
      </w:pPr>
      <w:r w:rsidRPr="00FA792D">
        <w:rPr>
          <w:rFonts w:ascii="Times New Roman" w:hAnsi="Times New Roman"/>
          <w:i/>
          <w:sz w:val="28"/>
          <w:szCs w:val="28"/>
        </w:rPr>
        <w:t>guida</w:t>
      </w:r>
      <w:r w:rsidRPr="00052370">
        <w:rPr>
          <w:rFonts w:ascii="Times New Roman" w:hAnsi="Times New Roman"/>
          <w:i/>
          <w:sz w:val="28"/>
          <w:szCs w:val="28"/>
          <w:lang w:val="ru-RU"/>
        </w:rPr>
        <w:t xml:space="preserve"> </w:t>
      </w:r>
      <w:r w:rsidRPr="00FA792D">
        <w:rPr>
          <w:rFonts w:ascii="Times New Roman" w:hAnsi="Times New Roman"/>
          <w:i/>
          <w:sz w:val="28"/>
          <w:szCs w:val="28"/>
        </w:rPr>
        <w:t>teatrale</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Игра</w:t>
      </w:r>
      <w:r w:rsidRPr="00052370">
        <w:rPr>
          <w:rFonts w:ascii="Times New Roman" w:hAnsi="Times New Roman"/>
          <w:i/>
          <w:sz w:val="28"/>
          <w:szCs w:val="28"/>
          <w:lang w:val="ru-RU"/>
        </w:rPr>
        <w:t>.</w:t>
      </w:r>
    </w:p>
    <w:p w:rsidR="008A083F" w:rsidRPr="00FA792D" w:rsidRDefault="008A083F" w:rsidP="008A083F">
      <w:pPr>
        <w:jc w:val="right"/>
        <w:rPr>
          <w:rFonts w:ascii="Times New Roman" w:hAnsi="Times New Roman"/>
          <w:i/>
          <w:sz w:val="28"/>
          <w:szCs w:val="28"/>
          <w:lang w:val="ru-RU"/>
        </w:rPr>
      </w:pPr>
    </w:p>
    <w:p w:rsidR="008A083F" w:rsidRPr="00052370" w:rsidRDefault="00FA792D" w:rsidP="008A083F">
      <w:pPr>
        <w:jc w:val="right"/>
        <w:rPr>
          <w:rFonts w:ascii="Times New Roman" w:hAnsi="Times New Roman"/>
          <w:i/>
          <w:sz w:val="28"/>
          <w:szCs w:val="28"/>
          <w:lang w:val="ru-RU"/>
        </w:rPr>
      </w:pPr>
      <w:r w:rsidRPr="00FA792D">
        <w:rPr>
          <w:rFonts w:ascii="Times New Roman" w:hAnsi="Times New Roman"/>
          <w:i/>
          <w:sz w:val="28"/>
          <w:szCs w:val="28"/>
          <w:lang w:val="ru-RU"/>
        </w:rPr>
        <w:t>autostoppista - "</w:t>
      </w:r>
      <w:r w:rsidRPr="00FA792D">
        <w:rPr>
          <w:rFonts w:ascii="Times New Roman" w:hAnsi="Times New Roman" w:hint="eastAsia"/>
          <w:i/>
          <w:sz w:val="28"/>
          <w:szCs w:val="28"/>
          <w:lang w:val="ru-RU"/>
        </w:rPr>
        <w:t>Индейцы</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держали</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слона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темной</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комнате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Поскольку</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увидеть</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слона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представлялось</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возможным</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тем</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кто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хотел</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узнать</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что</w:t>
      </w:r>
      <w:r w:rsidRPr="00FA792D">
        <w:rPr>
          <w:rFonts w:ascii="Times New Roman" w:hAnsi="Times New Roman"/>
          <w:i/>
          <w:sz w:val="28"/>
          <w:szCs w:val="28"/>
          <w:lang w:val="ru-RU"/>
        </w:rPr>
        <w:t>-</w:t>
      </w:r>
      <w:r w:rsidRPr="00FA792D">
        <w:rPr>
          <w:rFonts w:ascii="Times New Roman" w:hAnsi="Times New Roman" w:hint="eastAsia"/>
          <w:i/>
          <w:sz w:val="28"/>
          <w:szCs w:val="28"/>
          <w:lang w:val="ru-RU"/>
        </w:rPr>
        <w:t>то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об</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этом</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экзотическом</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звере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приходилось</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исследовать</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его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только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руками</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Первый</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человек</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вошедший</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темноту</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нашел</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хобот</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слона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затем</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заявил</w:t>
      </w:r>
      <w:r w:rsidRPr="00FA792D">
        <w:rPr>
          <w:rFonts w:ascii="Times New Roman" w:hAnsi="Times New Roman"/>
          <w:i/>
          <w:sz w:val="28"/>
          <w:szCs w:val="28"/>
          <w:lang w:val="ru-RU"/>
        </w:rPr>
        <w:t>: «</w:t>
      </w:r>
      <w:r w:rsidRPr="00FA792D">
        <w:rPr>
          <w:rFonts w:ascii="Times New Roman" w:hAnsi="Times New Roman" w:hint="eastAsia"/>
          <w:i/>
          <w:sz w:val="28"/>
          <w:szCs w:val="28"/>
          <w:lang w:val="ru-RU"/>
        </w:rPr>
        <w:t>Это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существо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похоже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водопроводную</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трубу»</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Следующий</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поймал</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взгляд</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слона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и</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объявил</w:t>
      </w:r>
      <w:r w:rsidRPr="00FA792D">
        <w:rPr>
          <w:rFonts w:ascii="Times New Roman" w:hAnsi="Times New Roman"/>
          <w:i/>
          <w:sz w:val="28"/>
          <w:szCs w:val="28"/>
          <w:lang w:val="ru-RU"/>
        </w:rPr>
        <w:t>: «</w:t>
      </w:r>
      <w:r w:rsidRPr="00FA792D">
        <w:rPr>
          <w:rFonts w:ascii="Times New Roman" w:hAnsi="Times New Roman" w:hint="eastAsia"/>
          <w:i/>
          <w:sz w:val="28"/>
          <w:szCs w:val="28"/>
          <w:lang w:val="ru-RU"/>
        </w:rPr>
        <w:t>Нет</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это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похоже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гигантский</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веер»</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Третий</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взял</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слону</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за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ногу</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и</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сказал</w:t>
      </w:r>
      <w:r w:rsidRPr="00FA792D">
        <w:rPr>
          <w:rFonts w:ascii="Times New Roman" w:hAnsi="Times New Roman"/>
          <w:i/>
          <w:sz w:val="28"/>
          <w:szCs w:val="28"/>
          <w:lang w:val="ru-RU"/>
        </w:rPr>
        <w:t>: «</w:t>
      </w:r>
      <w:r w:rsidRPr="00FA792D">
        <w:rPr>
          <w:rFonts w:ascii="Times New Roman" w:hAnsi="Times New Roman" w:hint="eastAsia"/>
          <w:i/>
          <w:sz w:val="28"/>
          <w:szCs w:val="28"/>
          <w:lang w:val="ru-RU"/>
        </w:rPr>
        <w:t>Невероятно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Это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животное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напоминает</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колонну»</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Четвертый</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дотронулся</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до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спины</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слона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и</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заключил</w:t>
      </w:r>
      <w:r w:rsidRPr="00FA792D">
        <w:rPr>
          <w:rFonts w:ascii="Times New Roman" w:hAnsi="Times New Roman"/>
          <w:i/>
          <w:sz w:val="28"/>
          <w:szCs w:val="28"/>
          <w:lang w:val="ru-RU"/>
        </w:rPr>
        <w:t>: «</w:t>
      </w:r>
      <w:r w:rsidRPr="00FA792D">
        <w:rPr>
          <w:rFonts w:ascii="Times New Roman" w:hAnsi="Times New Roman" w:hint="eastAsia"/>
          <w:i/>
          <w:sz w:val="28"/>
          <w:szCs w:val="28"/>
          <w:lang w:val="ru-RU"/>
        </w:rPr>
        <w:t>Вовсе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нет</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это</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похоже</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на</w:t>
      </w:r>
      <w:r w:rsidRPr="00FA792D">
        <w:rPr>
          <w:rFonts w:ascii="Times New Roman" w:hAnsi="Times New Roman"/>
          <w:i/>
          <w:sz w:val="28"/>
          <w:szCs w:val="28"/>
          <w:lang w:val="ru-RU"/>
        </w:rPr>
        <w:t xml:space="preserve"> </w:t>
      </w:r>
      <w:r w:rsidRPr="00FA792D">
        <w:rPr>
          <w:rFonts w:ascii="Times New Roman" w:hAnsi="Times New Roman" w:hint="eastAsia"/>
          <w:i/>
          <w:sz w:val="28"/>
          <w:szCs w:val="28"/>
          <w:lang w:val="ru-RU"/>
        </w:rPr>
        <w:t>трон»</w:t>
      </w:r>
      <w:r w:rsidRPr="00FA792D">
        <w:rPr>
          <w:rFonts w:ascii="Times New Roman" w:hAnsi="Times New Roman"/>
          <w:i/>
          <w:sz w:val="28"/>
          <w:szCs w:val="28"/>
          <w:lang w:val="ru-RU"/>
        </w:rPr>
        <w:t>.</w:t>
      </w:r>
    </w:p>
    <w:p w:rsidR="00FA792D" w:rsidRPr="00052370" w:rsidRDefault="00FA792D" w:rsidP="008A083F">
      <w:pPr>
        <w:jc w:val="right"/>
        <w:rPr>
          <w:rFonts w:ascii="Times New Roman" w:hAnsi="Times New Roman"/>
          <w:i/>
          <w:sz w:val="28"/>
          <w:szCs w:val="28"/>
          <w:lang w:val="ru-RU"/>
        </w:rPr>
      </w:pPr>
    </w:p>
    <w:p w:rsidR="00FA792D" w:rsidRPr="00052370" w:rsidRDefault="00FA792D" w:rsidP="00FA792D">
      <w:pPr>
        <w:jc w:val="right"/>
        <w:rPr>
          <w:rFonts w:ascii="Times New Roman" w:hAnsi="Times New Roman"/>
          <w:i/>
          <w:sz w:val="28"/>
          <w:szCs w:val="28"/>
          <w:lang w:val="ru-RU"/>
        </w:rPr>
      </w:pPr>
      <w:r w:rsidRPr="00FA792D">
        <w:rPr>
          <w:rFonts w:ascii="Times New Roman" w:hAnsi="Times New Roman"/>
          <w:i/>
          <w:sz w:val="28"/>
          <w:szCs w:val="28"/>
        </w:rPr>
        <w:t>guida</w:t>
      </w:r>
      <w:r w:rsidRPr="00052370">
        <w:rPr>
          <w:rFonts w:ascii="Times New Roman" w:hAnsi="Times New Roman"/>
          <w:i/>
          <w:sz w:val="28"/>
          <w:szCs w:val="28"/>
          <w:lang w:val="ru-RU"/>
        </w:rPr>
        <w:t xml:space="preserve"> </w:t>
      </w:r>
      <w:r w:rsidRPr="00FA792D">
        <w:rPr>
          <w:rFonts w:ascii="Times New Roman" w:hAnsi="Times New Roman"/>
          <w:i/>
          <w:sz w:val="28"/>
          <w:szCs w:val="28"/>
        </w:rPr>
        <w:t>teatrale</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Отрывок</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из</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Маснави</w:t>
      </w:r>
      <w:r w:rsidRPr="00052370">
        <w:rPr>
          <w:rFonts w:ascii="Times New Roman" w:hAnsi="Times New Roman"/>
          <w:i/>
          <w:sz w:val="28"/>
          <w:szCs w:val="28"/>
          <w:lang w:val="ru-RU"/>
        </w:rPr>
        <w:t>-</w:t>
      </w:r>
      <w:r w:rsidRPr="00052370">
        <w:rPr>
          <w:rFonts w:ascii="Times New Roman" w:hAnsi="Times New Roman" w:hint="eastAsia"/>
          <w:i/>
          <w:sz w:val="28"/>
          <w:szCs w:val="28"/>
          <w:lang w:val="ru-RU"/>
        </w:rPr>
        <w:t>йи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маСнави»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Духовные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куплеты</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Мевлана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Джалал</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ад</w:t>
      </w:r>
      <w:r w:rsidRPr="00052370">
        <w:rPr>
          <w:rFonts w:ascii="Times New Roman" w:hAnsi="Times New Roman"/>
          <w:i/>
          <w:sz w:val="28"/>
          <w:szCs w:val="28"/>
          <w:lang w:val="ru-RU"/>
        </w:rPr>
        <w:t>-</w:t>
      </w:r>
      <w:r w:rsidRPr="00052370">
        <w:rPr>
          <w:rFonts w:ascii="Times New Roman" w:hAnsi="Times New Roman" w:hint="eastAsia"/>
          <w:i/>
          <w:sz w:val="28"/>
          <w:szCs w:val="28"/>
          <w:lang w:val="ru-RU"/>
        </w:rPr>
        <w:t>Дина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Руми</w:t>
      </w:r>
      <w:r w:rsidRPr="00052370">
        <w:rPr>
          <w:rFonts w:ascii="Times New Roman" w:hAnsi="Times New Roman"/>
          <w:i/>
          <w:sz w:val="28"/>
          <w:szCs w:val="28"/>
          <w:lang w:val="ru-RU"/>
        </w:rPr>
        <w:t xml:space="preserve"> (1207-1273).</w:t>
      </w:r>
    </w:p>
    <w:p w:rsidR="00FA792D" w:rsidRPr="00052370" w:rsidRDefault="00FA792D" w:rsidP="00FA792D">
      <w:pPr>
        <w:jc w:val="right"/>
        <w:rPr>
          <w:rFonts w:ascii="Times New Roman" w:hAnsi="Times New Roman"/>
          <w:i/>
          <w:sz w:val="28"/>
          <w:szCs w:val="28"/>
          <w:lang w:val="ru-RU"/>
        </w:rPr>
      </w:pPr>
    </w:p>
    <w:p w:rsidR="00FA792D" w:rsidRPr="00052370" w:rsidRDefault="00FA792D" w:rsidP="00FA792D">
      <w:pPr>
        <w:jc w:val="right"/>
        <w:rPr>
          <w:rFonts w:ascii="Times New Roman" w:hAnsi="Times New Roman"/>
          <w:i/>
          <w:sz w:val="28"/>
          <w:szCs w:val="28"/>
          <w:lang w:val="ru-RU"/>
        </w:rPr>
      </w:pPr>
      <w:r w:rsidRPr="00FA792D">
        <w:rPr>
          <w:rFonts w:ascii="Times New Roman" w:hAnsi="Times New Roman"/>
          <w:i/>
          <w:sz w:val="28"/>
          <w:szCs w:val="28"/>
        </w:rPr>
        <w:t>autostoppista</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Маснави</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йи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маСнави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современники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называли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комментарием</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Корана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персидском</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языке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из</w:t>
      </w:r>
      <w:r w:rsidRPr="00052370">
        <w:rPr>
          <w:rFonts w:ascii="Times New Roman" w:hAnsi="Times New Roman"/>
          <w:i/>
          <w:sz w:val="28"/>
          <w:szCs w:val="28"/>
          <w:lang w:val="ru-RU"/>
        </w:rPr>
        <w:t>-</w:t>
      </w:r>
      <w:r w:rsidRPr="00052370">
        <w:rPr>
          <w:rFonts w:ascii="Times New Roman" w:hAnsi="Times New Roman" w:hint="eastAsia"/>
          <w:i/>
          <w:sz w:val="28"/>
          <w:szCs w:val="28"/>
          <w:lang w:val="ru-RU"/>
        </w:rPr>
        <w:t>за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его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мудрости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богатства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слов</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изысканного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стиля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символизма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многослойности</w:t>
      </w:r>
      <w:r w:rsidRPr="00052370">
        <w:rPr>
          <w:rFonts w:ascii="Times New Roman" w:hAnsi="Times New Roman"/>
          <w:i/>
          <w:sz w:val="28"/>
          <w:szCs w:val="28"/>
          <w:lang w:val="ru-RU"/>
        </w:rPr>
        <w:t>.</w:t>
      </w:r>
    </w:p>
    <w:p w:rsidR="00FA792D" w:rsidRPr="00052370" w:rsidRDefault="00FA792D" w:rsidP="00FA792D">
      <w:pPr>
        <w:jc w:val="right"/>
        <w:rPr>
          <w:rFonts w:ascii="Times New Roman" w:hAnsi="Times New Roman"/>
          <w:i/>
          <w:sz w:val="28"/>
          <w:szCs w:val="28"/>
          <w:lang w:val="ru-RU"/>
        </w:rPr>
      </w:pPr>
    </w:p>
    <w:p w:rsidR="00FA792D" w:rsidRPr="00052370" w:rsidRDefault="00FA792D" w:rsidP="00FA792D">
      <w:pPr>
        <w:jc w:val="right"/>
        <w:rPr>
          <w:rFonts w:ascii="Times New Roman" w:hAnsi="Times New Roman"/>
          <w:i/>
          <w:sz w:val="28"/>
          <w:szCs w:val="28"/>
          <w:lang w:val="ru-RU"/>
        </w:rPr>
      </w:pPr>
      <w:r w:rsidRPr="00FA792D">
        <w:rPr>
          <w:rFonts w:ascii="Times New Roman" w:hAnsi="Times New Roman"/>
          <w:i/>
          <w:sz w:val="28"/>
          <w:szCs w:val="28"/>
        </w:rPr>
        <w:t>guida</w:t>
      </w:r>
      <w:r w:rsidRPr="00052370">
        <w:rPr>
          <w:rFonts w:ascii="Times New Roman" w:hAnsi="Times New Roman"/>
          <w:i/>
          <w:sz w:val="28"/>
          <w:szCs w:val="28"/>
          <w:lang w:val="ru-RU"/>
        </w:rPr>
        <w:t xml:space="preserve"> </w:t>
      </w:r>
      <w:r w:rsidRPr="00FA792D">
        <w:rPr>
          <w:rFonts w:ascii="Times New Roman" w:hAnsi="Times New Roman"/>
          <w:i/>
          <w:sz w:val="28"/>
          <w:szCs w:val="28"/>
        </w:rPr>
        <w:t>teatrale</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Воображение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зависит</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от</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перспективы</w:t>
      </w:r>
      <w:r w:rsidRPr="00052370">
        <w:rPr>
          <w:rFonts w:ascii="Times New Roman" w:hAnsi="Times New Roman"/>
          <w:i/>
          <w:sz w:val="28"/>
          <w:szCs w:val="28"/>
          <w:lang w:val="ru-RU"/>
        </w:rPr>
        <w:t>.</w:t>
      </w:r>
    </w:p>
    <w:p w:rsidR="00FA792D" w:rsidRPr="00052370" w:rsidRDefault="00FA792D" w:rsidP="00FA792D">
      <w:pPr>
        <w:jc w:val="right"/>
        <w:rPr>
          <w:rFonts w:ascii="Times New Roman" w:hAnsi="Times New Roman"/>
          <w:i/>
          <w:sz w:val="28"/>
          <w:szCs w:val="28"/>
          <w:lang w:val="ru-RU"/>
        </w:rPr>
      </w:pPr>
    </w:p>
    <w:p w:rsidR="00FA792D" w:rsidRPr="00052370" w:rsidRDefault="00FA792D" w:rsidP="00FA792D">
      <w:pPr>
        <w:jc w:val="right"/>
        <w:rPr>
          <w:rFonts w:ascii="Times New Roman" w:hAnsi="Times New Roman"/>
          <w:i/>
          <w:sz w:val="28"/>
          <w:szCs w:val="28"/>
          <w:lang w:val="ru-RU"/>
        </w:rPr>
      </w:pPr>
      <w:r w:rsidRPr="00FA792D">
        <w:rPr>
          <w:rFonts w:ascii="Times New Roman" w:hAnsi="Times New Roman"/>
          <w:i/>
          <w:sz w:val="28"/>
          <w:szCs w:val="28"/>
        </w:rPr>
        <w:t>autostoppista</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Точка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зрения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является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частью</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суггестивной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сети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ассоциативного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монтажа</w:t>
      </w:r>
      <w:r w:rsidRPr="00052370">
        <w:rPr>
          <w:rFonts w:ascii="Times New Roman" w:hAnsi="Times New Roman"/>
          <w:i/>
          <w:sz w:val="28"/>
          <w:szCs w:val="28"/>
          <w:lang w:val="ru-RU"/>
        </w:rPr>
        <w:t>.</w:t>
      </w:r>
    </w:p>
    <w:p w:rsidR="00FA792D" w:rsidRPr="00052370" w:rsidRDefault="00FA792D" w:rsidP="00FA792D">
      <w:pPr>
        <w:jc w:val="right"/>
        <w:rPr>
          <w:rFonts w:ascii="Times New Roman" w:hAnsi="Times New Roman"/>
          <w:i/>
          <w:sz w:val="28"/>
          <w:szCs w:val="28"/>
          <w:lang w:val="ru-RU"/>
        </w:rPr>
      </w:pPr>
    </w:p>
    <w:p w:rsidR="00FA792D" w:rsidRPr="00052370" w:rsidRDefault="00FA792D" w:rsidP="00FA792D">
      <w:pPr>
        <w:jc w:val="right"/>
        <w:rPr>
          <w:rFonts w:ascii="Times New Roman" w:hAnsi="Times New Roman"/>
          <w:i/>
          <w:sz w:val="28"/>
          <w:szCs w:val="28"/>
          <w:lang w:val="ru-RU"/>
        </w:rPr>
      </w:pPr>
      <w:r w:rsidRPr="00FA792D">
        <w:rPr>
          <w:rFonts w:ascii="Times New Roman" w:hAnsi="Times New Roman"/>
          <w:i/>
          <w:sz w:val="28"/>
          <w:szCs w:val="28"/>
        </w:rPr>
        <w:t>guida</w:t>
      </w:r>
      <w:r w:rsidRPr="00052370">
        <w:rPr>
          <w:rFonts w:ascii="Times New Roman" w:hAnsi="Times New Roman"/>
          <w:i/>
          <w:sz w:val="28"/>
          <w:szCs w:val="28"/>
          <w:lang w:val="ru-RU"/>
        </w:rPr>
        <w:t xml:space="preserve"> </w:t>
      </w:r>
      <w:r w:rsidRPr="00FA792D">
        <w:rPr>
          <w:rFonts w:ascii="Times New Roman" w:hAnsi="Times New Roman"/>
          <w:i/>
          <w:sz w:val="28"/>
          <w:szCs w:val="28"/>
        </w:rPr>
        <w:t>teatrale</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Путеводитель</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воображению</w:t>
      </w:r>
      <w:r w:rsidRPr="00052370">
        <w:rPr>
          <w:rFonts w:ascii="Times New Roman" w:hAnsi="Times New Roman"/>
          <w:i/>
          <w:sz w:val="28"/>
          <w:szCs w:val="28"/>
          <w:lang w:val="ru-RU"/>
        </w:rPr>
        <w:t>.</w:t>
      </w:r>
    </w:p>
    <w:p w:rsidR="00FA792D" w:rsidRPr="00052370" w:rsidRDefault="00FA792D" w:rsidP="00FA792D">
      <w:pPr>
        <w:jc w:val="right"/>
        <w:rPr>
          <w:rFonts w:ascii="Times New Roman" w:hAnsi="Times New Roman"/>
          <w:i/>
          <w:sz w:val="28"/>
          <w:szCs w:val="28"/>
          <w:lang w:val="ru-RU"/>
        </w:rPr>
      </w:pPr>
    </w:p>
    <w:p w:rsidR="00FA792D" w:rsidRPr="00052370" w:rsidRDefault="00A662BB" w:rsidP="00FA792D">
      <w:pPr>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вопрос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перспективы</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вопрос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различия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зрения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порождают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споры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мнений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постулируемая</w:t>
      </w:r>
      <w:r w:rsidRPr="00052370">
        <w:rPr>
          <w:rFonts w:ascii="Times New Roman" w:hAnsi="Times New Roman"/>
          <w:sz w:val="28"/>
          <w:szCs w:val="28"/>
          <w:lang w:val="ru-RU"/>
        </w:rPr>
        <w:t xml:space="preserve"> </w:t>
      </w:r>
      <w:r w:rsidRPr="00A662BB">
        <w:rPr>
          <w:rFonts w:ascii="Times New Roman" w:hAnsi="Times New Roman"/>
          <w:sz w:val="28"/>
          <w:szCs w:val="28"/>
        </w:rPr>
        <w:t>N</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разными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зрения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представляет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паутину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произойдет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если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войдете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темную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комнату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w:t>
      </w:r>
      <w:r w:rsidRPr="00052370">
        <w:rPr>
          <w:rFonts w:ascii="Times New Roman" w:hAnsi="Times New Roman"/>
          <w:sz w:val="28"/>
          <w:szCs w:val="28"/>
          <w:lang w:val="ru-RU"/>
        </w:rPr>
        <w:t xml:space="preserve"> </w:t>
      </w:r>
      <w:r w:rsidRPr="00A662BB">
        <w:rPr>
          <w:rFonts w:ascii="Times New Roman" w:hAnsi="Times New Roman"/>
          <w:sz w:val="28"/>
          <w:szCs w:val="28"/>
        </w:rPr>
        <w:t>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ваша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перспектива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сконструирует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третью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показанной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сценической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спектакля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универсальный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артефакт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восприятия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расположенного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позиционирования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случае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гипотезы</w:t>
      </w:r>
      <w:r w:rsidRPr="00052370">
        <w:rPr>
          <w:rFonts w:ascii="Times New Roman" w:hAnsi="Times New Roman"/>
          <w:sz w:val="28"/>
          <w:szCs w:val="28"/>
          <w:lang w:val="ru-RU"/>
        </w:rPr>
        <w:t xml:space="preserve"> «</w:t>
      </w:r>
      <w:r w:rsidR="002E3D04" w:rsidRPr="00052370">
        <w:rPr>
          <w:rFonts w:ascii="Times New Roman" w:hAnsi="Times New Roman"/>
          <w:sz w:val="28"/>
          <w:szCs w:val="28"/>
          <w:lang w:val="ru-RU"/>
        </w:rPr>
        <w:t>"</w:t>
      </w:r>
      <w:r w:rsidR="002E3D04" w:rsidRPr="00052370">
        <w:rPr>
          <w:rFonts w:ascii="Times New Roman" w:hAnsi="Times New Roman" w:hint="eastAsia"/>
          <w:sz w:val="28"/>
          <w:szCs w:val="28"/>
          <w:lang w:val="ru-RU"/>
        </w:rPr>
        <w:t>Игры</w:t>
      </w:r>
      <w:r w:rsidR="002E3D04" w:rsidRPr="00052370">
        <w:rPr>
          <w:rFonts w:ascii="Times New Roman" w:hAnsi="Times New Roman"/>
          <w:sz w:val="28"/>
          <w:szCs w:val="28"/>
          <w:lang w:val="ru-RU"/>
        </w:rPr>
        <w:t xml:space="preserve"> </w:t>
      </w:r>
      <w:r w:rsidR="002E3D04" w:rsidRPr="00052370">
        <w:rPr>
          <w:rFonts w:ascii="Times New Roman" w:hAnsi="Times New Roman" w:hint="eastAsia"/>
          <w:sz w:val="28"/>
          <w:szCs w:val="28"/>
          <w:lang w:val="ru-RU"/>
        </w:rPr>
        <w:t>Творения</w:t>
      </w:r>
      <w:r w:rsidR="002E3D04" w:rsidRPr="00052370">
        <w:rPr>
          <w:rFonts w:ascii="Times New Roman" w:hAnsi="Times New Roman"/>
          <w:sz w:val="28"/>
          <w:szCs w:val="28"/>
          <w:lang w:val="ru-RU"/>
        </w:rPr>
        <w:t>"</w:t>
      </w:r>
      <w:r w:rsidRPr="00052370">
        <w:rPr>
          <w:rFonts w:ascii="Times New Roman" w:hAnsi="Times New Roman" w:hint="eastAsia"/>
          <w:sz w:val="28"/>
          <w:szCs w:val="28"/>
          <w:lang w:val="ru-RU"/>
        </w:rPr>
        <w:t>»</w:t>
      </w:r>
      <w:r w:rsidRPr="00052370">
        <w:rPr>
          <w:rFonts w:ascii="Times New Roman" w:hAnsi="Times New Roman"/>
          <w:sz w:val="28"/>
          <w:szCs w:val="28"/>
          <w:lang w:val="ru-RU"/>
        </w:rPr>
        <w:t>.</w:t>
      </w:r>
    </w:p>
    <w:p w:rsidR="001105C8" w:rsidRPr="00052370" w:rsidRDefault="001105C8" w:rsidP="00FA792D">
      <w:pPr>
        <w:jc w:val="right"/>
        <w:rPr>
          <w:rFonts w:ascii="Times New Roman" w:hAnsi="Times New Roman"/>
          <w:sz w:val="28"/>
          <w:szCs w:val="28"/>
          <w:lang w:val="ru-RU"/>
        </w:rPr>
      </w:pPr>
    </w:p>
    <w:p w:rsidR="001105C8" w:rsidRPr="00052370" w:rsidRDefault="001105C8" w:rsidP="00FA792D">
      <w:pPr>
        <w:jc w:val="right"/>
        <w:rPr>
          <w:rFonts w:ascii="Times New Roman" w:hAnsi="Times New Roman"/>
          <w:sz w:val="28"/>
          <w:szCs w:val="28"/>
          <w:lang w:val="ru-RU"/>
        </w:rPr>
      </w:pPr>
      <w:r w:rsidRPr="00052370">
        <w:rPr>
          <w:rFonts w:ascii="Times New Roman" w:hAnsi="Times New Roman" w:hint="eastAsia"/>
          <w:sz w:val="28"/>
          <w:szCs w:val="28"/>
          <w:lang w:val="ru-RU"/>
        </w:rPr>
        <w:lastRenderedPageBreak/>
        <w:t>Шестой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 6;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Структурные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перспективы</w:t>
      </w:r>
      <w:r w:rsidRPr="00052370">
        <w:rPr>
          <w:rFonts w:ascii="Times New Roman" w:hAnsi="Times New Roman"/>
          <w:sz w:val="28"/>
          <w:szCs w:val="28"/>
          <w:lang w:val="ru-RU"/>
        </w:rPr>
        <w:t>;</w:t>
      </w:r>
    </w:p>
    <w:p w:rsidR="002E3D04" w:rsidRPr="00052370" w:rsidRDefault="002E3D04" w:rsidP="00FA792D">
      <w:pPr>
        <w:jc w:val="right"/>
        <w:rPr>
          <w:rFonts w:ascii="Times New Roman" w:hAnsi="Times New Roman"/>
          <w:sz w:val="28"/>
          <w:szCs w:val="28"/>
          <w:lang w:val="ru-RU"/>
        </w:rPr>
      </w:pPr>
    </w:p>
    <w:p w:rsidR="002E3D04" w:rsidRPr="00052370" w:rsidRDefault="002E3D04" w:rsidP="002E3D04">
      <w:pPr>
        <w:jc w:val="right"/>
        <w:rPr>
          <w:rFonts w:ascii="Times New Roman" w:hAnsi="Times New Roman"/>
          <w:sz w:val="28"/>
          <w:szCs w:val="28"/>
          <w:lang w:val="ru-RU"/>
        </w:rPr>
      </w:pP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весь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поиск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заключается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найти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Дверь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путешествии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Если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примем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гипотезу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существовании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ворот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несомненно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обратимся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отправной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условии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Снова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вернитесь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исходной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лат</w:t>
      </w:r>
      <w:r w:rsidRPr="00052370">
        <w:rPr>
          <w:rFonts w:ascii="Times New Roman" w:hAnsi="Times New Roman"/>
          <w:sz w:val="28"/>
          <w:szCs w:val="28"/>
          <w:lang w:val="ru-RU"/>
        </w:rPr>
        <w:t xml:space="preserve">. </w:t>
      </w:r>
      <w:r w:rsidRPr="002E3D04">
        <w:rPr>
          <w:rFonts w:ascii="Times New Roman" w:hAnsi="Times New Roman"/>
          <w:sz w:val="28"/>
          <w:szCs w:val="28"/>
        </w:rPr>
        <w:t>gestus</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части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фундаментальных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назначения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коммуникация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невербальное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контакта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символического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алфавитного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каталога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назначение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выразительным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средством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реализовать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взаимодействие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вдаваться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описательные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подробности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поскольку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понятны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концептуально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верны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каждого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главное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связать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логистики</w:t>
      </w:r>
      <w:r w:rsidRPr="00052370">
        <w:rPr>
          <w:rFonts w:ascii="Times New Roman" w:hAnsi="Times New Roman"/>
          <w:sz w:val="28"/>
          <w:szCs w:val="28"/>
          <w:lang w:val="ru-RU"/>
        </w:rPr>
        <w:t>.</w:t>
      </w:r>
    </w:p>
    <w:p w:rsidR="006A6F15" w:rsidRPr="00052370" w:rsidRDefault="002E3D04" w:rsidP="002E3D04">
      <w:pPr>
        <w:jc w:val="right"/>
        <w:rPr>
          <w:rFonts w:ascii="Times New Roman" w:hAnsi="Times New Roman"/>
          <w:sz w:val="28"/>
          <w:szCs w:val="28"/>
          <w:lang w:val="ru-RU"/>
        </w:rPr>
      </w:pPr>
      <w:r w:rsidRPr="00052370">
        <w:rPr>
          <w:rFonts w:ascii="Times New Roman" w:hAnsi="Times New Roman" w:hint="eastAsia"/>
          <w:sz w:val="28"/>
          <w:szCs w:val="28"/>
          <w:lang w:val="ru-RU"/>
        </w:rPr>
        <w:t>Все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вокруг</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Земле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происходит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исключительно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только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посредством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смысле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мышление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находятся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координатах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имело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экзистенциального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смысла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основу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Бытия</w:t>
      </w:r>
      <w:r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этом</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контексте</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жест</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не</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имел</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бы</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смысла</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ни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для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каких</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целей</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если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бы</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он</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не</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заключался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движении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знаковой</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координаты»</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Таким</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образом</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мы</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можем</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упростить</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задачу</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указав</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жест</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как</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на</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единицу</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знака</w:t>
      </w:r>
      <w:r w:rsidR="00F32AFB" w:rsidRPr="00052370">
        <w:rPr>
          <w:rFonts w:ascii="Times New Roman" w:hAnsi="Times New Roman"/>
          <w:sz w:val="28"/>
          <w:szCs w:val="28"/>
          <w:lang w:val="ru-RU"/>
        </w:rPr>
        <w:t xml:space="preserve"> _1 </w:t>
      </w:r>
      <w:r w:rsidR="00F32AFB" w:rsidRPr="00052370">
        <w:rPr>
          <w:rFonts w:ascii="Times New Roman" w:hAnsi="Times New Roman" w:hint="eastAsia"/>
          <w:sz w:val="28"/>
          <w:szCs w:val="28"/>
          <w:lang w:val="ru-RU"/>
        </w:rPr>
        <w:t>в</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позиции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движения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Потому</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что</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Знак</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сам</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по</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себе</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является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статичной</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единицей</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следовательно</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не</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является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предметом</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этого</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театрального</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поиска</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данном</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контексте</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жест</w:t>
      </w:r>
      <w:r w:rsidR="00F32AFB" w:rsidRPr="00052370">
        <w:rPr>
          <w:rFonts w:ascii="Times New Roman" w:hAnsi="Times New Roman"/>
          <w:sz w:val="28"/>
          <w:szCs w:val="28"/>
          <w:lang w:val="ru-RU"/>
        </w:rPr>
        <w:t xml:space="preserve"> – </w:t>
      </w:r>
      <w:r w:rsidR="00F32AFB" w:rsidRPr="00052370">
        <w:rPr>
          <w:rFonts w:ascii="Times New Roman" w:hAnsi="Times New Roman" w:hint="eastAsia"/>
          <w:sz w:val="28"/>
          <w:szCs w:val="28"/>
          <w:lang w:val="ru-RU"/>
        </w:rPr>
        <w:t>это</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амбивалентная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величина</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времени</w:t>
      </w:r>
      <w:r w:rsidR="00F32AFB" w:rsidRPr="00052370">
        <w:rPr>
          <w:rFonts w:ascii="Times New Roman" w:hAnsi="Times New Roman"/>
          <w:sz w:val="28"/>
          <w:szCs w:val="28"/>
          <w:lang w:val="ru-RU"/>
        </w:rPr>
        <w:t xml:space="preserve"> – </w:t>
      </w:r>
      <w:r w:rsidR="00F32AFB" w:rsidRPr="00052370">
        <w:rPr>
          <w:rFonts w:ascii="Times New Roman" w:hAnsi="Times New Roman" w:hint="eastAsia"/>
          <w:sz w:val="28"/>
          <w:szCs w:val="28"/>
          <w:lang w:val="ru-RU"/>
        </w:rPr>
        <w:t>пространства</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определяющая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экзистенциальную</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природу</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театрального</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пространства</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трансформации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трансляции</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вращения</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жеста</w:t>
      </w:r>
      <w:r w:rsidR="00F32AFB" w:rsidRPr="00052370">
        <w:rPr>
          <w:rFonts w:ascii="Times New Roman" w:hAnsi="Times New Roman"/>
          <w:sz w:val="28"/>
          <w:szCs w:val="28"/>
          <w:lang w:val="ru-RU"/>
        </w:rPr>
        <w:t xml:space="preserve"> </w:t>
      </w:r>
      <w:r w:rsidR="00F32AFB" w:rsidRPr="00052370">
        <w:rPr>
          <w:rFonts w:ascii="Times New Roman" w:hAnsi="Times New Roman" w:hint="eastAsia"/>
          <w:sz w:val="28"/>
          <w:szCs w:val="28"/>
          <w:lang w:val="ru-RU"/>
        </w:rPr>
        <w:t>в</w:t>
      </w:r>
      <w:r w:rsidR="00F32AFB" w:rsidRPr="00052370">
        <w:rPr>
          <w:rFonts w:ascii="Times New Roman" w:hAnsi="Times New Roman"/>
          <w:sz w:val="28"/>
          <w:szCs w:val="28"/>
          <w:lang w:val="ru-RU"/>
        </w:rPr>
        <w:t xml:space="preserve"> ;</w:t>
      </w:r>
      <w:r w:rsidR="00927600" w:rsidRPr="00052370">
        <w:rPr>
          <w:rFonts w:ascii="Times New Roman" w:hAnsi="Times New Roman"/>
          <w:sz w:val="28"/>
          <w:szCs w:val="28"/>
          <w:lang w:val="ru-RU"/>
        </w:rPr>
        <w:t xml:space="preserve"> </w:t>
      </w:r>
    </w:p>
    <w:p w:rsidR="002E3D04" w:rsidRPr="00052370" w:rsidRDefault="00927600" w:rsidP="006A6F15">
      <w:pPr>
        <w:numPr>
          <w:ilvl w:val="0"/>
          <w:numId w:val="17"/>
        </w:numPr>
        <w:jc w:val="right"/>
        <w:rPr>
          <w:rFonts w:ascii="Times New Roman" w:hAnsi="Times New Roman"/>
          <w:sz w:val="28"/>
          <w:szCs w:val="28"/>
          <w:lang w:val="ru-RU"/>
        </w:rPr>
      </w:pPr>
      <w:r w:rsidRPr="00052370">
        <w:rPr>
          <w:rFonts w:ascii="Times New Roman" w:hAnsi="Times New Roman" w:hint="eastAsia"/>
          <w:sz w:val="28"/>
          <w:szCs w:val="28"/>
          <w:lang w:val="ru-RU"/>
        </w:rPr>
        <w:t>Первый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пункт</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Духовно</w:t>
      </w:r>
      <w:r w:rsidRPr="00052370">
        <w:rPr>
          <w:rFonts w:ascii="Times New Roman" w:hAnsi="Times New Roman"/>
          <w:sz w:val="28"/>
          <w:szCs w:val="28"/>
          <w:lang w:val="ru-RU"/>
        </w:rPr>
        <w:t>-</w:t>
      </w:r>
      <w:r w:rsidRPr="00052370">
        <w:rPr>
          <w:rFonts w:ascii="Times New Roman" w:hAnsi="Times New Roman" w:hint="eastAsia"/>
          <w:sz w:val="28"/>
          <w:szCs w:val="28"/>
          <w:lang w:val="ru-RU"/>
        </w:rPr>
        <w:t>творческий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Рука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Творца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w:t>
      </w:r>
      <w:r w:rsidRPr="00052370">
        <w:rPr>
          <w:rFonts w:ascii="Times New Roman" w:hAnsi="Times New Roman" w:hint="eastAsia"/>
          <w:sz w:val="28"/>
          <w:szCs w:val="28"/>
          <w:lang w:val="ru-RU"/>
        </w:rPr>
        <w:t>Игра</w:t>
      </w:r>
      <w:r w:rsidRPr="00052370">
        <w:rPr>
          <w:rFonts w:ascii="Times New Roman" w:hAnsi="Times New Roman"/>
          <w:sz w:val="28"/>
          <w:szCs w:val="28"/>
          <w:lang w:val="ru-RU"/>
        </w:rPr>
        <w:t xml:space="preserve"> </w:t>
      </w:r>
      <w:r w:rsidR="006A6F15">
        <w:rPr>
          <w:rFonts w:ascii="Times New Roman" w:hAnsi="Times New Roman"/>
          <w:sz w:val="28"/>
          <w:szCs w:val="28"/>
          <w:lang w:val="bg-BG"/>
        </w:rPr>
        <w:t>Т</w:t>
      </w:r>
      <w:r w:rsidRPr="00052370">
        <w:rPr>
          <w:rFonts w:ascii="Times New Roman" w:hAnsi="Times New Roman" w:hint="eastAsia"/>
          <w:sz w:val="28"/>
          <w:szCs w:val="28"/>
          <w:lang w:val="ru-RU"/>
        </w:rPr>
        <w:t>ворения</w:t>
      </w:r>
      <w:r w:rsidRPr="00052370">
        <w:rPr>
          <w:rFonts w:ascii="Times New Roman" w:hAnsi="Times New Roman"/>
          <w:sz w:val="28"/>
          <w:szCs w:val="28"/>
          <w:lang w:val="ru-RU"/>
        </w:rPr>
        <w:t>";</w:t>
      </w:r>
    </w:p>
    <w:p w:rsidR="006A6F15" w:rsidRPr="00052370" w:rsidRDefault="006A6F15" w:rsidP="00C004C4">
      <w:pPr>
        <w:numPr>
          <w:ilvl w:val="0"/>
          <w:numId w:val="17"/>
        </w:numPr>
        <w:jc w:val="right"/>
        <w:rPr>
          <w:rFonts w:ascii="Times New Roman" w:hAnsi="Times New Roman"/>
          <w:sz w:val="28"/>
          <w:szCs w:val="28"/>
          <w:lang w:val="ru-RU"/>
        </w:rPr>
      </w:pP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Второй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пластически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языковых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системах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Логоса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древнег</w:t>
      </w:r>
      <w:r w:rsidR="00C004C4">
        <w:rPr>
          <w:rFonts w:ascii="Times New Roman" w:hAnsi="Times New Roman"/>
          <w:sz w:val="28"/>
          <w:szCs w:val="28"/>
          <w:lang w:val="bg-BG"/>
        </w:rPr>
        <w:t xml:space="preserve">о </w:t>
      </w:r>
      <w:r w:rsidRPr="00052370">
        <w:rPr>
          <w:rFonts w:ascii="Times New Roman" w:hAnsi="Times New Roman" w:hint="eastAsia"/>
          <w:sz w:val="28"/>
          <w:szCs w:val="28"/>
          <w:lang w:val="ru-RU"/>
        </w:rPr>
        <w:t>елино</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римской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структуре</w:t>
      </w:r>
      <w:r w:rsidRPr="00052370">
        <w:rPr>
          <w:rFonts w:ascii="Times New Roman" w:hAnsi="Times New Roman"/>
          <w:sz w:val="28"/>
          <w:szCs w:val="28"/>
          <w:lang w:val="ru-RU"/>
        </w:rPr>
        <w:t xml:space="preserve"> </w:t>
      </w:r>
      <w:r w:rsidRPr="006A6F15">
        <w:rPr>
          <w:rFonts w:ascii="Times New Roman" w:hAnsi="Times New Roman"/>
          <w:sz w:val="28"/>
          <w:szCs w:val="28"/>
        </w:rPr>
        <w:t>universum</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означает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вращается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имманентное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природе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превосходящее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противоположности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несовершенства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космосе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человеке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неизменная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истина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присутствующая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времен</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доступная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каждому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ищущему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обозначение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бивалентного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языкового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начале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было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слово»</w:t>
      </w:r>
      <w:r w:rsidRPr="00052370">
        <w:rPr>
          <w:rFonts w:ascii="Times New Roman" w:hAnsi="Times New Roman"/>
          <w:sz w:val="28"/>
          <w:szCs w:val="28"/>
          <w:lang w:val="ru-RU"/>
        </w:rPr>
        <w:t>;</w:t>
      </w:r>
    </w:p>
    <w:p w:rsidR="00C004C4" w:rsidRPr="00052370" w:rsidRDefault="00C004C4" w:rsidP="00A944C7">
      <w:pPr>
        <w:numPr>
          <w:ilvl w:val="0"/>
          <w:numId w:val="17"/>
        </w:numPr>
        <w:jc w:val="right"/>
        <w:rPr>
          <w:rFonts w:ascii="Times New Roman" w:hAnsi="Times New Roman"/>
          <w:sz w:val="28"/>
          <w:szCs w:val="28"/>
          <w:lang w:val="ru-RU"/>
        </w:rPr>
      </w:pPr>
      <w:r w:rsidRPr="00052370">
        <w:rPr>
          <w:rFonts w:ascii="Times New Roman" w:hAnsi="Times New Roman" w:hint="eastAsia"/>
          <w:sz w:val="28"/>
          <w:szCs w:val="28"/>
          <w:lang w:val="ru-RU"/>
        </w:rPr>
        <w:t>Третий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символе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вращения</w:t>
      </w:r>
      <w:r w:rsidRPr="00052370">
        <w:rPr>
          <w:rFonts w:ascii="Times New Roman" w:hAnsi="Times New Roman"/>
          <w:sz w:val="28"/>
          <w:szCs w:val="28"/>
          <w:lang w:val="ru-RU"/>
        </w:rPr>
        <w:t>*,</w:t>
      </w:r>
      <w:r>
        <w:rPr>
          <w:rFonts w:ascii="Times New Roman" w:hAnsi="Times New Roman"/>
          <w:sz w:val="28"/>
          <w:szCs w:val="28"/>
          <w:lang w:val="bg-BG"/>
        </w:rPr>
        <w:t>ротационого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бивалентных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значениях</w:t>
      </w:r>
      <w:r w:rsidRPr="00052370">
        <w:rPr>
          <w:rFonts w:ascii="Times New Roman" w:hAnsi="Times New Roman"/>
          <w:sz w:val="28"/>
          <w:szCs w:val="28"/>
          <w:lang w:val="ru-RU"/>
        </w:rPr>
        <w:t>;</w:t>
      </w:r>
      <w:r w:rsidR="00A944C7" w:rsidRPr="00052370">
        <w:rPr>
          <w:rFonts w:ascii="Times New Roman" w:hAnsi="Times New Roman"/>
          <w:sz w:val="28"/>
          <w:szCs w:val="28"/>
          <w:lang w:val="ru-RU"/>
        </w:rPr>
        <w:t xml:space="preserve"> /</w:t>
      </w:r>
      <w:r w:rsidR="00A944C7" w:rsidRPr="00A944C7">
        <w:rPr>
          <w:rFonts w:ascii="Times New Roman" w:hAnsi="Times New Roman"/>
          <w:sz w:val="28"/>
          <w:szCs w:val="28"/>
        </w:rPr>
        <w:t>s</w:t>
      </w:r>
      <w:r w:rsidR="00A944C7" w:rsidRPr="00052370">
        <w:rPr>
          <w:rFonts w:ascii="Times New Roman" w:hAnsi="Times New Roman"/>
          <w:sz w:val="28"/>
          <w:szCs w:val="28"/>
          <w:lang w:val="ru-RU"/>
        </w:rPr>
        <w:t>ý</w:t>
      </w:r>
      <w:r w:rsidR="00A944C7" w:rsidRPr="00A944C7">
        <w:rPr>
          <w:rFonts w:ascii="Times New Roman" w:hAnsi="Times New Roman"/>
          <w:sz w:val="28"/>
          <w:szCs w:val="28"/>
        </w:rPr>
        <w:t>mbolon</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В</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элино</w:t>
      </w:r>
      <w:r w:rsidR="00A944C7" w:rsidRPr="00052370">
        <w:rPr>
          <w:rFonts w:ascii="Times New Roman" w:hAnsi="Times New Roman"/>
          <w:sz w:val="28"/>
          <w:szCs w:val="28"/>
          <w:lang w:val="ru-RU"/>
        </w:rPr>
        <w:t xml:space="preserve"> - </w:t>
      </w:r>
      <w:r w:rsidR="00A944C7" w:rsidRPr="00052370">
        <w:rPr>
          <w:rFonts w:ascii="Times New Roman" w:hAnsi="Times New Roman" w:hint="eastAsia"/>
          <w:sz w:val="28"/>
          <w:szCs w:val="28"/>
          <w:lang w:val="ru-RU"/>
        </w:rPr>
        <w:t>римском</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аспекте</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есть</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внимание</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к</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тому</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lastRenderedPageBreak/>
        <w:t>чтобы</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соединить</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два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двух</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разных</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элемента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из</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одного</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предмета»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В</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современном</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информационном</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аспекте</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она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заключается</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в</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создании</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аналогичного</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соответствия</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между</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двумя</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элементами</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которое</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является</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статичным</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знаком</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соответствующей</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культурно</w:t>
      </w:r>
      <w:r w:rsidR="00A944C7" w:rsidRPr="00052370">
        <w:rPr>
          <w:rFonts w:ascii="Times New Roman" w:hAnsi="Times New Roman"/>
          <w:sz w:val="28"/>
          <w:szCs w:val="28"/>
          <w:lang w:val="ru-RU"/>
        </w:rPr>
        <w:t>-</w:t>
      </w:r>
      <w:r w:rsidR="00A944C7" w:rsidRPr="00052370">
        <w:rPr>
          <w:rFonts w:ascii="Times New Roman" w:hAnsi="Times New Roman" w:hint="eastAsia"/>
          <w:sz w:val="28"/>
          <w:szCs w:val="28"/>
          <w:lang w:val="ru-RU"/>
        </w:rPr>
        <w:t>цивилизационной</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системы</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в</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универсальной</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координате</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в</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театральном</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аспекте</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регламентирована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театрально</w:t>
      </w:r>
      <w:r w:rsidR="00A944C7" w:rsidRPr="00052370">
        <w:rPr>
          <w:rFonts w:ascii="Times New Roman" w:hAnsi="Times New Roman"/>
          <w:sz w:val="28"/>
          <w:szCs w:val="28"/>
          <w:lang w:val="ru-RU"/>
        </w:rPr>
        <w:t xml:space="preserve"> - </w:t>
      </w:r>
      <w:r w:rsidR="00A944C7" w:rsidRPr="00052370">
        <w:rPr>
          <w:rFonts w:ascii="Times New Roman" w:hAnsi="Times New Roman" w:hint="eastAsia"/>
          <w:sz w:val="28"/>
          <w:szCs w:val="28"/>
          <w:lang w:val="ru-RU"/>
        </w:rPr>
        <w:t>информационно</w:t>
      </w:r>
      <w:r w:rsidR="00A944C7" w:rsidRPr="00052370">
        <w:rPr>
          <w:rFonts w:ascii="Times New Roman" w:hAnsi="Times New Roman"/>
          <w:sz w:val="28"/>
          <w:szCs w:val="28"/>
          <w:lang w:val="ru-RU"/>
        </w:rPr>
        <w:t>-</w:t>
      </w:r>
      <w:r w:rsidR="00A944C7" w:rsidRPr="00052370">
        <w:rPr>
          <w:rFonts w:ascii="Times New Roman" w:hAnsi="Times New Roman" w:hint="eastAsia"/>
          <w:sz w:val="28"/>
          <w:szCs w:val="28"/>
          <w:lang w:val="ru-RU"/>
        </w:rPr>
        <w:t>знаковая</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система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общепринятого</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содержания</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знака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как</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ориентира</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в</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театральной</w:t>
      </w:r>
      <w:r w:rsidR="00A944C7" w:rsidRPr="00052370">
        <w:rPr>
          <w:rFonts w:ascii="Times New Roman" w:hAnsi="Times New Roman"/>
          <w:sz w:val="28"/>
          <w:szCs w:val="28"/>
          <w:lang w:val="ru-RU"/>
        </w:rPr>
        <w:t xml:space="preserve"> </w:t>
      </w:r>
      <w:r w:rsidR="00A944C7" w:rsidRPr="00052370">
        <w:rPr>
          <w:rFonts w:ascii="Times New Roman" w:hAnsi="Times New Roman" w:hint="eastAsia"/>
          <w:sz w:val="28"/>
          <w:szCs w:val="28"/>
          <w:lang w:val="ru-RU"/>
        </w:rPr>
        <w:t>картине</w:t>
      </w:r>
      <w:r w:rsidR="00A944C7" w:rsidRPr="00052370">
        <w:rPr>
          <w:rFonts w:ascii="Times New Roman" w:hAnsi="Times New Roman"/>
          <w:sz w:val="28"/>
          <w:szCs w:val="28"/>
          <w:lang w:val="ru-RU"/>
        </w:rPr>
        <w:t>;</w:t>
      </w:r>
    </w:p>
    <w:p w:rsidR="00A944C7" w:rsidRPr="00052370" w:rsidRDefault="001A18F0" w:rsidP="001A18F0">
      <w:pPr>
        <w:numPr>
          <w:ilvl w:val="0"/>
          <w:numId w:val="17"/>
        </w:numPr>
        <w:jc w:val="right"/>
        <w:rPr>
          <w:rFonts w:ascii="Times New Roman" w:hAnsi="Times New Roman"/>
          <w:sz w:val="28"/>
          <w:szCs w:val="28"/>
          <w:lang w:val="ru-RU"/>
        </w:rPr>
      </w:pPr>
      <w:r w:rsidRPr="00052370">
        <w:rPr>
          <w:rFonts w:ascii="Times New Roman" w:hAnsi="Times New Roman" w:hint="eastAsia"/>
          <w:sz w:val="28"/>
          <w:szCs w:val="28"/>
          <w:lang w:val="ru-RU"/>
        </w:rPr>
        <w:t>Четвертый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симеотическом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образцов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литературно</w:t>
      </w:r>
      <w:r w:rsidRPr="00052370">
        <w:rPr>
          <w:rFonts w:ascii="Times New Roman" w:hAnsi="Times New Roman"/>
          <w:sz w:val="28"/>
          <w:szCs w:val="28"/>
          <w:lang w:val="ru-RU"/>
        </w:rPr>
        <w:t>-</w:t>
      </w:r>
      <w:r w:rsidRPr="00052370">
        <w:rPr>
          <w:rFonts w:ascii="Times New Roman" w:hAnsi="Times New Roman" w:hint="eastAsia"/>
          <w:sz w:val="28"/>
          <w:szCs w:val="28"/>
          <w:lang w:val="ru-RU"/>
        </w:rPr>
        <w:t>театральных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музыкально</w:t>
      </w:r>
      <w:r w:rsidRPr="00052370">
        <w:rPr>
          <w:rFonts w:ascii="Times New Roman" w:hAnsi="Times New Roman"/>
          <w:sz w:val="28"/>
          <w:szCs w:val="28"/>
          <w:lang w:val="ru-RU"/>
        </w:rPr>
        <w:t>-</w:t>
      </w:r>
      <w:r w:rsidRPr="00052370">
        <w:rPr>
          <w:rFonts w:ascii="Times New Roman" w:hAnsi="Times New Roman" w:hint="eastAsia"/>
          <w:sz w:val="28"/>
          <w:szCs w:val="28"/>
          <w:lang w:val="ru-RU"/>
        </w:rPr>
        <w:t>пластических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изобразительных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w:t>
      </w:r>
      <w:r w:rsidRPr="00052370">
        <w:rPr>
          <w:rFonts w:ascii="Times New Roman" w:hAnsi="Times New Roman"/>
          <w:sz w:val="28"/>
          <w:szCs w:val="28"/>
          <w:lang w:val="ru-RU"/>
        </w:rPr>
        <w:t>.</w:t>
      </w:r>
      <w:r w:rsidRPr="00052370">
        <w:rPr>
          <w:rFonts w:ascii="Times New Roman" w:hAnsi="Times New Roman" w:hint="eastAsia"/>
          <w:sz w:val="28"/>
          <w:szCs w:val="28"/>
          <w:lang w:val="ru-RU"/>
        </w:rPr>
        <w:t>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изучение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отдельности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сгруппированных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знаковые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наличие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семиотического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между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означающими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семантики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синтактика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между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самими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правилами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управляют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связывают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прагматики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между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определенными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художественным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замыслом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субъекта</w:t>
      </w:r>
      <w:r w:rsidRPr="00052370">
        <w:rPr>
          <w:rFonts w:ascii="Times New Roman" w:hAnsi="Times New Roman"/>
          <w:sz w:val="28"/>
          <w:szCs w:val="28"/>
          <w:lang w:val="ru-RU"/>
        </w:rPr>
        <w:t>/</w:t>
      </w:r>
      <w:r w:rsidRPr="00052370">
        <w:rPr>
          <w:rFonts w:ascii="Times New Roman" w:hAnsi="Times New Roman" w:hint="eastAsia"/>
          <w:sz w:val="28"/>
          <w:szCs w:val="28"/>
          <w:lang w:val="ru-RU"/>
        </w:rPr>
        <w:t>творца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использующего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художник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режиссер</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автор</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w:t>
      </w:r>
      <w:r w:rsidRPr="00052370">
        <w:rPr>
          <w:rFonts w:ascii="Times New Roman" w:hAnsi="Times New Roman"/>
          <w:sz w:val="28"/>
          <w:szCs w:val="28"/>
          <w:lang w:val="ru-RU"/>
        </w:rPr>
        <w:t>.</w:t>
      </w:r>
      <w:r w:rsidRPr="00052370">
        <w:rPr>
          <w:rFonts w:ascii="Times New Roman" w:hAnsi="Times New Roman" w:hint="eastAsia"/>
          <w:sz w:val="28"/>
          <w:szCs w:val="28"/>
          <w:lang w:val="ru-RU"/>
        </w:rPr>
        <w:t>д</w:t>
      </w:r>
      <w:r w:rsidRPr="00052370">
        <w:rPr>
          <w:rFonts w:ascii="Times New Roman" w:hAnsi="Times New Roman"/>
          <w:sz w:val="28"/>
          <w:szCs w:val="28"/>
          <w:lang w:val="ru-RU"/>
        </w:rPr>
        <w:t>.;</w:t>
      </w:r>
    </w:p>
    <w:p w:rsidR="001A18F0" w:rsidRPr="00052370" w:rsidRDefault="00F4121B" w:rsidP="00F4121B">
      <w:pPr>
        <w:numPr>
          <w:ilvl w:val="0"/>
          <w:numId w:val="17"/>
        </w:numPr>
        <w:jc w:val="right"/>
        <w:rPr>
          <w:rFonts w:ascii="Times New Roman" w:hAnsi="Times New Roman"/>
          <w:sz w:val="28"/>
          <w:szCs w:val="28"/>
          <w:lang w:val="ru-RU"/>
        </w:rPr>
      </w:pPr>
      <w:r w:rsidRPr="00052370">
        <w:rPr>
          <w:rFonts w:ascii="Times New Roman" w:hAnsi="Times New Roman" w:hint="eastAsia"/>
          <w:sz w:val="28"/>
          <w:szCs w:val="28"/>
          <w:lang w:val="ru-RU"/>
        </w:rPr>
        <w:t>Пятый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Pr>
          <w:rFonts w:ascii="Times New Roman" w:hAnsi="Times New Roman"/>
          <w:sz w:val="28"/>
          <w:szCs w:val="28"/>
          <w:lang w:val="bg-BG"/>
        </w:rPr>
        <w:t>транслаци</w:t>
      </w:r>
      <w:r w:rsidRPr="00052370">
        <w:rPr>
          <w:rFonts w:ascii="Times New Roman" w:hAnsi="Times New Roman" w:hint="eastAsia"/>
          <w:sz w:val="28"/>
          <w:szCs w:val="28"/>
          <w:lang w:val="ru-RU"/>
        </w:rPr>
        <w:t>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ракурсе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линейно</w:t>
      </w:r>
      <w:r w:rsidRPr="00052370">
        <w:rPr>
          <w:rFonts w:ascii="Times New Roman" w:hAnsi="Times New Roman"/>
          <w:sz w:val="28"/>
          <w:szCs w:val="28"/>
          <w:lang w:val="ru-RU"/>
        </w:rPr>
        <w:t>-</w:t>
      </w:r>
      <w:r w:rsidRPr="00052370">
        <w:rPr>
          <w:rFonts w:ascii="Times New Roman" w:hAnsi="Times New Roman" w:hint="eastAsia"/>
          <w:sz w:val="28"/>
          <w:szCs w:val="28"/>
          <w:lang w:val="ru-RU"/>
        </w:rPr>
        <w:t>линейного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вариации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вектора</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кривой</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дисперсии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синусуиде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коммуникации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обмена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Пятый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(5)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реплике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трансформации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паттернов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конструкций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амбивалентные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значения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внешнего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воздействия</w:t>
      </w:r>
      <w:r w:rsidRPr="00052370">
        <w:rPr>
          <w:rFonts w:ascii="Times New Roman" w:hAnsi="Times New Roman"/>
          <w:sz w:val="28"/>
          <w:szCs w:val="28"/>
          <w:lang w:val="ru-RU"/>
        </w:rPr>
        <w:t>;</w:t>
      </w:r>
    </w:p>
    <w:p w:rsidR="00402791" w:rsidRPr="00052370" w:rsidRDefault="00402791" w:rsidP="00402791">
      <w:pPr>
        <w:numPr>
          <w:ilvl w:val="0"/>
          <w:numId w:val="17"/>
        </w:numPr>
        <w:jc w:val="right"/>
        <w:rPr>
          <w:rFonts w:ascii="Times New Roman" w:hAnsi="Times New Roman"/>
          <w:sz w:val="28"/>
          <w:szCs w:val="28"/>
          <w:lang w:val="ru-RU"/>
        </w:rPr>
      </w:pPr>
      <w:r w:rsidRPr="00052370">
        <w:rPr>
          <w:rFonts w:ascii="Times New Roman" w:hAnsi="Times New Roman" w:hint="eastAsia"/>
          <w:sz w:val="28"/>
          <w:szCs w:val="28"/>
          <w:lang w:val="ru-RU"/>
        </w:rPr>
        <w:t>Шестой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воздействия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системах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моделях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Шестым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жестовой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областью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путеводитель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гетерогенным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символическим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знаковым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системам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семантической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интерпретации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логистической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униврум</w:t>
      </w:r>
      <w:r w:rsidRPr="00052370">
        <w:rPr>
          <w:rFonts w:ascii="Times New Roman" w:hAnsi="Times New Roman"/>
          <w:sz w:val="28"/>
          <w:szCs w:val="28"/>
          <w:lang w:val="ru-RU"/>
        </w:rPr>
        <w:t>.</w:t>
      </w:r>
    </w:p>
    <w:p w:rsidR="0034615F" w:rsidRPr="00052370" w:rsidRDefault="0034615F" w:rsidP="0034615F">
      <w:pPr>
        <w:ind w:left="720"/>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условной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маршрутизации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00C15546" w:rsidRPr="00052370">
        <w:rPr>
          <w:lang w:val="ru-RU"/>
        </w:rPr>
        <w:t xml:space="preserve"> </w:t>
      </w:r>
      <w:r w:rsidR="00C15546" w:rsidRPr="00C15546">
        <w:rPr>
          <w:rFonts w:ascii="Times New Roman" w:hAnsi="Times New Roman"/>
          <w:sz w:val="28"/>
          <w:szCs w:val="28"/>
        </w:rPr>
        <w:t>theatralem</w:t>
      </w:r>
      <w:r w:rsidR="00C15546" w:rsidRPr="00052370">
        <w:rPr>
          <w:rFonts w:ascii="Times New Roman" w:hAnsi="Times New Roman"/>
          <w:sz w:val="28"/>
          <w:szCs w:val="28"/>
          <w:lang w:val="ru-RU"/>
        </w:rPr>
        <w:t xml:space="preserve"> </w:t>
      </w:r>
      <w:r w:rsidRPr="00052370">
        <w:rPr>
          <w:rFonts w:ascii="Times New Roman" w:hAnsi="Times New Roman"/>
          <w:sz w:val="28"/>
          <w:szCs w:val="28"/>
          <w:lang w:val="ru-RU"/>
        </w:rPr>
        <w:t xml:space="preserve"> </w:t>
      </w:r>
      <w:r w:rsidRPr="0034615F">
        <w:rPr>
          <w:rFonts w:ascii="Times New Roman" w:hAnsi="Times New Roman"/>
          <w:sz w:val="28"/>
          <w:szCs w:val="28"/>
        </w:rPr>
        <w:t>hexagram</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восприятия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логистики</w:t>
      </w:r>
      <w:r w:rsidRPr="00052370">
        <w:rPr>
          <w:rFonts w:ascii="Times New Roman" w:hAnsi="Times New Roman"/>
          <w:sz w:val="28"/>
          <w:szCs w:val="28"/>
          <w:lang w:val="ru-RU"/>
        </w:rPr>
        <w:t>.</w:t>
      </w:r>
      <w:r w:rsidRPr="00052370">
        <w:rPr>
          <w:rFonts w:hint="eastAsia"/>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представляет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вторичную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сущность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имеющую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внутреннюю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структурированность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внешнее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Природа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двувалентном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своего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lastRenderedPageBreak/>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осмысливает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уникальность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объекта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качественно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жизнью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вызванной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силой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Творения»</w:t>
      </w:r>
      <w:r w:rsidRPr="00052370">
        <w:rPr>
          <w:rFonts w:ascii="Times New Roman" w:hAnsi="Times New Roman"/>
          <w:sz w:val="28"/>
          <w:szCs w:val="28"/>
          <w:lang w:val="ru-RU"/>
        </w:rPr>
        <w:t>.</w:t>
      </w:r>
    </w:p>
    <w:p w:rsidR="00AD4A71" w:rsidRPr="00052370" w:rsidRDefault="00AD4A71" w:rsidP="0034615F">
      <w:pPr>
        <w:ind w:left="720"/>
        <w:jc w:val="right"/>
        <w:rPr>
          <w:rFonts w:ascii="Times New Roman" w:hAnsi="Times New Roman"/>
          <w:sz w:val="28"/>
          <w:szCs w:val="28"/>
          <w:lang w:val="ru-RU"/>
        </w:rPr>
      </w:pPr>
    </w:p>
    <w:p w:rsidR="00AD4A71" w:rsidRPr="00052370" w:rsidRDefault="00AD4A71" w:rsidP="0034615F">
      <w:pPr>
        <w:ind w:left="720"/>
        <w:jc w:val="right"/>
        <w:rPr>
          <w:rFonts w:ascii="Times New Roman" w:hAnsi="Times New Roman"/>
          <w:sz w:val="28"/>
          <w:szCs w:val="28"/>
          <w:lang w:val="ru-RU"/>
        </w:rPr>
      </w:pPr>
      <w:r w:rsidRPr="00AD4A71">
        <w:rPr>
          <w:rFonts w:ascii="Times New Roman" w:hAnsi="Times New Roman"/>
          <w:sz w:val="28"/>
          <w:szCs w:val="28"/>
          <w:u w:val="single"/>
        </w:rPr>
        <w:t>Vel</w:t>
      </w:r>
      <w:r w:rsidRPr="00052370">
        <w:rPr>
          <w:rFonts w:ascii="Times New Roman" w:hAnsi="Times New Roman"/>
          <w:sz w:val="28"/>
          <w:szCs w:val="28"/>
          <w:u w:val="single"/>
          <w:lang w:val="ru-RU"/>
        </w:rPr>
        <w:t xml:space="preserve"> </w:t>
      </w:r>
      <w:r w:rsidRPr="00AD4A71">
        <w:rPr>
          <w:rFonts w:ascii="Times New Roman" w:hAnsi="Times New Roman"/>
          <w:sz w:val="28"/>
          <w:szCs w:val="28"/>
          <w:u w:val="single"/>
        </w:rPr>
        <w:t>podcast</w:t>
      </w:r>
      <w:r w:rsidRPr="00052370">
        <w:rPr>
          <w:rFonts w:ascii="Times New Roman" w:hAnsi="Times New Roman"/>
          <w:sz w:val="28"/>
          <w:szCs w:val="28"/>
          <w:u w:val="single"/>
          <w:lang w:val="ru-RU"/>
        </w:rPr>
        <w:t xml:space="preserve">: </w:t>
      </w:r>
      <w:r w:rsidRPr="00AD4A71">
        <w:rPr>
          <w:rFonts w:ascii="Times New Roman" w:hAnsi="Times New Roman"/>
          <w:sz w:val="28"/>
          <w:szCs w:val="28"/>
          <w:u w:val="single"/>
        </w:rPr>
        <w:t>amnis</w:t>
      </w:r>
      <w:r w:rsidRPr="00052370">
        <w:rPr>
          <w:rFonts w:ascii="Times New Roman" w:hAnsi="Times New Roman"/>
          <w:sz w:val="28"/>
          <w:szCs w:val="28"/>
          <w:u w:val="single"/>
          <w:lang w:val="ru-RU"/>
        </w:rPr>
        <w:t xml:space="preserve"> </w:t>
      </w:r>
      <w:r w:rsidRPr="00AD4A71">
        <w:rPr>
          <w:rFonts w:ascii="Times New Roman" w:hAnsi="Times New Roman"/>
          <w:sz w:val="28"/>
          <w:szCs w:val="28"/>
          <w:u w:val="single"/>
        </w:rPr>
        <w:t>conscientiae</w:t>
      </w:r>
      <w:r w:rsidRPr="00052370">
        <w:rPr>
          <w:rFonts w:ascii="Times New Roman" w:hAnsi="Times New Roman"/>
          <w:sz w:val="28"/>
          <w:szCs w:val="28"/>
          <w:u w:val="single"/>
          <w:lang w:val="ru-RU"/>
        </w:rPr>
        <w:t xml:space="preserve"> </w:t>
      </w:r>
      <w:r w:rsidRPr="00AD4A71">
        <w:rPr>
          <w:rFonts w:ascii="Times New Roman" w:hAnsi="Times New Roman"/>
          <w:sz w:val="28"/>
          <w:szCs w:val="28"/>
          <w:u w:val="single"/>
        </w:rPr>
        <w:t>theatrum</w:t>
      </w:r>
      <w:r w:rsidRPr="00052370">
        <w:rPr>
          <w:rFonts w:ascii="Times New Roman" w:hAnsi="Times New Roman"/>
          <w:sz w:val="28"/>
          <w:szCs w:val="28"/>
          <w:u w:val="single"/>
          <w:lang w:val="ru-RU"/>
        </w:rPr>
        <w:t>:</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w:t>
      </w:r>
    </w:p>
    <w:p w:rsidR="00AD4A71" w:rsidRPr="00052370" w:rsidRDefault="00AD4A71" w:rsidP="0034615F">
      <w:pPr>
        <w:ind w:left="720"/>
        <w:jc w:val="right"/>
        <w:rPr>
          <w:rFonts w:ascii="Times New Roman" w:hAnsi="Times New Roman"/>
          <w:sz w:val="28"/>
          <w:szCs w:val="28"/>
          <w:lang w:val="ru-RU"/>
        </w:rPr>
      </w:pPr>
    </w:p>
    <w:p w:rsidR="00DF5CB7" w:rsidRPr="00052370" w:rsidRDefault="00DF5CB7" w:rsidP="00DF5CB7">
      <w:pPr>
        <w:ind w:left="720"/>
        <w:jc w:val="right"/>
        <w:rPr>
          <w:rFonts w:ascii="Times New Roman" w:hAnsi="Times New Roman"/>
          <w:sz w:val="28"/>
          <w:szCs w:val="28"/>
          <w:lang w:val="ru-RU"/>
        </w:rPr>
      </w:pPr>
      <w:r w:rsidRPr="00052370">
        <w:rPr>
          <w:rFonts w:ascii="Times New Roman" w:hAnsi="Times New Roman" w:hint="eastAsia"/>
          <w:sz w:val="28"/>
          <w:szCs w:val="28"/>
          <w:lang w:val="ru-RU"/>
        </w:rPr>
        <w:t>Альтернативный</w:t>
      </w:r>
      <w:r w:rsidRPr="00052370">
        <w:rPr>
          <w:rFonts w:ascii="Times New Roman" w:hAnsi="Times New Roman"/>
          <w:sz w:val="28"/>
          <w:szCs w:val="28"/>
          <w:lang w:val="ru-RU"/>
        </w:rPr>
        <w:t xml:space="preserve"> </w:t>
      </w:r>
      <w:r w:rsidRPr="00DF5CB7">
        <w:rPr>
          <w:rFonts w:ascii="Times New Roman" w:hAnsi="Times New Roman"/>
          <w:sz w:val="28"/>
          <w:szCs w:val="28"/>
        </w:rPr>
        <w:t>podcast</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гипотеза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намеренно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сконструированной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тотального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 </w:t>
      </w:r>
      <w:r w:rsidRPr="00DF5CB7">
        <w:rPr>
          <w:rFonts w:ascii="Times New Roman" w:hAnsi="Times New Roman"/>
          <w:sz w:val="28"/>
          <w:szCs w:val="28"/>
        </w:rPr>
        <w:t>summa</w:t>
      </w:r>
      <w:r w:rsidRPr="00052370">
        <w:rPr>
          <w:rFonts w:ascii="Times New Roman" w:hAnsi="Times New Roman"/>
          <w:sz w:val="28"/>
          <w:szCs w:val="28"/>
          <w:lang w:val="ru-RU"/>
        </w:rPr>
        <w:t xml:space="preserve"> </w:t>
      </w:r>
      <w:r w:rsidRPr="00DF5CB7">
        <w:rPr>
          <w:rFonts w:ascii="Times New Roman" w:hAnsi="Times New Roman"/>
          <w:sz w:val="28"/>
          <w:szCs w:val="28"/>
        </w:rPr>
        <w:t>conscientia</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зависит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преднамеренного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сознательного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вмешательства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человека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Построение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типа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Встроен</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смоделированную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сеть</w:t>
      </w:r>
      <w:r w:rsidRPr="00052370">
        <w:rPr>
          <w:rFonts w:ascii="Times New Roman" w:hAnsi="Times New Roman"/>
          <w:sz w:val="28"/>
          <w:szCs w:val="28"/>
          <w:lang w:val="ru-RU"/>
        </w:rPr>
        <w:t>.</w:t>
      </w:r>
    </w:p>
    <w:p w:rsidR="00AD4A71" w:rsidRPr="00052370" w:rsidRDefault="00DF5CB7" w:rsidP="00DF5CB7">
      <w:pPr>
        <w:ind w:left="720"/>
        <w:jc w:val="right"/>
        <w:rPr>
          <w:rFonts w:ascii="Times New Roman" w:hAnsi="Times New Roman"/>
          <w:sz w:val="28"/>
          <w:szCs w:val="28"/>
          <w:lang w:val="ru-RU"/>
        </w:rPr>
      </w:pPr>
      <w:r w:rsidRPr="00052370">
        <w:rPr>
          <w:rFonts w:ascii="Times New Roman" w:hAnsi="Times New Roman" w:hint="eastAsia"/>
          <w:sz w:val="28"/>
          <w:szCs w:val="28"/>
          <w:lang w:val="ru-RU"/>
        </w:rPr>
        <w:t>Суггестивная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представляет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метапространство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логистическими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центрами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навигации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Вход</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выход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портала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театров</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удивительный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артефакт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Сюръективная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сеть</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многомерное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пространственно</w:t>
      </w:r>
      <w:r w:rsidRPr="00052370">
        <w:rPr>
          <w:rFonts w:ascii="Times New Roman" w:hAnsi="Times New Roman"/>
          <w:sz w:val="28"/>
          <w:szCs w:val="28"/>
          <w:lang w:val="ru-RU"/>
        </w:rPr>
        <w:t>-</w:t>
      </w:r>
      <w:r w:rsidRPr="00052370">
        <w:rPr>
          <w:rFonts w:ascii="Times New Roman" w:hAnsi="Times New Roman" w:hint="eastAsia"/>
          <w:sz w:val="28"/>
          <w:szCs w:val="28"/>
          <w:lang w:val="ru-RU"/>
        </w:rPr>
        <w:t>временное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тело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собственной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мобильности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театров</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сознательно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созданное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человеческое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локализуется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самосознательном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когнитивном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процессе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организованное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собственному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образцу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собственными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009A04D8" w:rsidRPr="00052370">
        <w:rPr>
          <w:rFonts w:ascii="Times New Roman" w:hAnsi="Times New Roman" w:hint="eastAsia"/>
          <w:sz w:val="28"/>
          <w:szCs w:val="28"/>
          <w:lang w:val="ru-RU"/>
        </w:rPr>
        <w:t>се</w:t>
      </w:r>
      <w:r w:rsidRPr="00052370">
        <w:rPr>
          <w:rFonts w:ascii="Times New Roman" w:hAnsi="Times New Roman" w:hint="eastAsia"/>
          <w:sz w:val="28"/>
          <w:szCs w:val="28"/>
          <w:lang w:val="ru-RU"/>
        </w:rPr>
        <w:t>н</w:t>
      </w:r>
      <w:r w:rsidR="009A04D8">
        <w:rPr>
          <w:rFonts w:ascii="Times New Roman" w:hAnsi="Times New Roman"/>
          <w:sz w:val="28"/>
          <w:szCs w:val="28"/>
          <w:lang w:val="bg-BG"/>
        </w:rPr>
        <w:t>зитивн</w:t>
      </w:r>
      <w:r w:rsidRPr="00052370">
        <w:rPr>
          <w:rFonts w:ascii="Times New Roman" w:hAnsi="Times New Roman" w:hint="eastAsia"/>
          <w:sz w:val="28"/>
          <w:szCs w:val="28"/>
          <w:lang w:val="ru-RU"/>
        </w:rPr>
        <w:t>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уровнях</w:t>
      </w:r>
      <w:r w:rsidRPr="00052370">
        <w:rPr>
          <w:rFonts w:ascii="Times New Roman" w:hAnsi="Times New Roman"/>
          <w:sz w:val="28"/>
          <w:szCs w:val="28"/>
          <w:lang w:val="ru-RU"/>
        </w:rPr>
        <w:t>.</w:t>
      </w:r>
    </w:p>
    <w:p w:rsidR="00E4063B" w:rsidRPr="00052370" w:rsidRDefault="009A04D8" w:rsidP="00E4063B">
      <w:pPr>
        <w:ind w:left="720"/>
        <w:jc w:val="right"/>
        <w:rPr>
          <w:rFonts w:ascii="Times New Roman" w:hAnsi="Times New Roman"/>
          <w:sz w:val="28"/>
          <w:szCs w:val="28"/>
          <w:lang w:val="ru-RU"/>
        </w:rPr>
      </w:pPr>
      <w:r w:rsidRPr="00052370">
        <w:rPr>
          <w:rFonts w:ascii="Times New Roman" w:hAnsi="Times New Roman" w:hint="eastAsia"/>
          <w:sz w:val="28"/>
          <w:szCs w:val="28"/>
          <w:lang w:val="ru-RU"/>
        </w:rPr>
        <w:t>Альтернативная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программа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Сеть</w:t>
      </w:r>
      <w:r w:rsidRPr="00052370">
        <w:rPr>
          <w:rFonts w:ascii="Times New Roman" w:hAnsi="Times New Roman"/>
          <w:sz w:val="28"/>
          <w:szCs w:val="28"/>
          <w:lang w:val="ru-RU"/>
        </w:rPr>
        <w:t xml:space="preserve"> "</w:t>
      </w:r>
      <w:r w:rsidRPr="009A04D8">
        <w:rPr>
          <w:rFonts w:ascii="Times New Roman" w:hAnsi="Times New Roman"/>
          <w:sz w:val="28"/>
          <w:szCs w:val="28"/>
        </w:rPr>
        <w:t>alterum</w:t>
      </w:r>
      <w:r w:rsidRPr="00052370">
        <w:rPr>
          <w:rFonts w:ascii="Times New Roman" w:hAnsi="Times New Roman"/>
          <w:sz w:val="28"/>
          <w:szCs w:val="28"/>
          <w:lang w:val="ru-RU"/>
        </w:rPr>
        <w:t xml:space="preserve"> </w:t>
      </w:r>
      <w:r w:rsidRPr="009A04D8">
        <w:rPr>
          <w:rFonts w:ascii="Times New Roman" w:hAnsi="Times New Roman"/>
          <w:sz w:val="28"/>
          <w:szCs w:val="28"/>
        </w:rPr>
        <w:t>re</w:t>
      </w:r>
      <w:r w:rsidRPr="00052370">
        <w:rPr>
          <w:rFonts w:ascii="Times New Roman" w:hAnsi="Times New Roman"/>
          <w:sz w:val="28"/>
          <w:szCs w:val="28"/>
          <w:lang w:val="ru-RU"/>
        </w:rPr>
        <w:t xml:space="preserve"> "</w:t>
      </w:r>
      <w:r w:rsidRPr="009A04D8">
        <w:rPr>
          <w:rFonts w:ascii="Times New Roman" w:hAnsi="Times New Roman"/>
          <w:sz w:val="28"/>
          <w:szCs w:val="28"/>
        </w:rPr>
        <w:t>Orion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программ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моделей</w:t>
      </w:r>
      <w:r w:rsidRPr="00052370">
        <w:rPr>
          <w:rFonts w:ascii="Times New Roman" w:hAnsi="Times New Roman"/>
          <w:sz w:val="28"/>
          <w:szCs w:val="28"/>
          <w:lang w:val="ru-RU"/>
        </w:rPr>
        <w:t>: «</w:t>
      </w:r>
      <w:r w:rsidRPr="009A04D8">
        <w:rPr>
          <w:rFonts w:ascii="Times New Roman" w:hAnsi="Times New Roman"/>
          <w:sz w:val="28"/>
          <w:szCs w:val="28"/>
        </w:rPr>
        <w:t>Play</w:t>
      </w:r>
      <w:r w:rsidRPr="00052370">
        <w:rPr>
          <w:rFonts w:ascii="Times New Roman" w:hAnsi="Times New Roman"/>
          <w:sz w:val="28"/>
          <w:szCs w:val="28"/>
          <w:lang w:val="ru-RU"/>
        </w:rPr>
        <w:t xml:space="preserve"> </w:t>
      </w:r>
      <w:r w:rsidRPr="009A04D8">
        <w:rPr>
          <w:rFonts w:ascii="Times New Roman" w:hAnsi="Times New Roman"/>
          <w:sz w:val="28"/>
          <w:szCs w:val="28"/>
        </w:rPr>
        <w:t>of</w:t>
      </w:r>
      <w:r w:rsidRPr="00052370">
        <w:rPr>
          <w:rFonts w:ascii="Times New Roman" w:hAnsi="Times New Roman"/>
          <w:sz w:val="28"/>
          <w:szCs w:val="28"/>
          <w:lang w:val="ru-RU"/>
        </w:rPr>
        <w:t xml:space="preserve"> </w:t>
      </w:r>
      <w:r w:rsidRPr="009A04D8">
        <w:rPr>
          <w:rFonts w:ascii="Times New Roman" w:hAnsi="Times New Roman"/>
          <w:sz w:val="28"/>
          <w:szCs w:val="28"/>
        </w:rPr>
        <w:t>Imagination</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Выражение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гипотезе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несущих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щелевых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динамических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диагоналей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загружают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область</w:t>
      </w:r>
      <w:r w:rsidRPr="00052370">
        <w:rPr>
          <w:rFonts w:ascii="Times New Roman" w:hAnsi="Times New Roman"/>
          <w:sz w:val="28"/>
          <w:szCs w:val="28"/>
          <w:lang w:val="ru-RU"/>
        </w:rPr>
        <w:t xml:space="preserve"> „</w:t>
      </w:r>
      <w:r w:rsidRPr="009A04D8">
        <w:rPr>
          <w:rFonts w:ascii="Times New Roman" w:hAnsi="Times New Roman"/>
          <w:sz w:val="28"/>
          <w:szCs w:val="28"/>
        </w:rPr>
        <w:t>Play</w:t>
      </w:r>
      <w:r w:rsidRPr="00052370">
        <w:rPr>
          <w:rFonts w:ascii="Times New Roman" w:hAnsi="Times New Roman"/>
          <w:sz w:val="28"/>
          <w:szCs w:val="28"/>
          <w:lang w:val="ru-RU"/>
        </w:rPr>
        <w:t xml:space="preserve"> </w:t>
      </w:r>
      <w:r w:rsidRPr="009A04D8">
        <w:rPr>
          <w:rFonts w:ascii="Times New Roman" w:hAnsi="Times New Roman"/>
          <w:sz w:val="28"/>
          <w:szCs w:val="28"/>
        </w:rPr>
        <w:t>of</w:t>
      </w:r>
      <w:r w:rsidRPr="00052370">
        <w:rPr>
          <w:rFonts w:ascii="Times New Roman" w:hAnsi="Times New Roman"/>
          <w:sz w:val="28"/>
          <w:szCs w:val="28"/>
          <w:lang w:val="ru-RU"/>
        </w:rPr>
        <w:t xml:space="preserve"> </w:t>
      </w:r>
      <w:r w:rsidRPr="009A04D8">
        <w:rPr>
          <w:rFonts w:ascii="Times New Roman" w:hAnsi="Times New Roman"/>
          <w:sz w:val="28"/>
          <w:szCs w:val="28"/>
        </w:rPr>
        <w:t>Imagination</w:t>
      </w:r>
      <w:r w:rsidRPr="00052370">
        <w:rPr>
          <w:rFonts w:ascii="Times New Roman" w:hAnsi="Times New Roman"/>
          <w:sz w:val="28"/>
          <w:szCs w:val="28"/>
          <w:lang w:val="ru-RU"/>
        </w:rPr>
        <w:t>“</w:t>
      </w:r>
      <w:r w:rsidR="002A519E" w:rsidRPr="00052370">
        <w:rPr>
          <w:rFonts w:ascii="Times New Roman" w:hAnsi="Times New Roman"/>
          <w:sz w:val="28"/>
          <w:szCs w:val="28"/>
          <w:lang w:val="ru-RU"/>
        </w:rPr>
        <w:t>*«</w:t>
      </w:r>
      <w:r w:rsidR="002A519E" w:rsidRPr="00052370">
        <w:rPr>
          <w:rFonts w:ascii="Times New Roman" w:hAnsi="Times New Roman" w:hint="eastAsia"/>
          <w:sz w:val="28"/>
          <w:szCs w:val="28"/>
          <w:lang w:val="ru-RU"/>
        </w:rPr>
        <w:t>Игры</w:t>
      </w:r>
      <w:r w:rsidR="002A519E" w:rsidRPr="00052370">
        <w:rPr>
          <w:rFonts w:ascii="Times New Roman" w:hAnsi="Times New Roman"/>
          <w:sz w:val="28"/>
          <w:szCs w:val="28"/>
          <w:lang w:val="ru-RU"/>
        </w:rPr>
        <w:t xml:space="preserve"> </w:t>
      </w:r>
      <w:r w:rsidR="002A519E" w:rsidRPr="00052370">
        <w:rPr>
          <w:rFonts w:ascii="Times New Roman" w:hAnsi="Times New Roman" w:hint="eastAsia"/>
          <w:sz w:val="28"/>
          <w:szCs w:val="28"/>
          <w:lang w:val="ru-RU"/>
        </w:rPr>
        <w:t>воображения»</w:t>
      </w:r>
      <w:r w:rsidR="002A519E" w:rsidRPr="00052370">
        <w:rPr>
          <w:rFonts w:ascii="Times New Roman" w:hAnsi="Times New Roman"/>
          <w:sz w:val="28"/>
          <w:szCs w:val="28"/>
          <w:lang w:val="ru-RU"/>
        </w:rPr>
        <w:t>.</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говорить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подкастовых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моделях</w:t>
      </w:r>
      <w:r w:rsidRPr="00052370">
        <w:rPr>
          <w:rFonts w:ascii="Times New Roman" w:hAnsi="Times New Roman"/>
          <w:sz w:val="28"/>
          <w:szCs w:val="28"/>
          <w:lang w:val="ru-RU"/>
        </w:rPr>
        <w:t xml:space="preserve"> „</w:t>
      </w:r>
      <w:r w:rsidRPr="009A04D8">
        <w:rPr>
          <w:rFonts w:ascii="Times New Roman" w:hAnsi="Times New Roman"/>
          <w:sz w:val="28"/>
          <w:szCs w:val="28"/>
        </w:rPr>
        <w:t>other</w:t>
      </w:r>
      <w:r w:rsidRPr="00052370">
        <w:rPr>
          <w:rFonts w:ascii="Times New Roman" w:hAnsi="Times New Roman"/>
          <w:sz w:val="28"/>
          <w:szCs w:val="28"/>
          <w:lang w:val="ru-RU"/>
        </w:rPr>
        <w:t xml:space="preserve"> </w:t>
      </w:r>
      <w:r w:rsidRPr="009A04D8">
        <w:rPr>
          <w:rFonts w:ascii="Times New Roman" w:hAnsi="Times New Roman"/>
          <w:sz w:val="28"/>
          <w:szCs w:val="28"/>
        </w:rPr>
        <w:t>reality</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умноженных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002A519E" w:rsidRPr="00052370">
        <w:rPr>
          <w:rFonts w:ascii="Times New Roman" w:hAnsi="Times New Roman"/>
          <w:sz w:val="28"/>
          <w:szCs w:val="28"/>
          <w:lang w:val="ru-RU"/>
        </w:rPr>
        <w:t>«</w:t>
      </w:r>
      <w:r w:rsidR="002A519E" w:rsidRPr="00052370">
        <w:rPr>
          <w:rFonts w:ascii="Times New Roman" w:hAnsi="Times New Roman" w:hint="eastAsia"/>
          <w:sz w:val="28"/>
          <w:szCs w:val="28"/>
          <w:lang w:val="ru-RU"/>
        </w:rPr>
        <w:t>Сети»</w:t>
      </w:r>
      <w:r w:rsidR="00A8434F" w:rsidRPr="00052370">
        <w:rPr>
          <w:rFonts w:ascii="Times New Roman" w:hAnsi="Times New Roman"/>
          <w:sz w:val="28"/>
          <w:szCs w:val="28"/>
          <w:lang w:val="ru-RU"/>
        </w:rPr>
        <w:t>*</w:t>
      </w:r>
      <w:r w:rsidRPr="00052370">
        <w:rPr>
          <w:rFonts w:ascii="Times New Roman" w:hAnsi="Times New Roman"/>
          <w:sz w:val="28"/>
          <w:szCs w:val="28"/>
          <w:lang w:val="ru-RU"/>
        </w:rPr>
        <w:t>«</w:t>
      </w:r>
      <w:r w:rsidRPr="009A04D8">
        <w:rPr>
          <w:rFonts w:ascii="Times New Roman" w:hAnsi="Times New Roman"/>
          <w:sz w:val="28"/>
          <w:szCs w:val="28"/>
        </w:rPr>
        <w:t>Network</w:t>
      </w:r>
      <w:r w:rsidRPr="00052370">
        <w:rPr>
          <w:rFonts w:ascii="Times New Roman" w:hAnsi="Times New Roman"/>
          <w:sz w:val="28"/>
          <w:szCs w:val="28"/>
          <w:lang w:val="ru-RU"/>
        </w:rPr>
        <w:t xml:space="preserve"> "</w:t>
      </w:r>
      <w:r w:rsidRPr="009A04D8">
        <w:rPr>
          <w:rFonts w:ascii="Times New Roman" w:hAnsi="Times New Roman"/>
          <w:sz w:val="28"/>
          <w:szCs w:val="28"/>
        </w:rPr>
        <w:t>alterum</w:t>
      </w:r>
      <w:r w:rsidRPr="00052370">
        <w:rPr>
          <w:rFonts w:ascii="Times New Roman" w:hAnsi="Times New Roman"/>
          <w:sz w:val="28"/>
          <w:szCs w:val="28"/>
          <w:lang w:val="ru-RU"/>
        </w:rPr>
        <w:t xml:space="preserve"> </w:t>
      </w:r>
      <w:r w:rsidRPr="009A04D8">
        <w:rPr>
          <w:rFonts w:ascii="Times New Roman" w:hAnsi="Times New Roman"/>
          <w:sz w:val="28"/>
          <w:szCs w:val="28"/>
        </w:rPr>
        <w:t>re</w:t>
      </w:r>
      <w:r w:rsidRPr="00052370">
        <w:rPr>
          <w:rFonts w:ascii="Times New Roman" w:hAnsi="Times New Roman"/>
          <w:sz w:val="28"/>
          <w:szCs w:val="28"/>
          <w:lang w:val="ru-RU"/>
        </w:rPr>
        <w:t xml:space="preserve"> " </w:t>
      </w:r>
      <w:r w:rsidRPr="009A04D8">
        <w:rPr>
          <w:rFonts w:ascii="Times New Roman" w:hAnsi="Times New Roman"/>
          <w:sz w:val="28"/>
          <w:szCs w:val="28"/>
        </w:rPr>
        <w:t>Orion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динамические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диагонали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приводят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центры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зон</w:t>
      </w:r>
      <w:r w:rsidRPr="00052370">
        <w:rPr>
          <w:rFonts w:ascii="Times New Roman" w:hAnsi="Times New Roman"/>
          <w:sz w:val="28"/>
          <w:szCs w:val="28"/>
          <w:lang w:val="ru-RU"/>
        </w:rPr>
        <w:t xml:space="preserve"> «</w:t>
      </w:r>
      <w:r w:rsidRPr="009A04D8">
        <w:rPr>
          <w:rFonts w:ascii="Times New Roman" w:hAnsi="Times New Roman"/>
          <w:sz w:val="28"/>
          <w:szCs w:val="28"/>
        </w:rPr>
        <w:t>Network</w:t>
      </w:r>
      <w:r w:rsidRPr="00052370">
        <w:rPr>
          <w:rFonts w:ascii="Times New Roman" w:hAnsi="Times New Roman"/>
          <w:sz w:val="28"/>
          <w:szCs w:val="28"/>
          <w:lang w:val="ru-RU"/>
        </w:rPr>
        <w:t xml:space="preserve"> "</w:t>
      </w:r>
      <w:r w:rsidRPr="009A04D8">
        <w:rPr>
          <w:rFonts w:ascii="Times New Roman" w:hAnsi="Times New Roman"/>
          <w:sz w:val="28"/>
          <w:szCs w:val="28"/>
        </w:rPr>
        <w:t>alterum</w:t>
      </w:r>
      <w:r w:rsidRPr="00052370">
        <w:rPr>
          <w:rFonts w:ascii="Times New Roman" w:hAnsi="Times New Roman"/>
          <w:sz w:val="28"/>
          <w:szCs w:val="28"/>
          <w:lang w:val="ru-RU"/>
        </w:rPr>
        <w:t xml:space="preserve"> </w:t>
      </w:r>
      <w:r w:rsidRPr="009A04D8">
        <w:rPr>
          <w:rFonts w:ascii="Times New Roman" w:hAnsi="Times New Roman"/>
          <w:sz w:val="28"/>
          <w:szCs w:val="28"/>
        </w:rPr>
        <w:t>re</w:t>
      </w:r>
      <w:r w:rsidRPr="00052370">
        <w:rPr>
          <w:rFonts w:ascii="Times New Roman" w:hAnsi="Times New Roman"/>
          <w:sz w:val="28"/>
          <w:szCs w:val="28"/>
          <w:lang w:val="ru-RU"/>
        </w:rPr>
        <w:t xml:space="preserve"> "</w:t>
      </w:r>
      <w:r w:rsidRPr="009A04D8">
        <w:rPr>
          <w:rFonts w:ascii="Times New Roman" w:hAnsi="Times New Roman"/>
          <w:sz w:val="28"/>
          <w:szCs w:val="28"/>
        </w:rPr>
        <w:t>Orion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являются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взаимной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моделью</w:t>
      </w:r>
      <w:r w:rsidRPr="00052370">
        <w:rPr>
          <w:rFonts w:ascii="Times New Roman" w:hAnsi="Times New Roman"/>
          <w:sz w:val="28"/>
          <w:szCs w:val="28"/>
          <w:lang w:val="ru-RU"/>
        </w:rPr>
        <w:t xml:space="preserve"> «</w:t>
      </w:r>
      <w:r w:rsidRPr="009A04D8">
        <w:rPr>
          <w:rFonts w:ascii="Times New Roman" w:hAnsi="Times New Roman"/>
          <w:sz w:val="28"/>
          <w:szCs w:val="28"/>
        </w:rPr>
        <w:t>Play</w:t>
      </w:r>
      <w:r w:rsidRPr="00052370">
        <w:rPr>
          <w:rFonts w:ascii="Times New Roman" w:hAnsi="Times New Roman"/>
          <w:sz w:val="28"/>
          <w:szCs w:val="28"/>
          <w:lang w:val="ru-RU"/>
        </w:rPr>
        <w:t xml:space="preserve"> </w:t>
      </w:r>
      <w:r w:rsidRPr="009A04D8">
        <w:rPr>
          <w:rFonts w:ascii="Times New Roman" w:hAnsi="Times New Roman"/>
          <w:sz w:val="28"/>
          <w:szCs w:val="28"/>
        </w:rPr>
        <w:t>of</w:t>
      </w:r>
      <w:r w:rsidRPr="00052370">
        <w:rPr>
          <w:rFonts w:ascii="Times New Roman" w:hAnsi="Times New Roman"/>
          <w:sz w:val="28"/>
          <w:szCs w:val="28"/>
          <w:lang w:val="ru-RU"/>
        </w:rPr>
        <w:t xml:space="preserve"> </w:t>
      </w:r>
      <w:r w:rsidRPr="009A04D8">
        <w:rPr>
          <w:rFonts w:ascii="Times New Roman" w:hAnsi="Times New Roman"/>
          <w:sz w:val="28"/>
          <w:szCs w:val="28"/>
        </w:rPr>
        <w:t>Imagination</w:t>
      </w:r>
      <w:r w:rsidRPr="00052370">
        <w:rPr>
          <w:rFonts w:ascii="Times New Roman" w:hAnsi="Times New Roman"/>
          <w:sz w:val="28"/>
          <w:szCs w:val="28"/>
          <w:lang w:val="ru-RU"/>
        </w:rPr>
        <w:t>»</w:t>
      </w:r>
      <w:r w:rsidR="002A519E" w:rsidRPr="00052370">
        <w:rPr>
          <w:rFonts w:ascii="Times New Roman" w:hAnsi="Times New Roman"/>
          <w:sz w:val="28"/>
          <w:szCs w:val="28"/>
          <w:lang w:val="ru-RU"/>
        </w:rPr>
        <w:t>*</w:t>
      </w:r>
      <w:r w:rsidR="002A519E" w:rsidRPr="00052370">
        <w:rPr>
          <w:lang w:val="ru-RU"/>
        </w:rPr>
        <w:t xml:space="preserve"> </w:t>
      </w:r>
      <w:r w:rsidR="002A519E" w:rsidRPr="00052370">
        <w:rPr>
          <w:rFonts w:ascii="Times New Roman" w:hAnsi="Times New Roman"/>
          <w:sz w:val="28"/>
          <w:szCs w:val="28"/>
          <w:lang w:val="ru-RU"/>
        </w:rPr>
        <w:t>«</w:t>
      </w:r>
      <w:r w:rsidR="002A519E" w:rsidRPr="00052370">
        <w:rPr>
          <w:rFonts w:ascii="Times New Roman" w:hAnsi="Times New Roman" w:hint="eastAsia"/>
          <w:sz w:val="28"/>
          <w:szCs w:val="28"/>
          <w:lang w:val="ru-RU"/>
        </w:rPr>
        <w:t>Игра</w:t>
      </w:r>
      <w:r w:rsidR="002A519E" w:rsidRPr="00052370">
        <w:rPr>
          <w:rFonts w:ascii="Times New Roman" w:hAnsi="Times New Roman"/>
          <w:sz w:val="28"/>
          <w:szCs w:val="28"/>
          <w:lang w:val="ru-RU"/>
        </w:rPr>
        <w:t xml:space="preserve"> </w:t>
      </w:r>
      <w:r w:rsidR="002A519E"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Поток</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наружу</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определяет</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поток</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внутрь</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как</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условие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игры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сознания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w:t>
      </w:r>
      <w:r w:rsidR="00E4063B" w:rsidRPr="00052370">
        <w:rPr>
          <w:rFonts w:ascii="Times New Roman" w:hAnsi="Times New Roman"/>
          <w:sz w:val="28"/>
          <w:szCs w:val="28"/>
          <w:lang w:val="ru-RU"/>
        </w:rPr>
        <w:t xml:space="preserve"> "</w:t>
      </w:r>
      <w:r w:rsidR="00E4063B" w:rsidRPr="00E4063B">
        <w:rPr>
          <w:rFonts w:ascii="Times New Roman" w:hAnsi="Times New Roman"/>
          <w:sz w:val="28"/>
          <w:szCs w:val="28"/>
        </w:rPr>
        <w:t>Net</w:t>
      </w:r>
      <w:r w:rsidR="00E4063B" w:rsidRPr="00052370">
        <w:rPr>
          <w:rFonts w:ascii="Times New Roman" w:hAnsi="Times New Roman"/>
          <w:sz w:val="28"/>
          <w:szCs w:val="28"/>
          <w:lang w:val="ru-RU"/>
        </w:rPr>
        <w:t xml:space="preserve"> " </w:t>
      </w:r>
      <w:r w:rsidR="00E4063B" w:rsidRPr="00E4063B">
        <w:rPr>
          <w:rFonts w:ascii="Times New Roman" w:hAnsi="Times New Roman"/>
          <w:sz w:val="28"/>
          <w:szCs w:val="28"/>
        </w:rPr>
        <w:t>alterum</w:t>
      </w:r>
      <w:r w:rsidR="00E4063B" w:rsidRPr="00052370">
        <w:rPr>
          <w:rFonts w:ascii="Times New Roman" w:hAnsi="Times New Roman"/>
          <w:sz w:val="28"/>
          <w:szCs w:val="28"/>
          <w:lang w:val="ru-RU"/>
        </w:rPr>
        <w:t xml:space="preserve"> </w:t>
      </w:r>
      <w:r w:rsidR="00E4063B" w:rsidRPr="00E4063B">
        <w:rPr>
          <w:rFonts w:ascii="Times New Roman" w:hAnsi="Times New Roman"/>
          <w:sz w:val="28"/>
          <w:szCs w:val="28"/>
        </w:rPr>
        <w:t>re</w:t>
      </w:r>
      <w:r w:rsidR="00E4063B" w:rsidRPr="00052370">
        <w:rPr>
          <w:rFonts w:ascii="Times New Roman" w:hAnsi="Times New Roman"/>
          <w:sz w:val="28"/>
          <w:szCs w:val="28"/>
          <w:lang w:val="ru-RU"/>
        </w:rPr>
        <w:t xml:space="preserve"> "</w:t>
      </w:r>
      <w:r w:rsidR="00E4063B" w:rsidRPr="00E4063B">
        <w:rPr>
          <w:rFonts w:ascii="Times New Roman" w:hAnsi="Times New Roman"/>
          <w:sz w:val="28"/>
          <w:szCs w:val="28"/>
        </w:rPr>
        <w:t>Orion</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Игре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миров</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динамичные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диагонали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реагируют</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на</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театральный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парадокс</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как</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деградирующие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фигуры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Источник</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Воображения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находится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вне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вас</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а</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является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внутренним</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паттерном</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внутри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состояния</w:t>
      </w:r>
      <w:r w:rsidR="00E4063B" w:rsidRPr="00052370">
        <w:rPr>
          <w:rFonts w:ascii="Times New Roman" w:hAnsi="Times New Roman"/>
          <w:sz w:val="28"/>
          <w:szCs w:val="28"/>
          <w:lang w:val="ru-RU"/>
        </w:rPr>
        <w:t>; "</w:t>
      </w:r>
      <w:r w:rsidR="00E4063B" w:rsidRPr="00052370">
        <w:rPr>
          <w:rFonts w:ascii="Times New Roman" w:hAnsi="Times New Roman" w:hint="eastAsia"/>
          <w:sz w:val="28"/>
          <w:szCs w:val="28"/>
          <w:lang w:val="ru-RU"/>
        </w:rPr>
        <w:t>Из</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тебя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Этот</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источник</w:t>
      </w:r>
      <w:r w:rsidR="00E4063B" w:rsidRPr="00052370">
        <w:rPr>
          <w:rFonts w:ascii="Times New Roman" w:hAnsi="Times New Roman"/>
          <w:sz w:val="28"/>
          <w:szCs w:val="28"/>
          <w:lang w:val="ru-RU"/>
        </w:rPr>
        <w:t xml:space="preserve"> - </w:t>
      </w:r>
      <w:r w:rsidR="00E4063B" w:rsidRPr="00052370">
        <w:rPr>
          <w:rFonts w:ascii="Times New Roman" w:hAnsi="Times New Roman" w:hint="eastAsia"/>
          <w:sz w:val="28"/>
          <w:szCs w:val="28"/>
          <w:lang w:val="ru-RU"/>
        </w:rPr>
        <w:t>модулированное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сознание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Кто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Противостояние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образов</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актерском</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воображении</w:t>
      </w:r>
      <w:r w:rsidR="00E4063B" w:rsidRPr="00052370">
        <w:rPr>
          <w:rFonts w:ascii="Times New Roman" w:hAnsi="Times New Roman"/>
          <w:sz w:val="28"/>
          <w:szCs w:val="28"/>
          <w:lang w:val="ru-RU"/>
        </w:rPr>
        <w:t xml:space="preserve"> - </w:t>
      </w:r>
      <w:r w:rsidR="00E4063B" w:rsidRPr="00052370">
        <w:rPr>
          <w:rFonts w:ascii="Times New Roman" w:hAnsi="Times New Roman" w:hint="eastAsia"/>
          <w:sz w:val="28"/>
          <w:szCs w:val="28"/>
          <w:lang w:val="ru-RU"/>
        </w:rPr>
        <w:t>игровой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паттерн</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фигуры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театральной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клоунады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Диагональ</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клоунской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фигуры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взаимодействии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мимодраматической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является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парадоксом</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игрового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паттерна</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воображения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сразу</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воспринимается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фигурой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акробата</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Образы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lastRenderedPageBreak/>
        <w:t>творческом</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воображении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квадратной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цирковой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модели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которых</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реальности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существует</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их</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существование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возможно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так</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как</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оно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противоречит</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согласно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соответствующим</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представлениям</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них</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является</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впечатляющей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фигурой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театральной</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бессмыслицы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Фантазийные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образы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которых</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существует</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подвижны</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не</w:t>
      </w:r>
      <w:r w:rsidR="00E4063B" w:rsidRPr="00052370">
        <w:rPr>
          <w:rFonts w:ascii="Times New Roman" w:hAnsi="Times New Roman"/>
          <w:sz w:val="28"/>
          <w:szCs w:val="28"/>
          <w:lang w:val="ru-RU"/>
        </w:rPr>
        <w:t xml:space="preserve"> - </w:t>
      </w:r>
      <w:r w:rsidR="00E4063B" w:rsidRPr="00052370">
        <w:rPr>
          <w:rFonts w:ascii="Times New Roman" w:hAnsi="Times New Roman" w:hint="eastAsia"/>
          <w:sz w:val="28"/>
          <w:szCs w:val="28"/>
          <w:lang w:val="ru-RU"/>
        </w:rPr>
        <w:t>театральное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содержание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активное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театральное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векторное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выражение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парадоксального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акробата</w:t>
      </w:r>
      <w:r w:rsidR="00E4063B" w:rsidRPr="00052370">
        <w:rPr>
          <w:rFonts w:ascii="Times New Roman" w:hAnsi="Times New Roman"/>
          <w:sz w:val="28"/>
          <w:szCs w:val="28"/>
          <w:lang w:val="ru-RU"/>
        </w:rPr>
        <w:t>; «</w:t>
      </w:r>
      <w:r w:rsidR="00E4063B" w:rsidRPr="00052370">
        <w:rPr>
          <w:rFonts w:ascii="Times New Roman" w:hAnsi="Times New Roman" w:hint="eastAsia"/>
          <w:sz w:val="28"/>
          <w:szCs w:val="28"/>
          <w:lang w:val="ru-RU"/>
        </w:rPr>
        <w:t>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они</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не</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могут</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существовать»</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фигура</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театрального</w:t>
      </w:r>
      <w:r w:rsidR="00E4063B" w:rsidRPr="00052370">
        <w:rPr>
          <w:rFonts w:ascii="Times New Roman" w:hAnsi="Times New Roman"/>
          <w:sz w:val="28"/>
          <w:szCs w:val="28"/>
          <w:lang w:val="ru-RU"/>
        </w:rPr>
        <w:t xml:space="preserve"> </w:t>
      </w:r>
      <w:r w:rsidR="00E4063B" w:rsidRPr="00052370">
        <w:rPr>
          <w:rFonts w:ascii="Times New Roman" w:hAnsi="Times New Roman" w:hint="eastAsia"/>
          <w:sz w:val="28"/>
          <w:szCs w:val="28"/>
          <w:lang w:val="ru-RU"/>
        </w:rPr>
        <w:t>нонсенса</w:t>
      </w:r>
      <w:r w:rsidR="00E4063B" w:rsidRPr="00052370">
        <w:rPr>
          <w:rFonts w:ascii="Times New Roman" w:hAnsi="Times New Roman"/>
          <w:sz w:val="28"/>
          <w:szCs w:val="28"/>
          <w:lang w:val="ru-RU"/>
        </w:rPr>
        <w:t xml:space="preserve"> </w:t>
      </w:r>
    </w:p>
    <w:p w:rsidR="009A04D8" w:rsidRPr="00052370" w:rsidRDefault="00E4063B" w:rsidP="00E4063B">
      <w:pPr>
        <w:ind w:left="720"/>
        <w:jc w:val="right"/>
        <w:rPr>
          <w:rFonts w:ascii="Times New Roman" w:hAnsi="Times New Roman"/>
          <w:sz w:val="28"/>
          <w:szCs w:val="28"/>
          <w:lang w:val="ru-RU"/>
        </w:rPr>
      </w:pPr>
      <w:r w:rsidRPr="00052370">
        <w:rPr>
          <w:rFonts w:ascii="Times New Roman" w:hAnsi="Times New Roman" w:hint="eastAsia"/>
          <w:sz w:val="28"/>
          <w:szCs w:val="28"/>
          <w:lang w:val="ru-RU"/>
        </w:rPr>
        <w:t>организована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диагональной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площади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цирковая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Слезы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смех»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дислексии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сводят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лишена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своего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парадокс</w:t>
      </w:r>
      <w:r w:rsidRPr="00052370">
        <w:rPr>
          <w:rFonts w:ascii="Times New Roman" w:hAnsi="Times New Roman"/>
          <w:sz w:val="28"/>
          <w:szCs w:val="28"/>
          <w:lang w:val="ru-RU"/>
        </w:rPr>
        <w:t>.</w:t>
      </w:r>
      <w:r w:rsidRPr="00052370">
        <w:rPr>
          <w:rFonts w:ascii="Times New Roman" w:hAnsi="Times New Roman" w:hint="eastAsia"/>
          <w:sz w:val="28"/>
          <w:szCs w:val="28"/>
          <w:lang w:val="ru-RU"/>
        </w:rPr>
        <w:t>Эта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ориентирована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относится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дискриминационному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монотонна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активна</w:t>
      </w:r>
      <w:r w:rsidRPr="00052370">
        <w:rPr>
          <w:rFonts w:ascii="Times New Roman" w:hAnsi="Times New Roman"/>
          <w:sz w:val="28"/>
          <w:szCs w:val="28"/>
          <w:lang w:val="ru-RU"/>
        </w:rPr>
        <w:t>.</w:t>
      </w:r>
    </w:p>
    <w:p w:rsidR="00111EF0" w:rsidRPr="00052370" w:rsidRDefault="00111EF0" w:rsidP="00111EF0">
      <w:pPr>
        <w:ind w:left="720"/>
        <w:jc w:val="right"/>
        <w:rPr>
          <w:rFonts w:ascii="Times New Roman" w:hAnsi="Times New Roman"/>
          <w:sz w:val="28"/>
          <w:szCs w:val="28"/>
          <w:lang w:val="ru-RU"/>
        </w:rPr>
      </w:pPr>
      <w:r w:rsidRPr="00052370">
        <w:rPr>
          <w:rFonts w:ascii="Times New Roman" w:hAnsi="Times New Roman" w:hint="eastAsia"/>
          <w:sz w:val="28"/>
          <w:szCs w:val="28"/>
          <w:lang w:val="ru-RU"/>
        </w:rPr>
        <w:t>Гипотеза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отбора</w:t>
      </w:r>
      <w:r w:rsidRPr="00052370">
        <w:rPr>
          <w:rFonts w:ascii="Times New Roman" w:hAnsi="Times New Roman"/>
          <w:sz w:val="28"/>
          <w:szCs w:val="28"/>
          <w:lang w:val="ru-RU"/>
        </w:rPr>
        <w:t>:</w:t>
      </w:r>
    </w:p>
    <w:p w:rsidR="00111EF0" w:rsidRPr="00052370" w:rsidRDefault="00111EF0" w:rsidP="00111EF0">
      <w:pPr>
        <w:ind w:left="720"/>
        <w:jc w:val="right"/>
        <w:rPr>
          <w:rFonts w:ascii="Times New Roman" w:hAnsi="Times New Roman"/>
          <w:sz w:val="28"/>
          <w:szCs w:val="28"/>
          <w:lang w:val="ru-RU"/>
        </w:rPr>
      </w:pP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отбора</w:t>
      </w:r>
      <w:r w:rsidRPr="00052370">
        <w:rPr>
          <w:rFonts w:ascii="Times New Roman" w:hAnsi="Times New Roman"/>
          <w:sz w:val="28"/>
          <w:szCs w:val="28"/>
          <w:lang w:val="ru-RU"/>
        </w:rPr>
        <w:t>;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существовать»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треугольнике</w:t>
      </w:r>
      <w:r w:rsidRPr="00052370">
        <w:rPr>
          <w:rFonts w:ascii="Times New Roman" w:hAnsi="Times New Roman"/>
          <w:sz w:val="28"/>
          <w:szCs w:val="28"/>
          <w:lang w:val="ru-RU"/>
        </w:rPr>
        <w:t xml:space="preserve"> + 0 </w:t>
      </w:r>
      <w:r w:rsidRPr="00111EF0">
        <w:rPr>
          <w:rFonts w:ascii="Times New Roman" w:hAnsi="Times New Roman"/>
          <w:sz w:val="28"/>
          <w:szCs w:val="28"/>
        </w:rPr>
        <w:t>V</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бессмыслица</w:t>
      </w:r>
      <w:r w:rsidRPr="00052370">
        <w:rPr>
          <w:rFonts w:ascii="Times New Roman" w:hAnsi="Times New Roman"/>
          <w:sz w:val="28"/>
          <w:szCs w:val="28"/>
          <w:lang w:val="ru-RU"/>
        </w:rPr>
        <w:t xml:space="preserve">) + 0 </w:t>
      </w:r>
      <w:r w:rsidRPr="00111EF0">
        <w:rPr>
          <w:rFonts w:ascii="Times New Roman" w:hAnsi="Times New Roman"/>
          <w:sz w:val="28"/>
          <w:szCs w:val="28"/>
        </w:rPr>
        <w:t>V</w:t>
      </w:r>
      <w:r w:rsidRPr="00052370">
        <w:rPr>
          <w:rFonts w:ascii="Times New Roman" w:hAnsi="Times New Roman"/>
          <w:sz w:val="28"/>
          <w:szCs w:val="28"/>
          <w:lang w:val="ru-RU"/>
        </w:rPr>
        <w:t>2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парадокс</w:t>
      </w:r>
      <w:r w:rsidRPr="00052370">
        <w:rPr>
          <w:rFonts w:ascii="Times New Roman" w:hAnsi="Times New Roman"/>
          <w:sz w:val="28"/>
          <w:szCs w:val="28"/>
          <w:lang w:val="ru-RU"/>
        </w:rPr>
        <w:t>) +0</w:t>
      </w:r>
      <w:r w:rsidRPr="00111EF0">
        <w:rPr>
          <w:rFonts w:ascii="Times New Roman" w:hAnsi="Times New Roman"/>
          <w:sz w:val="28"/>
          <w:szCs w:val="28"/>
        </w:rPr>
        <w:t>V</w:t>
      </w:r>
      <w:r w:rsidRPr="00052370">
        <w:rPr>
          <w:rFonts w:ascii="Times New Roman" w:hAnsi="Times New Roman"/>
          <w:sz w:val="28"/>
          <w:szCs w:val="28"/>
          <w:lang w:val="ru-RU"/>
        </w:rPr>
        <w:t>1 (</w:t>
      </w:r>
      <w:r w:rsidRPr="00052370">
        <w:rPr>
          <w:rFonts w:ascii="Times New Roman" w:hAnsi="Times New Roman" w:hint="eastAsia"/>
          <w:sz w:val="28"/>
          <w:szCs w:val="28"/>
          <w:lang w:val="ru-RU"/>
        </w:rPr>
        <w:t>театральное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логистическое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выражение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нулевая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w:t>
      </w:r>
      <w:r w:rsidRPr="00052370">
        <w:rPr>
          <w:rFonts w:ascii="Times New Roman" w:hAnsi="Times New Roman" w:hint="eastAsia"/>
          <w:sz w:val="28"/>
          <w:szCs w:val="28"/>
          <w:lang w:val="ru-RU"/>
        </w:rPr>
        <w:t>начала</w:t>
      </w:r>
      <w:r w:rsidRPr="00052370">
        <w:rPr>
          <w:rFonts w:ascii="Times New Roman" w:hAnsi="Times New Roman"/>
          <w:sz w:val="28"/>
          <w:szCs w:val="28"/>
          <w:lang w:val="ru-RU"/>
        </w:rPr>
        <w:t>.</w:t>
      </w:r>
    </w:p>
    <w:p w:rsidR="00111EF0" w:rsidRPr="00052370" w:rsidRDefault="00111EF0" w:rsidP="00111EF0">
      <w:pPr>
        <w:ind w:left="720"/>
        <w:jc w:val="right"/>
        <w:rPr>
          <w:rFonts w:ascii="Times New Roman" w:hAnsi="Times New Roman"/>
          <w:sz w:val="28"/>
          <w:szCs w:val="28"/>
          <w:lang w:val="ru-RU"/>
        </w:rPr>
      </w:pPr>
      <w:r w:rsidRPr="00052370">
        <w:rPr>
          <w:rFonts w:ascii="Times New Roman" w:hAnsi="Times New Roman" w:hint="eastAsia"/>
          <w:sz w:val="28"/>
          <w:szCs w:val="28"/>
          <w:lang w:val="ru-RU"/>
        </w:rPr>
        <w:t>Гипотеза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логистическом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выражении</w:t>
      </w:r>
      <w:r w:rsidRPr="00052370">
        <w:rPr>
          <w:rFonts w:ascii="Times New Roman" w:hAnsi="Times New Roman"/>
          <w:sz w:val="28"/>
          <w:szCs w:val="28"/>
          <w:lang w:val="ru-RU"/>
        </w:rPr>
        <w:t>:</w:t>
      </w:r>
    </w:p>
    <w:p w:rsidR="00111EF0" w:rsidRPr="00052370" w:rsidRDefault="00111EF0" w:rsidP="00111EF0">
      <w:pPr>
        <w:ind w:left="720"/>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логистическом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выражении»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должны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заново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открыть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присутствие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Анимы</w:t>
      </w:r>
      <w:r w:rsidRPr="00052370">
        <w:rPr>
          <w:rFonts w:ascii="Times New Roman" w:hAnsi="Times New Roman"/>
          <w:sz w:val="28"/>
          <w:szCs w:val="28"/>
          <w:lang w:val="ru-RU"/>
        </w:rPr>
        <w:t xml:space="preserve"> _ </w:t>
      </w:r>
      <w:r w:rsidRPr="00052370">
        <w:rPr>
          <w:rFonts w:ascii="Times New Roman" w:hAnsi="Times New Roman" w:hint="eastAsia"/>
          <w:sz w:val="28"/>
          <w:szCs w:val="28"/>
          <w:lang w:val="ru-RU"/>
        </w:rPr>
        <w:t>Анимус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фигуре</w:t>
      </w:r>
      <w:r w:rsidRPr="00052370">
        <w:rPr>
          <w:rFonts w:ascii="Times New Roman" w:hAnsi="Times New Roman"/>
          <w:sz w:val="28"/>
          <w:szCs w:val="28"/>
          <w:lang w:val="ru-RU"/>
        </w:rPr>
        <w:t xml:space="preserve"> +2</w:t>
      </w:r>
      <w:r w:rsidRPr="00052370">
        <w:rPr>
          <w:rFonts w:ascii="Times New Roman" w:hAnsi="Times New Roman" w:hint="eastAsia"/>
          <w:sz w:val="28"/>
          <w:szCs w:val="28"/>
          <w:lang w:val="ru-RU"/>
        </w:rPr>
        <w:t>А</w:t>
      </w:r>
      <w:r w:rsidRPr="00052370">
        <w:rPr>
          <w:rFonts w:ascii="Times New Roman" w:hAnsi="Times New Roman"/>
          <w:sz w:val="28"/>
          <w:szCs w:val="28"/>
          <w:lang w:val="ru-RU"/>
        </w:rPr>
        <w:t>∆</w:t>
      </w:r>
      <w:r w:rsidRPr="00111EF0">
        <w:rPr>
          <w:rFonts w:ascii="Times New Roman" w:hAnsi="Times New Roman" w:hint="eastAsia"/>
          <w:sz w:val="28"/>
          <w:szCs w:val="28"/>
        </w:rPr>
        <w:t>π</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есть</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театральное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второстепенной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фигуры</w:t>
      </w:r>
      <w:r w:rsidRPr="00052370">
        <w:rPr>
          <w:rFonts w:ascii="Times New Roman" w:hAnsi="Times New Roman"/>
          <w:sz w:val="28"/>
          <w:szCs w:val="28"/>
          <w:lang w:val="ru-RU"/>
        </w:rPr>
        <w:t xml:space="preserve"> </w:t>
      </w:r>
    </w:p>
    <w:p w:rsidR="00111EF0" w:rsidRPr="00052370" w:rsidRDefault="00111EF0" w:rsidP="00111EF0">
      <w:pPr>
        <w:ind w:left="720"/>
        <w:jc w:val="right"/>
        <w:rPr>
          <w:rFonts w:ascii="Times New Roman" w:hAnsi="Times New Roman"/>
          <w:sz w:val="28"/>
          <w:szCs w:val="28"/>
          <w:lang w:val="ru-RU"/>
        </w:rPr>
      </w:pPr>
      <w:r w:rsidRPr="00052370">
        <w:rPr>
          <w:rFonts w:ascii="Times New Roman" w:hAnsi="Times New Roman"/>
          <w:sz w:val="28"/>
          <w:szCs w:val="28"/>
          <w:lang w:val="ru-RU"/>
        </w:rPr>
        <w:t>+2 (</w:t>
      </w:r>
      <w:r w:rsidRPr="00052370">
        <w:rPr>
          <w:rFonts w:ascii="Times New Roman" w:hAnsi="Times New Roman" w:hint="eastAsia"/>
          <w:sz w:val="28"/>
          <w:szCs w:val="28"/>
          <w:lang w:val="ru-RU"/>
        </w:rPr>
        <w:t>театральное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логистическое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 xml:space="preserve"> ∆√2</w:t>
      </w:r>
      <w:r w:rsidRPr="00111EF0">
        <w:rPr>
          <w:rFonts w:ascii="Times New Roman" w:hAnsi="Times New Roman"/>
          <w:sz w:val="28"/>
          <w:szCs w:val="28"/>
        </w:rPr>
        <w:t>Sg</w:t>
      </w:r>
    </w:p>
    <w:p w:rsidR="00DD1E16" w:rsidRPr="00052370" w:rsidRDefault="00DD1E16" w:rsidP="00DD1E16">
      <w:pPr>
        <w:ind w:left="720"/>
        <w:jc w:val="right"/>
        <w:rPr>
          <w:rFonts w:ascii="Times New Roman" w:hAnsi="Times New Roman"/>
          <w:sz w:val="28"/>
          <w:szCs w:val="28"/>
          <w:lang w:val="ru-RU"/>
        </w:rPr>
      </w:pPr>
      <w:r w:rsidRPr="00052370">
        <w:rPr>
          <w:rFonts w:ascii="Times New Roman" w:hAnsi="Times New Roman" w:hint="eastAsia"/>
          <w:sz w:val="28"/>
          <w:szCs w:val="28"/>
          <w:lang w:val="ru-RU"/>
        </w:rPr>
        <w:t>Гипотеза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наводящем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размышления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персонаже</w:t>
      </w:r>
      <w:r w:rsidRPr="00052370">
        <w:rPr>
          <w:rFonts w:ascii="Times New Roman" w:hAnsi="Times New Roman"/>
          <w:sz w:val="28"/>
          <w:szCs w:val="28"/>
          <w:lang w:val="ru-RU"/>
        </w:rPr>
        <w:t>:</w:t>
      </w:r>
    </w:p>
    <w:p w:rsidR="00DD1E16" w:rsidRPr="00052370" w:rsidRDefault="00DD1E16" w:rsidP="00DD1E16">
      <w:pPr>
        <w:ind w:left="720"/>
        <w:jc w:val="right"/>
        <w:rPr>
          <w:rFonts w:ascii="Times New Roman" w:hAnsi="Times New Roman"/>
          <w:sz w:val="28"/>
          <w:szCs w:val="28"/>
          <w:lang w:val="ru-RU"/>
        </w:rPr>
      </w:pPr>
      <w:r w:rsidRPr="00052370">
        <w:rPr>
          <w:rFonts w:ascii="Times New Roman" w:hAnsi="Times New Roman" w:hint="eastAsia"/>
          <w:sz w:val="28"/>
          <w:szCs w:val="28"/>
          <w:lang w:val="ru-RU"/>
        </w:rPr>
        <w:t>Наводящая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размышления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векторных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духовно</w:t>
      </w:r>
      <w:r w:rsidRPr="00052370">
        <w:rPr>
          <w:rFonts w:ascii="Times New Roman" w:hAnsi="Times New Roman"/>
          <w:sz w:val="28"/>
          <w:szCs w:val="28"/>
          <w:lang w:val="ru-RU"/>
        </w:rPr>
        <w:t>-</w:t>
      </w:r>
      <w:r w:rsidRPr="00052370">
        <w:rPr>
          <w:rFonts w:ascii="Times New Roman" w:hAnsi="Times New Roman" w:hint="eastAsia"/>
          <w:sz w:val="28"/>
          <w:szCs w:val="28"/>
          <w:lang w:val="ru-RU"/>
        </w:rPr>
        <w:t>творческого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начала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Созидания»</w:t>
      </w:r>
      <w:r w:rsidRPr="00052370">
        <w:rPr>
          <w:rFonts w:ascii="Times New Roman" w:hAnsi="Times New Roman"/>
          <w:sz w:val="28"/>
          <w:szCs w:val="28"/>
          <w:lang w:val="ru-RU"/>
        </w:rPr>
        <w:t>;</w:t>
      </w:r>
    </w:p>
    <w:p w:rsidR="00111EF0" w:rsidRPr="00052370" w:rsidRDefault="00DD1E16" w:rsidP="00DD1E16">
      <w:pPr>
        <w:ind w:left="720"/>
        <w:jc w:val="right"/>
        <w:rPr>
          <w:rFonts w:ascii="Times New Roman" w:hAnsi="Times New Roman"/>
          <w:sz w:val="28"/>
          <w:szCs w:val="28"/>
          <w:lang w:val="ru-RU"/>
        </w:rPr>
      </w:pPr>
      <w:r w:rsidRPr="00052370">
        <w:rPr>
          <w:rFonts w:ascii="Times New Roman" w:hAnsi="Times New Roman" w:hint="eastAsia"/>
          <w:sz w:val="28"/>
          <w:szCs w:val="28"/>
          <w:lang w:val="ru-RU"/>
        </w:rPr>
        <w:t>Суггестивное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платоновское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видение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пифагорейской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проекции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 xml:space="preserve"> ∆√2</w:t>
      </w:r>
      <w:r w:rsidRPr="00DD1E16">
        <w:rPr>
          <w:rFonts w:ascii="Times New Roman" w:hAnsi="Times New Roman"/>
          <w:sz w:val="28"/>
          <w:szCs w:val="28"/>
        </w:rPr>
        <w:t>Sg</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которая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отвечает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гипотезу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Анимы</w:t>
      </w:r>
      <w:r w:rsidRPr="00052370">
        <w:rPr>
          <w:rFonts w:ascii="Times New Roman" w:hAnsi="Times New Roman"/>
          <w:sz w:val="28"/>
          <w:szCs w:val="28"/>
          <w:lang w:val="ru-RU"/>
        </w:rPr>
        <w:t xml:space="preserve"> _ </w:t>
      </w:r>
      <w:r w:rsidRPr="00052370">
        <w:rPr>
          <w:rFonts w:ascii="Times New Roman" w:hAnsi="Times New Roman" w:hint="eastAsia"/>
          <w:sz w:val="28"/>
          <w:szCs w:val="28"/>
          <w:lang w:val="ru-RU"/>
        </w:rPr>
        <w:t>Анимуса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фигуре</w:t>
      </w:r>
      <w:r w:rsidRPr="00052370">
        <w:rPr>
          <w:rFonts w:ascii="Times New Roman" w:hAnsi="Times New Roman"/>
          <w:sz w:val="28"/>
          <w:szCs w:val="28"/>
          <w:lang w:val="ru-RU"/>
        </w:rPr>
        <w:t xml:space="preserve"> +2</w:t>
      </w:r>
      <w:r w:rsidRPr="00052370">
        <w:rPr>
          <w:rFonts w:ascii="Times New Roman" w:hAnsi="Times New Roman" w:hint="eastAsia"/>
          <w:sz w:val="28"/>
          <w:szCs w:val="28"/>
          <w:lang w:val="ru-RU"/>
        </w:rPr>
        <w:t>А</w:t>
      </w:r>
      <w:r w:rsidRPr="00052370">
        <w:rPr>
          <w:rFonts w:ascii="Times New Roman" w:hAnsi="Times New Roman"/>
          <w:sz w:val="28"/>
          <w:szCs w:val="28"/>
          <w:lang w:val="ru-RU"/>
        </w:rPr>
        <w:t>∆</w:t>
      </w:r>
      <w:r w:rsidRPr="00DD1E16">
        <w:rPr>
          <w:rFonts w:ascii="Times New Roman" w:hAnsi="Times New Roman" w:hint="eastAsia"/>
          <w:sz w:val="28"/>
          <w:szCs w:val="28"/>
        </w:rPr>
        <w:t>π</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диагонально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пропорциональна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w:t>
      </w:r>
    </w:p>
    <w:p w:rsidR="00DD1E16" w:rsidRPr="00052370" w:rsidRDefault="00DD1E16" w:rsidP="00DD1E16">
      <w:pPr>
        <w:ind w:left="720"/>
        <w:jc w:val="right"/>
        <w:rPr>
          <w:rFonts w:ascii="Times New Roman" w:hAnsi="Times New Roman"/>
          <w:sz w:val="28"/>
          <w:szCs w:val="28"/>
          <w:lang w:val="ru-RU"/>
        </w:rPr>
      </w:pPr>
      <w:r w:rsidRPr="00052370">
        <w:rPr>
          <w:rFonts w:ascii="Times New Roman" w:hAnsi="Times New Roman" w:hint="eastAsia"/>
          <w:sz w:val="28"/>
          <w:szCs w:val="28"/>
          <w:lang w:val="ru-RU"/>
        </w:rPr>
        <w:t>Парадоксальный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Вход</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Выход</w:t>
      </w:r>
      <w:r w:rsidRPr="00052370">
        <w:rPr>
          <w:rFonts w:ascii="Times New Roman" w:hAnsi="Times New Roman"/>
          <w:sz w:val="28"/>
          <w:szCs w:val="28"/>
          <w:lang w:val="ru-RU"/>
        </w:rPr>
        <w:t>:</w:t>
      </w:r>
    </w:p>
    <w:p w:rsidR="00DD1E16" w:rsidRPr="00052370" w:rsidRDefault="00DD1E16" w:rsidP="00DD1E16">
      <w:pPr>
        <w:ind w:left="720"/>
        <w:jc w:val="right"/>
        <w:rPr>
          <w:rFonts w:ascii="Times New Roman" w:hAnsi="Times New Roman"/>
          <w:sz w:val="28"/>
          <w:szCs w:val="28"/>
          <w:lang w:val="ru-RU"/>
        </w:rPr>
      </w:pPr>
      <w:r w:rsidRPr="00052370">
        <w:rPr>
          <w:rFonts w:ascii="Times New Roman" w:hAnsi="Times New Roman" w:hint="eastAsia"/>
          <w:sz w:val="28"/>
          <w:szCs w:val="28"/>
          <w:lang w:val="ru-RU"/>
        </w:rPr>
        <w:t>Театральная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платоновского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видения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пифагорейской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проекции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 xml:space="preserve"> ∆√2</w:t>
      </w:r>
      <w:r w:rsidRPr="00DD1E16">
        <w:rPr>
          <w:rFonts w:ascii="Times New Roman" w:hAnsi="Times New Roman"/>
          <w:sz w:val="28"/>
          <w:szCs w:val="28"/>
        </w:rPr>
        <w:t>Sg</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парадоксальной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изменчивости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 xml:space="preserve"> «</w:t>
      </w:r>
      <w:r w:rsidRPr="00DD1E16">
        <w:rPr>
          <w:rFonts w:ascii="Times New Roman" w:hAnsi="Times New Roman"/>
          <w:sz w:val="28"/>
          <w:szCs w:val="28"/>
        </w:rPr>
        <w:t>alterum</w:t>
      </w:r>
      <w:r w:rsidRPr="00052370">
        <w:rPr>
          <w:rFonts w:ascii="Times New Roman" w:hAnsi="Times New Roman"/>
          <w:sz w:val="28"/>
          <w:szCs w:val="28"/>
          <w:lang w:val="ru-RU"/>
        </w:rPr>
        <w:t xml:space="preserve"> </w:t>
      </w:r>
      <w:r w:rsidRPr="00DD1E16">
        <w:rPr>
          <w:rFonts w:ascii="Times New Roman" w:hAnsi="Times New Roman"/>
          <w:sz w:val="28"/>
          <w:szCs w:val="28"/>
        </w:rPr>
        <w:t>re</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Ориона»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Откройте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Портал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монтажа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далее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помечтайте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небесного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Ориона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постоянный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побег»</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зоны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мимического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цирково</w:t>
      </w:r>
      <w:r w:rsidRPr="00052370">
        <w:rPr>
          <w:rFonts w:ascii="Times New Roman" w:hAnsi="Times New Roman"/>
          <w:sz w:val="28"/>
          <w:szCs w:val="28"/>
          <w:lang w:val="ru-RU"/>
        </w:rPr>
        <w:t>-</w:t>
      </w:r>
      <w:r w:rsidRPr="00052370">
        <w:rPr>
          <w:rFonts w:ascii="Times New Roman" w:hAnsi="Times New Roman" w:hint="eastAsia"/>
          <w:sz w:val="28"/>
          <w:szCs w:val="28"/>
          <w:lang w:val="ru-RU"/>
        </w:rPr>
        <w:t>клоунскую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направленность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делает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lastRenderedPageBreak/>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привлекательным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образцом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лицемерия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Бесконечность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Парадоксальный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ввод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выход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w:t>
      </w:r>
      <w:r w:rsidR="002D5E2D" w:rsidRPr="00052370">
        <w:rPr>
          <w:rFonts w:ascii="Times New Roman" w:hAnsi="Times New Roman"/>
          <w:sz w:val="28"/>
          <w:szCs w:val="28"/>
          <w:lang w:val="ru-RU"/>
        </w:rPr>
        <w:t xml:space="preserve"> </w:t>
      </w:r>
    </w:p>
    <w:p w:rsidR="002D5E2D" w:rsidRPr="00052370" w:rsidRDefault="002D5E2D"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Воображение</w:t>
      </w:r>
      <w:r w:rsidRPr="00052370">
        <w:rPr>
          <w:rFonts w:ascii="Times New Roman" w:hAnsi="Times New Roman"/>
          <w:sz w:val="28"/>
          <w:szCs w:val="28"/>
          <w:lang w:val="ru-RU"/>
        </w:rPr>
        <w:t>?</w:t>
      </w:r>
    </w:p>
    <w:p w:rsidR="002D5E2D" w:rsidRPr="00052370" w:rsidRDefault="002D5E2D"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Лицом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двери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Кто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w:t>
      </w:r>
      <w:r w:rsidRPr="00052370">
        <w:rPr>
          <w:rFonts w:ascii="Times New Roman" w:hAnsi="Times New Roman"/>
          <w:sz w:val="28"/>
          <w:szCs w:val="28"/>
          <w:lang w:val="ru-RU"/>
        </w:rPr>
        <w:t xml:space="preserve">? </w:t>
      </w:r>
    </w:p>
    <w:p w:rsidR="002D5E2D" w:rsidRPr="00052370" w:rsidRDefault="002D5E2D"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Внутренние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ваша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вторичная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акта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связана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убеждениями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объяснить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логически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восприятия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репрезентации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плане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представляет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свободную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эллипса</w:t>
      </w:r>
      <w:r w:rsidRPr="00052370">
        <w:rPr>
          <w:rFonts w:ascii="Times New Roman" w:hAnsi="Times New Roman"/>
          <w:sz w:val="28"/>
          <w:szCs w:val="28"/>
          <w:lang w:val="ru-RU"/>
        </w:rPr>
        <w:t>.</w:t>
      </w:r>
    </w:p>
    <w:p w:rsidR="002D5E2D" w:rsidRPr="00052370" w:rsidRDefault="002D5E2D"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Возможность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отказа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правилу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исключенного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третьего»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рассмотрении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бесконечностей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параллельных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портала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привлекательная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Звездного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охотника»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взойдете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удивительную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фигуру</w:t>
      </w:r>
      <w:r w:rsidRPr="00052370">
        <w:rPr>
          <w:rFonts w:ascii="Times New Roman" w:hAnsi="Times New Roman"/>
          <w:sz w:val="28"/>
          <w:szCs w:val="28"/>
          <w:lang w:val="ru-RU"/>
        </w:rPr>
        <w:t xml:space="preserve"> </w:t>
      </w:r>
      <w:r w:rsidRPr="002D5E2D">
        <w:rPr>
          <w:rFonts w:ascii="Times New Roman" w:hAnsi="Times New Roman"/>
          <w:sz w:val="28"/>
          <w:szCs w:val="28"/>
        </w:rPr>
        <w:t>homomo</w:t>
      </w:r>
      <w:r w:rsidRPr="00052370">
        <w:rPr>
          <w:rFonts w:ascii="Times New Roman" w:hAnsi="Times New Roman"/>
          <w:sz w:val="28"/>
          <w:szCs w:val="28"/>
          <w:lang w:val="ru-RU"/>
        </w:rPr>
        <w:t xml:space="preserve"> </w:t>
      </w:r>
      <w:r w:rsidRPr="002D5E2D">
        <w:rPr>
          <w:rFonts w:ascii="Times New Roman" w:hAnsi="Times New Roman"/>
          <w:sz w:val="28"/>
          <w:szCs w:val="28"/>
        </w:rPr>
        <w:t>ludens</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предстанет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противоположным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акробатическая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аттракциона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Тень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лицемера»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подкаст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интуитивных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ретроградных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трансформаций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аттракциона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ведущей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Акробата</w:t>
      </w:r>
      <w:r w:rsidRPr="00052370">
        <w:rPr>
          <w:rFonts w:ascii="Times New Roman" w:hAnsi="Times New Roman"/>
          <w:sz w:val="28"/>
          <w:szCs w:val="28"/>
          <w:lang w:val="ru-RU"/>
        </w:rPr>
        <w:t>.</w:t>
      </w:r>
    </w:p>
    <w:p w:rsidR="002D5E2D" w:rsidRPr="00052370" w:rsidRDefault="002D5E2D"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подкасте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творческим»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доказательством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фактов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ощущением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предлагает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сознательной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практики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научной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среды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веры</w:t>
      </w:r>
      <w:r w:rsidRPr="00052370">
        <w:rPr>
          <w:rFonts w:ascii="Times New Roman" w:hAnsi="Times New Roman"/>
          <w:sz w:val="28"/>
          <w:szCs w:val="28"/>
          <w:lang w:val="ru-RU"/>
        </w:rPr>
        <w:t>.</w:t>
      </w:r>
    </w:p>
    <w:p w:rsidR="002B7434" w:rsidRPr="00052370" w:rsidRDefault="002B7434"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Понимание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выдумываю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Смещение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сознательного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бессознательного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через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эллипс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Сдвиги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ранней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психики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личности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противопоставляются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ощущениям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одной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ощущения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мышлению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Утверждается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определению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осуждена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логическими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показателями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отвергнута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научный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аргумент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противоположного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поскольку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доказывает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существование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явления</w:t>
      </w:r>
      <w:r w:rsidRPr="00052370">
        <w:rPr>
          <w:rFonts w:ascii="Times New Roman" w:hAnsi="Times New Roman"/>
          <w:sz w:val="28"/>
          <w:szCs w:val="28"/>
          <w:lang w:val="ru-RU"/>
        </w:rPr>
        <w:t>.</w:t>
      </w:r>
    </w:p>
    <w:p w:rsidR="002B7434" w:rsidRPr="00052370" w:rsidRDefault="002B7434"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интуиция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духовность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представляют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компромиссные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сопоставимых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видов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деятельности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являются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параллельными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непосредственном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выражении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суеверного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lastRenderedPageBreak/>
        <w:t>эллипса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говорит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w:t>
      </w:r>
      <w:r w:rsidRPr="00052370">
        <w:rPr>
          <w:rFonts w:ascii="Times New Roman" w:hAnsi="Times New Roman"/>
          <w:sz w:val="28"/>
          <w:szCs w:val="28"/>
          <w:lang w:val="ru-RU"/>
        </w:rPr>
        <w:t xml:space="preserve"> </w:t>
      </w:r>
      <w:r w:rsidRPr="002B7434">
        <w:rPr>
          <w:rFonts w:ascii="Times New Roman" w:hAnsi="Times New Roman"/>
          <w:sz w:val="28"/>
          <w:szCs w:val="28"/>
        </w:rPr>
        <w:t>n</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бесконечных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вариациях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лицемерного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присутствия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клоуна</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квадратной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соотнесенной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акробатико</w:t>
      </w:r>
      <w:r w:rsidRPr="00052370">
        <w:rPr>
          <w:rFonts w:ascii="Times New Roman" w:hAnsi="Times New Roman"/>
          <w:sz w:val="28"/>
          <w:szCs w:val="28"/>
          <w:lang w:val="ru-RU"/>
        </w:rPr>
        <w:t>-</w:t>
      </w:r>
      <w:r w:rsidRPr="00052370">
        <w:rPr>
          <w:rFonts w:ascii="Times New Roman" w:hAnsi="Times New Roman" w:hint="eastAsia"/>
          <w:sz w:val="28"/>
          <w:szCs w:val="28"/>
          <w:lang w:val="ru-RU"/>
        </w:rPr>
        <w:t>цирковой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сконфигурированной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динамичный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деструктивный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треугольник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Лицедея</w:t>
      </w:r>
      <w:r w:rsidRPr="00052370">
        <w:rPr>
          <w:rFonts w:ascii="Times New Roman" w:hAnsi="Times New Roman"/>
          <w:sz w:val="28"/>
          <w:szCs w:val="28"/>
          <w:lang w:val="ru-RU"/>
        </w:rPr>
        <w:t>.</w:t>
      </w:r>
    </w:p>
    <w:p w:rsidR="00CD5D41" w:rsidRPr="00052370" w:rsidRDefault="00CD5D41"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Регрессионное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условиях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Любое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отклонение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одной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этого</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обыгрываемое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одного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нарратива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отклонениями»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тревога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регрессии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лабильность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сознательного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зоне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называем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будете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призваны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лгун</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Обернитесь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назад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гневе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услышите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неуравновешенное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балканское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карагошия</w:t>
      </w:r>
      <w:r w:rsidRPr="00052370">
        <w:rPr>
          <w:rFonts w:ascii="Times New Roman" w:hAnsi="Times New Roman"/>
          <w:sz w:val="28"/>
          <w:szCs w:val="28"/>
          <w:lang w:val="ru-RU"/>
        </w:rPr>
        <w:t>/</w:t>
      </w:r>
      <w:r w:rsidRPr="00052370">
        <w:rPr>
          <w:rFonts w:ascii="Times New Roman" w:hAnsi="Times New Roman" w:hint="eastAsia"/>
          <w:sz w:val="28"/>
          <w:szCs w:val="28"/>
          <w:lang w:val="ru-RU"/>
        </w:rPr>
        <w:t>художник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разбойник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черными»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глазами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w:t>
      </w:r>
      <w:r w:rsidRPr="00052370">
        <w:rPr>
          <w:rFonts w:ascii="Times New Roman" w:hAnsi="Times New Roman"/>
          <w:sz w:val="28"/>
          <w:szCs w:val="28"/>
          <w:lang w:val="ru-RU"/>
        </w:rPr>
        <w:t>.</w:t>
      </w:r>
      <w:r w:rsidRPr="00052370">
        <w:rPr>
          <w:rFonts w:ascii="Times New Roman" w:hAnsi="Times New Roman" w:hint="eastAsia"/>
          <w:sz w:val="28"/>
          <w:szCs w:val="28"/>
          <w:lang w:val="ru-RU"/>
        </w:rPr>
        <w:t>е</w:t>
      </w:r>
      <w:r w:rsidRPr="00052370">
        <w:rPr>
          <w:rFonts w:ascii="Times New Roman" w:hAnsi="Times New Roman"/>
          <w:sz w:val="28"/>
          <w:szCs w:val="28"/>
          <w:lang w:val="ru-RU"/>
        </w:rPr>
        <w:t>. «</w:t>
      </w:r>
      <w:r w:rsidRPr="00052370">
        <w:rPr>
          <w:rFonts w:ascii="Times New Roman" w:hAnsi="Times New Roman" w:hint="eastAsia"/>
          <w:sz w:val="28"/>
          <w:szCs w:val="28"/>
          <w:lang w:val="ru-RU"/>
        </w:rPr>
        <w:t>волшебник»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стоящая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квадрате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клоуна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позволено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импровизировать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добраться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долгого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пути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ночи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вопросом</w:t>
      </w:r>
      <w:r w:rsidRPr="00052370">
        <w:rPr>
          <w:rFonts w:ascii="Times New Roman" w:hAnsi="Times New Roman"/>
          <w:sz w:val="28"/>
          <w:szCs w:val="28"/>
          <w:lang w:val="ru-RU"/>
        </w:rPr>
        <w:t>: «</w:t>
      </w:r>
      <w:r w:rsidRPr="00052370">
        <w:rPr>
          <w:rFonts w:ascii="Times New Roman" w:hAnsi="Times New Roman" w:hint="eastAsia"/>
          <w:sz w:val="28"/>
          <w:szCs w:val="28"/>
          <w:lang w:val="ru-RU"/>
        </w:rPr>
        <w:t>Кто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w:t>
      </w:r>
      <w:r w:rsidRPr="00052370">
        <w:rPr>
          <w:rFonts w:ascii="Times New Roman" w:hAnsi="Times New Roman"/>
          <w:sz w:val="28"/>
          <w:szCs w:val="28"/>
          <w:lang w:val="ru-RU"/>
        </w:rPr>
        <w:t>?».</w:t>
      </w:r>
    </w:p>
    <w:p w:rsidR="00CF4933" w:rsidRPr="00052370" w:rsidRDefault="00CF4933"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подкасте</w:t>
      </w:r>
      <w:r w:rsidRPr="00052370">
        <w:rPr>
          <w:rFonts w:ascii="Times New Roman" w:hAnsi="Times New Roman"/>
          <w:sz w:val="28"/>
          <w:szCs w:val="28"/>
          <w:lang w:val="ru-RU"/>
        </w:rPr>
        <w:t xml:space="preserve"> </w:t>
      </w:r>
      <w:r w:rsidRPr="00CF4933">
        <w:rPr>
          <w:rFonts w:ascii="Times New Roman" w:hAnsi="Times New Roman"/>
          <w:sz w:val="28"/>
          <w:szCs w:val="28"/>
        </w:rPr>
        <w:t>Imagination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слово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импровизация»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найти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интересное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определение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Лат</w:t>
      </w:r>
      <w:r w:rsidRPr="00052370">
        <w:rPr>
          <w:rFonts w:ascii="Times New Roman" w:hAnsi="Times New Roman"/>
          <w:sz w:val="28"/>
          <w:szCs w:val="28"/>
          <w:lang w:val="ru-RU"/>
        </w:rPr>
        <w:t xml:space="preserve">. - </w:t>
      </w:r>
      <w:r w:rsidR="00332D0B" w:rsidRPr="00332D0B">
        <w:rPr>
          <w:rFonts w:ascii="Times New Roman" w:hAnsi="Times New Roman"/>
          <w:sz w:val="28"/>
          <w:szCs w:val="28"/>
        </w:rPr>
        <w:t>improvisus</w:t>
      </w:r>
      <w:r w:rsidRPr="00052370">
        <w:rPr>
          <w:rFonts w:ascii="Times New Roman" w:hAnsi="Times New Roman"/>
          <w:sz w:val="28"/>
          <w:szCs w:val="28"/>
          <w:lang w:val="ru-RU"/>
        </w:rPr>
        <w:t xml:space="preserve"> – </w:t>
      </w:r>
      <w:r w:rsidR="00332D0B" w:rsidRPr="00052370">
        <w:rPr>
          <w:rFonts w:ascii="Times New Roman" w:hAnsi="Times New Roman"/>
          <w:sz w:val="28"/>
          <w:szCs w:val="28"/>
          <w:lang w:val="ru-RU"/>
        </w:rPr>
        <w:t>«</w:t>
      </w:r>
      <w:r w:rsidR="00332D0B" w:rsidRPr="00052370">
        <w:rPr>
          <w:rFonts w:ascii="Times New Roman" w:hAnsi="Times New Roman" w:hint="eastAsia"/>
          <w:sz w:val="28"/>
          <w:szCs w:val="28"/>
          <w:lang w:val="ru-RU"/>
        </w:rPr>
        <w:t>импровизация»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создавать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модифицировать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произведение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искусства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выступления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практика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театрализованной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спектакля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любил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импровизировать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реплики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Именно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поворот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освобождение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самовыражение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Ощущение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бегства»</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отклонения»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диавиация»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всегда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тревога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регресса»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многие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художники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боятся</w:t>
      </w:r>
      <w:r w:rsidRPr="00052370">
        <w:rPr>
          <w:rFonts w:ascii="Times New Roman" w:hAnsi="Times New Roman"/>
          <w:sz w:val="28"/>
          <w:szCs w:val="28"/>
          <w:lang w:val="ru-RU"/>
        </w:rPr>
        <w:t>.</w:t>
      </w:r>
    </w:p>
    <w:p w:rsidR="00332D0B" w:rsidRPr="00052370" w:rsidRDefault="00332D0B" w:rsidP="002D5E2D">
      <w:pPr>
        <w:ind w:left="720"/>
        <w:jc w:val="right"/>
        <w:rPr>
          <w:rFonts w:ascii="Times New Roman" w:hAnsi="Times New Roman"/>
          <w:sz w:val="28"/>
          <w:szCs w:val="28"/>
          <w:lang w:val="ru-RU"/>
        </w:rPr>
      </w:pPr>
      <w:r w:rsidRPr="00052370">
        <w:rPr>
          <w:rFonts w:ascii="Times New Roman" w:hAnsi="Times New Roman" w:hint="eastAsia"/>
          <w:sz w:val="28"/>
          <w:szCs w:val="28"/>
          <w:lang w:val="ru-RU"/>
        </w:rPr>
        <w:t>Этот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вид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мыслью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держать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подальше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Боязнь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синяка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глазом»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портале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шаг</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попытке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сбежать»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серьезным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мотивом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сознания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связано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разбить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зеркало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самонаблюдения»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важнейшей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контрольной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инстанцией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самонаблюдение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закрывает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портал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сети</w:t>
      </w:r>
      <w:r w:rsidRPr="00052370">
        <w:rPr>
          <w:rFonts w:ascii="Times New Roman" w:hAnsi="Times New Roman"/>
          <w:sz w:val="28"/>
          <w:szCs w:val="28"/>
          <w:lang w:val="ru-RU"/>
        </w:rPr>
        <w:t>.</w:t>
      </w:r>
    </w:p>
    <w:p w:rsidR="00332D0B" w:rsidRPr="00052370" w:rsidRDefault="00332D0B" w:rsidP="002D5E2D">
      <w:pPr>
        <w:ind w:left="720"/>
        <w:jc w:val="right"/>
        <w:rPr>
          <w:rFonts w:ascii="Times New Roman" w:hAnsi="Times New Roman"/>
          <w:sz w:val="28"/>
          <w:szCs w:val="28"/>
          <w:lang w:val="ru-RU"/>
        </w:rPr>
      </w:pPr>
    </w:p>
    <w:p w:rsidR="00332D0B" w:rsidRPr="00052370" w:rsidRDefault="00332D0B" w:rsidP="00332D0B">
      <w:pPr>
        <w:ind w:left="720"/>
        <w:jc w:val="right"/>
        <w:rPr>
          <w:rFonts w:ascii="Times New Roman" w:hAnsi="Times New Roman"/>
          <w:i/>
          <w:sz w:val="28"/>
          <w:szCs w:val="28"/>
          <w:lang w:val="ru-RU"/>
        </w:rPr>
      </w:pPr>
      <w:r w:rsidRPr="00052370">
        <w:rPr>
          <w:rFonts w:ascii="Times New Roman" w:hAnsi="Times New Roman" w:hint="eastAsia"/>
          <w:i/>
          <w:sz w:val="28"/>
          <w:szCs w:val="28"/>
          <w:lang w:val="ru-RU"/>
        </w:rPr>
        <w:t>Короткая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встреча</w:t>
      </w:r>
      <w:r w:rsidRPr="00052370">
        <w:rPr>
          <w:rFonts w:ascii="Times New Roman" w:hAnsi="Times New Roman"/>
          <w:i/>
          <w:sz w:val="28"/>
          <w:szCs w:val="28"/>
          <w:lang w:val="ru-RU"/>
        </w:rPr>
        <w:t xml:space="preserve"> :</w:t>
      </w:r>
    </w:p>
    <w:p w:rsidR="00332D0B" w:rsidRPr="00052370" w:rsidRDefault="00332D0B" w:rsidP="00332D0B">
      <w:pPr>
        <w:ind w:left="720"/>
        <w:jc w:val="right"/>
        <w:rPr>
          <w:rFonts w:ascii="Times New Roman" w:hAnsi="Times New Roman"/>
          <w:i/>
          <w:sz w:val="28"/>
          <w:szCs w:val="28"/>
          <w:lang w:val="ru-RU"/>
        </w:rPr>
      </w:pPr>
    </w:p>
    <w:p w:rsidR="00332D0B" w:rsidRPr="00052370" w:rsidRDefault="00332D0B" w:rsidP="00332D0B">
      <w:pPr>
        <w:ind w:left="720"/>
        <w:jc w:val="right"/>
        <w:rPr>
          <w:rFonts w:ascii="Times New Roman" w:hAnsi="Times New Roman"/>
          <w:i/>
          <w:sz w:val="28"/>
          <w:szCs w:val="28"/>
          <w:lang w:val="ru-RU"/>
        </w:rPr>
      </w:pPr>
      <w:r w:rsidRPr="00332D0B">
        <w:rPr>
          <w:rFonts w:ascii="Times New Roman" w:hAnsi="Times New Roman"/>
          <w:i/>
          <w:sz w:val="28"/>
          <w:szCs w:val="28"/>
        </w:rPr>
        <w:t>autostoppista</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все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же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что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такое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воображение</w:t>
      </w:r>
      <w:r w:rsidRPr="00052370">
        <w:rPr>
          <w:rFonts w:ascii="Times New Roman" w:hAnsi="Times New Roman"/>
          <w:i/>
          <w:sz w:val="28"/>
          <w:szCs w:val="28"/>
          <w:lang w:val="ru-RU"/>
        </w:rPr>
        <w:t>?</w:t>
      </w:r>
    </w:p>
    <w:p w:rsidR="00332D0B" w:rsidRPr="00052370" w:rsidRDefault="00332D0B" w:rsidP="00332D0B">
      <w:pPr>
        <w:ind w:left="720"/>
        <w:jc w:val="right"/>
        <w:rPr>
          <w:rFonts w:ascii="Times New Roman" w:hAnsi="Times New Roman"/>
          <w:i/>
          <w:sz w:val="28"/>
          <w:szCs w:val="28"/>
          <w:lang w:val="ru-RU"/>
        </w:rPr>
      </w:pPr>
    </w:p>
    <w:p w:rsidR="00332D0B" w:rsidRPr="00052370" w:rsidRDefault="00332D0B" w:rsidP="00332D0B">
      <w:pPr>
        <w:ind w:left="720"/>
        <w:jc w:val="right"/>
        <w:rPr>
          <w:rFonts w:ascii="Times New Roman" w:hAnsi="Times New Roman"/>
          <w:i/>
          <w:sz w:val="28"/>
          <w:szCs w:val="28"/>
          <w:lang w:val="ru-RU"/>
        </w:rPr>
      </w:pPr>
      <w:r w:rsidRPr="00332D0B">
        <w:rPr>
          <w:rFonts w:ascii="Times New Roman" w:hAnsi="Times New Roman"/>
          <w:i/>
          <w:sz w:val="28"/>
          <w:szCs w:val="28"/>
        </w:rPr>
        <w:t>guida</w:t>
      </w:r>
      <w:r w:rsidRPr="00052370">
        <w:rPr>
          <w:rFonts w:ascii="Times New Roman" w:hAnsi="Times New Roman"/>
          <w:i/>
          <w:sz w:val="28"/>
          <w:szCs w:val="28"/>
          <w:lang w:val="ru-RU"/>
        </w:rPr>
        <w:t xml:space="preserve"> </w:t>
      </w:r>
      <w:r w:rsidRPr="00332D0B">
        <w:rPr>
          <w:rFonts w:ascii="Times New Roman" w:hAnsi="Times New Roman"/>
          <w:i/>
          <w:sz w:val="28"/>
          <w:szCs w:val="28"/>
        </w:rPr>
        <w:t>teatrale</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Игра</w:t>
      </w:r>
      <w:r w:rsidRPr="00052370">
        <w:rPr>
          <w:rFonts w:ascii="Times New Roman" w:hAnsi="Times New Roman"/>
          <w:i/>
          <w:sz w:val="28"/>
          <w:szCs w:val="28"/>
          <w:lang w:val="ru-RU"/>
        </w:rPr>
        <w:t>.</w:t>
      </w:r>
    </w:p>
    <w:p w:rsidR="00332D0B" w:rsidRPr="00052370" w:rsidRDefault="00332D0B" w:rsidP="00332D0B">
      <w:pPr>
        <w:ind w:left="720"/>
        <w:jc w:val="right"/>
        <w:rPr>
          <w:rFonts w:ascii="Times New Roman" w:hAnsi="Times New Roman"/>
          <w:i/>
          <w:sz w:val="28"/>
          <w:szCs w:val="28"/>
          <w:lang w:val="ru-RU"/>
        </w:rPr>
      </w:pPr>
    </w:p>
    <w:p w:rsidR="00332D0B" w:rsidRPr="00052370" w:rsidRDefault="00332D0B" w:rsidP="00332D0B">
      <w:pPr>
        <w:ind w:left="720"/>
        <w:jc w:val="right"/>
        <w:rPr>
          <w:rFonts w:ascii="Times New Roman" w:hAnsi="Times New Roman"/>
          <w:i/>
          <w:sz w:val="28"/>
          <w:szCs w:val="28"/>
          <w:lang w:val="ru-RU"/>
        </w:rPr>
      </w:pPr>
      <w:r w:rsidRPr="00332D0B">
        <w:rPr>
          <w:rFonts w:ascii="Times New Roman" w:hAnsi="Times New Roman"/>
          <w:i/>
          <w:sz w:val="28"/>
          <w:szCs w:val="28"/>
        </w:rPr>
        <w:lastRenderedPageBreak/>
        <w:t>autostoppista</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Индейцы</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держали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слона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темной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комнате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Поскольку</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увидеть</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слона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представлялось</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возможным</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тем</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кто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хотел</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узнать</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что</w:t>
      </w:r>
      <w:r w:rsidRPr="00052370">
        <w:rPr>
          <w:rFonts w:ascii="Times New Roman" w:hAnsi="Times New Roman"/>
          <w:i/>
          <w:sz w:val="28"/>
          <w:szCs w:val="28"/>
          <w:lang w:val="ru-RU"/>
        </w:rPr>
        <w:t>-</w:t>
      </w:r>
      <w:r w:rsidRPr="00052370">
        <w:rPr>
          <w:rFonts w:ascii="Times New Roman" w:hAnsi="Times New Roman" w:hint="eastAsia"/>
          <w:i/>
          <w:sz w:val="28"/>
          <w:szCs w:val="28"/>
          <w:lang w:val="ru-RU"/>
        </w:rPr>
        <w:t>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об</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этом</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экзотическом</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звере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приходилось</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исследовать</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его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только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руками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Первый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человек</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вошедший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темноту</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нашел</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хобот</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слона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затем</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заявил</w:t>
      </w:r>
      <w:r w:rsidRPr="00052370">
        <w:rPr>
          <w:rFonts w:ascii="Times New Roman" w:hAnsi="Times New Roman"/>
          <w:i/>
          <w:sz w:val="28"/>
          <w:szCs w:val="28"/>
          <w:lang w:val="ru-RU"/>
        </w:rPr>
        <w:t>: «</w:t>
      </w:r>
      <w:r w:rsidRPr="00052370">
        <w:rPr>
          <w:rFonts w:ascii="Times New Roman" w:hAnsi="Times New Roman" w:hint="eastAsia"/>
          <w:i/>
          <w:sz w:val="28"/>
          <w:szCs w:val="28"/>
          <w:lang w:val="ru-RU"/>
        </w:rPr>
        <w:t>Это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существо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похоже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водопроводную</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трубу»</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Следующий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поймал</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взгляд</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слона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объявил</w:t>
      </w:r>
      <w:r w:rsidRPr="00052370">
        <w:rPr>
          <w:rFonts w:ascii="Times New Roman" w:hAnsi="Times New Roman"/>
          <w:i/>
          <w:sz w:val="28"/>
          <w:szCs w:val="28"/>
          <w:lang w:val="ru-RU"/>
        </w:rPr>
        <w:t>: «</w:t>
      </w:r>
      <w:r w:rsidRPr="00052370">
        <w:rPr>
          <w:rFonts w:ascii="Times New Roman" w:hAnsi="Times New Roman" w:hint="eastAsia"/>
          <w:i/>
          <w:sz w:val="28"/>
          <w:szCs w:val="28"/>
          <w:lang w:val="ru-RU"/>
        </w:rPr>
        <w:t>Нет</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это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похоже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гигантский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веер»</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Третий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взял</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слону</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ногу</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сказал</w:t>
      </w:r>
      <w:r w:rsidRPr="00052370">
        <w:rPr>
          <w:rFonts w:ascii="Times New Roman" w:hAnsi="Times New Roman"/>
          <w:i/>
          <w:sz w:val="28"/>
          <w:szCs w:val="28"/>
          <w:lang w:val="ru-RU"/>
        </w:rPr>
        <w:t>: «</w:t>
      </w:r>
      <w:r w:rsidRPr="00052370">
        <w:rPr>
          <w:rFonts w:ascii="Times New Roman" w:hAnsi="Times New Roman" w:hint="eastAsia"/>
          <w:i/>
          <w:sz w:val="28"/>
          <w:szCs w:val="28"/>
          <w:lang w:val="ru-RU"/>
        </w:rPr>
        <w:t>Невероятно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Это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животное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напоминает</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колонну»</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Четвертый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дотронулся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до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спины</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слона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заключил</w:t>
      </w:r>
      <w:r w:rsidRPr="00052370">
        <w:rPr>
          <w:rFonts w:ascii="Times New Roman" w:hAnsi="Times New Roman"/>
          <w:i/>
          <w:sz w:val="28"/>
          <w:szCs w:val="28"/>
          <w:lang w:val="ru-RU"/>
        </w:rPr>
        <w:t>: «</w:t>
      </w:r>
      <w:r w:rsidRPr="00052370">
        <w:rPr>
          <w:rFonts w:ascii="Times New Roman" w:hAnsi="Times New Roman" w:hint="eastAsia"/>
          <w:i/>
          <w:sz w:val="28"/>
          <w:szCs w:val="28"/>
          <w:lang w:val="ru-RU"/>
        </w:rPr>
        <w:t>Вовсе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нет</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это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похоже</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на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трон»</w:t>
      </w:r>
      <w:r w:rsidRPr="00052370">
        <w:rPr>
          <w:rFonts w:ascii="Times New Roman" w:hAnsi="Times New Roman"/>
          <w:i/>
          <w:sz w:val="28"/>
          <w:szCs w:val="28"/>
          <w:lang w:val="ru-RU"/>
        </w:rPr>
        <w:t>.</w:t>
      </w:r>
    </w:p>
    <w:p w:rsidR="00332D0B" w:rsidRPr="00052370" w:rsidRDefault="00332D0B" w:rsidP="00332D0B">
      <w:pPr>
        <w:ind w:left="720"/>
        <w:jc w:val="right"/>
        <w:rPr>
          <w:rFonts w:ascii="Times New Roman" w:hAnsi="Times New Roman"/>
          <w:i/>
          <w:sz w:val="28"/>
          <w:szCs w:val="28"/>
          <w:lang w:val="ru-RU"/>
        </w:rPr>
      </w:pPr>
    </w:p>
    <w:p w:rsidR="00332D0B" w:rsidRPr="00052370" w:rsidRDefault="00332D0B" w:rsidP="00332D0B">
      <w:pPr>
        <w:ind w:left="720"/>
        <w:jc w:val="right"/>
        <w:rPr>
          <w:rFonts w:ascii="Times New Roman" w:hAnsi="Times New Roman"/>
          <w:i/>
          <w:sz w:val="28"/>
          <w:szCs w:val="28"/>
          <w:lang w:val="ru-RU"/>
        </w:rPr>
      </w:pPr>
      <w:r w:rsidRPr="00332D0B">
        <w:rPr>
          <w:rFonts w:ascii="Times New Roman" w:hAnsi="Times New Roman"/>
          <w:i/>
          <w:sz w:val="28"/>
          <w:szCs w:val="28"/>
        </w:rPr>
        <w:t>guida</w:t>
      </w:r>
      <w:r w:rsidRPr="00052370">
        <w:rPr>
          <w:rFonts w:ascii="Times New Roman" w:hAnsi="Times New Roman"/>
          <w:i/>
          <w:sz w:val="28"/>
          <w:szCs w:val="28"/>
          <w:lang w:val="ru-RU"/>
        </w:rPr>
        <w:t xml:space="preserve"> </w:t>
      </w:r>
      <w:r w:rsidRPr="00332D0B">
        <w:rPr>
          <w:rFonts w:ascii="Times New Roman" w:hAnsi="Times New Roman"/>
          <w:i/>
          <w:sz w:val="28"/>
          <w:szCs w:val="28"/>
        </w:rPr>
        <w:t>teatrale</w:t>
      </w:r>
      <w:r w:rsidRPr="00052370">
        <w:rPr>
          <w:rFonts w:ascii="Times New Roman" w:hAnsi="Times New Roman"/>
          <w:i/>
          <w:sz w:val="28"/>
          <w:szCs w:val="28"/>
          <w:lang w:val="ru-RU"/>
        </w:rPr>
        <w:t xml:space="preserve"> - Фрагмент из Маснави-йи маСнави (Духовные двустишия) Мевланы Джалал ад-Дина Руми (1207-1273).</w:t>
      </w:r>
    </w:p>
    <w:p w:rsidR="00332D0B" w:rsidRPr="00052370" w:rsidRDefault="00332D0B" w:rsidP="00332D0B">
      <w:pPr>
        <w:ind w:left="720"/>
        <w:jc w:val="right"/>
        <w:rPr>
          <w:rFonts w:ascii="Times New Roman" w:hAnsi="Times New Roman"/>
          <w:i/>
          <w:sz w:val="28"/>
          <w:szCs w:val="28"/>
          <w:lang w:val="ru-RU"/>
        </w:rPr>
      </w:pPr>
    </w:p>
    <w:p w:rsidR="00332D0B" w:rsidRPr="00052370" w:rsidRDefault="00332D0B" w:rsidP="00332D0B">
      <w:pPr>
        <w:ind w:left="720"/>
        <w:jc w:val="right"/>
        <w:rPr>
          <w:rFonts w:ascii="Times New Roman" w:hAnsi="Times New Roman"/>
          <w:i/>
          <w:sz w:val="28"/>
          <w:szCs w:val="28"/>
          <w:lang w:val="ru-RU"/>
        </w:rPr>
      </w:pPr>
      <w:r w:rsidRPr="00332D0B">
        <w:rPr>
          <w:rFonts w:ascii="Times New Roman" w:hAnsi="Times New Roman"/>
          <w:i/>
          <w:sz w:val="28"/>
          <w:szCs w:val="28"/>
        </w:rPr>
        <w:t>autostoppista</w:t>
      </w:r>
      <w:r w:rsidRPr="00052370">
        <w:rPr>
          <w:rFonts w:ascii="Times New Roman" w:hAnsi="Times New Roman"/>
          <w:i/>
          <w:sz w:val="28"/>
          <w:szCs w:val="28"/>
          <w:lang w:val="ru-RU"/>
        </w:rPr>
        <w:t xml:space="preserve"> - "Маснави - йи маСнави" современники называли "комментарием к Корану на персидском языке" за его мудрость, богатство речи, изысканный стиль, символизм и многослойность.</w:t>
      </w:r>
    </w:p>
    <w:p w:rsidR="00C773BC" w:rsidRPr="00052370" w:rsidRDefault="00C773BC" w:rsidP="00332D0B">
      <w:pPr>
        <w:ind w:left="720"/>
        <w:jc w:val="right"/>
        <w:rPr>
          <w:rFonts w:ascii="Times New Roman" w:hAnsi="Times New Roman"/>
          <w:i/>
          <w:sz w:val="28"/>
          <w:szCs w:val="28"/>
          <w:lang w:val="ru-RU"/>
        </w:rPr>
      </w:pPr>
    </w:p>
    <w:p w:rsidR="00C773BC" w:rsidRPr="00052370" w:rsidRDefault="00C773BC" w:rsidP="00C773BC">
      <w:pPr>
        <w:ind w:left="720"/>
        <w:jc w:val="right"/>
        <w:rPr>
          <w:rFonts w:ascii="Times New Roman" w:hAnsi="Times New Roman"/>
          <w:i/>
          <w:sz w:val="28"/>
          <w:szCs w:val="28"/>
          <w:lang w:val="ru-RU"/>
        </w:rPr>
      </w:pPr>
      <w:r w:rsidRPr="00C773BC">
        <w:rPr>
          <w:rFonts w:ascii="Times New Roman" w:hAnsi="Times New Roman"/>
          <w:i/>
          <w:sz w:val="28"/>
          <w:szCs w:val="28"/>
        </w:rPr>
        <w:t>guida</w:t>
      </w:r>
      <w:r w:rsidRPr="00052370">
        <w:rPr>
          <w:rFonts w:ascii="Times New Roman" w:hAnsi="Times New Roman"/>
          <w:i/>
          <w:sz w:val="28"/>
          <w:szCs w:val="28"/>
          <w:lang w:val="ru-RU"/>
        </w:rPr>
        <w:t xml:space="preserve"> </w:t>
      </w:r>
      <w:r w:rsidRPr="00C773BC">
        <w:rPr>
          <w:rFonts w:ascii="Times New Roman" w:hAnsi="Times New Roman"/>
          <w:i/>
          <w:sz w:val="28"/>
          <w:szCs w:val="28"/>
        </w:rPr>
        <w:t>teatrale</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Воображение</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это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вопрос</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перспективы</w:t>
      </w:r>
      <w:r w:rsidRPr="00052370">
        <w:rPr>
          <w:rFonts w:ascii="Times New Roman" w:hAnsi="Times New Roman"/>
          <w:i/>
          <w:sz w:val="28"/>
          <w:szCs w:val="28"/>
          <w:lang w:val="ru-RU"/>
        </w:rPr>
        <w:t xml:space="preserve">. </w:t>
      </w:r>
    </w:p>
    <w:p w:rsidR="00C773BC" w:rsidRPr="00052370" w:rsidRDefault="00C773BC" w:rsidP="00C773BC">
      <w:pPr>
        <w:ind w:left="720"/>
        <w:jc w:val="right"/>
        <w:rPr>
          <w:rFonts w:ascii="Times New Roman" w:hAnsi="Times New Roman"/>
          <w:i/>
          <w:sz w:val="28"/>
          <w:szCs w:val="28"/>
          <w:lang w:val="ru-RU"/>
        </w:rPr>
      </w:pPr>
    </w:p>
    <w:p w:rsidR="00C773BC" w:rsidRPr="00052370" w:rsidRDefault="00C773BC" w:rsidP="00C773BC">
      <w:pPr>
        <w:ind w:left="720"/>
        <w:jc w:val="right"/>
        <w:rPr>
          <w:rFonts w:ascii="Times New Roman" w:hAnsi="Times New Roman"/>
          <w:i/>
          <w:sz w:val="28"/>
          <w:szCs w:val="28"/>
          <w:lang w:val="ru-RU"/>
        </w:rPr>
      </w:pPr>
      <w:r w:rsidRPr="00C773BC">
        <w:rPr>
          <w:rFonts w:ascii="Times New Roman" w:hAnsi="Times New Roman"/>
          <w:i/>
          <w:sz w:val="28"/>
          <w:szCs w:val="28"/>
        </w:rPr>
        <w:t>autostoppista</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Точка</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зрения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является</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частью</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суггестивной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сети</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ассоциативной</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инсталляции</w:t>
      </w:r>
      <w:r w:rsidRPr="00052370">
        <w:rPr>
          <w:rFonts w:ascii="Times New Roman" w:hAnsi="Times New Roman"/>
          <w:i/>
          <w:sz w:val="28"/>
          <w:szCs w:val="28"/>
          <w:lang w:val="ru-RU"/>
        </w:rPr>
        <w:t xml:space="preserve">. </w:t>
      </w:r>
    </w:p>
    <w:p w:rsidR="00C773BC" w:rsidRPr="00052370" w:rsidRDefault="00C773BC" w:rsidP="00C773BC">
      <w:pPr>
        <w:ind w:left="720"/>
        <w:jc w:val="right"/>
        <w:rPr>
          <w:rFonts w:ascii="Times New Roman" w:hAnsi="Times New Roman"/>
          <w:i/>
          <w:sz w:val="28"/>
          <w:szCs w:val="28"/>
          <w:lang w:val="ru-RU"/>
        </w:rPr>
      </w:pPr>
    </w:p>
    <w:p w:rsidR="00C773BC" w:rsidRPr="00052370" w:rsidRDefault="00C773BC" w:rsidP="00C773BC">
      <w:pPr>
        <w:ind w:left="720"/>
        <w:jc w:val="right"/>
        <w:rPr>
          <w:rFonts w:ascii="Times New Roman" w:hAnsi="Times New Roman"/>
          <w:i/>
          <w:sz w:val="28"/>
          <w:szCs w:val="28"/>
          <w:lang w:val="ru-RU"/>
        </w:rPr>
      </w:pPr>
      <w:r w:rsidRPr="00C773BC">
        <w:rPr>
          <w:rFonts w:ascii="Times New Roman" w:hAnsi="Times New Roman"/>
          <w:i/>
          <w:sz w:val="28"/>
          <w:szCs w:val="28"/>
        </w:rPr>
        <w:t>guida</w:t>
      </w:r>
      <w:r w:rsidRPr="00052370">
        <w:rPr>
          <w:rFonts w:ascii="Times New Roman" w:hAnsi="Times New Roman"/>
          <w:i/>
          <w:sz w:val="28"/>
          <w:szCs w:val="28"/>
          <w:lang w:val="ru-RU"/>
        </w:rPr>
        <w:t xml:space="preserve"> </w:t>
      </w:r>
      <w:r w:rsidRPr="00C773BC">
        <w:rPr>
          <w:rFonts w:ascii="Times New Roman" w:hAnsi="Times New Roman"/>
          <w:i/>
          <w:sz w:val="28"/>
          <w:szCs w:val="28"/>
        </w:rPr>
        <w:t>teatrale</w:t>
      </w:r>
      <w:r w:rsidRPr="00052370">
        <w:rPr>
          <w:rFonts w:ascii="Times New Roman" w:hAnsi="Times New Roman"/>
          <w:i/>
          <w:sz w:val="28"/>
          <w:szCs w:val="28"/>
          <w:lang w:val="ru-RU"/>
        </w:rPr>
        <w:t xml:space="preserve"> - </w:t>
      </w:r>
      <w:r w:rsidRPr="00052370">
        <w:rPr>
          <w:rFonts w:ascii="Times New Roman" w:hAnsi="Times New Roman" w:hint="eastAsia"/>
          <w:i/>
          <w:sz w:val="28"/>
          <w:szCs w:val="28"/>
          <w:lang w:val="ru-RU"/>
        </w:rPr>
        <w:t>Путеводитель</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по</w:t>
      </w:r>
      <w:r w:rsidRPr="00052370">
        <w:rPr>
          <w:rFonts w:ascii="Times New Roman" w:hAnsi="Times New Roman"/>
          <w:i/>
          <w:sz w:val="28"/>
          <w:szCs w:val="28"/>
          <w:lang w:val="ru-RU"/>
        </w:rPr>
        <w:t xml:space="preserve"> </w:t>
      </w:r>
      <w:r w:rsidRPr="00052370">
        <w:rPr>
          <w:rFonts w:ascii="Times New Roman" w:hAnsi="Times New Roman" w:hint="eastAsia"/>
          <w:i/>
          <w:sz w:val="28"/>
          <w:szCs w:val="28"/>
          <w:lang w:val="ru-RU"/>
        </w:rPr>
        <w:t>воображению</w:t>
      </w:r>
      <w:r w:rsidRPr="00052370">
        <w:rPr>
          <w:rFonts w:ascii="Times New Roman" w:hAnsi="Times New Roman"/>
          <w:i/>
          <w:sz w:val="28"/>
          <w:szCs w:val="28"/>
          <w:lang w:val="ru-RU"/>
        </w:rPr>
        <w:t>.</w:t>
      </w:r>
    </w:p>
    <w:p w:rsidR="00C773BC" w:rsidRPr="00052370" w:rsidRDefault="00C773BC" w:rsidP="00C773BC">
      <w:pPr>
        <w:ind w:left="720"/>
        <w:jc w:val="right"/>
        <w:rPr>
          <w:rFonts w:ascii="Times New Roman" w:hAnsi="Times New Roman"/>
          <w:i/>
          <w:sz w:val="28"/>
          <w:szCs w:val="28"/>
          <w:lang w:val="ru-RU"/>
        </w:rPr>
      </w:pPr>
    </w:p>
    <w:p w:rsidR="00C773BC" w:rsidRPr="00052370" w:rsidRDefault="00C773BC" w:rsidP="00C773BC">
      <w:pPr>
        <w:ind w:left="720"/>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вопрос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взгляда</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вопрос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различий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зрения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порождают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споры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мнений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поставленная</w:t>
      </w:r>
      <w:r w:rsidRPr="00052370">
        <w:rPr>
          <w:rFonts w:ascii="Times New Roman" w:hAnsi="Times New Roman"/>
          <w:sz w:val="28"/>
          <w:szCs w:val="28"/>
          <w:lang w:val="ru-RU"/>
        </w:rPr>
        <w:t xml:space="preserve"> </w:t>
      </w:r>
      <w:r w:rsidRPr="00C773BC">
        <w:rPr>
          <w:rFonts w:ascii="Times New Roman" w:hAnsi="Times New Roman"/>
          <w:sz w:val="28"/>
          <w:szCs w:val="28"/>
        </w:rPr>
        <w:t>N</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различные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зрения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есть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другой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если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войдете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темный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w:t>
      </w:r>
      <w:r w:rsidRPr="00052370">
        <w:rPr>
          <w:rFonts w:ascii="Times New Roman" w:hAnsi="Times New Roman"/>
          <w:sz w:val="28"/>
          <w:szCs w:val="28"/>
          <w:lang w:val="ru-RU"/>
        </w:rPr>
        <w:t xml:space="preserve"> </w:t>
      </w:r>
      <w:r w:rsidRPr="00C773BC">
        <w:rPr>
          <w:rFonts w:ascii="Times New Roman" w:hAnsi="Times New Roman"/>
          <w:sz w:val="28"/>
          <w:szCs w:val="28"/>
        </w:rPr>
        <w:t>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ваша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зрения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выстраивать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третью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сценической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представления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универсальный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факт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восприятия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позиционирования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позиционирования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рамках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гипотезы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Pr>
          <w:rFonts w:ascii="Times New Roman" w:hAnsi="Times New Roman"/>
          <w:sz w:val="28"/>
          <w:szCs w:val="28"/>
          <w:lang w:val="bg-BG"/>
        </w:rPr>
        <w:t>С</w:t>
      </w:r>
      <w:r w:rsidRPr="00052370">
        <w:rPr>
          <w:rFonts w:ascii="Times New Roman" w:hAnsi="Times New Roman" w:hint="eastAsia"/>
          <w:sz w:val="28"/>
          <w:szCs w:val="28"/>
          <w:lang w:val="ru-RU"/>
        </w:rPr>
        <w:t>озидание»</w:t>
      </w:r>
      <w:r w:rsidRPr="00052370">
        <w:rPr>
          <w:rFonts w:ascii="Times New Roman" w:hAnsi="Times New Roman"/>
          <w:sz w:val="28"/>
          <w:szCs w:val="28"/>
          <w:lang w:val="ru-RU"/>
        </w:rPr>
        <w:t>.</w:t>
      </w:r>
    </w:p>
    <w:p w:rsidR="00396C9A" w:rsidRPr="00052370" w:rsidRDefault="00396C9A" w:rsidP="00396C9A">
      <w:pPr>
        <w:ind w:left="720"/>
        <w:jc w:val="right"/>
        <w:rPr>
          <w:rFonts w:ascii="Times New Roman" w:hAnsi="Times New Roman"/>
          <w:sz w:val="28"/>
          <w:szCs w:val="28"/>
          <w:lang w:val="ru-RU"/>
        </w:rPr>
      </w:pPr>
      <w:r w:rsidRPr="00052370">
        <w:rPr>
          <w:rFonts w:ascii="Times New Roman" w:hAnsi="Times New Roman" w:hint="eastAsia"/>
          <w:sz w:val="28"/>
          <w:szCs w:val="28"/>
          <w:lang w:val="ru-RU"/>
        </w:rPr>
        <w:t>Шестой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.6;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созидание»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перспективы</w:t>
      </w:r>
      <w:r w:rsidRPr="00052370">
        <w:rPr>
          <w:rFonts w:ascii="Times New Roman" w:hAnsi="Times New Roman"/>
          <w:sz w:val="28"/>
          <w:szCs w:val="28"/>
          <w:lang w:val="ru-RU"/>
        </w:rPr>
        <w:t>;</w:t>
      </w:r>
    </w:p>
    <w:p w:rsidR="00396C9A" w:rsidRPr="00052370" w:rsidRDefault="00396C9A" w:rsidP="00396C9A">
      <w:pPr>
        <w:ind w:left="720"/>
        <w:jc w:val="right"/>
        <w:rPr>
          <w:rFonts w:ascii="Times New Roman" w:hAnsi="Times New Roman"/>
          <w:sz w:val="28"/>
          <w:szCs w:val="28"/>
          <w:lang w:val="ru-RU"/>
        </w:rPr>
      </w:pPr>
    </w:p>
    <w:p w:rsidR="00396C9A" w:rsidRPr="00052370" w:rsidRDefault="00396C9A" w:rsidP="00396C9A">
      <w:pPr>
        <w:ind w:left="720"/>
        <w:jc w:val="right"/>
        <w:rPr>
          <w:rFonts w:ascii="Times New Roman" w:hAnsi="Times New Roman"/>
          <w:sz w:val="28"/>
          <w:szCs w:val="28"/>
          <w:lang w:val="ru-RU"/>
        </w:rPr>
      </w:pP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стремление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состоит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найти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Дверь»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путешествии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Если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войдем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гипотезу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наличии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Двери»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lastRenderedPageBreak/>
        <w:t>несомненно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обратимся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исходящей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условиях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Вернемся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исходной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точке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лат</w:t>
      </w:r>
      <w:r w:rsidRPr="00052370">
        <w:rPr>
          <w:rFonts w:ascii="Times New Roman" w:hAnsi="Times New Roman"/>
          <w:sz w:val="28"/>
          <w:szCs w:val="28"/>
          <w:lang w:val="ru-RU"/>
        </w:rPr>
        <w:t xml:space="preserve">. </w:t>
      </w:r>
      <w:r w:rsidRPr="00396C9A">
        <w:rPr>
          <w:rFonts w:ascii="Times New Roman" w:hAnsi="Times New Roman"/>
          <w:sz w:val="28"/>
          <w:szCs w:val="28"/>
        </w:rPr>
        <w:t>gestus</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части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фундаментальные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цели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коммуникации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невербальное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контакта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символического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алфавитного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каталога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назначение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выразительным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средством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возможности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осуществления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взаимодействия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будем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вдаваться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описательные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подробности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потому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уже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понятны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концептуально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верны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каждого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главное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связать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логистики</w:t>
      </w:r>
      <w:r w:rsidRPr="00052370">
        <w:rPr>
          <w:rFonts w:ascii="Times New Roman" w:hAnsi="Times New Roman"/>
          <w:sz w:val="28"/>
          <w:szCs w:val="28"/>
          <w:lang w:val="ru-RU"/>
        </w:rPr>
        <w:t>.</w:t>
      </w:r>
    </w:p>
    <w:p w:rsidR="00396C9A" w:rsidRPr="00052370" w:rsidRDefault="00396C9A" w:rsidP="00396C9A">
      <w:pPr>
        <w:ind w:left="720"/>
        <w:jc w:val="right"/>
        <w:rPr>
          <w:rFonts w:ascii="Times New Roman" w:hAnsi="Times New Roman"/>
          <w:sz w:val="28"/>
          <w:szCs w:val="28"/>
          <w:lang w:val="ru-RU"/>
        </w:rPr>
      </w:pPr>
      <w:r w:rsidRPr="00052370">
        <w:rPr>
          <w:rFonts w:ascii="Times New Roman" w:hAnsi="Times New Roman" w:hint="eastAsia"/>
          <w:sz w:val="28"/>
          <w:szCs w:val="28"/>
          <w:lang w:val="ru-RU"/>
        </w:rPr>
        <w:t>Все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вокруг</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должно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Земле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происходит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только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через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смысле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мышление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воображение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находятся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координатах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без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имело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экзистенциального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смысла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основу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нашего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смысла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для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целей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если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заключался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координаты»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Таким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образом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можем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упростить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задачу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указав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единицу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w:t>
      </w:r>
      <w:r w:rsidRPr="00052370">
        <w:rPr>
          <w:rFonts w:ascii="Times New Roman" w:hAnsi="Times New Roman"/>
          <w:sz w:val="28"/>
          <w:szCs w:val="28"/>
          <w:lang w:val="ru-RU"/>
        </w:rPr>
        <w:t xml:space="preserve"> _1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позиции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w:t>
      </w:r>
    </w:p>
    <w:p w:rsidR="005A5D4E" w:rsidRPr="00052370" w:rsidRDefault="005A5D4E" w:rsidP="00396C9A">
      <w:pPr>
        <w:ind w:left="720"/>
        <w:jc w:val="right"/>
        <w:rPr>
          <w:rFonts w:ascii="Times New Roman" w:hAnsi="Times New Roman"/>
          <w:sz w:val="28"/>
          <w:szCs w:val="28"/>
          <w:lang w:val="ru-RU"/>
        </w:rPr>
      </w:pPr>
      <w:r w:rsidRPr="00052370">
        <w:rPr>
          <w:rFonts w:ascii="Times New Roman" w:hAnsi="Times New Roman" w:hint="eastAsia"/>
          <w:sz w:val="28"/>
          <w:szCs w:val="28"/>
          <w:lang w:val="ru-RU"/>
        </w:rPr>
        <w:t>Потому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себе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статичной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единицей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следовательно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предметом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поиска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данном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амбивалентная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величина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времени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определяющая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экзистенциальную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природу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трансформации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трансляции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вращения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 1.</w:t>
      </w:r>
      <w:r w:rsidRPr="00052370">
        <w:rPr>
          <w:rFonts w:ascii="Times New Roman" w:hAnsi="Times New Roman" w:hint="eastAsia"/>
          <w:sz w:val="28"/>
          <w:szCs w:val="28"/>
          <w:lang w:val="ru-RU"/>
        </w:rPr>
        <w:t>Первый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Духовно</w:t>
      </w:r>
      <w:r w:rsidRPr="00052370">
        <w:rPr>
          <w:rFonts w:ascii="Times New Roman" w:hAnsi="Times New Roman"/>
          <w:sz w:val="28"/>
          <w:szCs w:val="28"/>
          <w:lang w:val="ru-RU"/>
        </w:rPr>
        <w:t>-</w:t>
      </w:r>
      <w:r w:rsidRPr="00052370">
        <w:rPr>
          <w:rFonts w:ascii="Times New Roman" w:hAnsi="Times New Roman" w:hint="eastAsia"/>
          <w:sz w:val="28"/>
          <w:szCs w:val="28"/>
          <w:lang w:val="ru-RU"/>
        </w:rPr>
        <w:t>творческий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Рука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Творца»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w:t>
      </w:r>
      <w:r w:rsidRPr="00052370">
        <w:rPr>
          <w:rFonts w:ascii="Times New Roman" w:hAnsi="Times New Roman"/>
          <w:sz w:val="28"/>
          <w:szCs w:val="28"/>
          <w:lang w:val="ru-RU"/>
        </w:rPr>
        <w:t>; «</w:t>
      </w:r>
      <w:r w:rsidRPr="00052370">
        <w:rPr>
          <w:rFonts w:ascii="Times New Roman" w:hAnsi="Times New Roman" w:hint="eastAsia"/>
          <w:sz w:val="28"/>
          <w:szCs w:val="28"/>
          <w:lang w:val="ru-RU"/>
        </w:rPr>
        <w:t>Игра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Pr>
          <w:rFonts w:ascii="Times New Roman" w:hAnsi="Times New Roman"/>
          <w:sz w:val="28"/>
          <w:szCs w:val="28"/>
          <w:lang w:val="bg-BG"/>
        </w:rPr>
        <w:t>С</w:t>
      </w:r>
      <w:r w:rsidRPr="00052370">
        <w:rPr>
          <w:rFonts w:ascii="Times New Roman" w:hAnsi="Times New Roman" w:hint="eastAsia"/>
          <w:sz w:val="28"/>
          <w:szCs w:val="28"/>
          <w:lang w:val="ru-RU"/>
        </w:rPr>
        <w:t>озидание»</w:t>
      </w:r>
      <w:r w:rsidRPr="00052370">
        <w:rPr>
          <w:rFonts w:ascii="Times New Roman" w:hAnsi="Times New Roman"/>
          <w:sz w:val="28"/>
          <w:szCs w:val="28"/>
          <w:lang w:val="ru-RU"/>
        </w:rPr>
        <w:t>;</w:t>
      </w:r>
    </w:p>
    <w:p w:rsidR="005A5D4E" w:rsidRPr="00052370" w:rsidRDefault="005A5D4E" w:rsidP="00396C9A">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2. </w:t>
      </w:r>
      <w:r w:rsidRPr="00052370">
        <w:rPr>
          <w:rFonts w:ascii="Times New Roman" w:hAnsi="Times New Roman" w:hint="eastAsia"/>
          <w:sz w:val="28"/>
          <w:szCs w:val="28"/>
          <w:lang w:val="ru-RU"/>
        </w:rPr>
        <w:t>Второй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пластически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языковых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системах</w:t>
      </w:r>
      <w:r w:rsidRPr="00052370">
        <w:rPr>
          <w:rFonts w:ascii="Times New Roman" w:hAnsi="Times New Roman"/>
          <w:sz w:val="28"/>
          <w:szCs w:val="28"/>
          <w:lang w:val="ru-RU"/>
        </w:rPr>
        <w:t xml:space="preserve"> </w:t>
      </w:r>
      <w:r w:rsidR="000A6FC9">
        <w:rPr>
          <w:rFonts w:ascii="Times New Roman" w:hAnsi="Times New Roman"/>
          <w:sz w:val="28"/>
          <w:szCs w:val="28"/>
        </w:rPr>
        <w:t>Logos</w:t>
      </w:r>
      <w:r w:rsidR="000A6FC9"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Логоса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древнегелино</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римской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структуре</w:t>
      </w:r>
      <w:r w:rsidRPr="00052370">
        <w:rPr>
          <w:rFonts w:ascii="Times New Roman" w:hAnsi="Times New Roman"/>
          <w:sz w:val="28"/>
          <w:szCs w:val="28"/>
          <w:lang w:val="ru-RU"/>
        </w:rPr>
        <w:t xml:space="preserve"> </w:t>
      </w:r>
      <w:r w:rsidRPr="005A5D4E">
        <w:rPr>
          <w:rFonts w:ascii="Times New Roman" w:hAnsi="Times New Roman"/>
          <w:sz w:val="28"/>
          <w:szCs w:val="28"/>
        </w:rPr>
        <w:t>universum</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означает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вращается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имманентное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природе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превосходящее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противоположности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несовершенства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космосе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человеке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неизменная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истина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присутствующая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времен</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доступная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каждому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ищущему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обозначение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бивалентного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языкового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начале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было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слово»</w:t>
      </w:r>
      <w:r w:rsidRPr="00052370">
        <w:rPr>
          <w:rFonts w:ascii="Times New Roman" w:hAnsi="Times New Roman"/>
          <w:sz w:val="28"/>
          <w:szCs w:val="28"/>
          <w:lang w:val="ru-RU"/>
        </w:rPr>
        <w:t>;</w:t>
      </w:r>
    </w:p>
    <w:p w:rsidR="000A6FC9" w:rsidRPr="00052370" w:rsidRDefault="000A6FC9" w:rsidP="00396C9A">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3. </w:t>
      </w:r>
      <w:r w:rsidRPr="00052370">
        <w:rPr>
          <w:rFonts w:ascii="Times New Roman" w:hAnsi="Times New Roman" w:hint="eastAsia"/>
          <w:sz w:val="28"/>
          <w:szCs w:val="28"/>
          <w:lang w:val="ru-RU"/>
        </w:rPr>
        <w:t>Третий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символ</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вращательного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вращения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двухвалентных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значениях</w:t>
      </w:r>
      <w:r w:rsidRPr="00052370">
        <w:rPr>
          <w:rFonts w:ascii="Times New Roman" w:hAnsi="Times New Roman"/>
          <w:sz w:val="28"/>
          <w:szCs w:val="28"/>
          <w:lang w:val="ru-RU"/>
        </w:rPr>
        <w:t>; /</w:t>
      </w:r>
      <w:r w:rsidRPr="000A6FC9">
        <w:rPr>
          <w:rFonts w:ascii="Times New Roman" w:hAnsi="Times New Roman"/>
          <w:sz w:val="28"/>
          <w:szCs w:val="28"/>
        </w:rPr>
        <w:t>s</w:t>
      </w:r>
      <w:r w:rsidRPr="00052370">
        <w:rPr>
          <w:rFonts w:ascii="Times New Roman" w:hAnsi="Times New Roman"/>
          <w:sz w:val="28"/>
          <w:szCs w:val="28"/>
          <w:lang w:val="ru-RU"/>
        </w:rPr>
        <w:t>ý</w:t>
      </w:r>
      <w:r w:rsidRPr="000A6FC9">
        <w:rPr>
          <w:rFonts w:ascii="Times New Roman" w:hAnsi="Times New Roman"/>
          <w:sz w:val="28"/>
          <w:szCs w:val="28"/>
        </w:rPr>
        <w:t>mbolon</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элино</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римском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внимание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тому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чтобы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соединить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двух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одного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предмета»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современном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информационном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заключается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создании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аналогичного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соответствия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между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двумя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является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статичным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соответствующей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lastRenderedPageBreak/>
        <w:t>культурно</w:t>
      </w:r>
      <w:r w:rsidRPr="00052370">
        <w:rPr>
          <w:rFonts w:ascii="Times New Roman" w:hAnsi="Times New Roman"/>
          <w:sz w:val="28"/>
          <w:szCs w:val="28"/>
          <w:lang w:val="ru-RU"/>
        </w:rPr>
        <w:t>-</w:t>
      </w:r>
      <w:r w:rsidRPr="00052370">
        <w:rPr>
          <w:rFonts w:ascii="Times New Roman" w:hAnsi="Times New Roman" w:hint="eastAsia"/>
          <w:sz w:val="28"/>
          <w:szCs w:val="28"/>
          <w:lang w:val="ru-RU"/>
        </w:rPr>
        <w:t>цивилизационной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универсальной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координате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регламентирована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информационно</w:t>
      </w:r>
      <w:r w:rsidRPr="00052370">
        <w:rPr>
          <w:rFonts w:ascii="Times New Roman" w:hAnsi="Times New Roman"/>
          <w:sz w:val="28"/>
          <w:szCs w:val="28"/>
          <w:lang w:val="ru-RU"/>
        </w:rPr>
        <w:t>-</w:t>
      </w:r>
      <w:r w:rsidRPr="00052370">
        <w:rPr>
          <w:rFonts w:ascii="Times New Roman" w:hAnsi="Times New Roman" w:hint="eastAsia"/>
          <w:sz w:val="28"/>
          <w:szCs w:val="28"/>
          <w:lang w:val="ru-RU"/>
        </w:rPr>
        <w:t>знаковая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общепринятого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ориентира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картине</w:t>
      </w:r>
      <w:r w:rsidRPr="00052370">
        <w:rPr>
          <w:rFonts w:ascii="Times New Roman" w:hAnsi="Times New Roman"/>
          <w:sz w:val="28"/>
          <w:szCs w:val="28"/>
          <w:lang w:val="ru-RU"/>
        </w:rPr>
        <w:t>;</w:t>
      </w:r>
    </w:p>
    <w:p w:rsidR="00A64A2E" w:rsidRPr="00052370" w:rsidRDefault="00A64A2E" w:rsidP="00396C9A">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4. </w:t>
      </w:r>
      <w:r w:rsidRPr="00052370">
        <w:rPr>
          <w:rFonts w:ascii="Times New Roman" w:hAnsi="Times New Roman" w:hint="eastAsia"/>
          <w:sz w:val="28"/>
          <w:szCs w:val="28"/>
          <w:lang w:val="ru-RU"/>
        </w:rPr>
        <w:t>Четвертый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симеотическом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трансляций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паттернов</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литературно</w:t>
      </w:r>
      <w:r w:rsidRPr="00052370">
        <w:rPr>
          <w:rFonts w:ascii="Times New Roman" w:hAnsi="Times New Roman"/>
          <w:sz w:val="28"/>
          <w:szCs w:val="28"/>
          <w:lang w:val="ru-RU"/>
        </w:rPr>
        <w:t>-</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музыкально</w:t>
      </w:r>
      <w:r w:rsidRPr="00052370">
        <w:rPr>
          <w:rFonts w:ascii="Times New Roman" w:hAnsi="Times New Roman"/>
          <w:sz w:val="28"/>
          <w:szCs w:val="28"/>
          <w:lang w:val="ru-RU"/>
        </w:rPr>
        <w:t>-</w:t>
      </w:r>
      <w:r w:rsidRPr="00052370">
        <w:rPr>
          <w:rFonts w:ascii="Times New Roman" w:hAnsi="Times New Roman" w:hint="eastAsia"/>
          <w:sz w:val="28"/>
          <w:szCs w:val="28"/>
          <w:lang w:val="ru-RU"/>
        </w:rPr>
        <w:t>пластического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живописного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изучения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отдельности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сгруппированных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знаковые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наличие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семиотического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между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сигнификатами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семантики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синтаксиса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между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самими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правилами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которые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регулируют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связывают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прагматики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отношения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между</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данными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знаками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художественным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замыслом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субъекта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творца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использующего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художник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режиссер</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автор</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w:t>
      </w:r>
      <w:r w:rsidRPr="00052370">
        <w:rPr>
          <w:rFonts w:ascii="Times New Roman" w:hAnsi="Times New Roman"/>
          <w:sz w:val="28"/>
          <w:szCs w:val="28"/>
          <w:lang w:val="ru-RU"/>
        </w:rPr>
        <w:t>. /;</w:t>
      </w:r>
    </w:p>
    <w:p w:rsidR="00A64A2E" w:rsidRPr="00052370" w:rsidRDefault="00295DE8" w:rsidP="00396C9A">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5. </w:t>
      </w:r>
      <w:r w:rsidRPr="00052370">
        <w:rPr>
          <w:rFonts w:ascii="Times New Roman" w:hAnsi="Times New Roman" w:hint="eastAsia"/>
          <w:sz w:val="28"/>
          <w:szCs w:val="28"/>
          <w:lang w:val="ru-RU"/>
        </w:rPr>
        <w:t>Пятый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ракурс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линейного</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разновидность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вектора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кривой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разновидность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синусоиды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коммуникации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творческого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обмена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Пятый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(5)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реплике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трансформации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паттернов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конструкций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амбивалентные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значения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внешнего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пространственного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воздействия</w:t>
      </w:r>
      <w:r w:rsidRPr="00052370">
        <w:rPr>
          <w:rFonts w:ascii="Times New Roman" w:hAnsi="Times New Roman"/>
          <w:sz w:val="28"/>
          <w:szCs w:val="28"/>
          <w:lang w:val="ru-RU"/>
        </w:rPr>
        <w:t>;</w:t>
      </w:r>
    </w:p>
    <w:p w:rsidR="00295DE8" w:rsidRPr="00052370" w:rsidRDefault="00295DE8" w:rsidP="00396C9A">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6. </w:t>
      </w:r>
      <w:r w:rsidRPr="00052370">
        <w:rPr>
          <w:rFonts w:ascii="Times New Roman" w:hAnsi="Times New Roman" w:hint="eastAsia"/>
          <w:sz w:val="28"/>
          <w:szCs w:val="28"/>
          <w:lang w:val="ru-RU"/>
        </w:rPr>
        <w:t>Шестой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воздействия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суггестии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игровых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системах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моделях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Шестой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зона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жеста</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это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путеводитель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разнородным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знаковым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системам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их</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смысловой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интерпретации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логистической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системе</w:t>
      </w:r>
      <w:r w:rsidRPr="00052370">
        <w:rPr>
          <w:rFonts w:ascii="Times New Roman" w:hAnsi="Times New Roman"/>
          <w:sz w:val="28"/>
          <w:szCs w:val="28"/>
          <w:lang w:val="ru-RU"/>
        </w:rPr>
        <w:t xml:space="preserve">  </w:t>
      </w:r>
      <w:r w:rsidRPr="00295DE8">
        <w:rPr>
          <w:rFonts w:ascii="Times New Roman" w:hAnsi="Times New Roman"/>
          <w:sz w:val="28"/>
          <w:szCs w:val="28"/>
        </w:rPr>
        <w:t>univrsum</w:t>
      </w:r>
      <w:r w:rsidRPr="00052370">
        <w:rPr>
          <w:rFonts w:ascii="Times New Roman" w:hAnsi="Times New Roman"/>
          <w:sz w:val="28"/>
          <w:szCs w:val="28"/>
          <w:lang w:val="ru-RU"/>
        </w:rPr>
        <w:t>.</w:t>
      </w:r>
    </w:p>
    <w:p w:rsidR="00D313E6" w:rsidRPr="00052370" w:rsidRDefault="00D313E6" w:rsidP="00396C9A">
      <w:pPr>
        <w:ind w:left="720"/>
        <w:jc w:val="right"/>
        <w:rPr>
          <w:rFonts w:ascii="Times New Roman" w:hAnsi="Times New Roman"/>
          <w:sz w:val="28"/>
          <w:szCs w:val="28"/>
          <w:lang w:val="ru-RU"/>
        </w:rPr>
      </w:pPr>
    </w:p>
    <w:p w:rsidR="00D313E6" w:rsidRPr="00052370" w:rsidRDefault="00D313E6" w:rsidP="00396C9A">
      <w:pPr>
        <w:ind w:left="720"/>
        <w:jc w:val="right"/>
        <w:rPr>
          <w:rFonts w:ascii="Times New Roman" w:hAnsi="Times New Roman"/>
          <w:sz w:val="28"/>
          <w:szCs w:val="28"/>
          <w:lang w:val="ru-RU"/>
        </w:rPr>
      </w:pP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условной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маршрутизации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маршрутизация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на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гексографе»</w:t>
      </w:r>
      <w:r w:rsidRPr="00052370">
        <w:rPr>
          <w:rFonts w:ascii="Times New Roman" w:hAnsi="Times New Roman"/>
          <w:sz w:val="28"/>
          <w:szCs w:val="28"/>
          <w:lang w:val="ru-RU"/>
        </w:rPr>
        <w:t xml:space="preserve">* </w:t>
      </w:r>
      <w:r w:rsidR="00817F38" w:rsidRPr="00052370">
        <w:rPr>
          <w:rFonts w:ascii="Times New Roman" w:hAnsi="Times New Roman"/>
          <w:sz w:val="28"/>
          <w:szCs w:val="28"/>
          <w:lang w:val="ru-RU"/>
        </w:rPr>
        <w:t>«</w:t>
      </w:r>
      <w:r w:rsidR="00817F38" w:rsidRPr="00052370">
        <w:rPr>
          <w:rFonts w:ascii="Times New Roman" w:hAnsi="Times New Roman" w:hint="eastAsia"/>
          <w:sz w:val="28"/>
          <w:szCs w:val="28"/>
          <w:lang w:val="ru-RU"/>
        </w:rPr>
        <w:t>театр</w:t>
      </w:r>
      <w:r w:rsidR="00817F38" w:rsidRPr="00052370">
        <w:rPr>
          <w:rFonts w:ascii="Times New Roman" w:hAnsi="Times New Roman"/>
          <w:sz w:val="28"/>
          <w:szCs w:val="28"/>
          <w:lang w:val="ru-RU"/>
        </w:rPr>
        <w:t xml:space="preserve"> </w:t>
      </w:r>
      <w:r w:rsidR="00817F38" w:rsidRPr="00817F38">
        <w:rPr>
          <w:rFonts w:ascii="Times New Roman" w:hAnsi="Times New Roman"/>
          <w:sz w:val="28"/>
          <w:szCs w:val="28"/>
        </w:rPr>
        <w:t>hexagraph</w:t>
      </w:r>
      <w:r w:rsidR="00817F38" w:rsidRPr="00052370">
        <w:rPr>
          <w:rFonts w:ascii="Times New Roman" w:hAnsi="Times New Roman"/>
          <w:sz w:val="28"/>
          <w:szCs w:val="28"/>
          <w:lang w:val="ru-RU"/>
        </w:rPr>
        <w:t>»</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восприятия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гексографии»</w:t>
      </w:r>
      <w:r w:rsidRPr="00052370">
        <w:rPr>
          <w:rFonts w:ascii="Times New Roman" w:hAnsi="Times New Roman"/>
          <w:sz w:val="28"/>
          <w:szCs w:val="28"/>
          <w:lang w:val="ru-RU"/>
        </w:rPr>
        <w:t xml:space="preserve">* </w:t>
      </w:r>
      <w:r w:rsidR="00F26E78" w:rsidRPr="00F26E78">
        <w:rPr>
          <w:rFonts w:ascii="Times New Roman" w:hAnsi="Times New Roman"/>
          <w:sz w:val="28"/>
          <w:szCs w:val="28"/>
        </w:rPr>
        <w:t>theatrica</w:t>
      </w:r>
      <w:r w:rsidR="00F26E78" w:rsidRPr="00052370">
        <w:rPr>
          <w:rFonts w:ascii="Times New Roman" w:hAnsi="Times New Roman"/>
          <w:sz w:val="28"/>
          <w:szCs w:val="28"/>
          <w:lang w:val="ru-RU"/>
        </w:rPr>
        <w:t xml:space="preserve"> </w:t>
      </w:r>
      <w:r w:rsidR="00F26E78" w:rsidRPr="00F26E78">
        <w:rPr>
          <w:rFonts w:ascii="Times New Roman" w:hAnsi="Times New Roman"/>
          <w:sz w:val="28"/>
          <w:szCs w:val="28"/>
        </w:rPr>
        <w:t>associative</w:t>
      </w:r>
      <w:r w:rsidR="00F26E78" w:rsidRPr="00052370">
        <w:rPr>
          <w:rFonts w:ascii="Times New Roman" w:hAnsi="Times New Roman"/>
          <w:sz w:val="28"/>
          <w:szCs w:val="28"/>
          <w:lang w:val="ru-RU"/>
        </w:rPr>
        <w:t xml:space="preserve"> </w:t>
      </w:r>
      <w:r w:rsidR="00F26E78" w:rsidRPr="00F26E78">
        <w:rPr>
          <w:rFonts w:ascii="Times New Roman" w:hAnsi="Times New Roman"/>
          <w:sz w:val="28"/>
          <w:szCs w:val="28"/>
        </w:rPr>
        <w:t>hexagraph</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вторичная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единица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обладающая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внутренней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структурированностью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внешним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театральная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w:t>
      </w:r>
    </w:p>
    <w:p w:rsidR="007E5610" w:rsidRPr="00052370" w:rsidRDefault="007E5610" w:rsidP="00396C9A">
      <w:pPr>
        <w:ind w:left="720"/>
        <w:jc w:val="right"/>
        <w:rPr>
          <w:rFonts w:ascii="Times New Roman" w:hAnsi="Times New Roman"/>
          <w:sz w:val="28"/>
          <w:szCs w:val="28"/>
          <w:lang w:val="ru-RU"/>
        </w:rPr>
      </w:pPr>
    </w:p>
    <w:p w:rsidR="007E5610" w:rsidRPr="00052370" w:rsidRDefault="007E5610" w:rsidP="007E5610">
      <w:pPr>
        <w:ind w:left="720"/>
        <w:jc w:val="right"/>
        <w:rPr>
          <w:rFonts w:ascii="Times New Roman" w:hAnsi="Times New Roman"/>
          <w:sz w:val="28"/>
          <w:szCs w:val="28"/>
          <w:lang w:val="ru-RU"/>
        </w:rPr>
      </w:pPr>
      <w:r w:rsidRPr="00052370">
        <w:rPr>
          <w:rFonts w:ascii="Times New Roman" w:hAnsi="Times New Roman" w:hint="eastAsia"/>
          <w:sz w:val="28"/>
          <w:szCs w:val="28"/>
          <w:lang w:val="ru-RU"/>
        </w:rPr>
        <w:lastRenderedPageBreak/>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условном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вращательном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маршрутизация</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секстографа»</w:t>
      </w:r>
      <w:r w:rsidRPr="00052370">
        <w:rPr>
          <w:rFonts w:ascii="Times New Roman" w:hAnsi="Times New Roman"/>
          <w:sz w:val="28"/>
          <w:szCs w:val="28"/>
          <w:lang w:val="ru-RU"/>
        </w:rPr>
        <w:t xml:space="preserve">* </w:t>
      </w:r>
      <w:r w:rsidR="00817F38" w:rsidRPr="00052370">
        <w:rPr>
          <w:rFonts w:ascii="Times New Roman" w:hAnsi="Times New Roman"/>
          <w:sz w:val="28"/>
          <w:szCs w:val="28"/>
          <w:lang w:val="ru-RU"/>
        </w:rPr>
        <w:t>«</w:t>
      </w:r>
      <w:r w:rsidR="00817F38" w:rsidRPr="00052370">
        <w:rPr>
          <w:rFonts w:ascii="Times New Roman" w:hAnsi="Times New Roman" w:hint="eastAsia"/>
          <w:sz w:val="28"/>
          <w:szCs w:val="28"/>
          <w:lang w:val="ru-RU"/>
        </w:rPr>
        <w:t>театр</w:t>
      </w:r>
      <w:r w:rsidR="00817F38" w:rsidRPr="00052370">
        <w:rPr>
          <w:rFonts w:ascii="Times New Roman" w:hAnsi="Times New Roman"/>
          <w:sz w:val="28"/>
          <w:szCs w:val="28"/>
          <w:lang w:val="ru-RU"/>
        </w:rPr>
        <w:t xml:space="preserve"> </w:t>
      </w:r>
      <w:r w:rsidR="00817F38" w:rsidRPr="00817F38">
        <w:rPr>
          <w:rFonts w:ascii="Times New Roman" w:hAnsi="Times New Roman"/>
          <w:sz w:val="28"/>
          <w:szCs w:val="28"/>
        </w:rPr>
        <w:t>hexagraph</w:t>
      </w:r>
      <w:r w:rsidR="00817F38" w:rsidRPr="00052370">
        <w:rPr>
          <w:rFonts w:ascii="Times New Roman" w:hAnsi="Times New Roman"/>
          <w:sz w:val="28"/>
          <w:szCs w:val="28"/>
          <w:lang w:val="ru-RU"/>
        </w:rPr>
        <w:t>»</w:t>
      </w:r>
      <w:r w:rsidRPr="00052370">
        <w:rPr>
          <w:rFonts w:ascii="Times New Roman" w:hAnsi="Times New Roman"/>
          <w:sz w:val="28"/>
          <w:szCs w:val="28"/>
          <w:lang w:val="ru-RU"/>
        </w:rPr>
        <w:t>.</w:t>
      </w:r>
    </w:p>
    <w:p w:rsidR="007E5610" w:rsidRPr="00052370" w:rsidRDefault="007E5610" w:rsidP="007E5610">
      <w:pPr>
        <w:ind w:left="720"/>
        <w:jc w:val="right"/>
        <w:rPr>
          <w:rFonts w:ascii="Times New Roman" w:hAnsi="Times New Roman"/>
          <w:sz w:val="28"/>
          <w:szCs w:val="28"/>
          <w:lang w:val="ru-RU"/>
        </w:rPr>
      </w:pPr>
      <w:r w:rsidRPr="00052370">
        <w:rPr>
          <w:rFonts w:ascii="Times New Roman" w:hAnsi="Times New Roman" w:hint="eastAsia"/>
          <w:sz w:val="28"/>
          <w:szCs w:val="28"/>
          <w:lang w:val="ru-RU"/>
        </w:rPr>
        <w:t>секстографум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восприятия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логистики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гексаграф»</w:t>
      </w:r>
      <w:r w:rsidRPr="00052370">
        <w:rPr>
          <w:rFonts w:ascii="Times New Roman" w:hAnsi="Times New Roman"/>
          <w:sz w:val="28"/>
          <w:szCs w:val="28"/>
          <w:lang w:val="ru-RU"/>
        </w:rPr>
        <w:t xml:space="preserve">* </w:t>
      </w:r>
      <w:r w:rsidR="00817F38" w:rsidRPr="00831339">
        <w:rPr>
          <w:rFonts w:ascii="Arial Narrow" w:hAnsi="Arial Narrow"/>
          <w:sz w:val="28"/>
          <w:szCs w:val="28"/>
          <w:lang w:val="la-Latn"/>
        </w:rPr>
        <w:t>theatrica associative hexagraph</w:t>
      </w:r>
      <w:r w:rsidR="00817F38" w:rsidRPr="00052370">
        <w:rPr>
          <w:rFonts w:ascii="Times New Roman" w:hAnsi="Times New Roman"/>
          <w:sz w:val="28"/>
          <w:szCs w:val="28"/>
          <w:lang w:val="ru-RU"/>
        </w:rPr>
        <w:t xml:space="preserve"> </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этом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контексте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представляет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собой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вторичную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сущность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имеющую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внутреннюю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структурированность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внешнее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театральную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Природа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элемента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находится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двувалентном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состоянии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своего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содержания</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Ассоциативный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жест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осмысливает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уникальность</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пространства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как</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объекта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реальности»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качественно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новой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жизнью</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вызванной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силой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Игры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Творения»</w:t>
      </w:r>
      <w:r w:rsidRPr="00052370">
        <w:rPr>
          <w:rFonts w:ascii="Times New Roman" w:hAnsi="Times New Roman"/>
          <w:sz w:val="28"/>
          <w:szCs w:val="28"/>
          <w:lang w:val="ru-RU"/>
        </w:rPr>
        <w:t>.</w:t>
      </w:r>
    </w:p>
    <w:p w:rsidR="00817F38" w:rsidRPr="00052370" w:rsidRDefault="00817F38" w:rsidP="007E5610">
      <w:pPr>
        <w:ind w:left="720"/>
        <w:jc w:val="right"/>
        <w:rPr>
          <w:rFonts w:ascii="Times New Roman" w:hAnsi="Times New Roman"/>
          <w:sz w:val="28"/>
          <w:szCs w:val="28"/>
          <w:lang w:val="ru-RU"/>
        </w:rPr>
      </w:pPr>
    </w:p>
    <w:p w:rsidR="00817F38" w:rsidRPr="00052370" w:rsidRDefault="00817F38" w:rsidP="00817F38">
      <w:pPr>
        <w:ind w:left="720"/>
        <w:jc w:val="right"/>
        <w:rPr>
          <w:sz w:val="28"/>
          <w:szCs w:val="28"/>
          <w:lang w:val="ru-RU"/>
        </w:rPr>
      </w:pPr>
      <w:r w:rsidRPr="00052370">
        <w:rPr>
          <w:rFonts w:ascii="Times New Roman" w:hAnsi="Times New Roman"/>
          <w:sz w:val="28"/>
          <w:szCs w:val="28"/>
          <w:lang w:val="ru-RU"/>
        </w:rPr>
        <w:t>В</w:t>
      </w:r>
      <w:r w:rsidRPr="00052370">
        <w:rPr>
          <w:sz w:val="28"/>
          <w:szCs w:val="28"/>
          <w:lang w:val="ru-RU"/>
        </w:rPr>
        <w:t xml:space="preserve"> </w:t>
      </w:r>
      <w:r w:rsidRPr="00052370">
        <w:rPr>
          <w:rFonts w:ascii="Times New Roman" w:hAnsi="Times New Roman"/>
          <w:sz w:val="28"/>
          <w:szCs w:val="28"/>
          <w:lang w:val="ru-RU"/>
        </w:rPr>
        <w:t>гипотезе</w:t>
      </w:r>
      <w:r w:rsidRPr="00052370">
        <w:rPr>
          <w:sz w:val="28"/>
          <w:szCs w:val="28"/>
          <w:lang w:val="ru-RU"/>
        </w:rPr>
        <w:t xml:space="preserve"> </w:t>
      </w:r>
      <w:r w:rsidRPr="00052370">
        <w:rPr>
          <w:rFonts w:ascii="Times New Roman" w:hAnsi="Times New Roman"/>
          <w:sz w:val="28"/>
          <w:szCs w:val="28"/>
          <w:lang w:val="ru-RU"/>
        </w:rPr>
        <w:t>внешнего</w:t>
      </w:r>
      <w:r w:rsidRPr="00052370">
        <w:rPr>
          <w:sz w:val="28"/>
          <w:szCs w:val="28"/>
          <w:lang w:val="ru-RU"/>
        </w:rPr>
        <w:t>-</w:t>
      </w:r>
      <w:r w:rsidRPr="00052370">
        <w:rPr>
          <w:rFonts w:ascii="Times New Roman" w:hAnsi="Times New Roman"/>
          <w:sz w:val="28"/>
          <w:szCs w:val="28"/>
          <w:lang w:val="ru-RU"/>
        </w:rPr>
        <w:t>внутреннего</w:t>
      </w:r>
      <w:r w:rsidRPr="00052370">
        <w:rPr>
          <w:sz w:val="28"/>
          <w:szCs w:val="28"/>
          <w:lang w:val="ru-RU"/>
        </w:rPr>
        <w:t xml:space="preserve"> </w:t>
      </w:r>
      <w:r w:rsidRPr="00052370">
        <w:rPr>
          <w:rFonts w:ascii="Times New Roman" w:hAnsi="Times New Roman"/>
          <w:sz w:val="28"/>
          <w:szCs w:val="28"/>
          <w:lang w:val="ru-RU"/>
        </w:rPr>
        <w:t>структурирования</w:t>
      </w:r>
      <w:r w:rsidRPr="00052370">
        <w:rPr>
          <w:sz w:val="28"/>
          <w:szCs w:val="28"/>
          <w:lang w:val="ru-RU"/>
        </w:rPr>
        <w:t xml:space="preserve"> </w:t>
      </w:r>
      <w:r w:rsidRPr="00052370">
        <w:rPr>
          <w:rFonts w:ascii="Times New Roman" w:hAnsi="Times New Roman"/>
          <w:sz w:val="28"/>
          <w:szCs w:val="28"/>
          <w:lang w:val="ru-RU"/>
        </w:rPr>
        <w:t>ассоциативного</w:t>
      </w:r>
      <w:r w:rsidRPr="00052370">
        <w:rPr>
          <w:sz w:val="28"/>
          <w:szCs w:val="28"/>
          <w:lang w:val="ru-RU"/>
        </w:rPr>
        <w:t xml:space="preserve"> </w:t>
      </w:r>
      <w:r w:rsidRPr="00052370">
        <w:rPr>
          <w:rFonts w:ascii="Times New Roman" w:hAnsi="Times New Roman"/>
          <w:sz w:val="28"/>
          <w:szCs w:val="28"/>
          <w:lang w:val="ru-RU"/>
        </w:rPr>
        <w:t>жеста</w:t>
      </w:r>
      <w:r w:rsidRPr="00052370">
        <w:rPr>
          <w:sz w:val="28"/>
          <w:szCs w:val="28"/>
          <w:lang w:val="ru-RU"/>
        </w:rPr>
        <w:t xml:space="preserve">; </w:t>
      </w:r>
      <w:r w:rsidRPr="00052370">
        <w:rPr>
          <w:rFonts w:ascii="Times New Roman" w:hAnsi="Times New Roman"/>
          <w:sz w:val="28"/>
          <w:szCs w:val="28"/>
          <w:lang w:val="ru-RU"/>
        </w:rPr>
        <w:t>модель</w:t>
      </w:r>
      <w:r w:rsidRPr="00052370">
        <w:rPr>
          <w:sz w:val="28"/>
          <w:szCs w:val="28"/>
          <w:lang w:val="ru-RU"/>
        </w:rPr>
        <w:t xml:space="preserve"> "</w:t>
      </w:r>
      <w:r w:rsidR="00C030BE" w:rsidRPr="00052370">
        <w:rPr>
          <w:lang w:val="ru-RU"/>
        </w:rPr>
        <w:t xml:space="preserve"> </w:t>
      </w:r>
      <w:r w:rsidR="00C030BE" w:rsidRPr="00C030BE">
        <w:rPr>
          <w:rFonts w:ascii="Times New Roman" w:hAnsi="Times New Roman"/>
          <w:sz w:val="28"/>
          <w:szCs w:val="28"/>
        </w:rPr>
        <w:t>theatrica</w:t>
      </w:r>
      <w:r w:rsidR="00C030BE" w:rsidRPr="00052370">
        <w:rPr>
          <w:rFonts w:ascii="Times New Roman" w:hAnsi="Times New Roman"/>
          <w:sz w:val="28"/>
          <w:szCs w:val="28"/>
          <w:lang w:val="ru-RU"/>
        </w:rPr>
        <w:t xml:space="preserve"> </w:t>
      </w:r>
      <w:r w:rsidR="00C030BE" w:rsidRPr="00C030BE">
        <w:rPr>
          <w:rFonts w:ascii="Times New Roman" w:hAnsi="Times New Roman"/>
          <w:sz w:val="28"/>
          <w:szCs w:val="28"/>
        </w:rPr>
        <w:t>associative</w:t>
      </w:r>
      <w:r w:rsidR="00C030BE" w:rsidRPr="00052370">
        <w:rPr>
          <w:rFonts w:ascii="Times New Roman" w:hAnsi="Times New Roman"/>
          <w:sz w:val="28"/>
          <w:szCs w:val="28"/>
          <w:lang w:val="ru-RU"/>
        </w:rPr>
        <w:t xml:space="preserve"> </w:t>
      </w:r>
      <w:r w:rsidR="00C030BE" w:rsidRPr="00C030BE">
        <w:rPr>
          <w:rFonts w:ascii="Times New Roman" w:hAnsi="Times New Roman"/>
          <w:sz w:val="28"/>
          <w:szCs w:val="28"/>
        </w:rPr>
        <w:t>hexagraph</w:t>
      </w:r>
      <w:r w:rsidR="00C030BE" w:rsidRPr="00052370">
        <w:rPr>
          <w:rFonts w:ascii="Times New Roman" w:hAnsi="Times New Roman"/>
          <w:sz w:val="28"/>
          <w:szCs w:val="28"/>
          <w:lang w:val="ru-RU"/>
        </w:rPr>
        <w:t xml:space="preserve"> ; </w:t>
      </w:r>
      <w:r w:rsidRPr="00052370">
        <w:rPr>
          <w:rFonts w:ascii="Times New Roman" w:hAnsi="Times New Roman"/>
          <w:sz w:val="28"/>
          <w:szCs w:val="28"/>
          <w:lang w:val="ru-RU"/>
        </w:rPr>
        <w:t>театральный</w:t>
      </w:r>
      <w:r w:rsidRPr="00052370">
        <w:rPr>
          <w:sz w:val="28"/>
          <w:szCs w:val="28"/>
          <w:lang w:val="ru-RU"/>
        </w:rPr>
        <w:t xml:space="preserve"> </w:t>
      </w:r>
      <w:r w:rsidRPr="00052370">
        <w:rPr>
          <w:rFonts w:ascii="Times New Roman" w:hAnsi="Times New Roman"/>
          <w:sz w:val="28"/>
          <w:szCs w:val="28"/>
          <w:lang w:val="ru-RU"/>
        </w:rPr>
        <w:t>ассоциативный</w:t>
      </w:r>
      <w:r w:rsidRPr="00052370">
        <w:rPr>
          <w:sz w:val="28"/>
          <w:szCs w:val="28"/>
          <w:lang w:val="ru-RU"/>
        </w:rPr>
        <w:t xml:space="preserve"> </w:t>
      </w:r>
      <w:r w:rsidRPr="00052370">
        <w:rPr>
          <w:rFonts w:ascii="Times New Roman" w:hAnsi="Times New Roman"/>
          <w:sz w:val="28"/>
          <w:szCs w:val="28"/>
          <w:lang w:val="ru-RU"/>
        </w:rPr>
        <w:t>гексаграф</w:t>
      </w:r>
      <w:r w:rsidRPr="00052370">
        <w:rPr>
          <w:sz w:val="28"/>
          <w:szCs w:val="28"/>
          <w:lang w:val="ru-RU"/>
        </w:rPr>
        <w:t xml:space="preserve"> ;</w:t>
      </w:r>
    </w:p>
    <w:p w:rsidR="00817F38" w:rsidRPr="00052370" w:rsidRDefault="00817F38" w:rsidP="00817F38">
      <w:pPr>
        <w:ind w:left="720"/>
        <w:jc w:val="right"/>
        <w:rPr>
          <w:sz w:val="28"/>
          <w:szCs w:val="28"/>
          <w:lang w:val="ru-RU"/>
        </w:rPr>
      </w:pPr>
    </w:p>
    <w:p w:rsidR="00817F38" w:rsidRPr="00052370" w:rsidRDefault="00817F38" w:rsidP="00817F38">
      <w:pPr>
        <w:ind w:left="720"/>
        <w:jc w:val="right"/>
        <w:rPr>
          <w:rFonts w:ascii="Times New Roman" w:hAnsi="Times New Roman"/>
          <w:sz w:val="28"/>
          <w:szCs w:val="28"/>
          <w:lang w:val="ru-RU"/>
        </w:rPr>
      </w:pPr>
      <w:r w:rsidRPr="00052370">
        <w:rPr>
          <w:rFonts w:ascii="Times New Roman" w:hAnsi="Times New Roman"/>
          <w:sz w:val="28"/>
          <w:szCs w:val="28"/>
          <w:lang w:val="ru-RU"/>
        </w:rPr>
        <w:t>Внешний</w:t>
      </w:r>
      <w:r w:rsidRPr="00052370">
        <w:rPr>
          <w:sz w:val="28"/>
          <w:szCs w:val="28"/>
          <w:lang w:val="ru-RU"/>
        </w:rPr>
        <w:t xml:space="preserve"> </w:t>
      </w:r>
      <w:r w:rsidRPr="00052370">
        <w:rPr>
          <w:rFonts w:ascii="Times New Roman" w:hAnsi="Times New Roman"/>
          <w:sz w:val="28"/>
          <w:szCs w:val="28"/>
          <w:lang w:val="ru-RU"/>
        </w:rPr>
        <w:t>нечеткий</w:t>
      </w:r>
      <w:r w:rsidRPr="00052370">
        <w:rPr>
          <w:sz w:val="28"/>
          <w:szCs w:val="28"/>
          <w:lang w:val="ru-RU"/>
        </w:rPr>
        <w:t xml:space="preserve"> </w:t>
      </w:r>
      <w:r w:rsidRPr="00052370">
        <w:rPr>
          <w:rFonts w:ascii="Times New Roman" w:hAnsi="Times New Roman"/>
          <w:sz w:val="28"/>
          <w:szCs w:val="28"/>
          <w:lang w:val="ru-RU"/>
        </w:rPr>
        <w:t>паттерн</w:t>
      </w:r>
      <w:r w:rsidRPr="00052370">
        <w:rPr>
          <w:sz w:val="28"/>
          <w:szCs w:val="28"/>
          <w:lang w:val="ru-RU"/>
        </w:rPr>
        <w:t xml:space="preserve"> </w:t>
      </w:r>
      <w:r w:rsidRPr="00052370">
        <w:rPr>
          <w:rFonts w:ascii="Times New Roman" w:hAnsi="Times New Roman"/>
          <w:sz w:val="28"/>
          <w:szCs w:val="28"/>
          <w:lang w:val="ru-RU"/>
        </w:rPr>
        <w:t>в</w:t>
      </w:r>
      <w:r w:rsidRPr="00052370">
        <w:rPr>
          <w:sz w:val="28"/>
          <w:szCs w:val="28"/>
          <w:lang w:val="ru-RU"/>
        </w:rPr>
        <w:t xml:space="preserve"> </w:t>
      </w:r>
      <w:r w:rsidRPr="00052370">
        <w:rPr>
          <w:rFonts w:ascii="Times New Roman" w:hAnsi="Times New Roman"/>
          <w:sz w:val="28"/>
          <w:szCs w:val="28"/>
          <w:lang w:val="ru-RU"/>
        </w:rPr>
        <w:t>гексаграмме</w:t>
      </w:r>
      <w:r w:rsidRPr="00052370">
        <w:rPr>
          <w:sz w:val="28"/>
          <w:szCs w:val="28"/>
          <w:lang w:val="ru-RU"/>
        </w:rPr>
        <w:t xml:space="preserve"> </w:t>
      </w:r>
      <w:r w:rsidRPr="00052370">
        <w:rPr>
          <w:rFonts w:ascii="Times New Roman" w:hAnsi="Times New Roman"/>
          <w:sz w:val="28"/>
          <w:szCs w:val="28"/>
          <w:lang w:val="ru-RU"/>
        </w:rPr>
        <w:t>ассоциативного</w:t>
      </w:r>
      <w:r w:rsidRPr="00052370">
        <w:rPr>
          <w:sz w:val="28"/>
          <w:szCs w:val="28"/>
          <w:lang w:val="ru-RU"/>
        </w:rPr>
        <w:t xml:space="preserve"> </w:t>
      </w:r>
      <w:r w:rsidRPr="00052370">
        <w:rPr>
          <w:rFonts w:ascii="Times New Roman" w:hAnsi="Times New Roman"/>
          <w:sz w:val="28"/>
          <w:szCs w:val="28"/>
          <w:lang w:val="ru-RU"/>
        </w:rPr>
        <w:t>паттерна</w:t>
      </w:r>
      <w:r w:rsidRPr="00052370">
        <w:rPr>
          <w:sz w:val="28"/>
          <w:szCs w:val="28"/>
          <w:lang w:val="ru-RU"/>
        </w:rPr>
        <w:t xml:space="preserve">; </w:t>
      </w:r>
      <w:r w:rsidRPr="00052370">
        <w:rPr>
          <w:rFonts w:ascii="Times New Roman" w:hAnsi="Times New Roman"/>
          <w:sz w:val="28"/>
          <w:szCs w:val="28"/>
          <w:lang w:val="ru-RU"/>
        </w:rPr>
        <w:t>гексаграмма</w:t>
      </w:r>
      <w:r w:rsidR="00C030BE" w:rsidRPr="00052370">
        <w:rPr>
          <w:sz w:val="28"/>
          <w:szCs w:val="28"/>
          <w:lang w:val="ru-RU"/>
        </w:rPr>
        <w:t xml:space="preserve"> </w:t>
      </w:r>
      <w:r w:rsidR="00C030BE" w:rsidRPr="00C030BE">
        <w:rPr>
          <w:rFonts w:ascii="Times New Roman" w:hAnsi="Times New Roman"/>
          <w:sz w:val="28"/>
          <w:szCs w:val="28"/>
        </w:rPr>
        <w:t>theatrica</w:t>
      </w:r>
      <w:r w:rsidR="00C030BE" w:rsidRPr="00052370">
        <w:rPr>
          <w:rFonts w:ascii="Times New Roman" w:hAnsi="Times New Roman"/>
          <w:sz w:val="28"/>
          <w:szCs w:val="28"/>
          <w:lang w:val="ru-RU"/>
        </w:rPr>
        <w:t xml:space="preserve"> </w:t>
      </w:r>
      <w:r w:rsidR="00C030BE" w:rsidRPr="00C030BE">
        <w:rPr>
          <w:rFonts w:ascii="Times New Roman" w:hAnsi="Times New Roman"/>
          <w:sz w:val="28"/>
          <w:szCs w:val="28"/>
        </w:rPr>
        <w:t>associative</w:t>
      </w:r>
      <w:r w:rsidR="00C030BE" w:rsidRPr="00052370">
        <w:rPr>
          <w:rFonts w:ascii="Times New Roman" w:hAnsi="Times New Roman"/>
          <w:sz w:val="28"/>
          <w:szCs w:val="28"/>
          <w:lang w:val="ru-RU"/>
        </w:rPr>
        <w:t xml:space="preserve"> </w:t>
      </w:r>
      <w:r w:rsidR="00C030BE" w:rsidRPr="00C030BE">
        <w:rPr>
          <w:rFonts w:ascii="Times New Roman" w:hAnsi="Times New Roman"/>
          <w:sz w:val="28"/>
          <w:szCs w:val="28"/>
        </w:rPr>
        <w:t>hexagraph</w:t>
      </w:r>
      <w:r w:rsidR="00C030BE" w:rsidRPr="00052370">
        <w:rPr>
          <w:rFonts w:ascii="Times New Roman" w:hAnsi="Times New Roman"/>
          <w:sz w:val="28"/>
          <w:szCs w:val="28"/>
          <w:lang w:val="ru-RU"/>
        </w:rPr>
        <w:t xml:space="preserve"> ;</w:t>
      </w:r>
      <w:r w:rsidRPr="00052370">
        <w:rPr>
          <w:sz w:val="28"/>
          <w:szCs w:val="28"/>
          <w:lang w:val="ru-RU"/>
        </w:rPr>
        <w:t xml:space="preserve"> </w:t>
      </w:r>
      <w:r w:rsidRPr="00052370">
        <w:rPr>
          <w:rFonts w:ascii="Times New Roman" w:hAnsi="Times New Roman"/>
          <w:sz w:val="28"/>
          <w:szCs w:val="28"/>
          <w:lang w:val="ru-RU"/>
        </w:rPr>
        <w:t>в</w:t>
      </w:r>
      <w:r w:rsidRPr="00052370">
        <w:rPr>
          <w:sz w:val="28"/>
          <w:szCs w:val="28"/>
          <w:lang w:val="ru-RU"/>
        </w:rPr>
        <w:t xml:space="preserve"> </w:t>
      </w:r>
      <w:r w:rsidRPr="00052370">
        <w:rPr>
          <w:rFonts w:ascii="Times New Roman" w:hAnsi="Times New Roman"/>
          <w:sz w:val="28"/>
          <w:szCs w:val="28"/>
          <w:lang w:val="ru-RU"/>
        </w:rPr>
        <w:t>многозначном</w:t>
      </w:r>
      <w:r w:rsidRPr="00052370">
        <w:rPr>
          <w:sz w:val="28"/>
          <w:szCs w:val="28"/>
          <w:lang w:val="ru-RU"/>
        </w:rPr>
        <w:t xml:space="preserve"> </w:t>
      </w:r>
      <w:r w:rsidRPr="00052370">
        <w:rPr>
          <w:rFonts w:ascii="Times New Roman" w:hAnsi="Times New Roman"/>
          <w:sz w:val="28"/>
          <w:szCs w:val="28"/>
          <w:lang w:val="ru-RU"/>
        </w:rPr>
        <w:t>переводе</w:t>
      </w:r>
      <w:r w:rsidRPr="00052370">
        <w:rPr>
          <w:sz w:val="28"/>
          <w:szCs w:val="28"/>
          <w:lang w:val="ru-RU"/>
        </w:rPr>
        <w:t>;</w:t>
      </w:r>
    </w:p>
    <w:p w:rsidR="00C030BE" w:rsidRPr="00052370" w:rsidRDefault="00C030BE" w:rsidP="00817F38">
      <w:pPr>
        <w:ind w:left="720"/>
        <w:jc w:val="right"/>
        <w:rPr>
          <w:rFonts w:ascii="Times New Roman" w:hAnsi="Times New Roman"/>
          <w:sz w:val="28"/>
          <w:szCs w:val="28"/>
          <w:lang w:val="ru-RU"/>
        </w:rPr>
      </w:pPr>
    </w:p>
    <w:p w:rsidR="00C030BE" w:rsidRPr="00052370" w:rsidRDefault="00C030BE" w:rsidP="00C030BE">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1. </w:t>
      </w:r>
      <w:r w:rsidRPr="00052370">
        <w:rPr>
          <w:rFonts w:ascii="Times New Roman" w:hAnsi="Times New Roman" w:hint="eastAsia"/>
          <w:sz w:val="28"/>
          <w:szCs w:val="28"/>
          <w:lang w:val="ru-RU"/>
        </w:rPr>
        <w:t>Векторное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гексаграфа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символическом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p>
    <w:p w:rsidR="00C030BE" w:rsidRPr="00052370" w:rsidRDefault="00C030BE" w:rsidP="00C030BE">
      <w:pPr>
        <w:ind w:left="720"/>
        <w:jc w:val="right"/>
        <w:rPr>
          <w:rFonts w:ascii="Times New Roman" w:hAnsi="Times New Roman"/>
          <w:sz w:val="28"/>
          <w:szCs w:val="28"/>
          <w:lang w:val="ru-RU"/>
        </w:rPr>
      </w:pPr>
    </w:p>
    <w:p w:rsidR="00C030BE" w:rsidRPr="00052370" w:rsidRDefault="00C030BE" w:rsidP="00C030BE">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2. </w:t>
      </w:r>
      <w:r w:rsidRPr="00052370">
        <w:rPr>
          <w:rFonts w:ascii="Times New Roman" w:hAnsi="Times New Roman" w:hint="eastAsia"/>
          <w:sz w:val="28"/>
          <w:szCs w:val="28"/>
          <w:lang w:val="ru-RU"/>
        </w:rPr>
        <w:t>Векторное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гексаграфа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литературном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p>
    <w:p w:rsidR="00C030BE" w:rsidRPr="00052370" w:rsidRDefault="00C030BE" w:rsidP="00C030BE">
      <w:pPr>
        <w:ind w:left="720"/>
        <w:jc w:val="right"/>
        <w:rPr>
          <w:rFonts w:ascii="Times New Roman" w:hAnsi="Times New Roman"/>
          <w:sz w:val="28"/>
          <w:szCs w:val="28"/>
          <w:lang w:val="ru-RU"/>
        </w:rPr>
      </w:pPr>
    </w:p>
    <w:p w:rsidR="00C030BE" w:rsidRPr="00052370" w:rsidRDefault="00C030BE" w:rsidP="00C030BE">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3. </w:t>
      </w:r>
      <w:r w:rsidRPr="00052370">
        <w:rPr>
          <w:rFonts w:ascii="Times New Roman" w:hAnsi="Times New Roman" w:hint="eastAsia"/>
          <w:sz w:val="28"/>
          <w:szCs w:val="28"/>
          <w:lang w:val="ru-RU"/>
        </w:rPr>
        <w:t>Векторное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шестиграфника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музыкальной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картины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p>
    <w:p w:rsidR="00C030BE" w:rsidRPr="00052370" w:rsidRDefault="00C030BE" w:rsidP="00C030BE">
      <w:pPr>
        <w:ind w:left="720"/>
        <w:jc w:val="right"/>
        <w:rPr>
          <w:rFonts w:ascii="Times New Roman" w:hAnsi="Times New Roman"/>
          <w:sz w:val="28"/>
          <w:szCs w:val="28"/>
          <w:lang w:val="ru-RU"/>
        </w:rPr>
      </w:pPr>
    </w:p>
    <w:p w:rsidR="00C030BE" w:rsidRPr="00052370" w:rsidRDefault="00C030BE" w:rsidP="00C030BE">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4. </w:t>
      </w:r>
      <w:r w:rsidRPr="00052370">
        <w:rPr>
          <w:rFonts w:ascii="Times New Roman" w:hAnsi="Times New Roman" w:hint="eastAsia"/>
          <w:sz w:val="28"/>
          <w:szCs w:val="28"/>
          <w:lang w:val="ru-RU"/>
        </w:rPr>
        <w:t>Векторное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гексаграфа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пластически</w:t>
      </w:r>
      <w:r w:rsidRPr="00052370">
        <w:rPr>
          <w:rFonts w:ascii="Times New Roman" w:hAnsi="Times New Roman"/>
          <w:sz w:val="28"/>
          <w:szCs w:val="28"/>
          <w:lang w:val="ru-RU"/>
        </w:rPr>
        <w:t xml:space="preserve"> - </w:t>
      </w:r>
      <w:r w:rsidRPr="00052370">
        <w:rPr>
          <w:rFonts w:ascii="Times New Roman" w:hAnsi="Times New Roman" w:hint="eastAsia"/>
          <w:sz w:val="28"/>
          <w:szCs w:val="28"/>
          <w:lang w:val="ru-RU"/>
        </w:rPr>
        <w:t>живописной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фигуры</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p>
    <w:p w:rsidR="00C030BE" w:rsidRPr="00052370" w:rsidRDefault="00C030BE" w:rsidP="00C030BE">
      <w:pPr>
        <w:ind w:left="720"/>
        <w:jc w:val="right"/>
        <w:rPr>
          <w:rFonts w:ascii="Times New Roman" w:hAnsi="Times New Roman"/>
          <w:sz w:val="28"/>
          <w:szCs w:val="28"/>
          <w:lang w:val="ru-RU"/>
        </w:rPr>
      </w:pPr>
    </w:p>
    <w:p w:rsidR="00C030BE" w:rsidRPr="00052370" w:rsidRDefault="00C030BE" w:rsidP="00C030BE">
      <w:pPr>
        <w:ind w:left="720"/>
        <w:jc w:val="right"/>
        <w:rPr>
          <w:rFonts w:ascii="Times New Roman" w:hAnsi="Times New Roman"/>
          <w:sz w:val="28"/>
          <w:szCs w:val="28"/>
          <w:lang w:val="ru-RU"/>
        </w:rPr>
      </w:pPr>
      <w:r w:rsidRPr="00052370">
        <w:rPr>
          <w:rFonts w:ascii="Times New Roman" w:hAnsi="Times New Roman"/>
          <w:sz w:val="28"/>
          <w:szCs w:val="28"/>
          <w:lang w:val="ru-RU"/>
        </w:rPr>
        <w:t xml:space="preserve">5. </w:t>
      </w:r>
      <w:r w:rsidRPr="00052370">
        <w:rPr>
          <w:rFonts w:ascii="Times New Roman" w:hAnsi="Times New Roman" w:hint="eastAsia"/>
          <w:sz w:val="28"/>
          <w:szCs w:val="28"/>
          <w:lang w:val="ru-RU"/>
        </w:rPr>
        <w:t>Векторное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гексаграфа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кинематографический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при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p>
    <w:p w:rsidR="00C030BE" w:rsidRPr="00052370" w:rsidRDefault="00C030BE" w:rsidP="00C030BE">
      <w:pPr>
        <w:ind w:left="720"/>
        <w:jc w:val="right"/>
        <w:rPr>
          <w:rFonts w:ascii="Times New Roman" w:hAnsi="Times New Roman"/>
          <w:sz w:val="28"/>
          <w:szCs w:val="28"/>
          <w:lang w:val="ru-RU"/>
        </w:rPr>
      </w:pPr>
    </w:p>
    <w:p w:rsidR="00C030BE" w:rsidRPr="00052370" w:rsidRDefault="00C030BE" w:rsidP="00B105F5">
      <w:pPr>
        <w:numPr>
          <w:ilvl w:val="0"/>
          <w:numId w:val="17"/>
        </w:numPr>
        <w:jc w:val="right"/>
        <w:rPr>
          <w:rFonts w:ascii="Times New Roman" w:hAnsi="Times New Roman"/>
          <w:sz w:val="28"/>
          <w:szCs w:val="28"/>
          <w:lang w:val="ru-RU"/>
        </w:rPr>
      </w:pPr>
      <w:r w:rsidRPr="00052370">
        <w:rPr>
          <w:rFonts w:ascii="Times New Roman" w:hAnsi="Times New Roman" w:hint="eastAsia"/>
          <w:sz w:val="28"/>
          <w:szCs w:val="28"/>
          <w:lang w:val="ru-RU"/>
        </w:rPr>
        <w:t>Векторное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движение</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ассоциативной</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модели</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гексаграфа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театрального</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аспекта</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в</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поливалентном</w:t>
      </w:r>
      <w:r w:rsidRPr="00052370">
        <w:rPr>
          <w:rFonts w:ascii="Times New Roman" w:hAnsi="Times New Roman"/>
          <w:sz w:val="28"/>
          <w:szCs w:val="28"/>
          <w:lang w:val="ru-RU"/>
        </w:rPr>
        <w:t xml:space="preserve"> </w:t>
      </w:r>
      <w:r w:rsidRPr="00052370">
        <w:rPr>
          <w:rFonts w:ascii="Times New Roman" w:hAnsi="Times New Roman" w:hint="eastAsia"/>
          <w:sz w:val="28"/>
          <w:szCs w:val="28"/>
          <w:lang w:val="ru-RU"/>
        </w:rPr>
        <w:t>переводе</w:t>
      </w:r>
    </w:p>
    <w:p w:rsidR="00B105F5" w:rsidRPr="00052370" w:rsidRDefault="00B105F5" w:rsidP="00B105F5">
      <w:pPr>
        <w:ind w:left="720"/>
        <w:jc w:val="center"/>
        <w:rPr>
          <w:rFonts w:ascii="Times New Roman" w:hAnsi="Times New Roman"/>
          <w:sz w:val="28"/>
          <w:szCs w:val="28"/>
          <w:lang w:val="ru-RU"/>
        </w:rPr>
      </w:pPr>
    </w:p>
    <w:p w:rsidR="00B105F5" w:rsidRPr="00052370" w:rsidRDefault="00B105F5" w:rsidP="00B105F5">
      <w:pPr>
        <w:jc w:val="right"/>
        <w:rPr>
          <w:rFonts w:ascii="Times New Roman" w:hAnsi="Times New Roman"/>
          <w:sz w:val="28"/>
          <w:szCs w:val="28"/>
          <w:lang w:val="ru-RU"/>
        </w:rPr>
      </w:pPr>
      <w:r w:rsidRPr="00B105F5">
        <w:rPr>
          <w:rFonts w:ascii="Times New Roman" w:hAnsi="Times New Roman"/>
          <w:sz w:val="28"/>
          <w:szCs w:val="28"/>
        </w:rPr>
        <w:t>theatrica</w:t>
      </w:r>
      <w:r w:rsidRPr="00052370">
        <w:rPr>
          <w:rFonts w:ascii="Times New Roman" w:hAnsi="Times New Roman"/>
          <w:sz w:val="28"/>
          <w:szCs w:val="28"/>
          <w:lang w:val="ru-RU"/>
        </w:rPr>
        <w:t xml:space="preserve"> </w:t>
      </w:r>
      <w:r w:rsidRPr="00B105F5">
        <w:rPr>
          <w:rFonts w:ascii="Times New Roman" w:hAnsi="Times New Roman"/>
          <w:sz w:val="28"/>
          <w:szCs w:val="28"/>
        </w:rPr>
        <w:t>associative</w:t>
      </w:r>
      <w:r w:rsidRPr="00052370">
        <w:rPr>
          <w:rFonts w:ascii="Times New Roman" w:hAnsi="Times New Roman"/>
          <w:sz w:val="28"/>
          <w:szCs w:val="28"/>
          <w:lang w:val="ru-RU"/>
        </w:rPr>
        <w:t xml:space="preserve"> </w:t>
      </w:r>
      <w:r w:rsidRPr="00B105F5">
        <w:rPr>
          <w:rFonts w:ascii="Times New Roman" w:hAnsi="Times New Roman"/>
          <w:sz w:val="28"/>
          <w:szCs w:val="28"/>
        </w:rPr>
        <w:t>hexagraph</w:t>
      </w:r>
      <w:r w:rsidRPr="00052370">
        <w:rPr>
          <w:rFonts w:ascii="Times New Roman" w:hAnsi="Times New Roman"/>
          <w:sz w:val="28"/>
          <w:szCs w:val="28"/>
          <w:lang w:val="ru-RU"/>
        </w:rPr>
        <w:t xml:space="preserve"> ;</w:t>
      </w:r>
    </w:p>
    <w:p w:rsidR="00B105F5" w:rsidRPr="00052370" w:rsidRDefault="00B105F5" w:rsidP="00B105F5">
      <w:pPr>
        <w:pStyle w:val="ab"/>
        <w:rPr>
          <w:rFonts w:ascii="Arial Narrow" w:hAnsi="Arial Narrow"/>
          <w:sz w:val="28"/>
          <w:szCs w:val="28"/>
          <w:lang w:val="ru-RU"/>
        </w:rPr>
      </w:pPr>
    </w:p>
    <w:p w:rsidR="00B105F5" w:rsidRPr="00052370" w:rsidRDefault="00B105F5" w:rsidP="00B105F5">
      <w:pPr>
        <w:pStyle w:val="ab"/>
        <w:rPr>
          <w:rFonts w:ascii="Arial Narrow" w:hAnsi="Arial Narrow"/>
          <w:sz w:val="28"/>
          <w:szCs w:val="28"/>
          <w:lang w:val="ru-RU"/>
        </w:rPr>
      </w:pPr>
    </w:p>
    <w:p w:rsidR="00B105F5" w:rsidRPr="00052370" w:rsidRDefault="00B105F5" w:rsidP="00B105F5">
      <w:pPr>
        <w:rPr>
          <w:rFonts w:ascii="Arial Narrow" w:hAnsi="Arial Narrow"/>
          <w:sz w:val="28"/>
          <w:szCs w:val="28"/>
          <w:lang w:val="ru-RU"/>
        </w:rPr>
      </w:pPr>
      <w:r w:rsidRPr="00052370">
        <w:rPr>
          <w:rFonts w:ascii="Arial Narrow" w:hAnsi="Arial Narrow"/>
          <w:sz w:val="28"/>
          <w:szCs w:val="28"/>
          <w:lang w:val="ru-RU"/>
        </w:rPr>
        <w:t xml:space="preserve">                          литературен аспект                           символен аспект</w:t>
      </w:r>
    </w:p>
    <w:p w:rsidR="00B105F5" w:rsidRPr="00052370" w:rsidRDefault="00CB2287" w:rsidP="00B105F5">
      <w:pPr>
        <w:pStyle w:val="ab"/>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71904" behindDoc="0" locked="0" layoutInCell="1" allowOverlap="1">
                <wp:simplePos x="0" y="0"/>
                <wp:positionH relativeFrom="column">
                  <wp:posOffset>2919730</wp:posOffset>
                </wp:positionH>
                <wp:positionV relativeFrom="paragraph">
                  <wp:posOffset>53340</wp:posOffset>
                </wp:positionV>
                <wp:extent cx="723900" cy="1199515"/>
                <wp:effectExtent l="52705" t="43815" r="52070" b="42545"/>
                <wp:wrapNone/>
                <wp:docPr id="12"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1199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EAE616" id="AutoShape 192" o:spid="_x0000_s1026" type="#_x0000_t32" style="position:absolute;margin-left:229.9pt;margin-top:4.2pt;width:57pt;height:94.4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">
                <v:stroke startarrow="block" endarrow="block"/>
              </v:shape>
            </w:pict>
          </mc:Fallback>
        </mc:AlternateContent>
      </w:r>
      <w:r>
        <w:rPr>
          <w:rFonts w:ascii="Arial Narrow" w:hAnsi="Arial Narrow"/>
          <w:noProof/>
          <w:sz w:val="28"/>
          <w:szCs w:val="28"/>
        </w:rPr>
        <mc:AlternateContent>
          <mc:Choice Requires="wps">
            <w:drawing>
              <wp:anchor distT="0" distB="0" distL="114300" distR="114300" simplePos="0" relativeHeight="251769856" behindDoc="0" locked="0" layoutInCell="1" allowOverlap="1">
                <wp:simplePos x="0" y="0"/>
                <wp:positionH relativeFrom="column">
                  <wp:posOffset>2167255</wp:posOffset>
                </wp:positionH>
                <wp:positionV relativeFrom="paragraph">
                  <wp:posOffset>53340</wp:posOffset>
                </wp:positionV>
                <wp:extent cx="733425" cy="1200150"/>
                <wp:effectExtent l="52705" t="43815" r="52070" b="41910"/>
                <wp:wrapNone/>
                <wp:docPr id="1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1200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23E241B" id="AutoShape 190" o:spid="_x0000_s1026" type="#_x0000_t32" style="position:absolute;margin-left:170.65pt;margin-top:4.2pt;width:57.75pt;height: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">
                <v:stroke startarrow="block" endarrow="block"/>
              </v:shape>
            </w:pict>
          </mc:Fallback>
        </mc:AlternateContent>
      </w:r>
      <w:r>
        <w:rPr>
          <w:rFonts w:ascii="Arial Narrow" w:hAnsi="Arial Narrow"/>
          <w:noProof/>
          <w:sz w:val="28"/>
          <w:szCs w:val="28"/>
        </w:rPr>
        <mc:AlternateContent>
          <mc:Choice Requires="wps">
            <w:drawing>
              <wp:anchor distT="0" distB="0" distL="114300" distR="114300" simplePos="0" relativeHeight="251776000" behindDoc="0" locked="0" layoutInCell="1" allowOverlap="1">
                <wp:simplePos x="0" y="0"/>
                <wp:positionH relativeFrom="column">
                  <wp:posOffset>1386205</wp:posOffset>
                </wp:positionH>
                <wp:positionV relativeFrom="paragraph">
                  <wp:posOffset>53340</wp:posOffset>
                </wp:positionV>
                <wp:extent cx="3028950" cy="2390775"/>
                <wp:effectExtent l="14605" t="5715" r="13970" b="13335"/>
                <wp:wrapNone/>
                <wp:docPr id="10"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2390775"/>
                        </a:xfrm>
                        <a:prstGeom prst="hexagon">
                          <a:avLst>
                            <a:gd name="adj" fmla="val 31673"/>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6A65D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96" o:spid="_x0000_s1026" type="#_x0000_t9" style="position:absolute;margin-left:109.15pt;margin-top:4.2pt;width:238.5pt;height:18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" filled="f"/>
            </w:pict>
          </mc:Fallback>
        </mc:AlternateContent>
      </w:r>
    </w:p>
    <w:p w:rsidR="00B105F5" w:rsidRPr="00052370" w:rsidRDefault="00B105F5" w:rsidP="00B105F5">
      <w:pPr>
        <w:jc w:val="right"/>
        <w:rPr>
          <w:rFonts w:ascii="Arial Narrow" w:hAnsi="Arial Narrow"/>
          <w:sz w:val="28"/>
          <w:szCs w:val="28"/>
          <w:lang w:val="ru-RU"/>
        </w:rPr>
      </w:pPr>
    </w:p>
    <w:p w:rsidR="00B105F5" w:rsidRPr="00052370" w:rsidRDefault="00B105F5" w:rsidP="00B105F5">
      <w:pPr>
        <w:rPr>
          <w:rFonts w:ascii="Arial Narrow" w:hAnsi="Arial Narrow"/>
          <w:sz w:val="28"/>
          <w:szCs w:val="28"/>
          <w:lang w:val="ru-RU"/>
        </w:rPr>
      </w:pPr>
      <w:r w:rsidRPr="00052370">
        <w:rPr>
          <w:rFonts w:ascii="Arial Narrow" w:hAnsi="Arial Narrow"/>
          <w:sz w:val="28"/>
          <w:szCs w:val="28"/>
          <w:lang w:val="ru-RU"/>
        </w:rPr>
        <w:t xml:space="preserve">                                                       </w:t>
      </w:r>
      <w:r>
        <w:rPr>
          <w:rFonts w:ascii="Arial Narrow" w:hAnsi="Arial Narrow"/>
          <w:sz w:val="28"/>
          <w:szCs w:val="28"/>
        </w:rPr>
        <w:t>v</w:t>
      </w:r>
      <w:r w:rsidRPr="00052370">
        <w:rPr>
          <w:rFonts w:ascii="Arial Narrow" w:hAnsi="Arial Narrow"/>
          <w:sz w:val="28"/>
          <w:szCs w:val="28"/>
          <w:lang w:val="ru-RU"/>
        </w:rPr>
        <w:t xml:space="preserve">2                    </w:t>
      </w:r>
      <w:r>
        <w:rPr>
          <w:rFonts w:ascii="Arial Narrow" w:hAnsi="Arial Narrow"/>
          <w:sz w:val="28"/>
          <w:szCs w:val="28"/>
        </w:rPr>
        <w:t>v</w:t>
      </w:r>
      <w:r w:rsidRPr="00052370">
        <w:rPr>
          <w:rFonts w:ascii="Arial Narrow" w:hAnsi="Arial Narrow"/>
          <w:sz w:val="28"/>
          <w:szCs w:val="28"/>
          <w:lang w:val="ru-RU"/>
        </w:rPr>
        <w:t>2</w:t>
      </w:r>
    </w:p>
    <w:p w:rsidR="00B105F5" w:rsidRPr="00052370" w:rsidRDefault="00B105F5" w:rsidP="00B105F5">
      <w:pPr>
        <w:jc w:val="right"/>
        <w:rPr>
          <w:rFonts w:ascii="Arial Narrow" w:hAnsi="Arial Narrow"/>
          <w:sz w:val="28"/>
          <w:szCs w:val="28"/>
          <w:lang w:val="ru-RU"/>
        </w:rPr>
      </w:pPr>
    </w:p>
    <w:p w:rsidR="00B105F5" w:rsidRPr="00052370" w:rsidRDefault="00B105F5" w:rsidP="00B105F5">
      <w:pPr>
        <w:jc w:val="right"/>
        <w:rPr>
          <w:rFonts w:ascii="Arial Narrow" w:hAnsi="Arial Narrow"/>
          <w:sz w:val="28"/>
          <w:szCs w:val="28"/>
          <w:lang w:val="ru-RU"/>
        </w:rPr>
      </w:pPr>
    </w:p>
    <w:p w:rsidR="00B105F5" w:rsidRPr="00052370" w:rsidRDefault="00CB2287" w:rsidP="00B105F5">
      <w:pPr>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77024" behindDoc="0" locked="0" layoutInCell="1" allowOverlap="1">
                <wp:simplePos x="0" y="0"/>
                <wp:positionH relativeFrom="column">
                  <wp:posOffset>2653030</wp:posOffset>
                </wp:positionH>
                <wp:positionV relativeFrom="paragraph">
                  <wp:posOffset>24130</wp:posOffset>
                </wp:positionV>
                <wp:extent cx="514350" cy="477520"/>
                <wp:effectExtent l="14605" t="5080" r="13970" b="12700"/>
                <wp:wrapNone/>
                <wp:docPr id="9"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77520"/>
                        </a:xfrm>
                        <a:prstGeom prst="hexagon">
                          <a:avLst>
                            <a:gd name="adj" fmla="val 2692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7D687D" id="AutoShape 197" o:spid="_x0000_s1026" type="#_x0000_t9" style="position:absolute;margin-left:208.9pt;margin-top:1.9pt;width:40.5pt;height:37.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"/>
            </w:pict>
          </mc:Fallback>
        </mc:AlternateContent>
      </w:r>
      <w:r w:rsidR="00B105F5" w:rsidRPr="00052370">
        <w:rPr>
          <w:rFonts w:ascii="Arial Narrow" w:hAnsi="Arial Narrow"/>
          <w:sz w:val="28"/>
          <w:szCs w:val="28"/>
          <w:lang w:val="ru-RU"/>
        </w:rPr>
        <w:t xml:space="preserve">                                             </w:t>
      </w:r>
      <w:r w:rsidR="00B105F5">
        <w:rPr>
          <w:rFonts w:ascii="Arial Narrow" w:hAnsi="Arial Narrow"/>
          <w:sz w:val="28"/>
          <w:szCs w:val="28"/>
        </w:rPr>
        <w:t>v</w:t>
      </w:r>
      <w:r w:rsidR="00B105F5" w:rsidRPr="00052370">
        <w:rPr>
          <w:rFonts w:ascii="Arial Narrow" w:hAnsi="Arial Narrow"/>
          <w:sz w:val="28"/>
          <w:szCs w:val="28"/>
          <w:lang w:val="ru-RU"/>
        </w:rPr>
        <w:t>2</w:t>
      </w:r>
    </w:p>
    <w:p w:rsidR="00B105F5" w:rsidRPr="00052370" w:rsidRDefault="00CB2287" w:rsidP="00B105F5">
      <w:pPr>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73952" behindDoc="0" locked="0" layoutInCell="1" allowOverlap="1">
                <wp:simplePos x="0" y="0"/>
                <wp:positionH relativeFrom="column">
                  <wp:posOffset>1386205</wp:posOffset>
                </wp:positionH>
                <wp:positionV relativeFrom="paragraph">
                  <wp:posOffset>29210</wp:posOffset>
                </wp:positionV>
                <wp:extent cx="1419225" cy="635"/>
                <wp:effectExtent l="14605" t="57785" r="23495" b="5588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859D9A9" id="AutoShape 194" o:spid="_x0000_s1026" type="#_x0000_t32" style="position:absolute;margin-left:109.15pt;margin-top:2.3pt;width:111.75pt;height:.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">
                <v:stroke startarrow="block" endarrow="block"/>
              </v:shape>
            </w:pict>
          </mc:Fallback>
        </mc:AlternateContent>
      </w:r>
      <w:r>
        <w:rPr>
          <w:rFonts w:ascii="Arial Narrow" w:hAnsi="Arial Narrow"/>
          <w:noProof/>
          <w:sz w:val="28"/>
          <w:szCs w:val="28"/>
        </w:rPr>
        <mc:AlternateContent>
          <mc:Choice Requires="wps">
            <w:drawing>
              <wp:anchor distT="0" distB="0" distL="114300" distR="114300" simplePos="0" relativeHeight="251774976" behindDoc="0" locked="0" layoutInCell="1" allowOverlap="1">
                <wp:simplePos x="0" y="0"/>
                <wp:positionH relativeFrom="column">
                  <wp:posOffset>2919730</wp:posOffset>
                </wp:positionH>
                <wp:positionV relativeFrom="paragraph">
                  <wp:posOffset>141605</wp:posOffset>
                </wp:positionV>
                <wp:extent cx="723900" cy="1135380"/>
                <wp:effectExtent l="52705" t="46355" r="52070" b="46990"/>
                <wp:wrapNone/>
                <wp:docPr id="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3900" cy="1135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6743B5" id="AutoShape 195" o:spid="_x0000_s1026" type="#_x0000_t32" style="position:absolute;margin-left:229.9pt;margin-top:11.15pt;width:57pt;height:89.4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">
                <v:stroke startarrow="block" endarrow="block"/>
              </v:shape>
            </w:pict>
          </mc:Fallback>
        </mc:AlternateContent>
      </w:r>
      <w:r>
        <w:rPr>
          <w:rFonts w:ascii="Arial Narrow" w:hAnsi="Arial Narrow"/>
          <w:noProof/>
          <w:sz w:val="28"/>
          <w:szCs w:val="28"/>
        </w:rPr>
        <mc:AlternateContent>
          <mc:Choice Requires="wps">
            <w:drawing>
              <wp:anchor distT="0" distB="0" distL="114300" distR="114300" simplePos="0" relativeHeight="251772928" behindDoc="0" locked="0" layoutInCell="1" allowOverlap="1">
                <wp:simplePos x="0" y="0"/>
                <wp:positionH relativeFrom="column">
                  <wp:posOffset>2995930</wp:posOffset>
                </wp:positionH>
                <wp:positionV relativeFrom="paragraph">
                  <wp:posOffset>29210</wp:posOffset>
                </wp:positionV>
                <wp:extent cx="1419225" cy="55245"/>
                <wp:effectExtent l="24130" t="57785" r="23495" b="58420"/>
                <wp:wrapNone/>
                <wp:docPr id="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9225" cy="552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F29C7CF" id="AutoShape 193" o:spid="_x0000_s1026" type="#_x0000_t32" style="position:absolute;margin-left:235.9pt;margin-top:2.3pt;width:111.75pt;height:4.3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">
                <v:stroke startarrow="block" endarrow="block"/>
              </v:shape>
            </w:pict>
          </mc:Fallback>
        </mc:AlternateContent>
      </w:r>
      <w:r>
        <w:rPr>
          <w:rFonts w:ascii="Arial Narrow" w:hAnsi="Arial Narrow"/>
          <w:noProof/>
          <w:sz w:val="28"/>
          <w:szCs w:val="28"/>
        </w:rPr>
        <mc:AlternateContent>
          <mc:Choice Requires="wps">
            <w:drawing>
              <wp:anchor distT="0" distB="0" distL="114300" distR="114300" simplePos="0" relativeHeight="251770880" behindDoc="0" locked="0" layoutInCell="1" allowOverlap="1">
                <wp:simplePos x="0" y="0"/>
                <wp:positionH relativeFrom="column">
                  <wp:posOffset>2167255</wp:posOffset>
                </wp:positionH>
                <wp:positionV relativeFrom="paragraph">
                  <wp:posOffset>84455</wp:posOffset>
                </wp:positionV>
                <wp:extent cx="733425" cy="1135380"/>
                <wp:effectExtent l="52705" t="46355" r="52070" b="46990"/>
                <wp:wrapNone/>
                <wp:docPr id="5"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1353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77A70D" id="AutoShape 191" o:spid="_x0000_s1026" type="#_x0000_t32" style="position:absolute;margin-left:170.65pt;margin-top:6.65pt;width:57.75pt;height:89.4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">
                <v:stroke startarrow="block" endarrow="block"/>
              </v:shape>
            </w:pict>
          </mc:Fallback>
        </mc:AlternateContent>
      </w:r>
      <w:r w:rsidR="00B105F5" w:rsidRPr="00052370">
        <w:rPr>
          <w:rFonts w:ascii="Arial Narrow" w:hAnsi="Arial Narrow"/>
          <w:sz w:val="28"/>
          <w:szCs w:val="28"/>
          <w:lang w:val="ru-RU"/>
        </w:rPr>
        <w:t xml:space="preserve">пластично - изобразителен аспект                                        </w:t>
      </w:r>
      <w:r w:rsidR="00B105F5">
        <w:rPr>
          <w:rFonts w:ascii="Arial Narrow" w:hAnsi="Arial Narrow"/>
          <w:sz w:val="28"/>
          <w:szCs w:val="28"/>
        </w:rPr>
        <w:t>v</w:t>
      </w:r>
      <w:r w:rsidR="00B105F5" w:rsidRPr="00052370">
        <w:rPr>
          <w:rFonts w:ascii="Arial Narrow" w:hAnsi="Arial Narrow"/>
          <w:sz w:val="28"/>
          <w:szCs w:val="28"/>
          <w:lang w:val="ru-RU"/>
        </w:rPr>
        <w:t>2          музикален аспект</w:t>
      </w:r>
    </w:p>
    <w:p w:rsidR="00B105F5" w:rsidRPr="00052370" w:rsidRDefault="00B105F5" w:rsidP="00B105F5">
      <w:pPr>
        <w:jc w:val="right"/>
        <w:rPr>
          <w:rFonts w:ascii="Arial Narrow" w:hAnsi="Arial Narrow"/>
          <w:sz w:val="28"/>
          <w:szCs w:val="28"/>
          <w:lang w:val="ru-RU"/>
        </w:rPr>
      </w:pPr>
    </w:p>
    <w:p w:rsidR="00B105F5" w:rsidRPr="00052370" w:rsidRDefault="00B105F5" w:rsidP="00B105F5">
      <w:pPr>
        <w:jc w:val="right"/>
        <w:rPr>
          <w:rFonts w:ascii="Arial Narrow" w:hAnsi="Arial Narrow"/>
          <w:sz w:val="28"/>
          <w:szCs w:val="28"/>
          <w:lang w:val="ru-RU"/>
        </w:rPr>
      </w:pPr>
    </w:p>
    <w:p w:rsidR="00B105F5" w:rsidRPr="00052370" w:rsidRDefault="00B105F5" w:rsidP="00B105F5">
      <w:pPr>
        <w:jc w:val="right"/>
        <w:rPr>
          <w:rFonts w:ascii="Arial Narrow" w:hAnsi="Arial Narrow"/>
          <w:sz w:val="28"/>
          <w:szCs w:val="28"/>
          <w:lang w:val="ru-RU"/>
        </w:rPr>
      </w:pPr>
    </w:p>
    <w:p w:rsidR="00B105F5" w:rsidRPr="00052370" w:rsidRDefault="00B105F5" w:rsidP="00B105F5">
      <w:pPr>
        <w:rPr>
          <w:rFonts w:ascii="Arial Narrow" w:hAnsi="Arial Narrow"/>
          <w:sz w:val="28"/>
          <w:szCs w:val="28"/>
          <w:lang w:val="ru-RU"/>
        </w:rPr>
      </w:pPr>
      <w:r w:rsidRPr="00052370">
        <w:rPr>
          <w:rFonts w:ascii="Arial Narrow" w:hAnsi="Arial Narrow"/>
          <w:sz w:val="28"/>
          <w:szCs w:val="28"/>
          <w:lang w:val="ru-RU"/>
        </w:rPr>
        <w:t xml:space="preserve">                                                      </w:t>
      </w:r>
      <w:r>
        <w:rPr>
          <w:rFonts w:ascii="Arial Narrow" w:hAnsi="Arial Narrow"/>
          <w:sz w:val="28"/>
          <w:szCs w:val="28"/>
        </w:rPr>
        <w:t>v</w:t>
      </w:r>
      <w:r w:rsidRPr="00052370">
        <w:rPr>
          <w:rFonts w:ascii="Arial Narrow" w:hAnsi="Arial Narrow"/>
          <w:sz w:val="28"/>
          <w:szCs w:val="28"/>
          <w:lang w:val="ru-RU"/>
        </w:rPr>
        <w:t xml:space="preserve">2                         </w:t>
      </w:r>
      <w:r>
        <w:rPr>
          <w:rFonts w:ascii="Arial Narrow" w:hAnsi="Arial Narrow"/>
          <w:sz w:val="28"/>
          <w:szCs w:val="28"/>
        </w:rPr>
        <w:t>v</w:t>
      </w:r>
      <w:r w:rsidRPr="00052370">
        <w:rPr>
          <w:rFonts w:ascii="Arial Narrow" w:hAnsi="Arial Narrow"/>
          <w:sz w:val="28"/>
          <w:szCs w:val="28"/>
          <w:lang w:val="ru-RU"/>
        </w:rPr>
        <w:t>2</w:t>
      </w:r>
    </w:p>
    <w:p w:rsidR="00B105F5" w:rsidRPr="00052370" w:rsidRDefault="00B105F5" w:rsidP="00B105F5">
      <w:pPr>
        <w:jc w:val="right"/>
        <w:rPr>
          <w:rFonts w:ascii="Arial Narrow" w:hAnsi="Arial Narrow"/>
          <w:sz w:val="28"/>
          <w:szCs w:val="28"/>
          <w:lang w:val="ru-RU"/>
        </w:rPr>
      </w:pPr>
    </w:p>
    <w:p w:rsidR="00B105F5" w:rsidRPr="00052370" w:rsidRDefault="00B105F5" w:rsidP="00B105F5">
      <w:pPr>
        <w:jc w:val="right"/>
        <w:rPr>
          <w:rFonts w:ascii="Arial Narrow" w:hAnsi="Arial Narrow"/>
          <w:sz w:val="28"/>
          <w:szCs w:val="28"/>
          <w:lang w:val="ru-RU"/>
        </w:rPr>
      </w:pPr>
    </w:p>
    <w:p w:rsidR="00B105F5" w:rsidRPr="00052370" w:rsidRDefault="00B105F5" w:rsidP="00B105F5">
      <w:pPr>
        <w:jc w:val="center"/>
        <w:rPr>
          <w:rFonts w:ascii="Arial Narrow" w:hAnsi="Arial Narrow"/>
          <w:sz w:val="28"/>
          <w:szCs w:val="28"/>
          <w:lang w:val="ru-RU"/>
        </w:rPr>
      </w:pPr>
      <w:r w:rsidRPr="00052370">
        <w:rPr>
          <w:rFonts w:ascii="Arial Narrow" w:hAnsi="Arial Narrow"/>
          <w:sz w:val="28"/>
          <w:szCs w:val="28"/>
          <w:lang w:val="ru-RU"/>
        </w:rPr>
        <w:t>Театрален аспект                                         Кинематографичен аспект</w:t>
      </w:r>
    </w:p>
    <w:p w:rsidR="00B105F5" w:rsidRPr="00052370" w:rsidRDefault="00B105F5" w:rsidP="00B105F5">
      <w:pPr>
        <w:jc w:val="center"/>
        <w:rPr>
          <w:rFonts w:ascii="Arial Narrow" w:hAnsi="Arial Narrow"/>
          <w:sz w:val="28"/>
          <w:szCs w:val="28"/>
          <w:lang w:val="ru-RU"/>
        </w:rPr>
      </w:pPr>
    </w:p>
    <w:p w:rsidR="00B105F5" w:rsidRPr="00052370" w:rsidRDefault="00B105F5" w:rsidP="00B105F5">
      <w:pPr>
        <w:jc w:val="right"/>
        <w:rPr>
          <w:rFonts w:ascii="Times New Roman" w:hAnsi="Times New Roman"/>
          <w:sz w:val="28"/>
          <w:szCs w:val="28"/>
          <w:lang w:val="ru-RU"/>
        </w:rPr>
      </w:pPr>
      <w:r w:rsidRPr="00052370">
        <w:rPr>
          <w:rFonts w:ascii="Times New Roman" w:hAnsi="Times New Roman"/>
          <w:sz w:val="28"/>
          <w:szCs w:val="28"/>
          <w:lang w:val="ru-RU"/>
        </w:rPr>
        <w:t xml:space="preserve">При трансляции игровых систем эти движения находятся в состоянии движения в перспективе линейного векторного движения. Значения поливалентной дисперсии находятся в ассоциативном театральном аспекте моделирования </w:t>
      </w:r>
      <w:r w:rsidRPr="00B105F5">
        <w:rPr>
          <w:rFonts w:ascii="Times New Roman" w:hAnsi="Times New Roman"/>
          <w:sz w:val="28"/>
          <w:szCs w:val="28"/>
        </w:rPr>
        <w:t>theatrica</w:t>
      </w:r>
      <w:r w:rsidRPr="00052370">
        <w:rPr>
          <w:rFonts w:ascii="Times New Roman" w:hAnsi="Times New Roman"/>
          <w:sz w:val="28"/>
          <w:szCs w:val="28"/>
          <w:lang w:val="ru-RU"/>
        </w:rPr>
        <w:t xml:space="preserve"> </w:t>
      </w:r>
      <w:r w:rsidRPr="00B105F5">
        <w:rPr>
          <w:rFonts w:ascii="Times New Roman" w:hAnsi="Times New Roman"/>
          <w:sz w:val="28"/>
          <w:szCs w:val="28"/>
        </w:rPr>
        <w:t>associative</w:t>
      </w:r>
      <w:r w:rsidRPr="00052370">
        <w:rPr>
          <w:rFonts w:ascii="Times New Roman" w:hAnsi="Times New Roman"/>
          <w:sz w:val="28"/>
          <w:szCs w:val="28"/>
          <w:lang w:val="ru-RU"/>
        </w:rPr>
        <w:t xml:space="preserve"> </w:t>
      </w:r>
      <w:r w:rsidRPr="00B105F5">
        <w:rPr>
          <w:rFonts w:ascii="Times New Roman" w:hAnsi="Times New Roman"/>
          <w:sz w:val="28"/>
          <w:szCs w:val="28"/>
        </w:rPr>
        <w:t>hexagraph</w:t>
      </w:r>
      <w:r w:rsidRPr="00052370">
        <w:rPr>
          <w:rFonts w:ascii="Times New Roman" w:hAnsi="Times New Roman"/>
          <w:sz w:val="28"/>
          <w:szCs w:val="28"/>
          <w:lang w:val="ru-RU"/>
        </w:rPr>
        <w:t xml:space="preserve"> ;</w:t>
      </w:r>
    </w:p>
    <w:p w:rsidR="00B105F5" w:rsidRPr="00C2170E" w:rsidRDefault="00B105F5" w:rsidP="00B105F5">
      <w:pPr>
        <w:jc w:val="right"/>
        <w:rPr>
          <w:rFonts w:ascii="Times New Roman" w:hAnsi="Times New Roman"/>
          <w:sz w:val="28"/>
          <w:szCs w:val="28"/>
          <w:lang w:val="ru-RU"/>
        </w:rPr>
      </w:pPr>
      <w:r w:rsidRPr="00C2170E">
        <w:rPr>
          <w:rFonts w:ascii="Times New Roman" w:hAnsi="Times New Roman"/>
          <w:sz w:val="28"/>
          <w:szCs w:val="28"/>
          <w:lang w:val="ru-RU"/>
        </w:rPr>
        <w:t>ассоциативного театрального гексаграфа. Векторное разнообразие определяет движение рутативного принципа обмена и трансляции.</w:t>
      </w:r>
    </w:p>
    <w:p w:rsidR="00B105F5" w:rsidRPr="00C2170E" w:rsidRDefault="00B105F5" w:rsidP="00B105F5">
      <w:pPr>
        <w:jc w:val="right"/>
        <w:rPr>
          <w:rFonts w:ascii="Times New Roman" w:hAnsi="Times New Roman"/>
          <w:sz w:val="28"/>
          <w:szCs w:val="28"/>
          <w:lang w:val="ru-RU"/>
        </w:rPr>
      </w:pPr>
      <w:r w:rsidRPr="00C2170E">
        <w:rPr>
          <w:rFonts w:ascii="Times New Roman" w:hAnsi="Times New Roman" w:hint="eastAsia"/>
          <w:sz w:val="28"/>
          <w:szCs w:val="28"/>
          <w:lang w:val="ru-RU"/>
        </w:rPr>
        <w:t>Движение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кривой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представляет</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собой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вариацию</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театральных</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амплитуд</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эмоционально</w:t>
      </w:r>
      <w:r w:rsidRPr="00C2170E">
        <w:rPr>
          <w:rFonts w:ascii="Times New Roman" w:hAnsi="Times New Roman"/>
          <w:sz w:val="28"/>
          <w:szCs w:val="28"/>
          <w:lang w:val="ru-RU"/>
        </w:rPr>
        <w:t xml:space="preserve"> - </w:t>
      </w:r>
      <w:r w:rsidRPr="00C2170E">
        <w:rPr>
          <w:rFonts w:ascii="Times New Roman" w:hAnsi="Times New Roman" w:hint="eastAsia"/>
          <w:sz w:val="28"/>
          <w:szCs w:val="28"/>
          <w:lang w:val="ru-RU"/>
        </w:rPr>
        <w:t>синусоидальной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синусоиде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Она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определяет</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напряжение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как</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аспект</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общения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творческого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обмена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и</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предложения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театрального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перевода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ассоциативного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шестиграфника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Он</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имеет</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внешнее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универсальное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выражение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кинетической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энергии</w:t>
      </w:r>
      <w:r w:rsidRPr="00C2170E">
        <w:rPr>
          <w:rFonts w:ascii="Times New Roman" w:hAnsi="Times New Roman"/>
          <w:sz w:val="28"/>
          <w:szCs w:val="28"/>
          <w:lang w:val="ru-RU"/>
        </w:rPr>
        <w:t xml:space="preserve"> </w:t>
      </w:r>
      <w:r w:rsidRPr="00B105F5">
        <w:rPr>
          <w:rFonts w:ascii="Times New Roman" w:hAnsi="Times New Roman"/>
          <w:sz w:val="28"/>
          <w:szCs w:val="28"/>
        </w:rPr>
        <w:t>KE</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виде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внешнего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трехмерного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языка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тела</w:t>
      </w:r>
      <w:r w:rsidRPr="00C2170E">
        <w:rPr>
          <w:rFonts w:ascii="Times New Roman" w:hAnsi="Times New Roman"/>
          <w:sz w:val="28"/>
          <w:szCs w:val="28"/>
          <w:lang w:val="ru-RU"/>
        </w:rPr>
        <w:t xml:space="preserve">. </w:t>
      </w:r>
    </w:p>
    <w:p w:rsidR="00B105F5" w:rsidRPr="00C2170E" w:rsidRDefault="00B105F5" w:rsidP="00B105F5">
      <w:pPr>
        <w:jc w:val="right"/>
        <w:rPr>
          <w:rFonts w:ascii="Times New Roman" w:hAnsi="Times New Roman"/>
          <w:sz w:val="28"/>
          <w:szCs w:val="28"/>
          <w:lang w:val="ru-RU"/>
        </w:rPr>
      </w:pPr>
      <w:r w:rsidRPr="00C2170E">
        <w:rPr>
          <w:rFonts w:ascii="Times New Roman" w:hAnsi="Times New Roman" w:hint="eastAsia"/>
          <w:sz w:val="28"/>
          <w:szCs w:val="28"/>
          <w:lang w:val="ru-RU"/>
        </w:rPr>
        <w:t>Внешнее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ассоциативное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пространство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театрального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гексаграфа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представляет</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собой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универсально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сконструированную</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КЭ</w:t>
      </w:r>
      <w:r w:rsidRPr="00C2170E">
        <w:rPr>
          <w:rFonts w:ascii="Times New Roman" w:hAnsi="Times New Roman"/>
          <w:sz w:val="28"/>
          <w:szCs w:val="28"/>
          <w:lang w:val="ru-RU"/>
        </w:rPr>
        <w:t>-</w:t>
      </w:r>
      <w:r w:rsidRPr="00C2170E">
        <w:rPr>
          <w:rFonts w:ascii="Times New Roman" w:hAnsi="Times New Roman" w:hint="eastAsia"/>
          <w:sz w:val="28"/>
          <w:szCs w:val="28"/>
          <w:lang w:val="ru-RU"/>
        </w:rPr>
        <w:t>энергию</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жеста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и</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контексте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театрального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аспекта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Это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внешнее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выражение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проецируемой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внутренней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энергии</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КЭ</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суггестивного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потока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ассоциативном</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гексаграфе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Внешняя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сфера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этого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энергетического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движения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смещается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язык</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ассоциативного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жеста</w:t>
      </w:r>
      <w:r w:rsidRPr="00C2170E">
        <w:rPr>
          <w:rFonts w:ascii="Times New Roman" w:hAnsi="Times New Roman"/>
          <w:sz w:val="28"/>
          <w:szCs w:val="28"/>
          <w:lang w:val="ru-RU"/>
        </w:rPr>
        <w:t>.</w:t>
      </w:r>
    </w:p>
    <w:p w:rsidR="00AD4236" w:rsidRPr="00C2170E" w:rsidRDefault="00AD4236" w:rsidP="00B105F5">
      <w:pPr>
        <w:jc w:val="right"/>
        <w:rPr>
          <w:rFonts w:ascii="Times New Roman" w:hAnsi="Times New Roman"/>
          <w:sz w:val="28"/>
          <w:szCs w:val="28"/>
          <w:lang w:val="ru-RU"/>
        </w:rPr>
      </w:pPr>
      <w:r w:rsidRPr="00C2170E">
        <w:rPr>
          <w:rFonts w:ascii="Times New Roman" w:hAnsi="Times New Roman" w:hint="eastAsia"/>
          <w:sz w:val="28"/>
          <w:szCs w:val="28"/>
          <w:lang w:val="ru-RU"/>
        </w:rPr>
        <w:t>Его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трехмерная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характеристика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изображения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позволяет</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нам</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локализовать</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ассоциативный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язык</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аналоговом</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формате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театрального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ассоциативного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биокинетического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движения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шестиграфника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Индуцирование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векторных</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lastRenderedPageBreak/>
        <w:t>движений</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пространстве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ассоциативного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восприятия</w:t>
      </w:r>
      <w:r w:rsidRPr="00C2170E">
        <w:rPr>
          <w:rFonts w:ascii="Times New Roman" w:hAnsi="Times New Roman"/>
          <w:sz w:val="28"/>
          <w:szCs w:val="28"/>
          <w:lang w:val="ru-RU"/>
        </w:rPr>
        <w:t xml:space="preserve"> – </w:t>
      </w:r>
      <w:r w:rsidRPr="00C2170E">
        <w:rPr>
          <w:rFonts w:ascii="Times New Roman" w:hAnsi="Times New Roman" w:hint="eastAsia"/>
          <w:sz w:val="28"/>
          <w:szCs w:val="28"/>
          <w:lang w:val="ru-RU"/>
        </w:rPr>
        <w:t>это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энергия</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КЭ</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которую</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мы</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можем</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организовать</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виде</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трехмерного</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языка</w:t>
      </w:r>
      <w:r w:rsidRPr="00C2170E">
        <w:rPr>
          <w:rFonts w:ascii="Times New Roman" w:hAnsi="Times New Roman"/>
          <w:sz w:val="28"/>
          <w:szCs w:val="28"/>
          <w:lang w:val="ru-RU"/>
        </w:rPr>
        <w:t xml:space="preserve"> </w:t>
      </w:r>
      <w:r w:rsidRPr="00C2170E">
        <w:rPr>
          <w:rFonts w:ascii="Times New Roman" w:hAnsi="Times New Roman" w:hint="eastAsia"/>
          <w:sz w:val="28"/>
          <w:szCs w:val="28"/>
          <w:lang w:val="ru-RU"/>
        </w:rPr>
        <w:t>тела</w:t>
      </w:r>
      <w:r w:rsidRPr="00C2170E">
        <w:rPr>
          <w:rFonts w:ascii="Times New Roman" w:hAnsi="Times New Roman"/>
          <w:sz w:val="28"/>
          <w:szCs w:val="28"/>
          <w:lang w:val="ru-RU"/>
        </w:rPr>
        <w:t>.</w:t>
      </w:r>
    </w:p>
    <w:p w:rsidR="00AD4236" w:rsidRPr="00C2170E" w:rsidRDefault="00AD4236" w:rsidP="00B105F5">
      <w:pPr>
        <w:jc w:val="right"/>
        <w:rPr>
          <w:rFonts w:ascii="Times New Roman" w:hAnsi="Times New Roman"/>
          <w:sz w:val="28"/>
          <w:szCs w:val="28"/>
          <w:lang w:val="ru-RU"/>
        </w:rPr>
      </w:pPr>
    </w:p>
    <w:p w:rsidR="003A49EC" w:rsidRPr="00C2170E" w:rsidRDefault="003A49EC" w:rsidP="003A49EC">
      <w:pPr>
        <w:jc w:val="right"/>
        <w:rPr>
          <w:rFonts w:ascii="Times New Roman" w:hAnsi="Times New Roman"/>
          <w:sz w:val="28"/>
          <w:szCs w:val="28"/>
          <w:lang w:val="ru-RU"/>
        </w:rPr>
      </w:pPr>
      <w:r w:rsidRPr="00C2170E">
        <w:rPr>
          <w:rFonts w:ascii="Times New Roman" w:hAnsi="Times New Roman"/>
          <w:sz w:val="28"/>
          <w:szCs w:val="28"/>
          <w:lang w:val="ru-RU"/>
        </w:rPr>
        <w:t xml:space="preserve">Трехмерный аспект ассоциативного жеста; внешний; эмоциональный вектор &gt; вектор </w:t>
      </w:r>
    </w:p>
    <w:p w:rsidR="00AD4236" w:rsidRPr="00C2170E" w:rsidRDefault="003A49EC" w:rsidP="003A49EC">
      <w:pPr>
        <w:jc w:val="right"/>
        <w:rPr>
          <w:rFonts w:ascii="Times New Roman" w:hAnsi="Times New Roman"/>
          <w:sz w:val="28"/>
          <w:szCs w:val="28"/>
          <w:lang w:val="ru-RU"/>
        </w:rPr>
      </w:pPr>
      <w:r w:rsidRPr="00C2170E">
        <w:rPr>
          <w:rFonts w:ascii="Times New Roman" w:hAnsi="Times New Roman"/>
          <w:sz w:val="28"/>
          <w:szCs w:val="28"/>
          <w:lang w:val="ru-RU"/>
        </w:rPr>
        <w:t>пространство - тело &gt; вектор - время + 2 _</w:t>
      </w:r>
      <w:r w:rsidRPr="003A49EC">
        <w:rPr>
          <w:rFonts w:ascii="Times New Roman" w:hAnsi="Times New Roman"/>
          <w:sz w:val="28"/>
          <w:szCs w:val="28"/>
        </w:rPr>
        <w:t>associative</w:t>
      </w:r>
      <w:r w:rsidRPr="00C2170E">
        <w:rPr>
          <w:rFonts w:ascii="Times New Roman" w:hAnsi="Times New Roman"/>
          <w:sz w:val="28"/>
          <w:szCs w:val="28"/>
          <w:lang w:val="ru-RU"/>
        </w:rPr>
        <w:t xml:space="preserve"> жест</w:t>
      </w:r>
    </w:p>
    <w:p w:rsidR="003A49EC" w:rsidRPr="00C2170E" w:rsidRDefault="003A49EC" w:rsidP="003A49EC">
      <w:pPr>
        <w:jc w:val="right"/>
        <w:rPr>
          <w:rFonts w:ascii="Arial Narrow" w:hAnsi="Arial Narrow"/>
          <w:sz w:val="28"/>
          <w:szCs w:val="28"/>
          <w:lang w:val="ru-RU"/>
        </w:rPr>
      </w:pPr>
    </w:p>
    <w:p w:rsidR="00AD4236" w:rsidRPr="00506FD6" w:rsidRDefault="00CB2287" w:rsidP="00AD4236">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80096" behindDoc="0" locked="0" layoutInCell="1" allowOverlap="1">
                <wp:simplePos x="0" y="0"/>
                <wp:positionH relativeFrom="column">
                  <wp:posOffset>3862705</wp:posOffset>
                </wp:positionH>
                <wp:positionV relativeFrom="paragraph">
                  <wp:posOffset>171450</wp:posOffset>
                </wp:positionV>
                <wp:extent cx="104775" cy="1092835"/>
                <wp:effectExtent l="62230" t="19050" r="13970" b="12065"/>
                <wp:wrapNone/>
                <wp:docPr id="4"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1092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9CD6D0B" id="AutoShape 199" o:spid="_x0000_s1026" type="#_x0000_t32" style="position:absolute;margin-left:304.15pt;margin-top:13.5pt;width:8.25pt;height:86.05p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">
                <v:stroke endarrow="block"/>
              </v:shape>
            </w:pict>
          </mc:Fallback>
        </mc:AlternateContent>
      </w:r>
      <w:r w:rsidR="00AD4236" w:rsidRPr="00C2170E">
        <w:rPr>
          <w:rFonts w:ascii="Arial Narrow" w:hAnsi="Arial Narrow"/>
          <w:sz w:val="28"/>
          <w:szCs w:val="28"/>
          <w:lang w:val="ru-RU"/>
        </w:rPr>
        <w:t>2</w:t>
      </w:r>
      <w:r w:rsidR="00AD4236">
        <w:rPr>
          <w:rFonts w:ascii="Arial Narrow" w:hAnsi="Arial Narrow"/>
          <w:sz w:val="28"/>
          <w:szCs w:val="28"/>
        </w:rPr>
        <w:t>GA</w:t>
      </w:r>
      <w:r w:rsidR="00AD4236" w:rsidRPr="00506FD6">
        <w:rPr>
          <w:rFonts w:ascii="Arial Narrow" w:hAnsi="Arial Narrow"/>
          <w:sz w:val="28"/>
          <w:szCs w:val="28"/>
          <w:lang w:val="ru-RU"/>
        </w:rPr>
        <w:t xml:space="preserve"> </w:t>
      </w:r>
      <w:r w:rsidR="00AD4236" w:rsidRPr="00C2170E">
        <w:rPr>
          <w:rFonts w:ascii="Arial Narrow" w:hAnsi="Arial Narrow"/>
          <w:sz w:val="28"/>
          <w:szCs w:val="28"/>
          <w:lang w:val="ru-RU"/>
        </w:rPr>
        <w:t xml:space="preserve">+ 2 </w:t>
      </w:r>
      <w:r w:rsidR="00AD4236" w:rsidRPr="00506FD6">
        <w:rPr>
          <w:rFonts w:ascii="Arial Narrow" w:hAnsi="Arial Narrow"/>
          <w:sz w:val="28"/>
          <w:szCs w:val="28"/>
          <w:lang w:val="ru-RU"/>
        </w:rPr>
        <w:t xml:space="preserve"> </w:t>
      </w:r>
      <w:r w:rsidR="00AD4236">
        <w:rPr>
          <w:rFonts w:ascii="Arial Narrow" w:hAnsi="Arial Narrow"/>
          <w:sz w:val="28"/>
          <w:szCs w:val="28"/>
        </w:rPr>
        <w:t>v</w:t>
      </w:r>
    </w:p>
    <w:p w:rsidR="00AD4236" w:rsidRPr="00506FD6" w:rsidRDefault="00AD4236" w:rsidP="00AD4236">
      <w:pPr>
        <w:jc w:val="center"/>
        <w:rPr>
          <w:rFonts w:ascii="Arial Narrow" w:hAnsi="Arial Narrow"/>
          <w:sz w:val="28"/>
          <w:szCs w:val="28"/>
          <w:lang w:val="ru-RU"/>
        </w:rPr>
      </w:pPr>
      <w:r w:rsidRPr="00506FD6">
        <w:rPr>
          <w:rFonts w:ascii="Arial Narrow" w:hAnsi="Arial Narrow"/>
          <w:sz w:val="28"/>
          <w:szCs w:val="28"/>
          <w:lang w:val="ru-RU"/>
        </w:rPr>
        <w:t xml:space="preserve">                                       </w:t>
      </w:r>
      <w:r w:rsidRPr="00C2170E">
        <w:rPr>
          <w:rFonts w:ascii="Arial Narrow" w:hAnsi="Arial Narrow"/>
          <w:sz w:val="28"/>
          <w:szCs w:val="28"/>
          <w:lang w:val="ru-RU"/>
        </w:rPr>
        <w:t>2</w:t>
      </w:r>
      <w:r>
        <w:rPr>
          <w:rFonts w:ascii="Arial Narrow" w:hAnsi="Arial Narrow"/>
          <w:sz w:val="28"/>
          <w:szCs w:val="28"/>
        </w:rPr>
        <w:t>Ev</w:t>
      </w:r>
    </w:p>
    <w:p w:rsidR="00AD4236" w:rsidRPr="00C2170E" w:rsidRDefault="00CB2287" w:rsidP="00AD4236">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81120" behindDoc="0" locked="0" layoutInCell="1" allowOverlap="1">
                <wp:simplePos x="0" y="0"/>
                <wp:positionH relativeFrom="column">
                  <wp:posOffset>3862705</wp:posOffset>
                </wp:positionH>
                <wp:positionV relativeFrom="paragraph">
                  <wp:posOffset>73660</wp:posOffset>
                </wp:positionV>
                <wp:extent cx="1209675" cy="838200"/>
                <wp:effectExtent l="5080" t="54610" r="42545" b="12065"/>
                <wp:wrapNone/>
                <wp:docPr id="3"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0DDE78" id="AutoShape 200" o:spid="_x0000_s1026" type="#_x0000_t32" style="position:absolute;margin-left:304.15pt;margin-top:5.8pt;width:95.25pt;height:66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">
                <v:stroke endarrow="block"/>
              </v:shape>
            </w:pict>
          </mc:Fallback>
        </mc:AlternateContent>
      </w:r>
    </w:p>
    <w:p w:rsidR="00AD4236" w:rsidRPr="00506FD6" w:rsidRDefault="00AD4236" w:rsidP="00AD4236">
      <w:pPr>
        <w:jc w:val="center"/>
        <w:rPr>
          <w:rFonts w:ascii="Arial Narrow" w:hAnsi="Arial Narrow"/>
          <w:sz w:val="28"/>
          <w:szCs w:val="28"/>
          <w:lang w:val="ru-RU"/>
        </w:rPr>
      </w:pPr>
      <w:r w:rsidRPr="00506FD6">
        <w:rPr>
          <w:rFonts w:ascii="Arial Narrow" w:hAnsi="Arial Narrow"/>
          <w:sz w:val="28"/>
          <w:szCs w:val="28"/>
          <w:lang w:val="ru-RU"/>
        </w:rPr>
        <w:t xml:space="preserve">                                                                                                          </w:t>
      </w:r>
      <w:r w:rsidRPr="00C2170E">
        <w:rPr>
          <w:rFonts w:ascii="Arial Narrow" w:hAnsi="Arial Narrow"/>
          <w:sz w:val="28"/>
          <w:szCs w:val="28"/>
          <w:lang w:val="ru-RU"/>
        </w:rPr>
        <w:t>2</w:t>
      </w:r>
      <w:r>
        <w:rPr>
          <w:rFonts w:ascii="Arial Narrow" w:hAnsi="Arial Narrow"/>
          <w:sz w:val="28"/>
          <w:szCs w:val="28"/>
        </w:rPr>
        <w:t>Tv</w:t>
      </w:r>
      <w:r w:rsidRPr="00506FD6">
        <w:rPr>
          <w:rFonts w:ascii="Arial Narrow" w:hAnsi="Arial Narrow"/>
          <w:sz w:val="28"/>
          <w:szCs w:val="28"/>
          <w:lang w:val="ru-RU"/>
        </w:rPr>
        <w:t xml:space="preserve">                                                 </w:t>
      </w:r>
    </w:p>
    <w:p w:rsidR="00AD4236" w:rsidRPr="00C2170E" w:rsidRDefault="00CB2287" w:rsidP="00AD4236">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82144" behindDoc="0" locked="0" layoutInCell="1" allowOverlap="1">
                <wp:simplePos x="0" y="0"/>
                <wp:positionH relativeFrom="column">
                  <wp:posOffset>3767455</wp:posOffset>
                </wp:positionH>
                <wp:positionV relativeFrom="paragraph">
                  <wp:posOffset>125095</wp:posOffset>
                </wp:positionV>
                <wp:extent cx="457200" cy="378460"/>
                <wp:effectExtent l="14605" t="10795" r="13970" b="10795"/>
                <wp:wrapNone/>
                <wp:docPr id="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78460"/>
                        </a:xfrm>
                        <a:prstGeom prst="hexagon">
                          <a:avLst>
                            <a:gd name="adj" fmla="val 30201"/>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7CD971" id="AutoShape 201" o:spid="_x0000_s1026" type="#_x0000_t9" style="position:absolute;margin-left:296.65pt;margin-top:9.85pt;width:36pt;height:29.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" filled="f"/>
            </w:pict>
          </mc:Fallback>
        </mc:AlternateContent>
      </w:r>
    </w:p>
    <w:p w:rsidR="00AD4236" w:rsidRPr="00C2170E" w:rsidRDefault="00CB2287" w:rsidP="00AD4236">
      <w:pPr>
        <w:jc w:val="right"/>
        <w:rPr>
          <w:rFonts w:ascii="Arial Narrow" w:hAnsi="Arial Narrow"/>
          <w:sz w:val="28"/>
          <w:szCs w:val="28"/>
          <w:lang w:val="ru-RU"/>
        </w:rPr>
      </w:pPr>
      <w:r>
        <w:rPr>
          <w:rFonts w:ascii="Arial Narrow" w:hAnsi="Arial Narrow"/>
          <w:noProof/>
          <w:sz w:val="28"/>
          <w:szCs w:val="28"/>
        </w:rPr>
        <mc:AlternateContent>
          <mc:Choice Requires="wps">
            <w:drawing>
              <wp:anchor distT="0" distB="0" distL="114300" distR="114300" simplePos="0" relativeHeight="251779072" behindDoc="0" locked="0" layoutInCell="1" allowOverlap="1">
                <wp:simplePos x="0" y="0"/>
                <wp:positionH relativeFrom="column">
                  <wp:posOffset>4024630</wp:posOffset>
                </wp:positionH>
                <wp:positionV relativeFrom="paragraph">
                  <wp:posOffset>91440</wp:posOffset>
                </wp:positionV>
                <wp:extent cx="866775" cy="398780"/>
                <wp:effectExtent l="5080" t="5715" r="42545" b="52705"/>
                <wp:wrapNone/>
                <wp:docPr id="1"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D36066" id="AutoShape 198" o:spid="_x0000_s1026" type="#_x0000_t32" style="position:absolute;margin-left:316.9pt;margin-top:7.2pt;width:68.25pt;height:31.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">
                <v:stroke endarrow="block"/>
              </v:shape>
            </w:pict>
          </mc:Fallback>
        </mc:AlternateContent>
      </w:r>
    </w:p>
    <w:p w:rsidR="00AD4236" w:rsidRPr="00506FD6" w:rsidRDefault="00AD4236" w:rsidP="00AD4236">
      <w:pPr>
        <w:jc w:val="center"/>
        <w:rPr>
          <w:rFonts w:ascii="Arial Narrow" w:hAnsi="Arial Narrow"/>
          <w:sz w:val="28"/>
          <w:szCs w:val="28"/>
          <w:lang w:val="ru-RU"/>
        </w:rPr>
      </w:pPr>
      <w:r w:rsidRPr="00506FD6">
        <w:rPr>
          <w:rFonts w:ascii="Arial Narrow" w:hAnsi="Arial Narrow"/>
          <w:sz w:val="28"/>
          <w:szCs w:val="28"/>
          <w:lang w:val="ru-RU"/>
        </w:rPr>
        <w:t xml:space="preserve">                                                                                                   </w:t>
      </w:r>
      <w:r w:rsidRPr="00C2170E">
        <w:rPr>
          <w:rFonts w:ascii="Arial Narrow" w:hAnsi="Arial Narrow"/>
          <w:sz w:val="28"/>
          <w:szCs w:val="28"/>
          <w:lang w:val="ru-RU"/>
        </w:rPr>
        <w:t>2</w:t>
      </w:r>
      <w:r>
        <w:rPr>
          <w:rFonts w:ascii="Arial Narrow" w:hAnsi="Arial Narrow"/>
          <w:sz w:val="28"/>
          <w:szCs w:val="28"/>
        </w:rPr>
        <w:t>Pv</w:t>
      </w:r>
    </w:p>
    <w:p w:rsidR="00AD4236" w:rsidRPr="00C2170E" w:rsidRDefault="00AD4236" w:rsidP="00AD4236">
      <w:pPr>
        <w:jc w:val="right"/>
        <w:rPr>
          <w:rFonts w:ascii="Arial Narrow" w:hAnsi="Arial Narrow"/>
          <w:sz w:val="28"/>
          <w:szCs w:val="28"/>
          <w:lang w:val="ru-RU"/>
        </w:rPr>
      </w:pPr>
    </w:p>
    <w:p w:rsidR="00AD4236" w:rsidRPr="00C2170E" w:rsidRDefault="00AD4236" w:rsidP="00AD4236">
      <w:pPr>
        <w:jc w:val="right"/>
        <w:rPr>
          <w:rFonts w:ascii="Arial Narrow" w:hAnsi="Arial Narrow"/>
          <w:sz w:val="28"/>
          <w:szCs w:val="28"/>
          <w:lang w:val="ru-RU"/>
        </w:rPr>
      </w:pPr>
    </w:p>
    <w:p w:rsidR="00AD4236" w:rsidRPr="00C2170E" w:rsidRDefault="00AD4236" w:rsidP="00AD4236">
      <w:pPr>
        <w:rPr>
          <w:rFonts w:ascii="Arial Narrow" w:hAnsi="Arial Narrow"/>
          <w:sz w:val="28"/>
          <w:szCs w:val="28"/>
          <w:lang w:val="ru-RU"/>
        </w:rPr>
      </w:pPr>
    </w:p>
    <w:p w:rsidR="003A49EC" w:rsidRPr="003A49EC" w:rsidRDefault="003A49EC" w:rsidP="003A49EC">
      <w:pPr>
        <w:jc w:val="right"/>
        <w:rPr>
          <w:rFonts w:ascii="Times New Roman" w:hAnsi="Times New Roman"/>
          <w:sz w:val="28"/>
          <w:szCs w:val="28"/>
          <w:lang w:val="ru-RU"/>
        </w:rPr>
      </w:pPr>
      <w:r w:rsidRPr="003A49EC">
        <w:rPr>
          <w:rFonts w:ascii="Times New Roman" w:hAnsi="Times New Roman" w:hint="eastAsia"/>
          <w:sz w:val="28"/>
          <w:szCs w:val="28"/>
          <w:lang w:val="ru-RU"/>
        </w:rPr>
        <w:t>Внутреннее</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структурирование</w:t>
      </w:r>
      <w:r w:rsidRPr="003A49EC">
        <w:rPr>
          <w:rFonts w:ascii="Times New Roman" w:hAnsi="Times New Roman"/>
          <w:sz w:val="28"/>
          <w:szCs w:val="28"/>
          <w:lang w:val="ru-RU"/>
        </w:rPr>
        <w:t>;</w:t>
      </w:r>
    </w:p>
    <w:p w:rsidR="003A49EC" w:rsidRPr="003A49EC" w:rsidRDefault="003A49EC" w:rsidP="003A49EC">
      <w:pPr>
        <w:jc w:val="right"/>
        <w:rPr>
          <w:rFonts w:ascii="Times New Roman" w:hAnsi="Times New Roman"/>
          <w:sz w:val="28"/>
          <w:szCs w:val="28"/>
          <w:lang w:val="ru-RU"/>
        </w:rPr>
      </w:pPr>
    </w:p>
    <w:p w:rsidR="00AD4236" w:rsidRDefault="003A49EC" w:rsidP="003A49EC">
      <w:pPr>
        <w:jc w:val="right"/>
        <w:rPr>
          <w:rFonts w:ascii="Arial Narrow" w:hAnsi="Arial Narrow"/>
          <w:sz w:val="28"/>
          <w:szCs w:val="28"/>
          <w:lang w:val="ru-RU"/>
        </w:rPr>
      </w:pPr>
      <w:r w:rsidRPr="003A49EC">
        <w:rPr>
          <w:rFonts w:ascii="Times New Roman" w:hAnsi="Times New Roman" w:hint="eastAsia"/>
          <w:sz w:val="28"/>
          <w:szCs w:val="28"/>
          <w:lang w:val="ru-RU"/>
        </w:rPr>
        <w:t>Театральный</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аспект</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трансформации</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игровых</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паттернов</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с</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внутренней</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энергией</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КЭ</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суггестивного</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потока</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движении</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ассоциативного</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гексаграфа</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Это</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поливалентное</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и</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некоординатное</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внутреннее</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движение</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реконструкции</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Сложность</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проявляется</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во</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внутренних</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пространственных</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конструктах</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распада</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их</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амбивалентных</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значениях</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внешнего</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пространственного</w:t>
      </w:r>
      <w:r w:rsidRPr="003A49EC">
        <w:rPr>
          <w:rFonts w:ascii="Times New Roman" w:hAnsi="Times New Roman"/>
          <w:sz w:val="28"/>
          <w:szCs w:val="28"/>
          <w:lang w:val="ru-RU"/>
        </w:rPr>
        <w:t xml:space="preserve"> </w:t>
      </w:r>
      <w:r w:rsidRPr="003A49EC">
        <w:rPr>
          <w:rFonts w:ascii="Times New Roman" w:hAnsi="Times New Roman" w:hint="eastAsia"/>
          <w:sz w:val="28"/>
          <w:szCs w:val="28"/>
          <w:lang w:val="ru-RU"/>
        </w:rPr>
        <w:t>воздействия</w:t>
      </w:r>
      <w:r w:rsidRPr="003A49EC">
        <w:rPr>
          <w:rFonts w:ascii="Times New Roman" w:hAnsi="Times New Roman"/>
          <w:sz w:val="28"/>
          <w:szCs w:val="28"/>
          <w:lang w:val="ru-RU"/>
        </w:rPr>
        <w:t>.</w:t>
      </w:r>
    </w:p>
    <w:p w:rsidR="003A49EC" w:rsidRDefault="003A49EC" w:rsidP="003A49EC">
      <w:pPr>
        <w:jc w:val="right"/>
        <w:rPr>
          <w:rFonts w:ascii="Times New Roman" w:hAnsi="Times New Roman"/>
          <w:sz w:val="28"/>
          <w:szCs w:val="28"/>
          <w:lang w:val="ru-RU"/>
        </w:rPr>
      </w:pPr>
      <w:r w:rsidRPr="003A49EC">
        <w:rPr>
          <w:rFonts w:ascii="Times New Roman" w:hAnsi="Times New Roman"/>
          <w:sz w:val="28"/>
          <w:szCs w:val="28"/>
          <w:lang w:val="ru-RU"/>
        </w:rPr>
        <w:t>Поэтому как образная композиция ассоциативного сиксографа в контексте внутреннего пространства наводящей синусоиды с высоким уровнем кривизны и ее деформацией или трансформацией, это хаотическое движение в свободном пространстве или пустом пространстве. В данном аспекте речь идет о входном клапане и выходном клапане наводящей на размышления воронке. Это дает еще более четкое представление о силе внутренней трансформации первичных структур и тенденций как ассоциативных интенций, так и творческого подхода. Они равны или подвергнуты цензуре.</w:t>
      </w:r>
    </w:p>
    <w:p w:rsidR="00F7069B" w:rsidRDefault="00F7069B" w:rsidP="003A49EC">
      <w:pPr>
        <w:jc w:val="right"/>
        <w:rPr>
          <w:rFonts w:ascii="Times New Roman" w:hAnsi="Times New Roman"/>
          <w:sz w:val="28"/>
          <w:szCs w:val="28"/>
          <w:lang w:val="ru-RU"/>
        </w:rPr>
      </w:pPr>
    </w:p>
    <w:p w:rsidR="00F7069B" w:rsidRPr="00F7069B" w:rsidRDefault="00F7069B" w:rsidP="00F7069B">
      <w:pPr>
        <w:jc w:val="right"/>
        <w:rPr>
          <w:sz w:val="28"/>
          <w:szCs w:val="28"/>
          <w:lang w:val="ru-RU"/>
        </w:rPr>
      </w:pPr>
      <w:r w:rsidRPr="00F7069B">
        <w:rPr>
          <w:rFonts w:ascii="Times New Roman" w:hAnsi="Times New Roman"/>
          <w:sz w:val="28"/>
          <w:szCs w:val="28"/>
          <w:lang w:val="ru-RU"/>
        </w:rPr>
        <w:t>Суггестивное</w:t>
      </w:r>
      <w:r w:rsidRPr="00F7069B">
        <w:rPr>
          <w:sz w:val="28"/>
          <w:szCs w:val="28"/>
          <w:lang w:val="ru-RU"/>
        </w:rPr>
        <w:t xml:space="preserve"> </w:t>
      </w:r>
      <w:r w:rsidRPr="00F7069B">
        <w:rPr>
          <w:rFonts w:ascii="Times New Roman" w:hAnsi="Times New Roman"/>
          <w:sz w:val="28"/>
          <w:szCs w:val="28"/>
          <w:lang w:val="ru-RU"/>
        </w:rPr>
        <w:t>пространство</w:t>
      </w:r>
      <w:r w:rsidRPr="00F7069B">
        <w:rPr>
          <w:sz w:val="28"/>
          <w:szCs w:val="28"/>
          <w:lang w:val="ru-RU"/>
        </w:rPr>
        <w:t xml:space="preserve"> </w:t>
      </w:r>
      <w:r w:rsidRPr="00F7069B">
        <w:rPr>
          <w:rFonts w:ascii="Times New Roman" w:hAnsi="Times New Roman"/>
          <w:sz w:val="28"/>
          <w:szCs w:val="28"/>
          <w:lang w:val="ru-RU"/>
        </w:rPr>
        <w:t>внутренних</w:t>
      </w:r>
      <w:r w:rsidRPr="00F7069B">
        <w:rPr>
          <w:sz w:val="28"/>
          <w:szCs w:val="28"/>
          <w:lang w:val="ru-RU"/>
        </w:rPr>
        <w:t xml:space="preserve"> </w:t>
      </w:r>
      <w:r w:rsidRPr="00F7069B">
        <w:rPr>
          <w:rFonts w:ascii="Times New Roman" w:hAnsi="Times New Roman"/>
          <w:sz w:val="28"/>
          <w:szCs w:val="28"/>
          <w:lang w:val="ru-RU"/>
        </w:rPr>
        <w:t>подвижных</w:t>
      </w:r>
      <w:r w:rsidRPr="00F7069B">
        <w:rPr>
          <w:sz w:val="28"/>
          <w:szCs w:val="28"/>
          <w:lang w:val="ru-RU"/>
        </w:rPr>
        <w:t xml:space="preserve"> </w:t>
      </w:r>
      <w:r w:rsidRPr="00F7069B">
        <w:rPr>
          <w:rFonts w:ascii="Times New Roman" w:hAnsi="Times New Roman"/>
          <w:sz w:val="28"/>
          <w:szCs w:val="28"/>
          <w:lang w:val="ru-RU"/>
        </w:rPr>
        <w:t>рам</w:t>
      </w:r>
      <w:r w:rsidRPr="00F7069B">
        <w:rPr>
          <w:sz w:val="28"/>
          <w:szCs w:val="28"/>
          <w:lang w:val="ru-RU"/>
        </w:rPr>
        <w:t xml:space="preserve"> - </w:t>
      </w:r>
      <w:r w:rsidRPr="00F7069B">
        <w:rPr>
          <w:rFonts w:ascii="Times New Roman" w:hAnsi="Times New Roman"/>
          <w:sz w:val="28"/>
          <w:szCs w:val="28"/>
          <w:lang w:val="ru-RU"/>
        </w:rPr>
        <w:t>вход</w:t>
      </w:r>
      <w:r w:rsidRPr="00F7069B">
        <w:rPr>
          <w:sz w:val="28"/>
          <w:szCs w:val="28"/>
          <w:lang w:val="ru-RU"/>
        </w:rPr>
        <w:t xml:space="preserve"> \ </w:t>
      </w:r>
      <w:r w:rsidRPr="00F7069B">
        <w:rPr>
          <w:rFonts w:ascii="Times New Roman" w:hAnsi="Times New Roman"/>
          <w:sz w:val="28"/>
          <w:szCs w:val="28"/>
          <w:lang w:val="ru-RU"/>
        </w:rPr>
        <w:t>выход</w:t>
      </w:r>
      <w:r w:rsidRPr="00F7069B">
        <w:rPr>
          <w:sz w:val="28"/>
          <w:szCs w:val="28"/>
          <w:lang w:val="ru-RU"/>
        </w:rPr>
        <w:t xml:space="preserve">; </w:t>
      </w:r>
      <w:r w:rsidRPr="00F7069B">
        <w:rPr>
          <w:rFonts w:ascii="Times New Roman" w:hAnsi="Times New Roman"/>
          <w:sz w:val="28"/>
          <w:szCs w:val="28"/>
          <w:lang w:val="ru-RU"/>
        </w:rPr>
        <w:t>Это</w:t>
      </w:r>
      <w:r w:rsidRPr="00F7069B">
        <w:rPr>
          <w:sz w:val="28"/>
          <w:szCs w:val="28"/>
          <w:lang w:val="ru-RU"/>
        </w:rPr>
        <w:t xml:space="preserve"> </w:t>
      </w:r>
      <w:r w:rsidRPr="00F7069B">
        <w:rPr>
          <w:rFonts w:ascii="Times New Roman" w:hAnsi="Times New Roman"/>
          <w:sz w:val="28"/>
          <w:szCs w:val="28"/>
          <w:lang w:val="ru-RU"/>
        </w:rPr>
        <w:t>непостоянные</w:t>
      </w:r>
      <w:r w:rsidRPr="00F7069B">
        <w:rPr>
          <w:sz w:val="28"/>
          <w:szCs w:val="28"/>
          <w:lang w:val="ru-RU"/>
        </w:rPr>
        <w:t xml:space="preserve"> - </w:t>
      </w:r>
      <w:r w:rsidRPr="00F7069B">
        <w:rPr>
          <w:rFonts w:ascii="Times New Roman" w:hAnsi="Times New Roman"/>
          <w:sz w:val="28"/>
          <w:szCs w:val="28"/>
          <w:lang w:val="ru-RU"/>
        </w:rPr>
        <w:t>непропорциональные</w:t>
      </w:r>
      <w:r w:rsidRPr="00F7069B">
        <w:rPr>
          <w:sz w:val="28"/>
          <w:szCs w:val="28"/>
          <w:lang w:val="ru-RU"/>
        </w:rPr>
        <w:t xml:space="preserve"> </w:t>
      </w:r>
      <w:r w:rsidRPr="00F7069B">
        <w:rPr>
          <w:rFonts w:ascii="Times New Roman" w:hAnsi="Times New Roman"/>
          <w:sz w:val="28"/>
          <w:szCs w:val="28"/>
          <w:lang w:val="ru-RU"/>
        </w:rPr>
        <w:t>хаотические</w:t>
      </w:r>
      <w:r w:rsidRPr="00F7069B">
        <w:rPr>
          <w:sz w:val="28"/>
          <w:szCs w:val="28"/>
          <w:lang w:val="ru-RU"/>
        </w:rPr>
        <w:t xml:space="preserve"> </w:t>
      </w:r>
      <w:r w:rsidRPr="00F7069B">
        <w:rPr>
          <w:rFonts w:ascii="Times New Roman" w:hAnsi="Times New Roman"/>
          <w:sz w:val="28"/>
          <w:szCs w:val="28"/>
          <w:lang w:val="ru-RU"/>
        </w:rPr>
        <w:t>движения</w:t>
      </w:r>
      <w:r w:rsidRPr="00F7069B">
        <w:rPr>
          <w:sz w:val="28"/>
          <w:szCs w:val="28"/>
          <w:lang w:val="ru-RU"/>
        </w:rPr>
        <w:t xml:space="preserve"> </w:t>
      </w:r>
      <w:r w:rsidRPr="00F7069B">
        <w:rPr>
          <w:rFonts w:ascii="Times New Roman" w:hAnsi="Times New Roman"/>
          <w:sz w:val="28"/>
          <w:szCs w:val="28"/>
          <w:lang w:val="ru-RU"/>
        </w:rPr>
        <w:t>во</w:t>
      </w:r>
      <w:r w:rsidRPr="00F7069B">
        <w:rPr>
          <w:sz w:val="28"/>
          <w:szCs w:val="28"/>
          <w:lang w:val="ru-RU"/>
        </w:rPr>
        <w:t xml:space="preserve"> </w:t>
      </w:r>
      <w:r w:rsidRPr="00F7069B">
        <w:rPr>
          <w:rFonts w:ascii="Times New Roman" w:hAnsi="Times New Roman"/>
          <w:sz w:val="28"/>
          <w:szCs w:val="28"/>
          <w:lang w:val="ru-RU"/>
        </w:rPr>
        <w:t>временном</w:t>
      </w:r>
      <w:r w:rsidRPr="00F7069B">
        <w:rPr>
          <w:sz w:val="28"/>
          <w:szCs w:val="28"/>
          <w:lang w:val="ru-RU"/>
        </w:rPr>
        <w:t xml:space="preserve"> </w:t>
      </w:r>
      <w:r w:rsidRPr="00F7069B">
        <w:rPr>
          <w:rFonts w:ascii="Times New Roman" w:hAnsi="Times New Roman"/>
          <w:sz w:val="28"/>
          <w:szCs w:val="28"/>
          <w:lang w:val="ru-RU"/>
        </w:rPr>
        <w:t>континууме</w:t>
      </w:r>
      <w:r w:rsidRPr="00F7069B">
        <w:rPr>
          <w:sz w:val="28"/>
          <w:szCs w:val="28"/>
          <w:lang w:val="ru-RU"/>
        </w:rPr>
        <w:t>.</w:t>
      </w:r>
    </w:p>
    <w:p w:rsidR="00F7069B" w:rsidRPr="00F7069B" w:rsidRDefault="00F7069B" w:rsidP="00F7069B">
      <w:pPr>
        <w:jc w:val="right"/>
        <w:rPr>
          <w:sz w:val="28"/>
          <w:szCs w:val="28"/>
          <w:lang w:val="ru-RU"/>
        </w:rPr>
      </w:pPr>
    </w:p>
    <w:p w:rsidR="00F7069B" w:rsidRDefault="00F7069B" w:rsidP="00F7069B">
      <w:pPr>
        <w:jc w:val="right"/>
        <w:rPr>
          <w:rFonts w:ascii="Times New Roman" w:hAnsi="Times New Roman"/>
          <w:sz w:val="28"/>
          <w:szCs w:val="28"/>
          <w:lang w:val="ru-RU"/>
        </w:rPr>
      </w:pPr>
      <w:r w:rsidRPr="00F7069B">
        <w:rPr>
          <w:rFonts w:ascii="Times New Roman" w:hAnsi="Times New Roman"/>
          <w:sz w:val="28"/>
          <w:szCs w:val="28"/>
          <w:lang w:val="ru-RU"/>
        </w:rPr>
        <w:lastRenderedPageBreak/>
        <w:t>Внутренние</w:t>
      </w:r>
      <w:r w:rsidRPr="00F7069B">
        <w:rPr>
          <w:sz w:val="28"/>
          <w:szCs w:val="28"/>
          <w:lang w:val="ru-RU"/>
        </w:rPr>
        <w:t xml:space="preserve"> ; </w:t>
      </w:r>
      <w:r w:rsidRPr="00F7069B">
        <w:rPr>
          <w:rFonts w:ascii="Times New Roman" w:hAnsi="Times New Roman"/>
          <w:sz w:val="28"/>
          <w:szCs w:val="28"/>
          <w:lang w:val="ru-RU"/>
        </w:rPr>
        <w:t>пространственно</w:t>
      </w:r>
      <w:r w:rsidRPr="00F7069B">
        <w:rPr>
          <w:sz w:val="28"/>
          <w:szCs w:val="28"/>
          <w:lang w:val="ru-RU"/>
        </w:rPr>
        <w:t>-</w:t>
      </w:r>
      <w:r w:rsidRPr="00F7069B">
        <w:rPr>
          <w:rFonts w:ascii="Times New Roman" w:hAnsi="Times New Roman"/>
          <w:sz w:val="28"/>
          <w:szCs w:val="28"/>
          <w:lang w:val="ru-RU"/>
        </w:rPr>
        <w:t>временной</w:t>
      </w:r>
      <w:r w:rsidRPr="00F7069B">
        <w:rPr>
          <w:sz w:val="28"/>
          <w:szCs w:val="28"/>
          <w:lang w:val="ru-RU"/>
        </w:rPr>
        <w:t xml:space="preserve"> </w:t>
      </w:r>
      <w:r w:rsidRPr="00F7069B">
        <w:rPr>
          <w:rFonts w:ascii="Times New Roman" w:hAnsi="Times New Roman"/>
          <w:sz w:val="28"/>
          <w:szCs w:val="28"/>
          <w:lang w:val="ru-RU"/>
        </w:rPr>
        <w:t>континуум</w:t>
      </w:r>
      <w:r w:rsidRPr="00F7069B">
        <w:rPr>
          <w:sz w:val="28"/>
          <w:szCs w:val="28"/>
          <w:lang w:val="ru-RU"/>
        </w:rPr>
        <w:t xml:space="preserve"> </w:t>
      </w:r>
      <w:r w:rsidRPr="00F7069B">
        <w:rPr>
          <w:rFonts w:ascii="Times New Roman" w:hAnsi="Times New Roman"/>
          <w:sz w:val="28"/>
          <w:szCs w:val="28"/>
          <w:lang w:val="ru-RU"/>
        </w:rPr>
        <w:t>синзитивного</w:t>
      </w:r>
      <w:r w:rsidRPr="00F7069B">
        <w:rPr>
          <w:sz w:val="28"/>
          <w:szCs w:val="28"/>
          <w:lang w:val="ru-RU"/>
        </w:rPr>
        <w:t xml:space="preserve"> </w:t>
      </w:r>
      <w:r w:rsidRPr="00F7069B">
        <w:rPr>
          <w:rFonts w:ascii="Times New Roman" w:hAnsi="Times New Roman"/>
          <w:sz w:val="28"/>
          <w:szCs w:val="28"/>
          <w:lang w:val="ru-RU"/>
        </w:rPr>
        <w:t>напряжения</w:t>
      </w:r>
      <w:r w:rsidRPr="00F7069B">
        <w:rPr>
          <w:sz w:val="28"/>
          <w:szCs w:val="28"/>
          <w:lang w:val="ru-RU"/>
        </w:rPr>
        <w:t xml:space="preserve"> </w:t>
      </w:r>
      <w:r w:rsidRPr="00F7069B">
        <w:rPr>
          <w:rFonts w:ascii="Times New Roman" w:hAnsi="Times New Roman"/>
          <w:sz w:val="28"/>
          <w:szCs w:val="28"/>
          <w:lang w:val="ru-RU"/>
        </w:rPr>
        <w:t>в</w:t>
      </w:r>
      <w:r w:rsidRPr="00F7069B">
        <w:rPr>
          <w:sz w:val="28"/>
          <w:szCs w:val="28"/>
          <w:lang w:val="ru-RU"/>
        </w:rPr>
        <w:t xml:space="preserve"> </w:t>
      </w:r>
      <w:r w:rsidRPr="00F7069B">
        <w:rPr>
          <w:rFonts w:ascii="Times New Roman" w:hAnsi="Times New Roman"/>
          <w:sz w:val="28"/>
          <w:szCs w:val="28"/>
          <w:lang w:val="ru-RU"/>
        </w:rPr>
        <w:t>движении</w:t>
      </w:r>
      <w:r w:rsidRPr="00F7069B">
        <w:rPr>
          <w:sz w:val="28"/>
          <w:szCs w:val="28"/>
          <w:lang w:val="ru-RU"/>
        </w:rPr>
        <w:t xml:space="preserve"> </w:t>
      </w:r>
      <w:r w:rsidRPr="00F7069B">
        <w:rPr>
          <w:rFonts w:ascii="Times New Roman" w:hAnsi="Times New Roman"/>
          <w:sz w:val="28"/>
          <w:szCs w:val="28"/>
          <w:lang w:val="ru-RU"/>
        </w:rPr>
        <w:t>хаотического</w:t>
      </w:r>
      <w:r w:rsidRPr="00F7069B">
        <w:rPr>
          <w:sz w:val="28"/>
          <w:szCs w:val="28"/>
          <w:lang w:val="ru-RU"/>
        </w:rPr>
        <w:t xml:space="preserve"> </w:t>
      </w:r>
      <w:r w:rsidRPr="00F7069B">
        <w:rPr>
          <w:rFonts w:ascii="Times New Roman" w:hAnsi="Times New Roman"/>
          <w:sz w:val="28"/>
          <w:szCs w:val="28"/>
          <w:lang w:val="ru-RU"/>
        </w:rPr>
        <w:t>эгоистического</w:t>
      </w:r>
      <w:r w:rsidRPr="00F7069B">
        <w:rPr>
          <w:sz w:val="28"/>
          <w:szCs w:val="28"/>
          <w:lang w:val="ru-RU"/>
        </w:rPr>
        <w:t xml:space="preserve"> </w:t>
      </w:r>
      <w:r w:rsidRPr="00F7069B">
        <w:rPr>
          <w:rFonts w:ascii="Times New Roman" w:hAnsi="Times New Roman"/>
          <w:sz w:val="28"/>
          <w:szCs w:val="28"/>
          <w:lang w:val="ru-RU"/>
        </w:rPr>
        <w:t>аспекта</w:t>
      </w:r>
      <w:r w:rsidRPr="00F7069B">
        <w:rPr>
          <w:sz w:val="28"/>
          <w:szCs w:val="28"/>
          <w:lang w:val="ru-RU"/>
        </w:rPr>
        <w:t xml:space="preserve"> </w:t>
      </w:r>
      <w:r w:rsidRPr="00F7069B">
        <w:rPr>
          <w:rFonts w:ascii="Times New Roman" w:hAnsi="Times New Roman"/>
          <w:sz w:val="28"/>
          <w:szCs w:val="28"/>
          <w:lang w:val="ru-RU"/>
        </w:rPr>
        <w:t>деградирующих</w:t>
      </w:r>
      <w:r w:rsidRPr="00F7069B">
        <w:rPr>
          <w:sz w:val="28"/>
          <w:szCs w:val="28"/>
          <w:lang w:val="ru-RU"/>
        </w:rPr>
        <w:t xml:space="preserve"> </w:t>
      </w:r>
      <w:r w:rsidRPr="00F7069B">
        <w:rPr>
          <w:rFonts w:ascii="Times New Roman" w:hAnsi="Times New Roman"/>
          <w:sz w:val="28"/>
          <w:szCs w:val="28"/>
          <w:lang w:val="ru-RU"/>
        </w:rPr>
        <w:t>конструкций</w:t>
      </w:r>
      <w:r w:rsidRPr="00F7069B">
        <w:rPr>
          <w:sz w:val="28"/>
          <w:szCs w:val="28"/>
          <w:lang w:val="ru-RU"/>
        </w:rPr>
        <w:t>.</w:t>
      </w:r>
    </w:p>
    <w:p w:rsidR="00F7069B" w:rsidRDefault="00F7069B" w:rsidP="00F7069B">
      <w:pPr>
        <w:jc w:val="right"/>
        <w:rPr>
          <w:rFonts w:ascii="Times New Roman" w:hAnsi="Times New Roman"/>
          <w:sz w:val="28"/>
          <w:szCs w:val="28"/>
          <w:lang w:val="ru-RU"/>
        </w:rPr>
      </w:pPr>
    </w:p>
    <w:p w:rsidR="00F7069B" w:rsidRPr="00F7069B" w:rsidRDefault="00F7069B" w:rsidP="00F7069B">
      <w:pPr>
        <w:jc w:val="right"/>
        <w:rPr>
          <w:sz w:val="28"/>
          <w:szCs w:val="28"/>
          <w:lang w:val="ru-RU"/>
        </w:rPr>
      </w:pPr>
      <w:r w:rsidRPr="00F7069B">
        <w:rPr>
          <w:rFonts w:ascii="Times New Roman" w:hAnsi="Times New Roman"/>
          <w:sz w:val="28"/>
          <w:szCs w:val="28"/>
          <w:lang w:val="ru-RU"/>
        </w:rPr>
        <w:t>В</w:t>
      </w:r>
      <w:r w:rsidRPr="00F7069B">
        <w:rPr>
          <w:sz w:val="28"/>
          <w:szCs w:val="28"/>
          <w:lang w:val="ru-RU"/>
        </w:rPr>
        <w:t xml:space="preserve"> </w:t>
      </w:r>
      <w:r w:rsidRPr="00F7069B">
        <w:rPr>
          <w:rFonts w:ascii="Times New Roman" w:hAnsi="Times New Roman"/>
          <w:sz w:val="28"/>
          <w:szCs w:val="28"/>
          <w:lang w:val="ru-RU"/>
        </w:rPr>
        <w:t>ротации</w:t>
      </w:r>
      <w:r w:rsidRPr="00F7069B">
        <w:rPr>
          <w:sz w:val="28"/>
          <w:szCs w:val="28"/>
          <w:lang w:val="ru-RU"/>
        </w:rPr>
        <w:t xml:space="preserve"> ; </w:t>
      </w:r>
      <w:r w:rsidRPr="00F7069B">
        <w:rPr>
          <w:rFonts w:ascii="Times New Roman" w:hAnsi="Times New Roman"/>
          <w:sz w:val="28"/>
          <w:szCs w:val="28"/>
          <w:lang w:val="ru-RU"/>
        </w:rPr>
        <w:t>поливалентность</w:t>
      </w:r>
      <w:r w:rsidRPr="00F7069B">
        <w:rPr>
          <w:sz w:val="28"/>
          <w:szCs w:val="28"/>
          <w:lang w:val="ru-RU"/>
        </w:rPr>
        <w:t xml:space="preserve"> </w:t>
      </w:r>
      <w:r w:rsidRPr="00F7069B">
        <w:rPr>
          <w:rFonts w:ascii="Times New Roman" w:hAnsi="Times New Roman"/>
          <w:sz w:val="28"/>
          <w:szCs w:val="28"/>
          <w:lang w:val="ru-RU"/>
        </w:rPr>
        <w:t>в</w:t>
      </w:r>
      <w:r w:rsidRPr="00F7069B">
        <w:rPr>
          <w:sz w:val="28"/>
          <w:szCs w:val="28"/>
          <w:lang w:val="ru-RU"/>
        </w:rPr>
        <w:t xml:space="preserve"> +2</w:t>
      </w:r>
    </w:p>
    <w:p w:rsidR="00F7069B" w:rsidRPr="00F7069B" w:rsidRDefault="00F7069B" w:rsidP="00F7069B">
      <w:pPr>
        <w:jc w:val="right"/>
        <w:rPr>
          <w:sz w:val="28"/>
          <w:szCs w:val="28"/>
          <w:lang w:val="ru-RU"/>
        </w:rPr>
      </w:pPr>
      <w:r w:rsidRPr="00F7069B">
        <w:rPr>
          <w:rFonts w:ascii="Times New Roman" w:hAnsi="Times New Roman"/>
          <w:sz w:val="28"/>
          <w:szCs w:val="28"/>
          <w:lang w:val="ru-RU"/>
        </w:rPr>
        <w:t>Разворот</w:t>
      </w:r>
      <w:r w:rsidRPr="00F7069B">
        <w:rPr>
          <w:sz w:val="28"/>
          <w:szCs w:val="28"/>
          <w:lang w:val="ru-RU"/>
        </w:rPr>
        <w:t xml:space="preserve"> </w:t>
      </w:r>
      <w:r w:rsidRPr="00F7069B">
        <w:rPr>
          <w:rFonts w:ascii="Times New Roman" w:hAnsi="Times New Roman"/>
          <w:sz w:val="28"/>
          <w:szCs w:val="28"/>
          <w:lang w:val="ru-RU"/>
        </w:rPr>
        <w:t>символического</w:t>
      </w:r>
      <w:r w:rsidRPr="00F7069B">
        <w:rPr>
          <w:sz w:val="28"/>
          <w:szCs w:val="28"/>
          <w:lang w:val="ru-RU"/>
        </w:rPr>
        <w:t xml:space="preserve"> </w:t>
      </w:r>
      <w:r w:rsidRPr="00F7069B">
        <w:rPr>
          <w:rFonts w:ascii="Times New Roman" w:hAnsi="Times New Roman"/>
          <w:sz w:val="28"/>
          <w:szCs w:val="28"/>
          <w:lang w:val="ru-RU"/>
        </w:rPr>
        <w:t>вектора</w:t>
      </w:r>
      <w:r w:rsidRPr="00F7069B">
        <w:rPr>
          <w:sz w:val="28"/>
          <w:szCs w:val="28"/>
          <w:lang w:val="ru-RU"/>
        </w:rPr>
        <w:t xml:space="preserve"> </w:t>
      </w:r>
      <w:r w:rsidRPr="00F7069B">
        <w:rPr>
          <w:rFonts w:ascii="Times New Roman" w:hAnsi="Times New Roman"/>
          <w:sz w:val="28"/>
          <w:szCs w:val="28"/>
          <w:lang w:val="ru-RU"/>
        </w:rPr>
        <w:t>в</w:t>
      </w:r>
      <w:r w:rsidRPr="00F7069B">
        <w:rPr>
          <w:sz w:val="28"/>
          <w:szCs w:val="28"/>
          <w:lang w:val="ru-RU"/>
        </w:rPr>
        <w:t xml:space="preserve"> </w:t>
      </w:r>
      <w:r w:rsidRPr="00F7069B">
        <w:rPr>
          <w:rFonts w:ascii="Times New Roman" w:hAnsi="Times New Roman"/>
          <w:sz w:val="28"/>
          <w:szCs w:val="28"/>
          <w:lang w:val="ru-RU"/>
        </w:rPr>
        <w:t>ассоциативном</w:t>
      </w:r>
      <w:r w:rsidRPr="00F7069B">
        <w:rPr>
          <w:sz w:val="28"/>
          <w:szCs w:val="28"/>
          <w:lang w:val="ru-RU"/>
        </w:rPr>
        <w:t xml:space="preserve"> </w:t>
      </w:r>
      <w:r w:rsidRPr="00F7069B">
        <w:rPr>
          <w:rFonts w:ascii="Times New Roman" w:hAnsi="Times New Roman"/>
          <w:sz w:val="28"/>
          <w:szCs w:val="28"/>
          <w:lang w:val="ru-RU"/>
        </w:rPr>
        <w:t>аспекте</w:t>
      </w:r>
      <w:r w:rsidRPr="00F7069B">
        <w:rPr>
          <w:sz w:val="28"/>
          <w:szCs w:val="28"/>
          <w:lang w:val="ru-RU"/>
        </w:rPr>
        <w:t xml:space="preserve"> </w:t>
      </w:r>
      <w:r w:rsidRPr="00F7069B">
        <w:rPr>
          <w:rFonts w:ascii="Times New Roman" w:hAnsi="Times New Roman"/>
          <w:sz w:val="28"/>
          <w:szCs w:val="28"/>
          <w:lang w:val="ru-RU"/>
        </w:rPr>
        <w:t>в</w:t>
      </w:r>
      <w:r w:rsidRPr="00F7069B">
        <w:rPr>
          <w:sz w:val="28"/>
          <w:szCs w:val="28"/>
          <w:lang w:val="ru-RU"/>
        </w:rPr>
        <w:t xml:space="preserve"> </w:t>
      </w:r>
      <w:r w:rsidRPr="00F7069B">
        <w:rPr>
          <w:rFonts w:ascii="Times New Roman" w:hAnsi="Times New Roman"/>
          <w:sz w:val="28"/>
          <w:szCs w:val="28"/>
          <w:lang w:val="ru-RU"/>
        </w:rPr>
        <w:t>модулированную</w:t>
      </w:r>
      <w:r w:rsidRPr="00F7069B">
        <w:rPr>
          <w:sz w:val="28"/>
          <w:szCs w:val="28"/>
          <w:lang w:val="ru-RU"/>
        </w:rPr>
        <w:t xml:space="preserve"> </w:t>
      </w:r>
      <w:r w:rsidRPr="00F7069B">
        <w:rPr>
          <w:rFonts w:ascii="Times New Roman" w:hAnsi="Times New Roman"/>
          <w:sz w:val="28"/>
          <w:szCs w:val="28"/>
          <w:lang w:val="ru-RU"/>
        </w:rPr>
        <w:t>семантическую</w:t>
      </w:r>
      <w:r w:rsidRPr="00F7069B">
        <w:rPr>
          <w:sz w:val="28"/>
          <w:szCs w:val="28"/>
          <w:lang w:val="ru-RU"/>
        </w:rPr>
        <w:t xml:space="preserve"> </w:t>
      </w:r>
      <w:r w:rsidRPr="00F7069B">
        <w:rPr>
          <w:rFonts w:ascii="Times New Roman" w:hAnsi="Times New Roman"/>
          <w:sz w:val="28"/>
          <w:szCs w:val="28"/>
          <w:lang w:val="ru-RU"/>
        </w:rPr>
        <w:t>фигуру</w:t>
      </w:r>
      <w:r w:rsidRPr="00F7069B">
        <w:rPr>
          <w:sz w:val="28"/>
          <w:szCs w:val="28"/>
          <w:lang w:val="ru-RU"/>
        </w:rPr>
        <w:t xml:space="preserve"> </w:t>
      </w:r>
      <w:r w:rsidRPr="00F7069B">
        <w:rPr>
          <w:rFonts w:ascii="Times New Roman" w:hAnsi="Times New Roman"/>
          <w:sz w:val="28"/>
          <w:szCs w:val="28"/>
          <w:lang w:val="ru-RU"/>
        </w:rPr>
        <w:t>театрального</w:t>
      </w:r>
      <w:r w:rsidRPr="00F7069B">
        <w:rPr>
          <w:sz w:val="28"/>
          <w:szCs w:val="28"/>
          <w:lang w:val="ru-RU"/>
        </w:rPr>
        <w:t xml:space="preserve"> </w:t>
      </w:r>
      <w:r w:rsidRPr="00F7069B">
        <w:rPr>
          <w:rFonts w:ascii="Times New Roman" w:hAnsi="Times New Roman"/>
          <w:sz w:val="28"/>
          <w:szCs w:val="28"/>
          <w:lang w:val="ru-RU"/>
        </w:rPr>
        <w:t>аспекта</w:t>
      </w:r>
    </w:p>
    <w:p w:rsidR="00F7069B" w:rsidRDefault="00F7069B" w:rsidP="00F7069B">
      <w:pPr>
        <w:jc w:val="right"/>
        <w:rPr>
          <w:rFonts w:ascii="Times New Roman" w:hAnsi="Times New Roman"/>
          <w:sz w:val="28"/>
          <w:szCs w:val="28"/>
          <w:lang w:val="ru-RU"/>
        </w:rPr>
      </w:pPr>
      <w:r w:rsidRPr="00F7069B">
        <w:rPr>
          <w:rFonts w:ascii="Times New Roman" w:hAnsi="Times New Roman"/>
          <w:sz w:val="28"/>
          <w:szCs w:val="28"/>
          <w:lang w:val="ru-RU"/>
        </w:rPr>
        <w:t>Это</w:t>
      </w:r>
      <w:r w:rsidRPr="00F7069B">
        <w:rPr>
          <w:sz w:val="28"/>
          <w:szCs w:val="28"/>
          <w:lang w:val="ru-RU"/>
        </w:rPr>
        <w:t xml:space="preserve"> </w:t>
      </w:r>
      <w:r w:rsidRPr="00F7069B">
        <w:rPr>
          <w:rFonts w:ascii="Times New Roman" w:hAnsi="Times New Roman"/>
          <w:sz w:val="28"/>
          <w:szCs w:val="28"/>
          <w:lang w:val="ru-RU"/>
        </w:rPr>
        <w:t>создает</w:t>
      </w:r>
      <w:r w:rsidRPr="00F7069B">
        <w:rPr>
          <w:sz w:val="28"/>
          <w:szCs w:val="28"/>
          <w:lang w:val="ru-RU"/>
        </w:rPr>
        <w:t xml:space="preserve"> </w:t>
      </w:r>
      <w:r w:rsidRPr="00F7069B">
        <w:rPr>
          <w:rFonts w:ascii="Times New Roman" w:hAnsi="Times New Roman"/>
          <w:sz w:val="28"/>
          <w:szCs w:val="28"/>
          <w:lang w:val="ru-RU"/>
        </w:rPr>
        <w:t>условия</w:t>
      </w:r>
      <w:r w:rsidRPr="00F7069B">
        <w:rPr>
          <w:sz w:val="28"/>
          <w:szCs w:val="28"/>
          <w:lang w:val="ru-RU"/>
        </w:rPr>
        <w:t xml:space="preserve"> </w:t>
      </w:r>
      <w:r w:rsidRPr="00F7069B">
        <w:rPr>
          <w:rFonts w:ascii="Times New Roman" w:hAnsi="Times New Roman"/>
          <w:sz w:val="28"/>
          <w:szCs w:val="28"/>
          <w:lang w:val="ru-RU"/>
        </w:rPr>
        <w:t>для</w:t>
      </w:r>
      <w:r w:rsidRPr="00F7069B">
        <w:rPr>
          <w:sz w:val="28"/>
          <w:szCs w:val="28"/>
          <w:lang w:val="ru-RU"/>
        </w:rPr>
        <w:t xml:space="preserve"> </w:t>
      </w:r>
      <w:r w:rsidRPr="00F7069B">
        <w:rPr>
          <w:rFonts w:ascii="Times New Roman" w:hAnsi="Times New Roman"/>
          <w:sz w:val="28"/>
          <w:szCs w:val="28"/>
          <w:lang w:val="ru-RU"/>
        </w:rPr>
        <w:t>существования</w:t>
      </w:r>
      <w:r w:rsidRPr="00F7069B">
        <w:rPr>
          <w:sz w:val="28"/>
          <w:szCs w:val="28"/>
          <w:lang w:val="ru-RU"/>
        </w:rPr>
        <w:t xml:space="preserve"> </w:t>
      </w:r>
      <w:r w:rsidRPr="00F7069B">
        <w:rPr>
          <w:rFonts w:ascii="Times New Roman" w:hAnsi="Times New Roman"/>
          <w:sz w:val="28"/>
          <w:szCs w:val="28"/>
          <w:lang w:val="ru-RU"/>
        </w:rPr>
        <w:t>театральной</w:t>
      </w:r>
      <w:r w:rsidRPr="00F7069B">
        <w:rPr>
          <w:sz w:val="28"/>
          <w:szCs w:val="28"/>
          <w:lang w:val="ru-RU"/>
        </w:rPr>
        <w:t xml:space="preserve"> </w:t>
      </w:r>
      <w:r w:rsidRPr="00F7069B">
        <w:rPr>
          <w:rFonts w:ascii="Times New Roman" w:hAnsi="Times New Roman"/>
          <w:sz w:val="28"/>
          <w:szCs w:val="28"/>
          <w:lang w:val="ru-RU"/>
        </w:rPr>
        <w:t>ассоциативной</w:t>
      </w:r>
      <w:r w:rsidRPr="00F7069B">
        <w:rPr>
          <w:sz w:val="28"/>
          <w:szCs w:val="28"/>
          <w:lang w:val="ru-RU"/>
        </w:rPr>
        <w:t xml:space="preserve"> </w:t>
      </w:r>
      <w:r w:rsidRPr="00F7069B">
        <w:rPr>
          <w:rFonts w:ascii="Times New Roman" w:hAnsi="Times New Roman"/>
          <w:sz w:val="28"/>
          <w:szCs w:val="28"/>
          <w:lang w:val="ru-RU"/>
        </w:rPr>
        <w:t>гексаграммы</w:t>
      </w:r>
      <w:r w:rsidRPr="00F7069B">
        <w:rPr>
          <w:sz w:val="28"/>
          <w:szCs w:val="28"/>
          <w:lang w:val="ru-RU"/>
        </w:rPr>
        <w:t xml:space="preserve"> </w:t>
      </w:r>
      <w:r w:rsidRPr="00F7069B">
        <w:rPr>
          <w:rFonts w:ascii="Times New Roman" w:hAnsi="Times New Roman"/>
          <w:sz w:val="28"/>
          <w:szCs w:val="28"/>
          <w:lang w:val="ru-RU"/>
        </w:rPr>
        <w:t>как</w:t>
      </w:r>
      <w:r w:rsidRPr="00F7069B">
        <w:rPr>
          <w:sz w:val="28"/>
          <w:szCs w:val="28"/>
          <w:lang w:val="ru-RU"/>
        </w:rPr>
        <w:t xml:space="preserve"> </w:t>
      </w:r>
      <w:r w:rsidRPr="00F7069B">
        <w:rPr>
          <w:rFonts w:ascii="Times New Roman" w:hAnsi="Times New Roman"/>
          <w:sz w:val="28"/>
          <w:szCs w:val="28"/>
          <w:lang w:val="ru-RU"/>
        </w:rPr>
        <w:t>театральной</w:t>
      </w:r>
      <w:r w:rsidRPr="00F7069B">
        <w:rPr>
          <w:sz w:val="28"/>
          <w:szCs w:val="28"/>
          <w:lang w:val="ru-RU"/>
        </w:rPr>
        <w:t xml:space="preserve"> </w:t>
      </w:r>
      <w:r w:rsidRPr="00F7069B">
        <w:rPr>
          <w:rFonts w:ascii="Times New Roman" w:hAnsi="Times New Roman"/>
          <w:sz w:val="28"/>
          <w:szCs w:val="28"/>
          <w:lang w:val="ru-RU"/>
        </w:rPr>
        <w:t>вселенной</w:t>
      </w:r>
      <w:r w:rsidRPr="00F7069B">
        <w:rPr>
          <w:sz w:val="28"/>
          <w:szCs w:val="28"/>
          <w:lang w:val="ru-RU"/>
        </w:rPr>
        <w:t>.</w:t>
      </w:r>
    </w:p>
    <w:p w:rsidR="00F7069B" w:rsidRDefault="00F7069B" w:rsidP="00F7069B">
      <w:pPr>
        <w:jc w:val="right"/>
        <w:rPr>
          <w:rFonts w:ascii="Times New Roman" w:hAnsi="Times New Roman"/>
          <w:sz w:val="28"/>
          <w:szCs w:val="28"/>
          <w:lang w:val="ru-RU"/>
        </w:rPr>
      </w:pPr>
    </w:p>
    <w:p w:rsidR="00AB4B63" w:rsidRPr="00AB4B63" w:rsidRDefault="00AB4B63" w:rsidP="00AB4B63">
      <w:pPr>
        <w:jc w:val="right"/>
        <w:rPr>
          <w:rFonts w:ascii="Times New Roman" w:hAnsi="Times New Roman"/>
          <w:i/>
          <w:sz w:val="28"/>
          <w:szCs w:val="28"/>
          <w:lang w:val="ru-RU"/>
        </w:rPr>
      </w:pPr>
      <w:r w:rsidRPr="00AB4B63">
        <w:rPr>
          <w:rFonts w:ascii="Times New Roman" w:hAnsi="Times New Roman"/>
          <w:i/>
          <w:sz w:val="28"/>
          <w:szCs w:val="28"/>
          <w:lang w:val="ru-RU"/>
        </w:rPr>
        <w:t xml:space="preserve">autostoppista - </w:t>
      </w:r>
      <w:r w:rsidRPr="00AB4B63">
        <w:rPr>
          <w:rFonts w:ascii="Times New Roman" w:hAnsi="Times New Roman" w:hint="eastAsia"/>
          <w:i/>
          <w:sz w:val="28"/>
          <w:szCs w:val="28"/>
          <w:lang w:val="ru-RU"/>
        </w:rPr>
        <w:t>Куда</w:t>
      </w:r>
      <w:r w:rsidRPr="00AB4B63">
        <w:rPr>
          <w:rFonts w:ascii="Times New Roman" w:hAnsi="Times New Roman"/>
          <w:i/>
          <w:sz w:val="28"/>
          <w:szCs w:val="28"/>
          <w:lang w:val="ru-RU"/>
        </w:rPr>
        <w:t xml:space="preserve"> </w:t>
      </w:r>
      <w:r w:rsidRPr="00AB4B63">
        <w:rPr>
          <w:rFonts w:ascii="Times New Roman" w:hAnsi="Times New Roman" w:hint="eastAsia"/>
          <w:i/>
          <w:sz w:val="28"/>
          <w:szCs w:val="28"/>
          <w:lang w:val="ru-RU"/>
        </w:rPr>
        <w:t>теперь</w:t>
      </w:r>
      <w:r w:rsidRPr="00AB4B63">
        <w:rPr>
          <w:rFonts w:ascii="Times New Roman" w:hAnsi="Times New Roman"/>
          <w:i/>
          <w:sz w:val="28"/>
          <w:szCs w:val="28"/>
          <w:lang w:val="ru-RU"/>
        </w:rPr>
        <w:t>?</w:t>
      </w:r>
    </w:p>
    <w:p w:rsidR="00AB4B63" w:rsidRPr="00AB4B63" w:rsidRDefault="00AB4B63" w:rsidP="00AB4B63">
      <w:pPr>
        <w:jc w:val="right"/>
        <w:rPr>
          <w:rFonts w:ascii="Times New Roman" w:hAnsi="Times New Roman"/>
          <w:i/>
          <w:sz w:val="28"/>
          <w:szCs w:val="28"/>
          <w:lang w:val="ru-RU"/>
        </w:rPr>
      </w:pPr>
    </w:p>
    <w:p w:rsidR="00AB4B63" w:rsidRPr="00AB4B63" w:rsidRDefault="00AB4B63" w:rsidP="00AB4B63">
      <w:pPr>
        <w:jc w:val="right"/>
        <w:rPr>
          <w:rFonts w:ascii="Times New Roman" w:hAnsi="Times New Roman"/>
          <w:i/>
          <w:sz w:val="28"/>
          <w:szCs w:val="28"/>
          <w:lang w:val="ru-RU"/>
        </w:rPr>
      </w:pPr>
      <w:r w:rsidRPr="00AB4B63">
        <w:rPr>
          <w:rFonts w:ascii="Times New Roman" w:hAnsi="Times New Roman"/>
          <w:i/>
          <w:sz w:val="28"/>
          <w:szCs w:val="28"/>
          <w:lang w:val="ru-RU"/>
        </w:rPr>
        <w:t xml:space="preserve">guida teatrale - </w:t>
      </w:r>
      <w:r w:rsidRPr="00AB4B63">
        <w:rPr>
          <w:rFonts w:ascii="Times New Roman" w:hAnsi="Times New Roman" w:hint="eastAsia"/>
          <w:i/>
          <w:sz w:val="28"/>
          <w:szCs w:val="28"/>
          <w:lang w:val="ru-RU"/>
        </w:rPr>
        <w:t>По</w:t>
      </w:r>
      <w:r w:rsidRPr="00AB4B63">
        <w:rPr>
          <w:rFonts w:ascii="Times New Roman" w:hAnsi="Times New Roman"/>
          <w:i/>
          <w:sz w:val="28"/>
          <w:szCs w:val="28"/>
          <w:lang w:val="ru-RU"/>
        </w:rPr>
        <w:t xml:space="preserve"> </w:t>
      </w:r>
      <w:r w:rsidRPr="00AB4B63">
        <w:rPr>
          <w:rFonts w:ascii="Times New Roman" w:hAnsi="Times New Roman" w:hint="eastAsia"/>
          <w:i/>
          <w:sz w:val="28"/>
          <w:szCs w:val="28"/>
          <w:lang w:val="ru-RU"/>
        </w:rPr>
        <w:t>пути</w:t>
      </w:r>
      <w:r w:rsidRPr="00AB4B63">
        <w:rPr>
          <w:rFonts w:ascii="Times New Roman" w:hAnsi="Times New Roman"/>
          <w:i/>
          <w:sz w:val="28"/>
          <w:szCs w:val="28"/>
          <w:lang w:val="ru-RU"/>
        </w:rPr>
        <w:t xml:space="preserve"> </w:t>
      </w:r>
      <w:r w:rsidRPr="00AB4B63">
        <w:rPr>
          <w:rFonts w:ascii="Times New Roman" w:hAnsi="Times New Roman" w:hint="eastAsia"/>
          <w:i/>
          <w:sz w:val="28"/>
          <w:szCs w:val="28"/>
          <w:lang w:val="ru-RU"/>
        </w:rPr>
        <w:t>кодекса</w:t>
      </w:r>
      <w:r w:rsidRPr="00AB4B63">
        <w:rPr>
          <w:rFonts w:ascii="Times New Roman" w:hAnsi="Times New Roman"/>
          <w:i/>
          <w:sz w:val="28"/>
          <w:szCs w:val="28"/>
          <w:lang w:val="ru-RU"/>
        </w:rPr>
        <w:t xml:space="preserve"> </w:t>
      </w:r>
      <w:r w:rsidRPr="00AB4B63">
        <w:rPr>
          <w:rFonts w:ascii="Times New Roman" w:hAnsi="Times New Roman" w:hint="eastAsia"/>
          <w:i/>
          <w:sz w:val="28"/>
          <w:szCs w:val="28"/>
          <w:lang w:val="ru-RU"/>
        </w:rPr>
        <w:t>Орфея</w:t>
      </w:r>
      <w:r w:rsidRPr="00AB4B63">
        <w:rPr>
          <w:rFonts w:ascii="Times New Roman" w:hAnsi="Times New Roman"/>
          <w:i/>
          <w:sz w:val="28"/>
          <w:szCs w:val="28"/>
          <w:lang w:val="ru-RU"/>
        </w:rPr>
        <w:t>.</w:t>
      </w:r>
    </w:p>
    <w:p w:rsidR="00AB4B63" w:rsidRPr="00AB4B63" w:rsidRDefault="00AB4B63" w:rsidP="00AB4B63">
      <w:pPr>
        <w:jc w:val="right"/>
        <w:rPr>
          <w:rFonts w:ascii="Times New Roman" w:hAnsi="Times New Roman"/>
          <w:i/>
          <w:sz w:val="28"/>
          <w:szCs w:val="28"/>
          <w:lang w:val="ru-RU"/>
        </w:rPr>
      </w:pPr>
    </w:p>
    <w:p w:rsidR="00AB4B63" w:rsidRPr="00AB4B63" w:rsidRDefault="00AB4B63" w:rsidP="00AB4B63">
      <w:pPr>
        <w:jc w:val="right"/>
        <w:rPr>
          <w:rFonts w:ascii="Times New Roman" w:hAnsi="Times New Roman"/>
          <w:i/>
          <w:sz w:val="28"/>
          <w:szCs w:val="28"/>
          <w:lang w:val="ru-RU"/>
        </w:rPr>
      </w:pPr>
      <w:r w:rsidRPr="00AB4B63">
        <w:rPr>
          <w:rFonts w:ascii="Times New Roman" w:hAnsi="Times New Roman"/>
          <w:i/>
          <w:sz w:val="28"/>
          <w:szCs w:val="28"/>
          <w:lang w:val="ru-RU"/>
        </w:rPr>
        <w:t xml:space="preserve">autostoppista - </w:t>
      </w:r>
      <w:r w:rsidRPr="00AB4B63">
        <w:rPr>
          <w:rFonts w:ascii="Times New Roman" w:hAnsi="Times New Roman" w:hint="eastAsia"/>
          <w:i/>
          <w:sz w:val="28"/>
          <w:szCs w:val="28"/>
          <w:lang w:val="ru-RU"/>
        </w:rPr>
        <w:t>Код</w:t>
      </w:r>
      <w:r w:rsidRPr="00AB4B63">
        <w:rPr>
          <w:rFonts w:ascii="Times New Roman" w:hAnsi="Times New Roman"/>
          <w:i/>
          <w:sz w:val="28"/>
          <w:szCs w:val="28"/>
          <w:lang w:val="ru-RU"/>
        </w:rPr>
        <w:t xml:space="preserve"> </w:t>
      </w:r>
      <w:r w:rsidRPr="00AB4B63">
        <w:rPr>
          <w:rFonts w:ascii="Times New Roman" w:hAnsi="Times New Roman" w:hint="eastAsia"/>
          <w:i/>
          <w:sz w:val="28"/>
          <w:szCs w:val="28"/>
          <w:lang w:val="ru-RU"/>
        </w:rPr>
        <w:t>Диониса</w:t>
      </w:r>
      <w:r w:rsidRPr="00AB4B63">
        <w:rPr>
          <w:rFonts w:ascii="Times New Roman" w:hAnsi="Times New Roman"/>
          <w:i/>
          <w:sz w:val="28"/>
          <w:szCs w:val="28"/>
          <w:lang w:val="ru-RU"/>
        </w:rPr>
        <w:t>?</w:t>
      </w:r>
    </w:p>
    <w:p w:rsidR="00AB4B63" w:rsidRPr="00AB4B63" w:rsidRDefault="00AB4B63" w:rsidP="00AB4B63">
      <w:pPr>
        <w:jc w:val="right"/>
        <w:rPr>
          <w:rFonts w:ascii="Times New Roman" w:hAnsi="Times New Roman"/>
          <w:i/>
          <w:sz w:val="28"/>
          <w:szCs w:val="28"/>
          <w:lang w:val="ru-RU"/>
        </w:rPr>
      </w:pPr>
    </w:p>
    <w:p w:rsidR="00F7069B" w:rsidRPr="00AB4B63" w:rsidRDefault="00AB4B63" w:rsidP="00AB4B63">
      <w:pPr>
        <w:jc w:val="right"/>
        <w:rPr>
          <w:rFonts w:ascii="Times New Roman" w:hAnsi="Times New Roman"/>
          <w:i/>
          <w:sz w:val="28"/>
          <w:szCs w:val="28"/>
          <w:lang w:val="ru-RU"/>
        </w:rPr>
      </w:pPr>
      <w:r w:rsidRPr="00AB4B63">
        <w:rPr>
          <w:rFonts w:ascii="Times New Roman" w:hAnsi="Times New Roman"/>
          <w:i/>
          <w:sz w:val="28"/>
          <w:szCs w:val="28"/>
          <w:lang w:val="ru-RU"/>
        </w:rPr>
        <w:t xml:space="preserve">guida teatrale - </w:t>
      </w:r>
      <w:r w:rsidRPr="00AB4B63">
        <w:rPr>
          <w:rFonts w:ascii="Times New Roman" w:hAnsi="Times New Roman" w:hint="eastAsia"/>
          <w:i/>
          <w:sz w:val="28"/>
          <w:szCs w:val="28"/>
          <w:lang w:val="ru-RU"/>
        </w:rPr>
        <w:t>Следующий</w:t>
      </w:r>
      <w:r w:rsidRPr="00AB4B63">
        <w:rPr>
          <w:rFonts w:ascii="Times New Roman" w:hAnsi="Times New Roman"/>
          <w:i/>
          <w:sz w:val="28"/>
          <w:szCs w:val="28"/>
          <w:lang w:val="ru-RU"/>
        </w:rPr>
        <w:t>.</w:t>
      </w:r>
    </w:p>
    <w:p w:rsidR="00AD4236" w:rsidRPr="00C2170E" w:rsidRDefault="00AD4236" w:rsidP="00B105F5">
      <w:pPr>
        <w:jc w:val="right"/>
        <w:rPr>
          <w:rFonts w:ascii="Times New Roman" w:hAnsi="Times New Roman"/>
          <w:i/>
          <w:sz w:val="28"/>
          <w:szCs w:val="28"/>
          <w:lang w:val="ru-RU"/>
        </w:rPr>
      </w:pPr>
    </w:p>
    <w:p w:rsidR="00AB4B63" w:rsidRPr="00C2170E" w:rsidRDefault="00AB4B63" w:rsidP="00AB4B63">
      <w:pPr>
        <w:jc w:val="right"/>
        <w:rPr>
          <w:rFonts w:ascii="Times New Roman" w:hAnsi="Times New Roman"/>
          <w:i/>
          <w:sz w:val="28"/>
          <w:szCs w:val="28"/>
          <w:lang w:val="ru-RU"/>
        </w:rPr>
      </w:pPr>
      <w:r w:rsidRPr="00AB4B63">
        <w:rPr>
          <w:rFonts w:ascii="Times New Roman" w:hAnsi="Times New Roman"/>
          <w:i/>
          <w:sz w:val="28"/>
          <w:szCs w:val="28"/>
        </w:rPr>
        <w:t>autostoppista</w:t>
      </w:r>
      <w:r w:rsidRPr="00C2170E">
        <w:rPr>
          <w:rFonts w:ascii="Times New Roman" w:hAnsi="Times New Roman"/>
          <w:i/>
          <w:sz w:val="28"/>
          <w:szCs w:val="28"/>
          <w:lang w:val="ru-RU"/>
        </w:rPr>
        <w:t xml:space="preserve"> - </w:t>
      </w:r>
      <w:r w:rsidRPr="00C2170E">
        <w:rPr>
          <w:rFonts w:ascii="Times New Roman" w:hAnsi="Times New Roman" w:hint="eastAsia"/>
          <w:i/>
          <w:sz w:val="28"/>
          <w:szCs w:val="28"/>
          <w:lang w:val="ru-RU"/>
        </w:rPr>
        <w:t>Многоточие</w:t>
      </w:r>
      <w:r w:rsidRPr="00C2170E">
        <w:rPr>
          <w:rFonts w:ascii="Times New Roman" w:hAnsi="Times New Roman"/>
          <w:i/>
          <w:sz w:val="28"/>
          <w:szCs w:val="28"/>
          <w:lang w:val="ru-RU"/>
        </w:rPr>
        <w:t xml:space="preserve"> </w:t>
      </w:r>
      <w:r w:rsidRPr="00C2170E">
        <w:rPr>
          <w:rFonts w:ascii="Times New Roman" w:hAnsi="Times New Roman" w:hint="eastAsia"/>
          <w:i/>
          <w:sz w:val="28"/>
          <w:szCs w:val="28"/>
          <w:lang w:val="ru-RU"/>
        </w:rPr>
        <w:t>или</w:t>
      </w:r>
      <w:r w:rsidRPr="00C2170E">
        <w:rPr>
          <w:rFonts w:ascii="Times New Roman" w:hAnsi="Times New Roman"/>
          <w:i/>
          <w:sz w:val="28"/>
          <w:szCs w:val="28"/>
          <w:lang w:val="ru-RU"/>
        </w:rPr>
        <w:t>...</w:t>
      </w:r>
    </w:p>
    <w:p w:rsidR="00AB4B63" w:rsidRPr="00C2170E" w:rsidRDefault="00AB4B63" w:rsidP="00AB4B63">
      <w:pPr>
        <w:jc w:val="right"/>
        <w:rPr>
          <w:rFonts w:ascii="Times New Roman" w:hAnsi="Times New Roman"/>
          <w:i/>
          <w:sz w:val="28"/>
          <w:szCs w:val="28"/>
          <w:lang w:val="ru-RU"/>
        </w:rPr>
      </w:pPr>
    </w:p>
    <w:p w:rsidR="00AB4B63" w:rsidRPr="00C2170E" w:rsidRDefault="00AB4B63" w:rsidP="00AB4B63">
      <w:pPr>
        <w:jc w:val="right"/>
        <w:rPr>
          <w:rFonts w:ascii="Times New Roman" w:hAnsi="Times New Roman"/>
          <w:i/>
          <w:sz w:val="28"/>
          <w:szCs w:val="28"/>
          <w:lang w:val="ru-RU"/>
        </w:rPr>
      </w:pPr>
      <w:r w:rsidRPr="00AB4B63">
        <w:rPr>
          <w:rFonts w:ascii="Times New Roman" w:hAnsi="Times New Roman"/>
          <w:i/>
          <w:sz w:val="28"/>
          <w:szCs w:val="28"/>
        </w:rPr>
        <w:t>guida</w:t>
      </w:r>
      <w:r w:rsidRPr="00C2170E">
        <w:rPr>
          <w:rFonts w:ascii="Times New Roman" w:hAnsi="Times New Roman"/>
          <w:i/>
          <w:sz w:val="28"/>
          <w:szCs w:val="28"/>
          <w:lang w:val="ru-RU"/>
        </w:rPr>
        <w:t xml:space="preserve"> </w:t>
      </w:r>
      <w:r w:rsidRPr="00AB4B63">
        <w:rPr>
          <w:rFonts w:ascii="Times New Roman" w:hAnsi="Times New Roman"/>
          <w:i/>
          <w:sz w:val="28"/>
          <w:szCs w:val="28"/>
        </w:rPr>
        <w:t>teatrale</w:t>
      </w:r>
      <w:r w:rsidRPr="00C2170E">
        <w:rPr>
          <w:rFonts w:ascii="Times New Roman" w:hAnsi="Times New Roman"/>
          <w:i/>
          <w:sz w:val="28"/>
          <w:szCs w:val="28"/>
          <w:lang w:val="ru-RU"/>
        </w:rPr>
        <w:t xml:space="preserve"> - </w:t>
      </w:r>
      <w:r w:rsidRPr="00C2170E">
        <w:rPr>
          <w:rFonts w:ascii="Times New Roman" w:hAnsi="Times New Roman" w:hint="eastAsia"/>
          <w:i/>
          <w:sz w:val="28"/>
          <w:szCs w:val="28"/>
          <w:lang w:val="ru-RU"/>
        </w:rPr>
        <w:t>И</w:t>
      </w:r>
      <w:r w:rsidRPr="00C2170E">
        <w:rPr>
          <w:rFonts w:ascii="Times New Roman" w:hAnsi="Times New Roman"/>
          <w:i/>
          <w:sz w:val="28"/>
          <w:szCs w:val="28"/>
          <w:lang w:val="ru-RU"/>
        </w:rPr>
        <w:t xml:space="preserve"> </w:t>
      </w:r>
      <w:r w:rsidRPr="00C2170E">
        <w:rPr>
          <w:rFonts w:ascii="Times New Roman" w:hAnsi="Times New Roman" w:hint="eastAsia"/>
          <w:i/>
          <w:sz w:val="28"/>
          <w:szCs w:val="28"/>
          <w:lang w:val="ru-RU"/>
        </w:rPr>
        <w:t>т</w:t>
      </w:r>
      <w:r w:rsidRPr="00C2170E">
        <w:rPr>
          <w:rFonts w:ascii="Times New Roman" w:hAnsi="Times New Roman"/>
          <w:i/>
          <w:sz w:val="28"/>
          <w:szCs w:val="28"/>
          <w:lang w:val="ru-RU"/>
        </w:rPr>
        <w:t>.</w:t>
      </w:r>
      <w:r w:rsidRPr="00C2170E">
        <w:rPr>
          <w:rFonts w:ascii="Times New Roman" w:hAnsi="Times New Roman" w:hint="eastAsia"/>
          <w:i/>
          <w:sz w:val="28"/>
          <w:szCs w:val="28"/>
          <w:lang w:val="ru-RU"/>
        </w:rPr>
        <w:t>д</w:t>
      </w:r>
      <w:r w:rsidRPr="00C2170E">
        <w:rPr>
          <w:rFonts w:ascii="Times New Roman" w:hAnsi="Times New Roman"/>
          <w:i/>
          <w:sz w:val="28"/>
          <w:szCs w:val="28"/>
          <w:lang w:val="ru-RU"/>
        </w:rPr>
        <w:t>.</w:t>
      </w:r>
    </w:p>
    <w:p w:rsidR="00AB4B63" w:rsidRPr="00C2170E" w:rsidRDefault="00AB4B63" w:rsidP="00AB4B63">
      <w:pPr>
        <w:jc w:val="right"/>
        <w:rPr>
          <w:rFonts w:ascii="Times New Roman" w:hAnsi="Times New Roman"/>
          <w:i/>
          <w:sz w:val="28"/>
          <w:szCs w:val="28"/>
          <w:lang w:val="ru-RU"/>
        </w:rPr>
      </w:pPr>
    </w:p>
    <w:p w:rsidR="00AB4B63" w:rsidRPr="00AB4B63" w:rsidRDefault="00AB4B63" w:rsidP="00AB4B63">
      <w:pPr>
        <w:jc w:val="right"/>
        <w:rPr>
          <w:rFonts w:ascii="Times New Roman" w:hAnsi="Times New Roman"/>
          <w:i/>
          <w:sz w:val="28"/>
          <w:szCs w:val="28"/>
        </w:rPr>
      </w:pPr>
      <w:r w:rsidRPr="00AB4B63">
        <w:rPr>
          <w:rFonts w:ascii="Times New Roman" w:hAnsi="Times New Roman"/>
          <w:i/>
          <w:sz w:val="28"/>
          <w:szCs w:val="28"/>
        </w:rPr>
        <w:t>.......</w:t>
      </w:r>
    </w:p>
    <w:p w:rsidR="00AB4B63" w:rsidRPr="00AB4B63" w:rsidRDefault="00AB4B63" w:rsidP="00AB4B63">
      <w:pPr>
        <w:jc w:val="right"/>
        <w:rPr>
          <w:rFonts w:ascii="Times New Roman" w:hAnsi="Times New Roman"/>
          <w:i/>
          <w:sz w:val="28"/>
          <w:szCs w:val="28"/>
        </w:rPr>
      </w:pPr>
    </w:p>
    <w:p w:rsidR="00AB4B63" w:rsidRPr="00AB4B63" w:rsidRDefault="00AB4B63" w:rsidP="00AB4B63">
      <w:pPr>
        <w:jc w:val="right"/>
        <w:rPr>
          <w:rFonts w:ascii="Times New Roman" w:hAnsi="Times New Roman"/>
          <w:i/>
          <w:sz w:val="28"/>
          <w:szCs w:val="28"/>
        </w:rPr>
      </w:pPr>
      <w:r w:rsidRPr="00AB4B63">
        <w:rPr>
          <w:rFonts w:ascii="Times New Roman" w:hAnsi="Times New Roman"/>
          <w:i/>
          <w:sz w:val="28"/>
          <w:szCs w:val="28"/>
        </w:rPr>
        <w:t xml:space="preserve">2024 </w:t>
      </w:r>
      <w:r w:rsidRPr="00AB4B63">
        <w:rPr>
          <w:rFonts w:ascii="Times New Roman" w:hAnsi="Times New Roman" w:hint="eastAsia"/>
          <w:i/>
          <w:sz w:val="28"/>
          <w:szCs w:val="28"/>
        </w:rPr>
        <w:t>год</w:t>
      </w:r>
    </w:p>
    <w:p w:rsidR="00AB4B63" w:rsidRPr="00AB4B63" w:rsidRDefault="00AB4B63" w:rsidP="00AB4B63">
      <w:pPr>
        <w:jc w:val="right"/>
        <w:rPr>
          <w:rFonts w:ascii="Times New Roman" w:hAnsi="Times New Roman"/>
          <w:i/>
          <w:sz w:val="28"/>
          <w:szCs w:val="28"/>
        </w:rPr>
      </w:pPr>
      <w:r w:rsidRPr="00AB4B63">
        <w:rPr>
          <w:rFonts w:ascii="Times New Roman" w:hAnsi="Times New Roman" w:hint="eastAsia"/>
          <w:i/>
          <w:sz w:val="28"/>
          <w:szCs w:val="28"/>
        </w:rPr>
        <w:t>День</w:t>
      </w:r>
      <w:r w:rsidRPr="00AB4B63">
        <w:rPr>
          <w:rFonts w:ascii="Times New Roman" w:hAnsi="Times New Roman"/>
          <w:i/>
          <w:sz w:val="28"/>
          <w:szCs w:val="28"/>
        </w:rPr>
        <w:t xml:space="preserve">, </w:t>
      </w:r>
      <w:r w:rsidRPr="00AB4B63">
        <w:rPr>
          <w:rFonts w:ascii="Times New Roman" w:hAnsi="Times New Roman" w:hint="eastAsia"/>
          <w:i/>
          <w:sz w:val="28"/>
          <w:szCs w:val="28"/>
        </w:rPr>
        <w:t>среда</w:t>
      </w:r>
      <w:r w:rsidRPr="00AB4B63">
        <w:rPr>
          <w:rFonts w:ascii="Times New Roman" w:hAnsi="Times New Roman"/>
          <w:i/>
          <w:sz w:val="28"/>
          <w:szCs w:val="28"/>
        </w:rPr>
        <w:t xml:space="preserve">, 10 </w:t>
      </w:r>
      <w:r w:rsidRPr="00AB4B63">
        <w:rPr>
          <w:rFonts w:ascii="Times New Roman" w:hAnsi="Times New Roman" w:hint="eastAsia"/>
          <w:i/>
          <w:sz w:val="28"/>
          <w:szCs w:val="28"/>
        </w:rPr>
        <w:t>января</w:t>
      </w:r>
    </w:p>
    <w:p w:rsidR="00AB4B63" w:rsidRPr="00AB4B63" w:rsidRDefault="00AB4B63" w:rsidP="00AB4B63">
      <w:pPr>
        <w:jc w:val="right"/>
        <w:rPr>
          <w:rFonts w:ascii="Times New Roman" w:hAnsi="Times New Roman"/>
          <w:i/>
          <w:sz w:val="28"/>
          <w:szCs w:val="28"/>
        </w:rPr>
      </w:pPr>
      <w:r w:rsidRPr="00AB4B63">
        <w:rPr>
          <w:rFonts w:ascii="Times New Roman" w:hAnsi="Times New Roman" w:hint="eastAsia"/>
          <w:i/>
          <w:sz w:val="28"/>
          <w:szCs w:val="28"/>
        </w:rPr>
        <w:t>София</w:t>
      </w:r>
    </w:p>
    <w:p w:rsidR="00B105F5" w:rsidRPr="00C773BC" w:rsidRDefault="00B105F5" w:rsidP="00B105F5">
      <w:pPr>
        <w:jc w:val="right"/>
        <w:rPr>
          <w:rFonts w:ascii="Times New Roman" w:hAnsi="Times New Roman"/>
          <w:sz w:val="28"/>
          <w:szCs w:val="28"/>
        </w:rPr>
      </w:pPr>
    </w:p>
    <w:p w:rsidR="00E4063B" w:rsidRDefault="00E4063B" w:rsidP="00E4063B">
      <w:pPr>
        <w:ind w:left="720"/>
        <w:jc w:val="right"/>
        <w:rPr>
          <w:rFonts w:ascii="Times New Roman" w:hAnsi="Times New Roman"/>
          <w:sz w:val="28"/>
          <w:szCs w:val="28"/>
        </w:rPr>
      </w:pPr>
    </w:p>
    <w:p w:rsidR="00E4063B" w:rsidRPr="00AD4A71" w:rsidRDefault="00E4063B" w:rsidP="00E4063B">
      <w:pPr>
        <w:ind w:left="720"/>
        <w:jc w:val="right"/>
        <w:rPr>
          <w:rFonts w:ascii="Times New Roman" w:hAnsi="Times New Roman"/>
          <w:sz w:val="28"/>
          <w:szCs w:val="28"/>
        </w:rPr>
      </w:pPr>
    </w:p>
    <w:p w:rsidR="008A083F" w:rsidRPr="00FA792D" w:rsidRDefault="008A083F" w:rsidP="008A083F">
      <w:pPr>
        <w:jc w:val="right"/>
        <w:rPr>
          <w:rFonts w:ascii="Times New Roman" w:hAnsi="Times New Roman"/>
          <w:i/>
          <w:sz w:val="28"/>
          <w:szCs w:val="28"/>
          <w:lang w:val="ru-RU"/>
        </w:rPr>
      </w:pPr>
    </w:p>
    <w:p w:rsidR="008A083F" w:rsidRPr="00FA792D" w:rsidRDefault="008A083F" w:rsidP="008A083F">
      <w:pPr>
        <w:jc w:val="right"/>
        <w:rPr>
          <w:rFonts w:ascii="Times New Roman" w:hAnsi="Times New Roman"/>
          <w:i/>
          <w:sz w:val="28"/>
          <w:szCs w:val="28"/>
          <w:lang w:val="ru-RU"/>
        </w:rPr>
      </w:pPr>
    </w:p>
    <w:p w:rsidR="008A083F" w:rsidRDefault="008A083F" w:rsidP="008A083F">
      <w:pPr>
        <w:jc w:val="right"/>
        <w:rPr>
          <w:rFonts w:ascii="Times New Roman" w:hAnsi="Times New Roman"/>
          <w:sz w:val="28"/>
          <w:szCs w:val="28"/>
          <w:lang w:val="ru-RU"/>
        </w:rPr>
      </w:pPr>
    </w:p>
    <w:p w:rsidR="008A083F" w:rsidRDefault="008A083F" w:rsidP="008A083F">
      <w:pPr>
        <w:jc w:val="right"/>
        <w:rPr>
          <w:rFonts w:ascii="Times New Roman" w:hAnsi="Times New Roman"/>
          <w:sz w:val="28"/>
          <w:szCs w:val="28"/>
          <w:lang w:val="ru-RU"/>
        </w:rPr>
      </w:pPr>
    </w:p>
    <w:p w:rsidR="008A083F" w:rsidRDefault="008A083F" w:rsidP="008A083F">
      <w:pPr>
        <w:jc w:val="right"/>
        <w:rPr>
          <w:rFonts w:ascii="Times New Roman" w:hAnsi="Times New Roman"/>
          <w:sz w:val="28"/>
          <w:szCs w:val="28"/>
          <w:lang w:val="ru-RU"/>
        </w:rPr>
      </w:pPr>
    </w:p>
    <w:p w:rsidR="008A083F" w:rsidRDefault="008A083F" w:rsidP="008A083F">
      <w:pPr>
        <w:jc w:val="right"/>
        <w:rPr>
          <w:rFonts w:ascii="Times New Roman" w:hAnsi="Times New Roman"/>
          <w:sz w:val="28"/>
          <w:szCs w:val="28"/>
          <w:lang w:val="ru-RU"/>
        </w:rPr>
      </w:pPr>
    </w:p>
    <w:p w:rsidR="008A083F" w:rsidRDefault="008A083F" w:rsidP="008A083F">
      <w:pPr>
        <w:jc w:val="right"/>
        <w:rPr>
          <w:rFonts w:ascii="Times New Roman" w:hAnsi="Times New Roman"/>
          <w:sz w:val="28"/>
          <w:szCs w:val="28"/>
          <w:lang w:val="ru-RU"/>
        </w:rPr>
      </w:pPr>
    </w:p>
    <w:p w:rsidR="008A083F" w:rsidRDefault="008A083F" w:rsidP="008A083F">
      <w:pPr>
        <w:jc w:val="right"/>
        <w:rPr>
          <w:rFonts w:ascii="Times New Roman" w:hAnsi="Times New Roman"/>
          <w:sz w:val="28"/>
          <w:szCs w:val="28"/>
          <w:lang w:val="ru-RU"/>
        </w:rPr>
      </w:pPr>
    </w:p>
    <w:p w:rsidR="008A083F" w:rsidRPr="00AB28C4" w:rsidRDefault="008A083F" w:rsidP="008A083F">
      <w:pPr>
        <w:jc w:val="right"/>
        <w:rPr>
          <w:rFonts w:ascii="Times New Roman" w:hAnsi="Times New Roman"/>
          <w:sz w:val="28"/>
          <w:szCs w:val="28"/>
          <w:lang w:val="ru-RU"/>
        </w:rPr>
      </w:pPr>
    </w:p>
    <w:p w:rsidR="00D20DC5" w:rsidRDefault="00D20DC5" w:rsidP="000310B4">
      <w:pPr>
        <w:jc w:val="right"/>
        <w:rPr>
          <w:rFonts w:ascii="Times New Roman" w:hAnsi="Times New Roman"/>
          <w:sz w:val="28"/>
          <w:szCs w:val="28"/>
          <w:lang w:val="ru-RU"/>
        </w:rPr>
      </w:pPr>
    </w:p>
    <w:p w:rsidR="00D20DC5" w:rsidRDefault="00D20DC5" w:rsidP="000310B4">
      <w:pPr>
        <w:jc w:val="right"/>
        <w:rPr>
          <w:rFonts w:ascii="Times New Roman" w:hAnsi="Times New Roman"/>
          <w:sz w:val="28"/>
          <w:szCs w:val="28"/>
          <w:lang w:val="ru-RU"/>
        </w:rPr>
      </w:pPr>
    </w:p>
    <w:p w:rsidR="00D20DC5" w:rsidRDefault="00D20DC5" w:rsidP="000310B4">
      <w:pPr>
        <w:jc w:val="right"/>
        <w:rPr>
          <w:rFonts w:ascii="Times New Roman" w:hAnsi="Times New Roman"/>
          <w:sz w:val="28"/>
          <w:szCs w:val="28"/>
          <w:lang w:val="ru-RU"/>
        </w:rPr>
      </w:pPr>
    </w:p>
    <w:p w:rsidR="00F067F6" w:rsidRPr="003728EC" w:rsidRDefault="00F067F6" w:rsidP="00F067F6">
      <w:pPr>
        <w:jc w:val="right"/>
        <w:rPr>
          <w:rFonts w:ascii="Times New Roman" w:hAnsi="Times New Roman"/>
          <w:sz w:val="28"/>
          <w:szCs w:val="28"/>
          <w:lang w:val="bg-BG"/>
        </w:rPr>
      </w:pPr>
    </w:p>
    <w:sectPr w:rsidR="00F067F6" w:rsidRPr="003728EC" w:rsidSect="00080C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
      </v:shape>
    </w:pict>
  </w:numPicBullet>
  <w:abstractNum w:abstractNumId="0">
    <w:nsid w:val="04E622AE"/>
    <w:multiLevelType w:val="hybridMultilevel"/>
    <w:tmpl w:val="43D00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339D2"/>
    <w:multiLevelType w:val="hybridMultilevel"/>
    <w:tmpl w:val="683883A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65039D"/>
    <w:multiLevelType w:val="hybridMultilevel"/>
    <w:tmpl w:val="9F82B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A19A1"/>
    <w:multiLevelType w:val="hybridMultilevel"/>
    <w:tmpl w:val="B03C7FB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70479D5"/>
    <w:multiLevelType w:val="hybridMultilevel"/>
    <w:tmpl w:val="4C5CDC64"/>
    <w:lvl w:ilvl="0" w:tplc="04020001">
      <w:start w:val="1"/>
      <w:numFmt w:val="bullet"/>
      <w:lvlText w:val=""/>
      <w:lvlJc w:val="left"/>
      <w:pPr>
        <w:ind w:left="720" w:hanging="360"/>
      </w:pPr>
      <w:rPr>
        <w:rFonts w:ascii="Symbol" w:hAnsi="Symbol" w:hint="default"/>
      </w:rPr>
    </w:lvl>
    <w:lvl w:ilvl="1" w:tplc="9690B946">
      <w:numFmt w:val="bullet"/>
      <w:lvlText w:val="-"/>
      <w:lvlJc w:val="left"/>
      <w:pPr>
        <w:ind w:left="1440" w:hanging="360"/>
      </w:pPr>
      <w:rPr>
        <w:rFonts w:ascii="Times New Roman" w:eastAsia="Times New Roman" w:hAnsi="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A3A22E9"/>
    <w:multiLevelType w:val="hybridMultilevel"/>
    <w:tmpl w:val="10BE8B74"/>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6">
    <w:nsid w:val="2CDB7B73"/>
    <w:multiLevelType w:val="hybridMultilevel"/>
    <w:tmpl w:val="5858A4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B19E0"/>
    <w:multiLevelType w:val="hybridMultilevel"/>
    <w:tmpl w:val="F2C8A1AC"/>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nsid w:val="351C316C"/>
    <w:multiLevelType w:val="hybridMultilevel"/>
    <w:tmpl w:val="A49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C2683"/>
    <w:multiLevelType w:val="hybridMultilevel"/>
    <w:tmpl w:val="6C00C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66E12"/>
    <w:multiLevelType w:val="hybridMultilevel"/>
    <w:tmpl w:val="B3067922"/>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11">
    <w:nsid w:val="3C247394"/>
    <w:multiLevelType w:val="hybridMultilevel"/>
    <w:tmpl w:val="6270B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31A6C27"/>
    <w:multiLevelType w:val="hybridMultilevel"/>
    <w:tmpl w:val="A5B6A2A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F9142F0"/>
    <w:multiLevelType w:val="hybridMultilevel"/>
    <w:tmpl w:val="E8B0369E"/>
    <w:lvl w:ilvl="0" w:tplc="0409000D">
      <w:start w:val="1"/>
      <w:numFmt w:val="bullet"/>
      <w:lvlText w:val=""/>
      <w:lvlJc w:val="left"/>
      <w:pPr>
        <w:ind w:left="3015" w:hanging="360"/>
      </w:pPr>
      <w:rPr>
        <w:rFonts w:ascii="Wingdings" w:hAnsi="Wingdings" w:hint="default"/>
      </w:rPr>
    </w:lvl>
    <w:lvl w:ilvl="1" w:tplc="04090003" w:tentative="1">
      <w:start w:val="1"/>
      <w:numFmt w:val="bullet"/>
      <w:lvlText w:val="o"/>
      <w:lvlJc w:val="left"/>
      <w:pPr>
        <w:ind w:left="3735" w:hanging="360"/>
      </w:pPr>
      <w:rPr>
        <w:rFonts w:ascii="Courier New" w:hAnsi="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14">
    <w:nsid w:val="56943A8C"/>
    <w:multiLevelType w:val="hybridMultilevel"/>
    <w:tmpl w:val="8E48D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7459C"/>
    <w:multiLevelType w:val="hybridMultilevel"/>
    <w:tmpl w:val="4EC6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9BB4C02"/>
    <w:multiLevelType w:val="hybridMultilevel"/>
    <w:tmpl w:val="56685540"/>
    <w:lvl w:ilvl="0" w:tplc="CBE6CAD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4"/>
  </w:num>
  <w:num w:numId="5">
    <w:abstractNumId w:val="7"/>
  </w:num>
  <w:num w:numId="6">
    <w:abstractNumId w:val="0"/>
  </w:num>
  <w:num w:numId="7">
    <w:abstractNumId w:val="10"/>
  </w:num>
  <w:num w:numId="8">
    <w:abstractNumId w:val="12"/>
  </w:num>
  <w:num w:numId="9">
    <w:abstractNumId w:val="2"/>
  </w:num>
  <w:num w:numId="10">
    <w:abstractNumId w:val="4"/>
  </w:num>
  <w:num w:numId="11">
    <w:abstractNumId w:val="16"/>
  </w:num>
  <w:num w:numId="12">
    <w:abstractNumId w:val="3"/>
  </w:num>
  <w:num w:numId="13">
    <w:abstractNumId w:val="9"/>
  </w:num>
  <w:num w:numId="14">
    <w:abstractNumId w:val="1"/>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7A"/>
    <w:rsid w:val="000008D6"/>
    <w:rsid w:val="00000B83"/>
    <w:rsid w:val="00001B55"/>
    <w:rsid w:val="00004E97"/>
    <w:rsid w:val="0001287E"/>
    <w:rsid w:val="00015026"/>
    <w:rsid w:val="000203F0"/>
    <w:rsid w:val="000216D7"/>
    <w:rsid w:val="000228DC"/>
    <w:rsid w:val="0002358D"/>
    <w:rsid w:val="00023815"/>
    <w:rsid w:val="0002385F"/>
    <w:rsid w:val="00023ECE"/>
    <w:rsid w:val="00025F8B"/>
    <w:rsid w:val="00027A67"/>
    <w:rsid w:val="00030E4A"/>
    <w:rsid w:val="000310B4"/>
    <w:rsid w:val="00032CCB"/>
    <w:rsid w:val="00033AD5"/>
    <w:rsid w:val="000350C3"/>
    <w:rsid w:val="00035322"/>
    <w:rsid w:val="000353C0"/>
    <w:rsid w:val="000353D2"/>
    <w:rsid w:val="0003678A"/>
    <w:rsid w:val="00037D6D"/>
    <w:rsid w:val="00041B97"/>
    <w:rsid w:val="00043ADE"/>
    <w:rsid w:val="00045927"/>
    <w:rsid w:val="00046996"/>
    <w:rsid w:val="0004715C"/>
    <w:rsid w:val="00052370"/>
    <w:rsid w:val="000533D3"/>
    <w:rsid w:val="00062DE0"/>
    <w:rsid w:val="00062E9D"/>
    <w:rsid w:val="00063704"/>
    <w:rsid w:val="00064AE3"/>
    <w:rsid w:val="00066850"/>
    <w:rsid w:val="000744B4"/>
    <w:rsid w:val="00076123"/>
    <w:rsid w:val="0007725B"/>
    <w:rsid w:val="00080C3E"/>
    <w:rsid w:val="00081F3F"/>
    <w:rsid w:val="00082F8C"/>
    <w:rsid w:val="000852C2"/>
    <w:rsid w:val="000876D4"/>
    <w:rsid w:val="000877DE"/>
    <w:rsid w:val="00091A28"/>
    <w:rsid w:val="00091C5C"/>
    <w:rsid w:val="00093BA0"/>
    <w:rsid w:val="00095E9C"/>
    <w:rsid w:val="000A22D5"/>
    <w:rsid w:val="000A2A8A"/>
    <w:rsid w:val="000A2C9E"/>
    <w:rsid w:val="000A3F9A"/>
    <w:rsid w:val="000A511E"/>
    <w:rsid w:val="000A55B0"/>
    <w:rsid w:val="000A6FC9"/>
    <w:rsid w:val="000A7625"/>
    <w:rsid w:val="000B4868"/>
    <w:rsid w:val="000B52EA"/>
    <w:rsid w:val="000C0429"/>
    <w:rsid w:val="000D0994"/>
    <w:rsid w:val="000D19AC"/>
    <w:rsid w:val="000D4585"/>
    <w:rsid w:val="000D5470"/>
    <w:rsid w:val="000E28DD"/>
    <w:rsid w:val="000E2EA6"/>
    <w:rsid w:val="000E317F"/>
    <w:rsid w:val="000F0B8F"/>
    <w:rsid w:val="000F5F03"/>
    <w:rsid w:val="001023EF"/>
    <w:rsid w:val="00104058"/>
    <w:rsid w:val="0010683C"/>
    <w:rsid w:val="001069F2"/>
    <w:rsid w:val="00106C29"/>
    <w:rsid w:val="00107C4F"/>
    <w:rsid w:val="00107CED"/>
    <w:rsid w:val="001105C8"/>
    <w:rsid w:val="00111EF0"/>
    <w:rsid w:val="0011467A"/>
    <w:rsid w:val="00117E1E"/>
    <w:rsid w:val="00117F0E"/>
    <w:rsid w:val="0012047C"/>
    <w:rsid w:val="00121C05"/>
    <w:rsid w:val="0012555E"/>
    <w:rsid w:val="001260DB"/>
    <w:rsid w:val="00130BED"/>
    <w:rsid w:val="0013185D"/>
    <w:rsid w:val="00133BE5"/>
    <w:rsid w:val="00135C85"/>
    <w:rsid w:val="00140572"/>
    <w:rsid w:val="00142AB2"/>
    <w:rsid w:val="001454B2"/>
    <w:rsid w:val="00146EE1"/>
    <w:rsid w:val="00152412"/>
    <w:rsid w:val="00154F89"/>
    <w:rsid w:val="00157CC6"/>
    <w:rsid w:val="0016242B"/>
    <w:rsid w:val="00163E69"/>
    <w:rsid w:val="001663D7"/>
    <w:rsid w:val="0017015E"/>
    <w:rsid w:val="0017037B"/>
    <w:rsid w:val="001704E2"/>
    <w:rsid w:val="00171E5D"/>
    <w:rsid w:val="00172CF5"/>
    <w:rsid w:val="001736EE"/>
    <w:rsid w:val="0017543B"/>
    <w:rsid w:val="00176251"/>
    <w:rsid w:val="00181B4E"/>
    <w:rsid w:val="001832E0"/>
    <w:rsid w:val="00190118"/>
    <w:rsid w:val="00190E0A"/>
    <w:rsid w:val="0019499B"/>
    <w:rsid w:val="00196128"/>
    <w:rsid w:val="001A03AA"/>
    <w:rsid w:val="001A18F0"/>
    <w:rsid w:val="001A6BB8"/>
    <w:rsid w:val="001A6F01"/>
    <w:rsid w:val="001A7EC8"/>
    <w:rsid w:val="001B171D"/>
    <w:rsid w:val="001B22DE"/>
    <w:rsid w:val="001C168D"/>
    <w:rsid w:val="001C1FEB"/>
    <w:rsid w:val="001C2265"/>
    <w:rsid w:val="001C793E"/>
    <w:rsid w:val="001D2070"/>
    <w:rsid w:val="001D2868"/>
    <w:rsid w:val="001E07B1"/>
    <w:rsid w:val="001E0E9B"/>
    <w:rsid w:val="001E465B"/>
    <w:rsid w:val="001F0199"/>
    <w:rsid w:val="001F0E15"/>
    <w:rsid w:val="001F6AE0"/>
    <w:rsid w:val="001F7977"/>
    <w:rsid w:val="00200F7A"/>
    <w:rsid w:val="00203119"/>
    <w:rsid w:val="00204C2E"/>
    <w:rsid w:val="00204CCA"/>
    <w:rsid w:val="002078D7"/>
    <w:rsid w:val="002100CE"/>
    <w:rsid w:val="002115A6"/>
    <w:rsid w:val="00216752"/>
    <w:rsid w:val="00216B84"/>
    <w:rsid w:val="00217C45"/>
    <w:rsid w:val="00221547"/>
    <w:rsid w:val="00223161"/>
    <w:rsid w:val="0022558C"/>
    <w:rsid w:val="00225B4E"/>
    <w:rsid w:val="002268D1"/>
    <w:rsid w:val="002278E4"/>
    <w:rsid w:val="002335A1"/>
    <w:rsid w:val="00235845"/>
    <w:rsid w:val="00241FFD"/>
    <w:rsid w:val="002450E2"/>
    <w:rsid w:val="00245282"/>
    <w:rsid w:val="00246787"/>
    <w:rsid w:val="00255FFD"/>
    <w:rsid w:val="002563E1"/>
    <w:rsid w:val="00260886"/>
    <w:rsid w:val="00263050"/>
    <w:rsid w:val="00263674"/>
    <w:rsid w:val="00264FAB"/>
    <w:rsid w:val="00265619"/>
    <w:rsid w:val="00270BBB"/>
    <w:rsid w:val="0027258D"/>
    <w:rsid w:val="00274AAF"/>
    <w:rsid w:val="00275945"/>
    <w:rsid w:val="00275DA6"/>
    <w:rsid w:val="00282B96"/>
    <w:rsid w:val="00283705"/>
    <w:rsid w:val="002869CF"/>
    <w:rsid w:val="00287C9C"/>
    <w:rsid w:val="0029390F"/>
    <w:rsid w:val="00295DE8"/>
    <w:rsid w:val="00296049"/>
    <w:rsid w:val="002967F8"/>
    <w:rsid w:val="002978DB"/>
    <w:rsid w:val="002A50FE"/>
    <w:rsid w:val="002A519E"/>
    <w:rsid w:val="002A6227"/>
    <w:rsid w:val="002A6B5D"/>
    <w:rsid w:val="002B21AF"/>
    <w:rsid w:val="002B429E"/>
    <w:rsid w:val="002B4B56"/>
    <w:rsid w:val="002B52F3"/>
    <w:rsid w:val="002B57F4"/>
    <w:rsid w:val="002B7434"/>
    <w:rsid w:val="002B7C08"/>
    <w:rsid w:val="002C3281"/>
    <w:rsid w:val="002C4A15"/>
    <w:rsid w:val="002C4EBB"/>
    <w:rsid w:val="002C4F64"/>
    <w:rsid w:val="002D0BE5"/>
    <w:rsid w:val="002D1D7C"/>
    <w:rsid w:val="002D1FB2"/>
    <w:rsid w:val="002D42F3"/>
    <w:rsid w:val="002D5E2D"/>
    <w:rsid w:val="002D7404"/>
    <w:rsid w:val="002D7FD0"/>
    <w:rsid w:val="002E05C9"/>
    <w:rsid w:val="002E0773"/>
    <w:rsid w:val="002E3D04"/>
    <w:rsid w:val="002F083B"/>
    <w:rsid w:val="002F2550"/>
    <w:rsid w:val="002F3E2F"/>
    <w:rsid w:val="002F5B45"/>
    <w:rsid w:val="002F5D8C"/>
    <w:rsid w:val="002F6457"/>
    <w:rsid w:val="00302C63"/>
    <w:rsid w:val="003153B3"/>
    <w:rsid w:val="00315F84"/>
    <w:rsid w:val="003167DD"/>
    <w:rsid w:val="003176FE"/>
    <w:rsid w:val="00324B5E"/>
    <w:rsid w:val="00325AA9"/>
    <w:rsid w:val="0033254B"/>
    <w:rsid w:val="00332D0B"/>
    <w:rsid w:val="0033743C"/>
    <w:rsid w:val="00340511"/>
    <w:rsid w:val="00341137"/>
    <w:rsid w:val="00345467"/>
    <w:rsid w:val="0034615F"/>
    <w:rsid w:val="003473D6"/>
    <w:rsid w:val="0034783E"/>
    <w:rsid w:val="00351862"/>
    <w:rsid w:val="0035251A"/>
    <w:rsid w:val="00352CB8"/>
    <w:rsid w:val="003609BF"/>
    <w:rsid w:val="0036172C"/>
    <w:rsid w:val="00361F53"/>
    <w:rsid w:val="00362DEF"/>
    <w:rsid w:val="00363FD5"/>
    <w:rsid w:val="0036534A"/>
    <w:rsid w:val="003662C3"/>
    <w:rsid w:val="003710EA"/>
    <w:rsid w:val="003728EC"/>
    <w:rsid w:val="003733DD"/>
    <w:rsid w:val="00373815"/>
    <w:rsid w:val="00373975"/>
    <w:rsid w:val="00374152"/>
    <w:rsid w:val="0037541D"/>
    <w:rsid w:val="00381E3E"/>
    <w:rsid w:val="00382010"/>
    <w:rsid w:val="00383AEC"/>
    <w:rsid w:val="00383B95"/>
    <w:rsid w:val="00384915"/>
    <w:rsid w:val="00386351"/>
    <w:rsid w:val="00391149"/>
    <w:rsid w:val="00395CCA"/>
    <w:rsid w:val="00396C9A"/>
    <w:rsid w:val="003A2430"/>
    <w:rsid w:val="003A49EC"/>
    <w:rsid w:val="003A6DC5"/>
    <w:rsid w:val="003A78F3"/>
    <w:rsid w:val="003B1FB1"/>
    <w:rsid w:val="003B2CBD"/>
    <w:rsid w:val="003B435D"/>
    <w:rsid w:val="003B6FB2"/>
    <w:rsid w:val="003B7368"/>
    <w:rsid w:val="003C1999"/>
    <w:rsid w:val="003C34FC"/>
    <w:rsid w:val="003C3873"/>
    <w:rsid w:val="003D3DCA"/>
    <w:rsid w:val="003D6CB3"/>
    <w:rsid w:val="003D762F"/>
    <w:rsid w:val="003E19DA"/>
    <w:rsid w:val="003E2865"/>
    <w:rsid w:val="003E53E8"/>
    <w:rsid w:val="003F3964"/>
    <w:rsid w:val="003F6EE6"/>
    <w:rsid w:val="003F732F"/>
    <w:rsid w:val="004009C2"/>
    <w:rsid w:val="00402791"/>
    <w:rsid w:val="00412492"/>
    <w:rsid w:val="00416753"/>
    <w:rsid w:val="00423B38"/>
    <w:rsid w:val="004263E7"/>
    <w:rsid w:val="0042679A"/>
    <w:rsid w:val="00426CEE"/>
    <w:rsid w:val="00431E51"/>
    <w:rsid w:val="0043328F"/>
    <w:rsid w:val="00435F9A"/>
    <w:rsid w:val="004369A0"/>
    <w:rsid w:val="00440F21"/>
    <w:rsid w:val="0044441E"/>
    <w:rsid w:val="00447F66"/>
    <w:rsid w:val="0045200D"/>
    <w:rsid w:val="00452208"/>
    <w:rsid w:val="004625B0"/>
    <w:rsid w:val="004651CF"/>
    <w:rsid w:val="00466A47"/>
    <w:rsid w:val="004724DB"/>
    <w:rsid w:val="00472E6C"/>
    <w:rsid w:val="004740CA"/>
    <w:rsid w:val="0048021B"/>
    <w:rsid w:val="00480F0E"/>
    <w:rsid w:val="00483C95"/>
    <w:rsid w:val="00492C13"/>
    <w:rsid w:val="0049469F"/>
    <w:rsid w:val="0049606D"/>
    <w:rsid w:val="004A0835"/>
    <w:rsid w:val="004A0B7C"/>
    <w:rsid w:val="004A1017"/>
    <w:rsid w:val="004A1B29"/>
    <w:rsid w:val="004B0CE9"/>
    <w:rsid w:val="004B5C6A"/>
    <w:rsid w:val="004B78B7"/>
    <w:rsid w:val="004C049E"/>
    <w:rsid w:val="004C58C2"/>
    <w:rsid w:val="004D016F"/>
    <w:rsid w:val="004D0B58"/>
    <w:rsid w:val="004E217A"/>
    <w:rsid w:val="004E31F6"/>
    <w:rsid w:val="004E36A9"/>
    <w:rsid w:val="004E3DA1"/>
    <w:rsid w:val="004E4774"/>
    <w:rsid w:val="004E59F9"/>
    <w:rsid w:val="004E7075"/>
    <w:rsid w:val="004E7FF4"/>
    <w:rsid w:val="004F2EE5"/>
    <w:rsid w:val="004F42D4"/>
    <w:rsid w:val="004F7AF7"/>
    <w:rsid w:val="0050114F"/>
    <w:rsid w:val="00502392"/>
    <w:rsid w:val="00502FB4"/>
    <w:rsid w:val="00506548"/>
    <w:rsid w:val="00506FD6"/>
    <w:rsid w:val="005143AB"/>
    <w:rsid w:val="00514F19"/>
    <w:rsid w:val="00515EA1"/>
    <w:rsid w:val="0051613E"/>
    <w:rsid w:val="005164B8"/>
    <w:rsid w:val="005227CB"/>
    <w:rsid w:val="00526DDA"/>
    <w:rsid w:val="00527023"/>
    <w:rsid w:val="00535780"/>
    <w:rsid w:val="00535C04"/>
    <w:rsid w:val="00535E2B"/>
    <w:rsid w:val="00542AA2"/>
    <w:rsid w:val="00543210"/>
    <w:rsid w:val="00546FD2"/>
    <w:rsid w:val="00550A9F"/>
    <w:rsid w:val="00551C82"/>
    <w:rsid w:val="0055493E"/>
    <w:rsid w:val="00557E02"/>
    <w:rsid w:val="00562A7A"/>
    <w:rsid w:val="005630A5"/>
    <w:rsid w:val="00567DCD"/>
    <w:rsid w:val="00572463"/>
    <w:rsid w:val="0057268D"/>
    <w:rsid w:val="0057555E"/>
    <w:rsid w:val="00584590"/>
    <w:rsid w:val="005856AE"/>
    <w:rsid w:val="005906DE"/>
    <w:rsid w:val="00591B28"/>
    <w:rsid w:val="00591F40"/>
    <w:rsid w:val="00594547"/>
    <w:rsid w:val="00597596"/>
    <w:rsid w:val="005A085E"/>
    <w:rsid w:val="005A5D4E"/>
    <w:rsid w:val="005A6587"/>
    <w:rsid w:val="005B0C09"/>
    <w:rsid w:val="005B0F8F"/>
    <w:rsid w:val="005B129B"/>
    <w:rsid w:val="005B3A75"/>
    <w:rsid w:val="005B45E5"/>
    <w:rsid w:val="005B63B6"/>
    <w:rsid w:val="005B643C"/>
    <w:rsid w:val="005C080A"/>
    <w:rsid w:val="005C0C9B"/>
    <w:rsid w:val="005C20A7"/>
    <w:rsid w:val="005C2675"/>
    <w:rsid w:val="005C61F3"/>
    <w:rsid w:val="005C79DF"/>
    <w:rsid w:val="005D1377"/>
    <w:rsid w:val="005D166B"/>
    <w:rsid w:val="005D6B77"/>
    <w:rsid w:val="005E4E60"/>
    <w:rsid w:val="005E57C2"/>
    <w:rsid w:val="005E5CBD"/>
    <w:rsid w:val="005E67AA"/>
    <w:rsid w:val="005E7658"/>
    <w:rsid w:val="005F0265"/>
    <w:rsid w:val="005F047C"/>
    <w:rsid w:val="005F04DC"/>
    <w:rsid w:val="005F759E"/>
    <w:rsid w:val="00604FCE"/>
    <w:rsid w:val="006051E8"/>
    <w:rsid w:val="00612B03"/>
    <w:rsid w:val="00614D01"/>
    <w:rsid w:val="0062013C"/>
    <w:rsid w:val="006233C4"/>
    <w:rsid w:val="00623EE6"/>
    <w:rsid w:val="0062644B"/>
    <w:rsid w:val="00630EC7"/>
    <w:rsid w:val="00632B7C"/>
    <w:rsid w:val="0063585C"/>
    <w:rsid w:val="00635DF3"/>
    <w:rsid w:val="00635F82"/>
    <w:rsid w:val="00637379"/>
    <w:rsid w:val="00641251"/>
    <w:rsid w:val="0064216E"/>
    <w:rsid w:val="00642286"/>
    <w:rsid w:val="0064254C"/>
    <w:rsid w:val="00645875"/>
    <w:rsid w:val="00646892"/>
    <w:rsid w:val="006474D5"/>
    <w:rsid w:val="00657653"/>
    <w:rsid w:val="006637D7"/>
    <w:rsid w:val="006650B6"/>
    <w:rsid w:val="006664D9"/>
    <w:rsid w:val="00671FCA"/>
    <w:rsid w:val="0067715B"/>
    <w:rsid w:val="00677809"/>
    <w:rsid w:val="00681597"/>
    <w:rsid w:val="006833D5"/>
    <w:rsid w:val="00683C66"/>
    <w:rsid w:val="0068406B"/>
    <w:rsid w:val="00685653"/>
    <w:rsid w:val="006859EF"/>
    <w:rsid w:val="006863C0"/>
    <w:rsid w:val="006949CE"/>
    <w:rsid w:val="00694C86"/>
    <w:rsid w:val="0069564E"/>
    <w:rsid w:val="00695F11"/>
    <w:rsid w:val="00695F20"/>
    <w:rsid w:val="006963A8"/>
    <w:rsid w:val="006A1170"/>
    <w:rsid w:val="006A6B93"/>
    <w:rsid w:val="006A6E41"/>
    <w:rsid w:val="006A6F15"/>
    <w:rsid w:val="006B31F7"/>
    <w:rsid w:val="006B33B5"/>
    <w:rsid w:val="006B3CD7"/>
    <w:rsid w:val="006B6B0B"/>
    <w:rsid w:val="006B6C88"/>
    <w:rsid w:val="006D0F52"/>
    <w:rsid w:val="006D41FC"/>
    <w:rsid w:val="006D5D3B"/>
    <w:rsid w:val="006E33C1"/>
    <w:rsid w:val="006E3DCF"/>
    <w:rsid w:val="006E57AA"/>
    <w:rsid w:val="006F16A2"/>
    <w:rsid w:val="006F4222"/>
    <w:rsid w:val="006F758A"/>
    <w:rsid w:val="006F7F0D"/>
    <w:rsid w:val="0070030A"/>
    <w:rsid w:val="0070095A"/>
    <w:rsid w:val="007037DC"/>
    <w:rsid w:val="007045BC"/>
    <w:rsid w:val="007051A0"/>
    <w:rsid w:val="007234FF"/>
    <w:rsid w:val="00725875"/>
    <w:rsid w:val="00730578"/>
    <w:rsid w:val="00730F62"/>
    <w:rsid w:val="00733201"/>
    <w:rsid w:val="007335E1"/>
    <w:rsid w:val="007355B7"/>
    <w:rsid w:val="00735BF3"/>
    <w:rsid w:val="007361D8"/>
    <w:rsid w:val="00737770"/>
    <w:rsid w:val="00741913"/>
    <w:rsid w:val="007444A5"/>
    <w:rsid w:val="007452D6"/>
    <w:rsid w:val="00745745"/>
    <w:rsid w:val="007508E4"/>
    <w:rsid w:val="00750CB0"/>
    <w:rsid w:val="00753927"/>
    <w:rsid w:val="00755B72"/>
    <w:rsid w:val="00756766"/>
    <w:rsid w:val="00760720"/>
    <w:rsid w:val="0076244A"/>
    <w:rsid w:val="007626C3"/>
    <w:rsid w:val="007676D0"/>
    <w:rsid w:val="007704C1"/>
    <w:rsid w:val="007720FC"/>
    <w:rsid w:val="007724F8"/>
    <w:rsid w:val="0077420F"/>
    <w:rsid w:val="00777168"/>
    <w:rsid w:val="00777BA0"/>
    <w:rsid w:val="0078473E"/>
    <w:rsid w:val="007920A6"/>
    <w:rsid w:val="00795738"/>
    <w:rsid w:val="00795F61"/>
    <w:rsid w:val="00796291"/>
    <w:rsid w:val="00796D54"/>
    <w:rsid w:val="0079708D"/>
    <w:rsid w:val="007977C5"/>
    <w:rsid w:val="00797B2D"/>
    <w:rsid w:val="007A3919"/>
    <w:rsid w:val="007A596E"/>
    <w:rsid w:val="007B0079"/>
    <w:rsid w:val="007B12E8"/>
    <w:rsid w:val="007B348C"/>
    <w:rsid w:val="007B74EC"/>
    <w:rsid w:val="007C28F2"/>
    <w:rsid w:val="007C333C"/>
    <w:rsid w:val="007C5A67"/>
    <w:rsid w:val="007C7295"/>
    <w:rsid w:val="007D01AE"/>
    <w:rsid w:val="007D0696"/>
    <w:rsid w:val="007D08C4"/>
    <w:rsid w:val="007D1726"/>
    <w:rsid w:val="007D24CD"/>
    <w:rsid w:val="007D2FB7"/>
    <w:rsid w:val="007D52FC"/>
    <w:rsid w:val="007D7936"/>
    <w:rsid w:val="007E115D"/>
    <w:rsid w:val="007E1EAE"/>
    <w:rsid w:val="007E3837"/>
    <w:rsid w:val="007E4AED"/>
    <w:rsid w:val="007E4E21"/>
    <w:rsid w:val="007E5610"/>
    <w:rsid w:val="007E61EC"/>
    <w:rsid w:val="007E7823"/>
    <w:rsid w:val="007F4181"/>
    <w:rsid w:val="0080053C"/>
    <w:rsid w:val="00800D0B"/>
    <w:rsid w:val="0080175E"/>
    <w:rsid w:val="00801C95"/>
    <w:rsid w:val="00803F39"/>
    <w:rsid w:val="00805273"/>
    <w:rsid w:val="00805BCA"/>
    <w:rsid w:val="00810FA0"/>
    <w:rsid w:val="00811AB9"/>
    <w:rsid w:val="00812BBD"/>
    <w:rsid w:val="00815527"/>
    <w:rsid w:val="00816EC8"/>
    <w:rsid w:val="0081705D"/>
    <w:rsid w:val="00817267"/>
    <w:rsid w:val="00817F38"/>
    <w:rsid w:val="00825FF3"/>
    <w:rsid w:val="00827339"/>
    <w:rsid w:val="008305A0"/>
    <w:rsid w:val="00833774"/>
    <w:rsid w:val="00836AD6"/>
    <w:rsid w:val="008406E7"/>
    <w:rsid w:val="008407A2"/>
    <w:rsid w:val="008421F8"/>
    <w:rsid w:val="0084355E"/>
    <w:rsid w:val="00843B69"/>
    <w:rsid w:val="00843DB3"/>
    <w:rsid w:val="008479E3"/>
    <w:rsid w:val="008502A0"/>
    <w:rsid w:val="0085074E"/>
    <w:rsid w:val="00850925"/>
    <w:rsid w:val="00852497"/>
    <w:rsid w:val="00855477"/>
    <w:rsid w:val="00856510"/>
    <w:rsid w:val="008615D0"/>
    <w:rsid w:val="00861D73"/>
    <w:rsid w:val="00862982"/>
    <w:rsid w:val="008643E4"/>
    <w:rsid w:val="008665D2"/>
    <w:rsid w:val="00867728"/>
    <w:rsid w:val="00871FEE"/>
    <w:rsid w:val="008741E2"/>
    <w:rsid w:val="008742D8"/>
    <w:rsid w:val="008746E7"/>
    <w:rsid w:val="00877301"/>
    <w:rsid w:val="00880609"/>
    <w:rsid w:val="00881301"/>
    <w:rsid w:val="0088284F"/>
    <w:rsid w:val="00884CC1"/>
    <w:rsid w:val="008855AA"/>
    <w:rsid w:val="00885BDF"/>
    <w:rsid w:val="00887DC7"/>
    <w:rsid w:val="0089061C"/>
    <w:rsid w:val="00891A28"/>
    <w:rsid w:val="00891ADF"/>
    <w:rsid w:val="008A083F"/>
    <w:rsid w:val="008B0FE9"/>
    <w:rsid w:val="008B4EE8"/>
    <w:rsid w:val="008B50C4"/>
    <w:rsid w:val="008B5E6A"/>
    <w:rsid w:val="008B62E1"/>
    <w:rsid w:val="008B747C"/>
    <w:rsid w:val="008B7D9A"/>
    <w:rsid w:val="008C0B70"/>
    <w:rsid w:val="008C1AAC"/>
    <w:rsid w:val="008C7258"/>
    <w:rsid w:val="008C774B"/>
    <w:rsid w:val="008D50B9"/>
    <w:rsid w:val="008D5844"/>
    <w:rsid w:val="008D7C97"/>
    <w:rsid w:val="008E7686"/>
    <w:rsid w:val="008F0B0E"/>
    <w:rsid w:val="008F44F9"/>
    <w:rsid w:val="008F67A4"/>
    <w:rsid w:val="00902D69"/>
    <w:rsid w:val="009071C4"/>
    <w:rsid w:val="0091087B"/>
    <w:rsid w:val="00911ADB"/>
    <w:rsid w:val="0091383C"/>
    <w:rsid w:val="0091416C"/>
    <w:rsid w:val="009157C3"/>
    <w:rsid w:val="00917987"/>
    <w:rsid w:val="0092043A"/>
    <w:rsid w:val="00921B31"/>
    <w:rsid w:val="00922619"/>
    <w:rsid w:val="00923DC7"/>
    <w:rsid w:val="00924A6A"/>
    <w:rsid w:val="00927600"/>
    <w:rsid w:val="00927C7A"/>
    <w:rsid w:val="009301FB"/>
    <w:rsid w:val="00936FDB"/>
    <w:rsid w:val="00942EF8"/>
    <w:rsid w:val="00943995"/>
    <w:rsid w:val="0094682F"/>
    <w:rsid w:val="00946CE5"/>
    <w:rsid w:val="00946D22"/>
    <w:rsid w:val="0095044D"/>
    <w:rsid w:val="009519FB"/>
    <w:rsid w:val="00951BED"/>
    <w:rsid w:val="00952533"/>
    <w:rsid w:val="00953999"/>
    <w:rsid w:val="00953B5A"/>
    <w:rsid w:val="00957DE7"/>
    <w:rsid w:val="0097277F"/>
    <w:rsid w:val="0097374C"/>
    <w:rsid w:val="0097543C"/>
    <w:rsid w:val="00975778"/>
    <w:rsid w:val="009776C3"/>
    <w:rsid w:val="00985824"/>
    <w:rsid w:val="0099108C"/>
    <w:rsid w:val="009911D3"/>
    <w:rsid w:val="0099197E"/>
    <w:rsid w:val="00996CBD"/>
    <w:rsid w:val="00997931"/>
    <w:rsid w:val="009A04D8"/>
    <w:rsid w:val="009A0612"/>
    <w:rsid w:val="009A18BF"/>
    <w:rsid w:val="009A5D77"/>
    <w:rsid w:val="009A6150"/>
    <w:rsid w:val="009B1A54"/>
    <w:rsid w:val="009B6EE0"/>
    <w:rsid w:val="009B7FCC"/>
    <w:rsid w:val="009C1810"/>
    <w:rsid w:val="009C5363"/>
    <w:rsid w:val="009C5F78"/>
    <w:rsid w:val="009D2397"/>
    <w:rsid w:val="009D2D15"/>
    <w:rsid w:val="009D3AFC"/>
    <w:rsid w:val="009D6FB8"/>
    <w:rsid w:val="009E5003"/>
    <w:rsid w:val="009E534C"/>
    <w:rsid w:val="009E663C"/>
    <w:rsid w:val="009E6DA6"/>
    <w:rsid w:val="009F6451"/>
    <w:rsid w:val="009F7FCD"/>
    <w:rsid w:val="00A00946"/>
    <w:rsid w:val="00A00C65"/>
    <w:rsid w:val="00A0177B"/>
    <w:rsid w:val="00A0328C"/>
    <w:rsid w:val="00A035FC"/>
    <w:rsid w:val="00A14BD8"/>
    <w:rsid w:val="00A22850"/>
    <w:rsid w:val="00A2435B"/>
    <w:rsid w:val="00A33460"/>
    <w:rsid w:val="00A40FE3"/>
    <w:rsid w:val="00A43732"/>
    <w:rsid w:val="00A53C7A"/>
    <w:rsid w:val="00A543B2"/>
    <w:rsid w:val="00A546FE"/>
    <w:rsid w:val="00A56562"/>
    <w:rsid w:val="00A57706"/>
    <w:rsid w:val="00A64A2E"/>
    <w:rsid w:val="00A6553E"/>
    <w:rsid w:val="00A662BB"/>
    <w:rsid w:val="00A71566"/>
    <w:rsid w:val="00A71866"/>
    <w:rsid w:val="00A73883"/>
    <w:rsid w:val="00A76236"/>
    <w:rsid w:val="00A811E7"/>
    <w:rsid w:val="00A83345"/>
    <w:rsid w:val="00A835E9"/>
    <w:rsid w:val="00A8380E"/>
    <w:rsid w:val="00A8434F"/>
    <w:rsid w:val="00A911CC"/>
    <w:rsid w:val="00A913D9"/>
    <w:rsid w:val="00A944C7"/>
    <w:rsid w:val="00A95366"/>
    <w:rsid w:val="00A977F9"/>
    <w:rsid w:val="00AA450C"/>
    <w:rsid w:val="00AA48DC"/>
    <w:rsid w:val="00AA5B82"/>
    <w:rsid w:val="00AA671D"/>
    <w:rsid w:val="00AA6B54"/>
    <w:rsid w:val="00AB25DD"/>
    <w:rsid w:val="00AB28C4"/>
    <w:rsid w:val="00AB2C52"/>
    <w:rsid w:val="00AB2E69"/>
    <w:rsid w:val="00AB4B63"/>
    <w:rsid w:val="00AB77F8"/>
    <w:rsid w:val="00AC2608"/>
    <w:rsid w:val="00AC2BCB"/>
    <w:rsid w:val="00AC535E"/>
    <w:rsid w:val="00AD2CDF"/>
    <w:rsid w:val="00AD4236"/>
    <w:rsid w:val="00AD4A71"/>
    <w:rsid w:val="00AD57E6"/>
    <w:rsid w:val="00AD7722"/>
    <w:rsid w:val="00AD7B5A"/>
    <w:rsid w:val="00AE0FF2"/>
    <w:rsid w:val="00AE38B1"/>
    <w:rsid w:val="00AE39EB"/>
    <w:rsid w:val="00AE5CDE"/>
    <w:rsid w:val="00AE6BD5"/>
    <w:rsid w:val="00AE71EA"/>
    <w:rsid w:val="00AF18B1"/>
    <w:rsid w:val="00AF2E01"/>
    <w:rsid w:val="00AF688F"/>
    <w:rsid w:val="00B037A8"/>
    <w:rsid w:val="00B06433"/>
    <w:rsid w:val="00B105F5"/>
    <w:rsid w:val="00B141CA"/>
    <w:rsid w:val="00B142DF"/>
    <w:rsid w:val="00B14635"/>
    <w:rsid w:val="00B14685"/>
    <w:rsid w:val="00B17743"/>
    <w:rsid w:val="00B25B29"/>
    <w:rsid w:val="00B33DE3"/>
    <w:rsid w:val="00B341D2"/>
    <w:rsid w:val="00B42814"/>
    <w:rsid w:val="00B43963"/>
    <w:rsid w:val="00B4459B"/>
    <w:rsid w:val="00B5017D"/>
    <w:rsid w:val="00B54F7F"/>
    <w:rsid w:val="00B57BF2"/>
    <w:rsid w:val="00B57EC9"/>
    <w:rsid w:val="00B601DC"/>
    <w:rsid w:val="00B609DC"/>
    <w:rsid w:val="00B61A50"/>
    <w:rsid w:val="00B61F92"/>
    <w:rsid w:val="00B6410C"/>
    <w:rsid w:val="00B67B96"/>
    <w:rsid w:val="00B70DEB"/>
    <w:rsid w:val="00B7575B"/>
    <w:rsid w:val="00B766EE"/>
    <w:rsid w:val="00B771C9"/>
    <w:rsid w:val="00B84D64"/>
    <w:rsid w:val="00B90217"/>
    <w:rsid w:val="00B90840"/>
    <w:rsid w:val="00B96ECD"/>
    <w:rsid w:val="00BA1441"/>
    <w:rsid w:val="00BA5C19"/>
    <w:rsid w:val="00BA6F7F"/>
    <w:rsid w:val="00BB0CD8"/>
    <w:rsid w:val="00BB53FF"/>
    <w:rsid w:val="00BC36C8"/>
    <w:rsid w:val="00BD1101"/>
    <w:rsid w:val="00BD1D42"/>
    <w:rsid w:val="00BD3F3B"/>
    <w:rsid w:val="00BD4441"/>
    <w:rsid w:val="00BD4BE5"/>
    <w:rsid w:val="00BD63BA"/>
    <w:rsid w:val="00BD76FA"/>
    <w:rsid w:val="00BE399F"/>
    <w:rsid w:val="00BE69BE"/>
    <w:rsid w:val="00BE7452"/>
    <w:rsid w:val="00BF2304"/>
    <w:rsid w:val="00BF4521"/>
    <w:rsid w:val="00BF501C"/>
    <w:rsid w:val="00C004C4"/>
    <w:rsid w:val="00C030BE"/>
    <w:rsid w:val="00C03611"/>
    <w:rsid w:val="00C07520"/>
    <w:rsid w:val="00C128B9"/>
    <w:rsid w:val="00C12ADC"/>
    <w:rsid w:val="00C13E93"/>
    <w:rsid w:val="00C13FDD"/>
    <w:rsid w:val="00C15350"/>
    <w:rsid w:val="00C15546"/>
    <w:rsid w:val="00C200EF"/>
    <w:rsid w:val="00C2170E"/>
    <w:rsid w:val="00C228FA"/>
    <w:rsid w:val="00C26ED9"/>
    <w:rsid w:val="00C304FC"/>
    <w:rsid w:val="00C30B90"/>
    <w:rsid w:val="00C33E0B"/>
    <w:rsid w:val="00C33E23"/>
    <w:rsid w:val="00C34975"/>
    <w:rsid w:val="00C34C89"/>
    <w:rsid w:val="00C41B38"/>
    <w:rsid w:val="00C44908"/>
    <w:rsid w:val="00C44B59"/>
    <w:rsid w:val="00C45E0B"/>
    <w:rsid w:val="00C51E57"/>
    <w:rsid w:val="00C51FB5"/>
    <w:rsid w:val="00C60EB0"/>
    <w:rsid w:val="00C63040"/>
    <w:rsid w:val="00C70DDD"/>
    <w:rsid w:val="00C712F0"/>
    <w:rsid w:val="00C71F2B"/>
    <w:rsid w:val="00C726B4"/>
    <w:rsid w:val="00C739BC"/>
    <w:rsid w:val="00C74D61"/>
    <w:rsid w:val="00C761A9"/>
    <w:rsid w:val="00C773BC"/>
    <w:rsid w:val="00C84513"/>
    <w:rsid w:val="00C84B59"/>
    <w:rsid w:val="00C87105"/>
    <w:rsid w:val="00C91F33"/>
    <w:rsid w:val="00C9485F"/>
    <w:rsid w:val="00C9638C"/>
    <w:rsid w:val="00CA0E65"/>
    <w:rsid w:val="00CA152A"/>
    <w:rsid w:val="00CA321C"/>
    <w:rsid w:val="00CA521D"/>
    <w:rsid w:val="00CA7051"/>
    <w:rsid w:val="00CA7F49"/>
    <w:rsid w:val="00CB0620"/>
    <w:rsid w:val="00CB2287"/>
    <w:rsid w:val="00CB63CE"/>
    <w:rsid w:val="00CB6CE9"/>
    <w:rsid w:val="00CC0720"/>
    <w:rsid w:val="00CC0F34"/>
    <w:rsid w:val="00CC166E"/>
    <w:rsid w:val="00CC3160"/>
    <w:rsid w:val="00CC443B"/>
    <w:rsid w:val="00CC7BC4"/>
    <w:rsid w:val="00CD3DFA"/>
    <w:rsid w:val="00CD4DBD"/>
    <w:rsid w:val="00CD5823"/>
    <w:rsid w:val="00CD5D41"/>
    <w:rsid w:val="00CE23EF"/>
    <w:rsid w:val="00CE31F4"/>
    <w:rsid w:val="00CE3FA1"/>
    <w:rsid w:val="00CE549F"/>
    <w:rsid w:val="00CE5C28"/>
    <w:rsid w:val="00CE75CC"/>
    <w:rsid w:val="00CF07AD"/>
    <w:rsid w:val="00CF0F50"/>
    <w:rsid w:val="00CF4933"/>
    <w:rsid w:val="00CF4D52"/>
    <w:rsid w:val="00CF53B5"/>
    <w:rsid w:val="00CF5AD9"/>
    <w:rsid w:val="00D00B36"/>
    <w:rsid w:val="00D02A00"/>
    <w:rsid w:val="00D058D7"/>
    <w:rsid w:val="00D10A17"/>
    <w:rsid w:val="00D13FAF"/>
    <w:rsid w:val="00D17504"/>
    <w:rsid w:val="00D17565"/>
    <w:rsid w:val="00D20DC5"/>
    <w:rsid w:val="00D24B9B"/>
    <w:rsid w:val="00D313E6"/>
    <w:rsid w:val="00D3630C"/>
    <w:rsid w:val="00D41148"/>
    <w:rsid w:val="00D42418"/>
    <w:rsid w:val="00D4469D"/>
    <w:rsid w:val="00D44F3B"/>
    <w:rsid w:val="00D461C1"/>
    <w:rsid w:val="00D471CB"/>
    <w:rsid w:val="00D4788B"/>
    <w:rsid w:val="00D51F3B"/>
    <w:rsid w:val="00D578CA"/>
    <w:rsid w:val="00D60740"/>
    <w:rsid w:val="00D61CC6"/>
    <w:rsid w:val="00D6725A"/>
    <w:rsid w:val="00D70BFF"/>
    <w:rsid w:val="00D71335"/>
    <w:rsid w:val="00D7203D"/>
    <w:rsid w:val="00D72516"/>
    <w:rsid w:val="00D737D4"/>
    <w:rsid w:val="00D7438F"/>
    <w:rsid w:val="00D802F1"/>
    <w:rsid w:val="00D84905"/>
    <w:rsid w:val="00D85B19"/>
    <w:rsid w:val="00D87E76"/>
    <w:rsid w:val="00D90E1A"/>
    <w:rsid w:val="00D9145D"/>
    <w:rsid w:val="00D953CE"/>
    <w:rsid w:val="00D95DE8"/>
    <w:rsid w:val="00D95EAA"/>
    <w:rsid w:val="00D97838"/>
    <w:rsid w:val="00DA13BA"/>
    <w:rsid w:val="00DA1701"/>
    <w:rsid w:val="00DA5641"/>
    <w:rsid w:val="00DA5AA4"/>
    <w:rsid w:val="00DA6F7D"/>
    <w:rsid w:val="00DA744D"/>
    <w:rsid w:val="00DA76D5"/>
    <w:rsid w:val="00DA7858"/>
    <w:rsid w:val="00DB1A2E"/>
    <w:rsid w:val="00DB1B89"/>
    <w:rsid w:val="00DB2909"/>
    <w:rsid w:val="00DB54EE"/>
    <w:rsid w:val="00DB55B2"/>
    <w:rsid w:val="00DB6240"/>
    <w:rsid w:val="00DC0FFF"/>
    <w:rsid w:val="00DC51CC"/>
    <w:rsid w:val="00DC7221"/>
    <w:rsid w:val="00DD020E"/>
    <w:rsid w:val="00DD1E16"/>
    <w:rsid w:val="00DD36E0"/>
    <w:rsid w:val="00DD4598"/>
    <w:rsid w:val="00DD6BAF"/>
    <w:rsid w:val="00DE18D4"/>
    <w:rsid w:val="00DE3A59"/>
    <w:rsid w:val="00DE40F5"/>
    <w:rsid w:val="00DE6B8D"/>
    <w:rsid w:val="00DE754D"/>
    <w:rsid w:val="00DF333A"/>
    <w:rsid w:val="00DF5CB7"/>
    <w:rsid w:val="00DF5F39"/>
    <w:rsid w:val="00DF6D52"/>
    <w:rsid w:val="00DF722B"/>
    <w:rsid w:val="00E0079B"/>
    <w:rsid w:val="00E02C97"/>
    <w:rsid w:val="00E03198"/>
    <w:rsid w:val="00E04602"/>
    <w:rsid w:val="00E07DD0"/>
    <w:rsid w:val="00E125CC"/>
    <w:rsid w:val="00E2031F"/>
    <w:rsid w:val="00E32413"/>
    <w:rsid w:val="00E33902"/>
    <w:rsid w:val="00E35503"/>
    <w:rsid w:val="00E3799F"/>
    <w:rsid w:val="00E4063B"/>
    <w:rsid w:val="00E40CB0"/>
    <w:rsid w:val="00E51FF2"/>
    <w:rsid w:val="00E53790"/>
    <w:rsid w:val="00E53FAF"/>
    <w:rsid w:val="00E567F6"/>
    <w:rsid w:val="00E57902"/>
    <w:rsid w:val="00E60247"/>
    <w:rsid w:val="00E63D13"/>
    <w:rsid w:val="00E641D8"/>
    <w:rsid w:val="00E775D8"/>
    <w:rsid w:val="00E775F9"/>
    <w:rsid w:val="00E77601"/>
    <w:rsid w:val="00E80140"/>
    <w:rsid w:val="00E80CB5"/>
    <w:rsid w:val="00E81B0A"/>
    <w:rsid w:val="00E81F59"/>
    <w:rsid w:val="00E82D29"/>
    <w:rsid w:val="00E84A8A"/>
    <w:rsid w:val="00E84E16"/>
    <w:rsid w:val="00E86419"/>
    <w:rsid w:val="00E9287A"/>
    <w:rsid w:val="00E935DC"/>
    <w:rsid w:val="00E9543E"/>
    <w:rsid w:val="00E95EF6"/>
    <w:rsid w:val="00EA3A28"/>
    <w:rsid w:val="00EA5F73"/>
    <w:rsid w:val="00EA7CA1"/>
    <w:rsid w:val="00EB0B1D"/>
    <w:rsid w:val="00EB2554"/>
    <w:rsid w:val="00EB43BD"/>
    <w:rsid w:val="00EB454D"/>
    <w:rsid w:val="00EB7A78"/>
    <w:rsid w:val="00EC2B8B"/>
    <w:rsid w:val="00EC32C6"/>
    <w:rsid w:val="00EC4B96"/>
    <w:rsid w:val="00EC6349"/>
    <w:rsid w:val="00EC6AA4"/>
    <w:rsid w:val="00EC7B27"/>
    <w:rsid w:val="00ED08D0"/>
    <w:rsid w:val="00ED3FF1"/>
    <w:rsid w:val="00ED4458"/>
    <w:rsid w:val="00ED4D80"/>
    <w:rsid w:val="00ED77A9"/>
    <w:rsid w:val="00ED7A65"/>
    <w:rsid w:val="00EE064E"/>
    <w:rsid w:val="00EE1AAB"/>
    <w:rsid w:val="00EE2748"/>
    <w:rsid w:val="00EE45CF"/>
    <w:rsid w:val="00EF58F1"/>
    <w:rsid w:val="00EF6897"/>
    <w:rsid w:val="00EF6AF9"/>
    <w:rsid w:val="00F0392D"/>
    <w:rsid w:val="00F0413B"/>
    <w:rsid w:val="00F04C28"/>
    <w:rsid w:val="00F051CF"/>
    <w:rsid w:val="00F067F6"/>
    <w:rsid w:val="00F10202"/>
    <w:rsid w:val="00F12671"/>
    <w:rsid w:val="00F13D50"/>
    <w:rsid w:val="00F15A84"/>
    <w:rsid w:val="00F15D56"/>
    <w:rsid w:val="00F16945"/>
    <w:rsid w:val="00F16AE5"/>
    <w:rsid w:val="00F16DB5"/>
    <w:rsid w:val="00F21371"/>
    <w:rsid w:val="00F2339D"/>
    <w:rsid w:val="00F2436F"/>
    <w:rsid w:val="00F26E78"/>
    <w:rsid w:val="00F31187"/>
    <w:rsid w:val="00F3215C"/>
    <w:rsid w:val="00F32AFB"/>
    <w:rsid w:val="00F335F9"/>
    <w:rsid w:val="00F348DC"/>
    <w:rsid w:val="00F349B1"/>
    <w:rsid w:val="00F3591F"/>
    <w:rsid w:val="00F359C7"/>
    <w:rsid w:val="00F4121B"/>
    <w:rsid w:val="00F42EC9"/>
    <w:rsid w:val="00F44C3D"/>
    <w:rsid w:val="00F46D5A"/>
    <w:rsid w:val="00F50722"/>
    <w:rsid w:val="00F51752"/>
    <w:rsid w:val="00F57B42"/>
    <w:rsid w:val="00F6132B"/>
    <w:rsid w:val="00F62B2B"/>
    <w:rsid w:val="00F668DC"/>
    <w:rsid w:val="00F66FDC"/>
    <w:rsid w:val="00F7069B"/>
    <w:rsid w:val="00F7206D"/>
    <w:rsid w:val="00F73AB9"/>
    <w:rsid w:val="00F740E1"/>
    <w:rsid w:val="00F77148"/>
    <w:rsid w:val="00F82487"/>
    <w:rsid w:val="00F84E1B"/>
    <w:rsid w:val="00F85F97"/>
    <w:rsid w:val="00F879AB"/>
    <w:rsid w:val="00F937BE"/>
    <w:rsid w:val="00F93D9C"/>
    <w:rsid w:val="00F9753F"/>
    <w:rsid w:val="00FA083D"/>
    <w:rsid w:val="00FA4449"/>
    <w:rsid w:val="00FA5E64"/>
    <w:rsid w:val="00FA6E0F"/>
    <w:rsid w:val="00FA792D"/>
    <w:rsid w:val="00FB1F3E"/>
    <w:rsid w:val="00FB530B"/>
    <w:rsid w:val="00FB6EC4"/>
    <w:rsid w:val="00FB7930"/>
    <w:rsid w:val="00FC3DE8"/>
    <w:rsid w:val="00FC4AEE"/>
    <w:rsid w:val="00FD0B0E"/>
    <w:rsid w:val="00FD3EB6"/>
    <w:rsid w:val="00FD40B6"/>
    <w:rsid w:val="00FD79D1"/>
    <w:rsid w:val="00FE2F10"/>
    <w:rsid w:val="00FE519C"/>
    <w:rsid w:val="00FE6730"/>
    <w:rsid w:val="00FF02EC"/>
    <w:rsid w:val="00FF11E6"/>
    <w:rsid w:val="00FF5875"/>
    <w:rsid w:val="00FF5D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ivaldi" w:eastAsia="Times New Roman" w:hAnsi="Vivald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D72516"/>
    <w:rPr>
      <w:lang w:val="en-US" w:eastAsia="en-US"/>
    </w:rPr>
  </w:style>
  <w:style w:type="paragraph" w:styleId="1">
    <w:name w:val="heading 1"/>
    <w:basedOn w:val="a"/>
    <w:next w:val="a"/>
    <w:link w:val="10"/>
    <w:uiPriority w:val="99"/>
    <w:qFormat/>
    <w:rsid w:val="00D7251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7251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D7251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D72516"/>
    <w:pPr>
      <w:keepNext/>
      <w:spacing w:before="240" w:after="60"/>
      <w:outlineLvl w:val="3"/>
    </w:pPr>
    <w:rPr>
      <w:b/>
      <w:bCs/>
      <w:sz w:val="28"/>
      <w:szCs w:val="28"/>
    </w:rPr>
  </w:style>
  <w:style w:type="paragraph" w:styleId="5">
    <w:name w:val="heading 5"/>
    <w:basedOn w:val="a"/>
    <w:next w:val="a"/>
    <w:link w:val="50"/>
    <w:uiPriority w:val="99"/>
    <w:qFormat/>
    <w:rsid w:val="00D72516"/>
    <w:pPr>
      <w:spacing w:before="240" w:after="60"/>
      <w:outlineLvl w:val="4"/>
    </w:pPr>
    <w:rPr>
      <w:b/>
      <w:bCs/>
      <w:i/>
      <w:iCs/>
      <w:sz w:val="26"/>
      <w:szCs w:val="26"/>
    </w:rPr>
  </w:style>
  <w:style w:type="paragraph" w:styleId="6">
    <w:name w:val="heading 6"/>
    <w:basedOn w:val="a"/>
    <w:next w:val="a"/>
    <w:link w:val="60"/>
    <w:uiPriority w:val="99"/>
    <w:qFormat/>
    <w:rsid w:val="00D72516"/>
    <w:pPr>
      <w:spacing w:before="240" w:after="60"/>
      <w:outlineLvl w:val="5"/>
    </w:pPr>
    <w:rPr>
      <w:b/>
      <w:bCs/>
    </w:rPr>
  </w:style>
  <w:style w:type="paragraph" w:styleId="7">
    <w:name w:val="heading 7"/>
    <w:basedOn w:val="a"/>
    <w:next w:val="a"/>
    <w:link w:val="70"/>
    <w:uiPriority w:val="99"/>
    <w:qFormat/>
    <w:rsid w:val="00D72516"/>
    <w:pPr>
      <w:spacing w:before="240" w:after="60"/>
      <w:outlineLvl w:val="6"/>
    </w:pPr>
    <w:rPr>
      <w:sz w:val="24"/>
      <w:szCs w:val="24"/>
    </w:rPr>
  </w:style>
  <w:style w:type="paragraph" w:styleId="8">
    <w:name w:val="heading 8"/>
    <w:basedOn w:val="a"/>
    <w:next w:val="a"/>
    <w:link w:val="80"/>
    <w:uiPriority w:val="99"/>
    <w:qFormat/>
    <w:rsid w:val="00D72516"/>
    <w:pPr>
      <w:spacing w:before="240" w:after="60"/>
      <w:outlineLvl w:val="7"/>
    </w:pPr>
    <w:rPr>
      <w:i/>
      <w:iCs/>
      <w:sz w:val="24"/>
      <w:szCs w:val="24"/>
    </w:rPr>
  </w:style>
  <w:style w:type="paragraph" w:styleId="9">
    <w:name w:val="heading 9"/>
    <w:basedOn w:val="a"/>
    <w:next w:val="a"/>
    <w:link w:val="90"/>
    <w:uiPriority w:val="99"/>
    <w:qFormat/>
    <w:rsid w:val="00D72516"/>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D72516"/>
    <w:rPr>
      <w:rFonts w:ascii="Arial" w:hAnsi="Arial" w:cs="Times New Roman"/>
      <w:b/>
      <w:bCs/>
      <w:kern w:val="32"/>
      <w:sz w:val="32"/>
      <w:szCs w:val="32"/>
    </w:rPr>
  </w:style>
  <w:style w:type="character" w:customStyle="1" w:styleId="20">
    <w:name w:val="Заглавие 2 Знак"/>
    <w:basedOn w:val="a0"/>
    <w:link w:val="2"/>
    <w:uiPriority w:val="99"/>
    <w:semiHidden/>
    <w:locked/>
    <w:rsid w:val="00D72516"/>
    <w:rPr>
      <w:rFonts w:ascii="Arial" w:hAnsi="Arial" w:cs="Times New Roman"/>
      <w:b/>
      <w:bCs/>
      <w:i/>
      <w:iCs/>
      <w:sz w:val="28"/>
      <w:szCs w:val="28"/>
    </w:rPr>
  </w:style>
  <w:style w:type="character" w:customStyle="1" w:styleId="30">
    <w:name w:val="Заглавие 3 Знак"/>
    <w:basedOn w:val="a0"/>
    <w:link w:val="3"/>
    <w:uiPriority w:val="99"/>
    <w:semiHidden/>
    <w:locked/>
    <w:rsid w:val="00D72516"/>
    <w:rPr>
      <w:rFonts w:ascii="Arial" w:hAnsi="Arial" w:cs="Times New Roman"/>
      <w:b/>
      <w:bCs/>
      <w:sz w:val="26"/>
      <w:szCs w:val="26"/>
    </w:rPr>
  </w:style>
  <w:style w:type="character" w:customStyle="1" w:styleId="40">
    <w:name w:val="Заглавие 4 Знак"/>
    <w:basedOn w:val="a0"/>
    <w:link w:val="4"/>
    <w:uiPriority w:val="99"/>
    <w:semiHidden/>
    <w:locked/>
    <w:rsid w:val="00D72516"/>
    <w:rPr>
      <w:rFonts w:cs="Times New Roman"/>
      <w:b/>
      <w:bCs/>
      <w:sz w:val="28"/>
      <w:szCs w:val="28"/>
    </w:rPr>
  </w:style>
  <w:style w:type="character" w:customStyle="1" w:styleId="50">
    <w:name w:val="Заглавие 5 Знак"/>
    <w:basedOn w:val="a0"/>
    <w:link w:val="5"/>
    <w:uiPriority w:val="99"/>
    <w:semiHidden/>
    <w:locked/>
    <w:rsid w:val="00D72516"/>
    <w:rPr>
      <w:rFonts w:cs="Times New Roman"/>
      <w:b/>
      <w:bCs/>
      <w:i/>
      <w:iCs/>
      <w:sz w:val="26"/>
      <w:szCs w:val="26"/>
    </w:rPr>
  </w:style>
  <w:style w:type="character" w:customStyle="1" w:styleId="60">
    <w:name w:val="Заглавие 6 Знак"/>
    <w:basedOn w:val="a0"/>
    <w:link w:val="6"/>
    <w:uiPriority w:val="99"/>
    <w:semiHidden/>
    <w:locked/>
    <w:rsid w:val="00D72516"/>
    <w:rPr>
      <w:rFonts w:cs="Times New Roman"/>
      <w:b/>
      <w:bCs/>
    </w:rPr>
  </w:style>
  <w:style w:type="character" w:customStyle="1" w:styleId="70">
    <w:name w:val="Заглавие 7 Знак"/>
    <w:basedOn w:val="a0"/>
    <w:link w:val="7"/>
    <w:uiPriority w:val="99"/>
    <w:semiHidden/>
    <w:locked/>
    <w:rsid w:val="00D72516"/>
    <w:rPr>
      <w:rFonts w:cs="Times New Roman"/>
      <w:sz w:val="24"/>
      <w:szCs w:val="24"/>
    </w:rPr>
  </w:style>
  <w:style w:type="character" w:customStyle="1" w:styleId="80">
    <w:name w:val="Заглавие 8 Знак"/>
    <w:basedOn w:val="a0"/>
    <w:link w:val="8"/>
    <w:uiPriority w:val="99"/>
    <w:semiHidden/>
    <w:locked/>
    <w:rsid w:val="00D72516"/>
    <w:rPr>
      <w:rFonts w:cs="Times New Roman"/>
      <w:i/>
      <w:iCs/>
      <w:sz w:val="24"/>
      <w:szCs w:val="24"/>
    </w:rPr>
  </w:style>
  <w:style w:type="character" w:customStyle="1" w:styleId="90">
    <w:name w:val="Заглавие 9 Знак"/>
    <w:basedOn w:val="a0"/>
    <w:link w:val="9"/>
    <w:uiPriority w:val="99"/>
    <w:semiHidden/>
    <w:locked/>
    <w:rsid w:val="00D72516"/>
    <w:rPr>
      <w:rFonts w:ascii="Arial" w:hAnsi="Arial" w:cs="Times New Roman"/>
    </w:rPr>
  </w:style>
  <w:style w:type="paragraph" w:styleId="a3">
    <w:name w:val="Title"/>
    <w:basedOn w:val="a"/>
    <w:next w:val="a"/>
    <w:link w:val="a4"/>
    <w:uiPriority w:val="99"/>
    <w:qFormat/>
    <w:rsid w:val="00D72516"/>
    <w:pPr>
      <w:spacing w:before="240" w:after="60"/>
      <w:jc w:val="center"/>
      <w:outlineLvl w:val="0"/>
    </w:pPr>
    <w:rPr>
      <w:rFonts w:ascii="Arial" w:hAnsi="Arial"/>
      <w:b/>
      <w:bCs/>
      <w:kern w:val="28"/>
      <w:sz w:val="32"/>
      <w:szCs w:val="32"/>
    </w:rPr>
  </w:style>
  <w:style w:type="character" w:customStyle="1" w:styleId="a4">
    <w:name w:val="Заглавие Знак"/>
    <w:basedOn w:val="a0"/>
    <w:link w:val="a3"/>
    <w:uiPriority w:val="99"/>
    <w:locked/>
    <w:rsid w:val="00D72516"/>
    <w:rPr>
      <w:rFonts w:ascii="Arial" w:hAnsi="Arial" w:cs="Times New Roman"/>
      <w:b/>
      <w:bCs/>
      <w:kern w:val="28"/>
      <w:sz w:val="32"/>
      <w:szCs w:val="32"/>
    </w:rPr>
  </w:style>
  <w:style w:type="paragraph" w:styleId="a5">
    <w:name w:val="Subtitle"/>
    <w:basedOn w:val="a"/>
    <w:next w:val="a"/>
    <w:link w:val="a6"/>
    <w:uiPriority w:val="99"/>
    <w:qFormat/>
    <w:rsid w:val="00D72516"/>
    <w:pPr>
      <w:spacing w:after="60"/>
      <w:jc w:val="center"/>
      <w:outlineLvl w:val="1"/>
    </w:pPr>
    <w:rPr>
      <w:rFonts w:ascii="Arial" w:hAnsi="Arial"/>
      <w:sz w:val="24"/>
      <w:szCs w:val="24"/>
    </w:rPr>
  </w:style>
  <w:style w:type="character" w:customStyle="1" w:styleId="a6">
    <w:name w:val="Подзаглавие Знак"/>
    <w:basedOn w:val="a0"/>
    <w:link w:val="a5"/>
    <w:uiPriority w:val="99"/>
    <w:locked/>
    <w:rsid w:val="00D72516"/>
    <w:rPr>
      <w:rFonts w:ascii="Arial" w:hAnsi="Arial" w:cs="Times New Roman"/>
      <w:sz w:val="24"/>
      <w:szCs w:val="24"/>
    </w:rPr>
  </w:style>
  <w:style w:type="character" w:styleId="a7">
    <w:name w:val="Strong"/>
    <w:basedOn w:val="a0"/>
    <w:uiPriority w:val="99"/>
    <w:qFormat/>
    <w:rsid w:val="00D72516"/>
    <w:rPr>
      <w:rFonts w:cs="Times New Roman"/>
      <w:b/>
      <w:bCs/>
    </w:rPr>
  </w:style>
  <w:style w:type="character" w:styleId="a8">
    <w:name w:val="Emphasis"/>
    <w:basedOn w:val="a0"/>
    <w:uiPriority w:val="99"/>
    <w:qFormat/>
    <w:rsid w:val="00D72516"/>
    <w:rPr>
      <w:rFonts w:ascii="Times New Roman" w:hAnsi="Times New Roman" w:cs="Times New Roman"/>
      <w:b/>
      <w:i/>
      <w:iCs/>
    </w:rPr>
  </w:style>
  <w:style w:type="paragraph" w:styleId="a9">
    <w:name w:val="No Spacing"/>
    <w:basedOn w:val="a"/>
    <w:link w:val="aa"/>
    <w:uiPriority w:val="99"/>
    <w:qFormat/>
    <w:rsid w:val="00D72516"/>
    <w:rPr>
      <w:sz w:val="24"/>
      <w:szCs w:val="32"/>
    </w:rPr>
  </w:style>
  <w:style w:type="character" w:customStyle="1" w:styleId="aa">
    <w:name w:val="Без разредка Знак"/>
    <w:basedOn w:val="a0"/>
    <w:link w:val="a9"/>
    <w:uiPriority w:val="99"/>
    <w:locked/>
    <w:rsid w:val="00D72516"/>
    <w:rPr>
      <w:rFonts w:cs="Times New Roman"/>
      <w:sz w:val="32"/>
      <w:szCs w:val="32"/>
    </w:rPr>
  </w:style>
  <w:style w:type="paragraph" w:styleId="ab">
    <w:name w:val="List Paragraph"/>
    <w:basedOn w:val="a"/>
    <w:uiPriority w:val="34"/>
    <w:qFormat/>
    <w:rsid w:val="00D72516"/>
    <w:pPr>
      <w:ind w:left="720"/>
      <w:contextualSpacing/>
    </w:pPr>
  </w:style>
  <w:style w:type="paragraph" w:styleId="ac">
    <w:name w:val="Quote"/>
    <w:basedOn w:val="a"/>
    <w:next w:val="a"/>
    <w:link w:val="ad"/>
    <w:uiPriority w:val="99"/>
    <w:qFormat/>
    <w:rsid w:val="00D72516"/>
    <w:rPr>
      <w:i/>
      <w:sz w:val="24"/>
      <w:szCs w:val="24"/>
    </w:rPr>
  </w:style>
  <w:style w:type="character" w:customStyle="1" w:styleId="ad">
    <w:name w:val="Цитат Знак"/>
    <w:basedOn w:val="a0"/>
    <w:link w:val="ac"/>
    <w:uiPriority w:val="99"/>
    <w:locked/>
    <w:rsid w:val="00D72516"/>
    <w:rPr>
      <w:rFonts w:cs="Times New Roman"/>
      <w:i/>
      <w:sz w:val="24"/>
      <w:szCs w:val="24"/>
    </w:rPr>
  </w:style>
  <w:style w:type="paragraph" w:styleId="ae">
    <w:name w:val="Intense Quote"/>
    <w:basedOn w:val="a"/>
    <w:next w:val="a"/>
    <w:link w:val="af"/>
    <w:uiPriority w:val="99"/>
    <w:qFormat/>
    <w:rsid w:val="00D72516"/>
    <w:pPr>
      <w:ind w:left="720" w:right="720"/>
    </w:pPr>
    <w:rPr>
      <w:b/>
      <w:i/>
      <w:sz w:val="24"/>
    </w:rPr>
  </w:style>
  <w:style w:type="character" w:customStyle="1" w:styleId="af">
    <w:name w:val="Интензивно цитиране Знак"/>
    <w:basedOn w:val="a0"/>
    <w:link w:val="ae"/>
    <w:uiPriority w:val="99"/>
    <w:locked/>
    <w:rsid w:val="00D72516"/>
    <w:rPr>
      <w:rFonts w:cs="Times New Roman"/>
      <w:b/>
      <w:i/>
      <w:sz w:val="24"/>
    </w:rPr>
  </w:style>
  <w:style w:type="character" w:styleId="af0">
    <w:name w:val="Subtle Emphasis"/>
    <w:basedOn w:val="a0"/>
    <w:uiPriority w:val="99"/>
    <w:qFormat/>
    <w:rsid w:val="00D72516"/>
    <w:rPr>
      <w:rFonts w:cs="Times New Roman"/>
      <w:i/>
      <w:color w:val="5A5A5A"/>
    </w:rPr>
  </w:style>
  <w:style w:type="character" w:styleId="af1">
    <w:name w:val="Intense Emphasis"/>
    <w:basedOn w:val="a0"/>
    <w:uiPriority w:val="99"/>
    <w:qFormat/>
    <w:rsid w:val="00D72516"/>
    <w:rPr>
      <w:rFonts w:cs="Times New Roman"/>
      <w:b/>
      <w:i/>
      <w:sz w:val="24"/>
      <w:szCs w:val="24"/>
      <w:u w:val="single"/>
    </w:rPr>
  </w:style>
  <w:style w:type="character" w:styleId="af2">
    <w:name w:val="Subtle Reference"/>
    <w:basedOn w:val="a0"/>
    <w:uiPriority w:val="99"/>
    <w:qFormat/>
    <w:rsid w:val="00D72516"/>
    <w:rPr>
      <w:rFonts w:cs="Times New Roman"/>
      <w:sz w:val="24"/>
      <w:szCs w:val="24"/>
      <w:u w:val="single"/>
    </w:rPr>
  </w:style>
  <w:style w:type="character" w:styleId="af3">
    <w:name w:val="Intense Reference"/>
    <w:basedOn w:val="a0"/>
    <w:uiPriority w:val="99"/>
    <w:qFormat/>
    <w:rsid w:val="00D72516"/>
    <w:rPr>
      <w:rFonts w:cs="Times New Roman"/>
      <w:b/>
      <w:sz w:val="24"/>
      <w:u w:val="single"/>
    </w:rPr>
  </w:style>
  <w:style w:type="character" w:styleId="af4">
    <w:name w:val="Book Title"/>
    <w:basedOn w:val="a0"/>
    <w:uiPriority w:val="99"/>
    <w:qFormat/>
    <w:rsid w:val="00D72516"/>
    <w:rPr>
      <w:rFonts w:ascii="Arial" w:hAnsi="Arial" w:cs="Times New Roman"/>
      <w:b/>
      <w:i/>
      <w:sz w:val="24"/>
      <w:szCs w:val="24"/>
    </w:rPr>
  </w:style>
  <w:style w:type="paragraph" w:styleId="af5">
    <w:name w:val="TOC Heading"/>
    <w:basedOn w:val="1"/>
    <w:next w:val="a"/>
    <w:uiPriority w:val="99"/>
    <w:qFormat/>
    <w:rsid w:val="00D72516"/>
    <w:pPr>
      <w:outlineLvl w:val="9"/>
    </w:pPr>
  </w:style>
  <w:style w:type="paragraph" w:styleId="af6">
    <w:name w:val="Document Map"/>
    <w:basedOn w:val="a"/>
    <w:link w:val="af7"/>
    <w:uiPriority w:val="99"/>
    <w:semiHidden/>
    <w:rsid w:val="00FB1F3E"/>
    <w:pPr>
      <w:shd w:val="clear" w:color="auto" w:fill="000080"/>
    </w:pPr>
    <w:rPr>
      <w:rFonts w:ascii="Tahoma" w:hAnsi="Tahoma" w:cs="Tahoma"/>
      <w:sz w:val="20"/>
      <w:szCs w:val="20"/>
    </w:rPr>
  </w:style>
  <w:style w:type="character" w:customStyle="1" w:styleId="af7">
    <w:name w:val="План на документа Знак"/>
    <w:basedOn w:val="a0"/>
    <w:link w:val="af6"/>
    <w:uiPriority w:val="99"/>
    <w:semiHidden/>
    <w:locked/>
    <w:rsid w:val="00CC7BC4"/>
    <w:rPr>
      <w:rFonts w:ascii="Times New Roman" w:hAnsi="Times New Roman" w:cs="Times New Roman"/>
      <w:sz w:val="2"/>
      <w:lang w:val="en-US" w:eastAsia="en-US"/>
    </w:rPr>
  </w:style>
  <w:style w:type="character" w:customStyle="1" w:styleId="word">
    <w:name w:val="word"/>
    <w:rsid w:val="0092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ivaldi" w:eastAsia="Times New Roman" w:hAnsi="Vivald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D72516"/>
    <w:rPr>
      <w:lang w:val="en-US" w:eastAsia="en-US"/>
    </w:rPr>
  </w:style>
  <w:style w:type="paragraph" w:styleId="1">
    <w:name w:val="heading 1"/>
    <w:basedOn w:val="a"/>
    <w:next w:val="a"/>
    <w:link w:val="10"/>
    <w:uiPriority w:val="99"/>
    <w:qFormat/>
    <w:rsid w:val="00D72516"/>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72516"/>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D72516"/>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D72516"/>
    <w:pPr>
      <w:keepNext/>
      <w:spacing w:before="240" w:after="60"/>
      <w:outlineLvl w:val="3"/>
    </w:pPr>
    <w:rPr>
      <w:b/>
      <w:bCs/>
      <w:sz w:val="28"/>
      <w:szCs w:val="28"/>
    </w:rPr>
  </w:style>
  <w:style w:type="paragraph" w:styleId="5">
    <w:name w:val="heading 5"/>
    <w:basedOn w:val="a"/>
    <w:next w:val="a"/>
    <w:link w:val="50"/>
    <w:uiPriority w:val="99"/>
    <w:qFormat/>
    <w:rsid w:val="00D72516"/>
    <w:pPr>
      <w:spacing w:before="240" w:after="60"/>
      <w:outlineLvl w:val="4"/>
    </w:pPr>
    <w:rPr>
      <w:b/>
      <w:bCs/>
      <w:i/>
      <w:iCs/>
      <w:sz w:val="26"/>
      <w:szCs w:val="26"/>
    </w:rPr>
  </w:style>
  <w:style w:type="paragraph" w:styleId="6">
    <w:name w:val="heading 6"/>
    <w:basedOn w:val="a"/>
    <w:next w:val="a"/>
    <w:link w:val="60"/>
    <w:uiPriority w:val="99"/>
    <w:qFormat/>
    <w:rsid w:val="00D72516"/>
    <w:pPr>
      <w:spacing w:before="240" w:after="60"/>
      <w:outlineLvl w:val="5"/>
    </w:pPr>
    <w:rPr>
      <w:b/>
      <w:bCs/>
    </w:rPr>
  </w:style>
  <w:style w:type="paragraph" w:styleId="7">
    <w:name w:val="heading 7"/>
    <w:basedOn w:val="a"/>
    <w:next w:val="a"/>
    <w:link w:val="70"/>
    <w:uiPriority w:val="99"/>
    <w:qFormat/>
    <w:rsid w:val="00D72516"/>
    <w:pPr>
      <w:spacing w:before="240" w:after="60"/>
      <w:outlineLvl w:val="6"/>
    </w:pPr>
    <w:rPr>
      <w:sz w:val="24"/>
      <w:szCs w:val="24"/>
    </w:rPr>
  </w:style>
  <w:style w:type="paragraph" w:styleId="8">
    <w:name w:val="heading 8"/>
    <w:basedOn w:val="a"/>
    <w:next w:val="a"/>
    <w:link w:val="80"/>
    <w:uiPriority w:val="99"/>
    <w:qFormat/>
    <w:rsid w:val="00D72516"/>
    <w:pPr>
      <w:spacing w:before="240" w:after="60"/>
      <w:outlineLvl w:val="7"/>
    </w:pPr>
    <w:rPr>
      <w:i/>
      <w:iCs/>
      <w:sz w:val="24"/>
      <w:szCs w:val="24"/>
    </w:rPr>
  </w:style>
  <w:style w:type="paragraph" w:styleId="9">
    <w:name w:val="heading 9"/>
    <w:basedOn w:val="a"/>
    <w:next w:val="a"/>
    <w:link w:val="90"/>
    <w:uiPriority w:val="99"/>
    <w:qFormat/>
    <w:rsid w:val="00D72516"/>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D72516"/>
    <w:rPr>
      <w:rFonts w:ascii="Arial" w:hAnsi="Arial" w:cs="Times New Roman"/>
      <w:b/>
      <w:bCs/>
      <w:kern w:val="32"/>
      <w:sz w:val="32"/>
      <w:szCs w:val="32"/>
    </w:rPr>
  </w:style>
  <w:style w:type="character" w:customStyle="1" w:styleId="20">
    <w:name w:val="Заглавие 2 Знак"/>
    <w:basedOn w:val="a0"/>
    <w:link w:val="2"/>
    <w:uiPriority w:val="99"/>
    <w:semiHidden/>
    <w:locked/>
    <w:rsid w:val="00D72516"/>
    <w:rPr>
      <w:rFonts w:ascii="Arial" w:hAnsi="Arial" w:cs="Times New Roman"/>
      <w:b/>
      <w:bCs/>
      <w:i/>
      <w:iCs/>
      <w:sz w:val="28"/>
      <w:szCs w:val="28"/>
    </w:rPr>
  </w:style>
  <w:style w:type="character" w:customStyle="1" w:styleId="30">
    <w:name w:val="Заглавие 3 Знак"/>
    <w:basedOn w:val="a0"/>
    <w:link w:val="3"/>
    <w:uiPriority w:val="99"/>
    <w:semiHidden/>
    <w:locked/>
    <w:rsid w:val="00D72516"/>
    <w:rPr>
      <w:rFonts w:ascii="Arial" w:hAnsi="Arial" w:cs="Times New Roman"/>
      <w:b/>
      <w:bCs/>
      <w:sz w:val="26"/>
      <w:szCs w:val="26"/>
    </w:rPr>
  </w:style>
  <w:style w:type="character" w:customStyle="1" w:styleId="40">
    <w:name w:val="Заглавие 4 Знак"/>
    <w:basedOn w:val="a0"/>
    <w:link w:val="4"/>
    <w:uiPriority w:val="99"/>
    <w:semiHidden/>
    <w:locked/>
    <w:rsid w:val="00D72516"/>
    <w:rPr>
      <w:rFonts w:cs="Times New Roman"/>
      <w:b/>
      <w:bCs/>
      <w:sz w:val="28"/>
      <w:szCs w:val="28"/>
    </w:rPr>
  </w:style>
  <w:style w:type="character" w:customStyle="1" w:styleId="50">
    <w:name w:val="Заглавие 5 Знак"/>
    <w:basedOn w:val="a0"/>
    <w:link w:val="5"/>
    <w:uiPriority w:val="99"/>
    <w:semiHidden/>
    <w:locked/>
    <w:rsid w:val="00D72516"/>
    <w:rPr>
      <w:rFonts w:cs="Times New Roman"/>
      <w:b/>
      <w:bCs/>
      <w:i/>
      <w:iCs/>
      <w:sz w:val="26"/>
      <w:szCs w:val="26"/>
    </w:rPr>
  </w:style>
  <w:style w:type="character" w:customStyle="1" w:styleId="60">
    <w:name w:val="Заглавие 6 Знак"/>
    <w:basedOn w:val="a0"/>
    <w:link w:val="6"/>
    <w:uiPriority w:val="99"/>
    <w:semiHidden/>
    <w:locked/>
    <w:rsid w:val="00D72516"/>
    <w:rPr>
      <w:rFonts w:cs="Times New Roman"/>
      <w:b/>
      <w:bCs/>
    </w:rPr>
  </w:style>
  <w:style w:type="character" w:customStyle="1" w:styleId="70">
    <w:name w:val="Заглавие 7 Знак"/>
    <w:basedOn w:val="a0"/>
    <w:link w:val="7"/>
    <w:uiPriority w:val="99"/>
    <w:semiHidden/>
    <w:locked/>
    <w:rsid w:val="00D72516"/>
    <w:rPr>
      <w:rFonts w:cs="Times New Roman"/>
      <w:sz w:val="24"/>
      <w:szCs w:val="24"/>
    </w:rPr>
  </w:style>
  <w:style w:type="character" w:customStyle="1" w:styleId="80">
    <w:name w:val="Заглавие 8 Знак"/>
    <w:basedOn w:val="a0"/>
    <w:link w:val="8"/>
    <w:uiPriority w:val="99"/>
    <w:semiHidden/>
    <w:locked/>
    <w:rsid w:val="00D72516"/>
    <w:rPr>
      <w:rFonts w:cs="Times New Roman"/>
      <w:i/>
      <w:iCs/>
      <w:sz w:val="24"/>
      <w:szCs w:val="24"/>
    </w:rPr>
  </w:style>
  <w:style w:type="character" w:customStyle="1" w:styleId="90">
    <w:name w:val="Заглавие 9 Знак"/>
    <w:basedOn w:val="a0"/>
    <w:link w:val="9"/>
    <w:uiPriority w:val="99"/>
    <w:semiHidden/>
    <w:locked/>
    <w:rsid w:val="00D72516"/>
    <w:rPr>
      <w:rFonts w:ascii="Arial" w:hAnsi="Arial" w:cs="Times New Roman"/>
    </w:rPr>
  </w:style>
  <w:style w:type="paragraph" w:styleId="a3">
    <w:name w:val="Title"/>
    <w:basedOn w:val="a"/>
    <w:next w:val="a"/>
    <w:link w:val="a4"/>
    <w:uiPriority w:val="99"/>
    <w:qFormat/>
    <w:rsid w:val="00D72516"/>
    <w:pPr>
      <w:spacing w:before="240" w:after="60"/>
      <w:jc w:val="center"/>
      <w:outlineLvl w:val="0"/>
    </w:pPr>
    <w:rPr>
      <w:rFonts w:ascii="Arial" w:hAnsi="Arial"/>
      <w:b/>
      <w:bCs/>
      <w:kern w:val="28"/>
      <w:sz w:val="32"/>
      <w:szCs w:val="32"/>
    </w:rPr>
  </w:style>
  <w:style w:type="character" w:customStyle="1" w:styleId="a4">
    <w:name w:val="Заглавие Знак"/>
    <w:basedOn w:val="a0"/>
    <w:link w:val="a3"/>
    <w:uiPriority w:val="99"/>
    <w:locked/>
    <w:rsid w:val="00D72516"/>
    <w:rPr>
      <w:rFonts w:ascii="Arial" w:hAnsi="Arial" w:cs="Times New Roman"/>
      <w:b/>
      <w:bCs/>
      <w:kern w:val="28"/>
      <w:sz w:val="32"/>
      <w:szCs w:val="32"/>
    </w:rPr>
  </w:style>
  <w:style w:type="paragraph" w:styleId="a5">
    <w:name w:val="Subtitle"/>
    <w:basedOn w:val="a"/>
    <w:next w:val="a"/>
    <w:link w:val="a6"/>
    <w:uiPriority w:val="99"/>
    <w:qFormat/>
    <w:rsid w:val="00D72516"/>
    <w:pPr>
      <w:spacing w:after="60"/>
      <w:jc w:val="center"/>
      <w:outlineLvl w:val="1"/>
    </w:pPr>
    <w:rPr>
      <w:rFonts w:ascii="Arial" w:hAnsi="Arial"/>
      <w:sz w:val="24"/>
      <w:szCs w:val="24"/>
    </w:rPr>
  </w:style>
  <w:style w:type="character" w:customStyle="1" w:styleId="a6">
    <w:name w:val="Подзаглавие Знак"/>
    <w:basedOn w:val="a0"/>
    <w:link w:val="a5"/>
    <w:uiPriority w:val="99"/>
    <w:locked/>
    <w:rsid w:val="00D72516"/>
    <w:rPr>
      <w:rFonts w:ascii="Arial" w:hAnsi="Arial" w:cs="Times New Roman"/>
      <w:sz w:val="24"/>
      <w:szCs w:val="24"/>
    </w:rPr>
  </w:style>
  <w:style w:type="character" w:styleId="a7">
    <w:name w:val="Strong"/>
    <w:basedOn w:val="a0"/>
    <w:uiPriority w:val="99"/>
    <w:qFormat/>
    <w:rsid w:val="00D72516"/>
    <w:rPr>
      <w:rFonts w:cs="Times New Roman"/>
      <w:b/>
      <w:bCs/>
    </w:rPr>
  </w:style>
  <w:style w:type="character" w:styleId="a8">
    <w:name w:val="Emphasis"/>
    <w:basedOn w:val="a0"/>
    <w:uiPriority w:val="99"/>
    <w:qFormat/>
    <w:rsid w:val="00D72516"/>
    <w:rPr>
      <w:rFonts w:ascii="Times New Roman" w:hAnsi="Times New Roman" w:cs="Times New Roman"/>
      <w:b/>
      <w:i/>
      <w:iCs/>
    </w:rPr>
  </w:style>
  <w:style w:type="paragraph" w:styleId="a9">
    <w:name w:val="No Spacing"/>
    <w:basedOn w:val="a"/>
    <w:link w:val="aa"/>
    <w:uiPriority w:val="99"/>
    <w:qFormat/>
    <w:rsid w:val="00D72516"/>
    <w:rPr>
      <w:sz w:val="24"/>
      <w:szCs w:val="32"/>
    </w:rPr>
  </w:style>
  <w:style w:type="character" w:customStyle="1" w:styleId="aa">
    <w:name w:val="Без разредка Знак"/>
    <w:basedOn w:val="a0"/>
    <w:link w:val="a9"/>
    <w:uiPriority w:val="99"/>
    <w:locked/>
    <w:rsid w:val="00D72516"/>
    <w:rPr>
      <w:rFonts w:cs="Times New Roman"/>
      <w:sz w:val="32"/>
      <w:szCs w:val="32"/>
    </w:rPr>
  </w:style>
  <w:style w:type="paragraph" w:styleId="ab">
    <w:name w:val="List Paragraph"/>
    <w:basedOn w:val="a"/>
    <w:uiPriority w:val="34"/>
    <w:qFormat/>
    <w:rsid w:val="00D72516"/>
    <w:pPr>
      <w:ind w:left="720"/>
      <w:contextualSpacing/>
    </w:pPr>
  </w:style>
  <w:style w:type="paragraph" w:styleId="ac">
    <w:name w:val="Quote"/>
    <w:basedOn w:val="a"/>
    <w:next w:val="a"/>
    <w:link w:val="ad"/>
    <w:uiPriority w:val="99"/>
    <w:qFormat/>
    <w:rsid w:val="00D72516"/>
    <w:rPr>
      <w:i/>
      <w:sz w:val="24"/>
      <w:szCs w:val="24"/>
    </w:rPr>
  </w:style>
  <w:style w:type="character" w:customStyle="1" w:styleId="ad">
    <w:name w:val="Цитат Знак"/>
    <w:basedOn w:val="a0"/>
    <w:link w:val="ac"/>
    <w:uiPriority w:val="99"/>
    <w:locked/>
    <w:rsid w:val="00D72516"/>
    <w:rPr>
      <w:rFonts w:cs="Times New Roman"/>
      <w:i/>
      <w:sz w:val="24"/>
      <w:szCs w:val="24"/>
    </w:rPr>
  </w:style>
  <w:style w:type="paragraph" w:styleId="ae">
    <w:name w:val="Intense Quote"/>
    <w:basedOn w:val="a"/>
    <w:next w:val="a"/>
    <w:link w:val="af"/>
    <w:uiPriority w:val="99"/>
    <w:qFormat/>
    <w:rsid w:val="00D72516"/>
    <w:pPr>
      <w:ind w:left="720" w:right="720"/>
    </w:pPr>
    <w:rPr>
      <w:b/>
      <w:i/>
      <w:sz w:val="24"/>
    </w:rPr>
  </w:style>
  <w:style w:type="character" w:customStyle="1" w:styleId="af">
    <w:name w:val="Интензивно цитиране Знак"/>
    <w:basedOn w:val="a0"/>
    <w:link w:val="ae"/>
    <w:uiPriority w:val="99"/>
    <w:locked/>
    <w:rsid w:val="00D72516"/>
    <w:rPr>
      <w:rFonts w:cs="Times New Roman"/>
      <w:b/>
      <w:i/>
      <w:sz w:val="24"/>
    </w:rPr>
  </w:style>
  <w:style w:type="character" w:styleId="af0">
    <w:name w:val="Subtle Emphasis"/>
    <w:basedOn w:val="a0"/>
    <w:uiPriority w:val="99"/>
    <w:qFormat/>
    <w:rsid w:val="00D72516"/>
    <w:rPr>
      <w:rFonts w:cs="Times New Roman"/>
      <w:i/>
      <w:color w:val="5A5A5A"/>
    </w:rPr>
  </w:style>
  <w:style w:type="character" w:styleId="af1">
    <w:name w:val="Intense Emphasis"/>
    <w:basedOn w:val="a0"/>
    <w:uiPriority w:val="99"/>
    <w:qFormat/>
    <w:rsid w:val="00D72516"/>
    <w:rPr>
      <w:rFonts w:cs="Times New Roman"/>
      <w:b/>
      <w:i/>
      <w:sz w:val="24"/>
      <w:szCs w:val="24"/>
      <w:u w:val="single"/>
    </w:rPr>
  </w:style>
  <w:style w:type="character" w:styleId="af2">
    <w:name w:val="Subtle Reference"/>
    <w:basedOn w:val="a0"/>
    <w:uiPriority w:val="99"/>
    <w:qFormat/>
    <w:rsid w:val="00D72516"/>
    <w:rPr>
      <w:rFonts w:cs="Times New Roman"/>
      <w:sz w:val="24"/>
      <w:szCs w:val="24"/>
      <w:u w:val="single"/>
    </w:rPr>
  </w:style>
  <w:style w:type="character" w:styleId="af3">
    <w:name w:val="Intense Reference"/>
    <w:basedOn w:val="a0"/>
    <w:uiPriority w:val="99"/>
    <w:qFormat/>
    <w:rsid w:val="00D72516"/>
    <w:rPr>
      <w:rFonts w:cs="Times New Roman"/>
      <w:b/>
      <w:sz w:val="24"/>
      <w:u w:val="single"/>
    </w:rPr>
  </w:style>
  <w:style w:type="character" w:styleId="af4">
    <w:name w:val="Book Title"/>
    <w:basedOn w:val="a0"/>
    <w:uiPriority w:val="99"/>
    <w:qFormat/>
    <w:rsid w:val="00D72516"/>
    <w:rPr>
      <w:rFonts w:ascii="Arial" w:hAnsi="Arial" w:cs="Times New Roman"/>
      <w:b/>
      <w:i/>
      <w:sz w:val="24"/>
      <w:szCs w:val="24"/>
    </w:rPr>
  </w:style>
  <w:style w:type="paragraph" w:styleId="af5">
    <w:name w:val="TOC Heading"/>
    <w:basedOn w:val="1"/>
    <w:next w:val="a"/>
    <w:uiPriority w:val="99"/>
    <w:qFormat/>
    <w:rsid w:val="00D72516"/>
    <w:pPr>
      <w:outlineLvl w:val="9"/>
    </w:pPr>
  </w:style>
  <w:style w:type="paragraph" w:styleId="af6">
    <w:name w:val="Document Map"/>
    <w:basedOn w:val="a"/>
    <w:link w:val="af7"/>
    <w:uiPriority w:val="99"/>
    <w:semiHidden/>
    <w:rsid w:val="00FB1F3E"/>
    <w:pPr>
      <w:shd w:val="clear" w:color="auto" w:fill="000080"/>
    </w:pPr>
    <w:rPr>
      <w:rFonts w:ascii="Tahoma" w:hAnsi="Tahoma" w:cs="Tahoma"/>
      <w:sz w:val="20"/>
      <w:szCs w:val="20"/>
    </w:rPr>
  </w:style>
  <w:style w:type="character" w:customStyle="1" w:styleId="af7">
    <w:name w:val="План на документа Знак"/>
    <w:basedOn w:val="a0"/>
    <w:link w:val="af6"/>
    <w:uiPriority w:val="99"/>
    <w:semiHidden/>
    <w:locked/>
    <w:rsid w:val="00CC7BC4"/>
    <w:rPr>
      <w:rFonts w:ascii="Times New Roman" w:hAnsi="Times New Roman" w:cs="Times New Roman"/>
      <w:sz w:val="2"/>
      <w:lang w:val="en-US" w:eastAsia="en-US"/>
    </w:rPr>
  </w:style>
  <w:style w:type="character" w:customStyle="1" w:styleId="word">
    <w:name w:val="word"/>
    <w:rsid w:val="0092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855">
      <w:bodyDiv w:val="1"/>
      <w:marLeft w:val="0"/>
      <w:marRight w:val="0"/>
      <w:marTop w:val="0"/>
      <w:marBottom w:val="0"/>
      <w:divBdr>
        <w:top w:val="none" w:sz="0" w:space="0" w:color="auto"/>
        <w:left w:val="none" w:sz="0" w:space="0" w:color="auto"/>
        <w:bottom w:val="none" w:sz="0" w:space="0" w:color="auto"/>
        <w:right w:val="none" w:sz="0" w:space="0" w:color="auto"/>
      </w:divBdr>
    </w:div>
    <w:div w:id="503252743">
      <w:bodyDiv w:val="1"/>
      <w:marLeft w:val="0"/>
      <w:marRight w:val="0"/>
      <w:marTop w:val="0"/>
      <w:marBottom w:val="0"/>
      <w:divBdr>
        <w:top w:val="none" w:sz="0" w:space="0" w:color="auto"/>
        <w:left w:val="none" w:sz="0" w:space="0" w:color="auto"/>
        <w:bottom w:val="none" w:sz="0" w:space="0" w:color="auto"/>
        <w:right w:val="none" w:sz="0" w:space="0" w:color="auto"/>
      </w:divBdr>
    </w:div>
    <w:div w:id="693069679">
      <w:marLeft w:val="0"/>
      <w:marRight w:val="0"/>
      <w:marTop w:val="0"/>
      <w:marBottom w:val="0"/>
      <w:divBdr>
        <w:top w:val="none" w:sz="0" w:space="0" w:color="auto"/>
        <w:left w:val="none" w:sz="0" w:space="0" w:color="auto"/>
        <w:bottom w:val="none" w:sz="0" w:space="0" w:color="auto"/>
        <w:right w:val="none" w:sz="0" w:space="0" w:color="auto"/>
      </w:divBdr>
      <w:divsChild>
        <w:div w:id="693069859">
          <w:marLeft w:val="0"/>
          <w:marRight w:val="0"/>
          <w:marTop w:val="0"/>
          <w:marBottom w:val="0"/>
          <w:divBdr>
            <w:top w:val="none" w:sz="0" w:space="0" w:color="auto"/>
            <w:left w:val="none" w:sz="0" w:space="0" w:color="auto"/>
            <w:bottom w:val="none" w:sz="0" w:space="0" w:color="auto"/>
            <w:right w:val="none" w:sz="0" w:space="0" w:color="auto"/>
          </w:divBdr>
          <w:divsChild>
            <w:div w:id="693069856">
              <w:marLeft w:val="0"/>
              <w:marRight w:val="0"/>
              <w:marTop w:val="0"/>
              <w:marBottom w:val="0"/>
              <w:divBdr>
                <w:top w:val="none" w:sz="0" w:space="0" w:color="auto"/>
                <w:left w:val="none" w:sz="0" w:space="0" w:color="auto"/>
                <w:bottom w:val="none" w:sz="0" w:space="0" w:color="auto"/>
                <w:right w:val="none" w:sz="0" w:space="0" w:color="auto"/>
              </w:divBdr>
              <w:divsChild>
                <w:div w:id="693069870">
                  <w:marLeft w:val="75"/>
                  <w:marRight w:val="0"/>
                  <w:marTop w:val="0"/>
                  <w:marBottom w:val="0"/>
                  <w:divBdr>
                    <w:top w:val="none" w:sz="0" w:space="0" w:color="auto"/>
                    <w:left w:val="none" w:sz="0" w:space="0" w:color="auto"/>
                    <w:bottom w:val="none" w:sz="0" w:space="0" w:color="auto"/>
                    <w:right w:val="none" w:sz="0" w:space="0" w:color="auto"/>
                  </w:divBdr>
                  <w:divsChild>
                    <w:div w:id="693069672">
                      <w:marLeft w:val="0"/>
                      <w:marRight w:val="0"/>
                      <w:marTop w:val="0"/>
                      <w:marBottom w:val="0"/>
                      <w:divBdr>
                        <w:top w:val="none" w:sz="0" w:space="0" w:color="auto"/>
                        <w:left w:val="none" w:sz="0" w:space="0" w:color="auto"/>
                        <w:bottom w:val="none" w:sz="0" w:space="0" w:color="auto"/>
                        <w:right w:val="none" w:sz="0" w:space="0" w:color="auto"/>
                      </w:divBdr>
                      <w:divsChild>
                        <w:div w:id="693069875">
                          <w:marLeft w:val="0"/>
                          <w:marRight w:val="0"/>
                          <w:marTop w:val="0"/>
                          <w:marBottom w:val="0"/>
                          <w:divBdr>
                            <w:top w:val="none" w:sz="0" w:space="0" w:color="auto"/>
                            <w:left w:val="none" w:sz="0" w:space="0" w:color="auto"/>
                            <w:bottom w:val="none" w:sz="0" w:space="0" w:color="auto"/>
                            <w:right w:val="none" w:sz="0" w:space="0" w:color="auto"/>
                          </w:divBdr>
                          <w:divsChild>
                            <w:div w:id="693069674">
                              <w:marLeft w:val="0"/>
                              <w:marRight w:val="0"/>
                              <w:marTop w:val="0"/>
                              <w:marBottom w:val="0"/>
                              <w:divBdr>
                                <w:top w:val="none" w:sz="0" w:space="0" w:color="auto"/>
                                <w:left w:val="none" w:sz="0" w:space="0" w:color="auto"/>
                                <w:bottom w:val="none" w:sz="0" w:space="0" w:color="auto"/>
                                <w:right w:val="none" w:sz="0" w:space="0" w:color="auto"/>
                              </w:divBdr>
                              <w:divsChild>
                                <w:div w:id="693069664">
                                  <w:marLeft w:val="0"/>
                                  <w:marRight w:val="0"/>
                                  <w:marTop w:val="1200"/>
                                  <w:marBottom w:val="1200"/>
                                  <w:divBdr>
                                    <w:top w:val="none" w:sz="0" w:space="0" w:color="auto"/>
                                    <w:left w:val="none" w:sz="0" w:space="0" w:color="auto"/>
                                    <w:bottom w:val="none" w:sz="0" w:space="0" w:color="auto"/>
                                    <w:right w:val="none" w:sz="0" w:space="0" w:color="auto"/>
                                  </w:divBdr>
                                  <w:divsChild>
                                    <w:div w:id="693069857">
                                      <w:marLeft w:val="0"/>
                                      <w:marRight w:val="0"/>
                                      <w:marTop w:val="0"/>
                                      <w:marBottom w:val="0"/>
                                      <w:divBdr>
                                        <w:top w:val="none" w:sz="0" w:space="0" w:color="auto"/>
                                        <w:left w:val="none" w:sz="0" w:space="0" w:color="auto"/>
                                        <w:bottom w:val="none" w:sz="0" w:space="0" w:color="auto"/>
                                        <w:right w:val="none" w:sz="0" w:space="0" w:color="auto"/>
                                      </w:divBdr>
                                      <w:divsChild>
                                        <w:div w:id="693069678">
                                          <w:marLeft w:val="0"/>
                                          <w:marRight w:val="0"/>
                                          <w:marTop w:val="0"/>
                                          <w:marBottom w:val="0"/>
                                          <w:divBdr>
                                            <w:top w:val="none" w:sz="0" w:space="0" w:color="auto"/>
                                            <w:left w:val="none" w:sz="0" w:space="0" w:color="auto"/>
                                            <w:bottom w:val="none" w:sz="0" w:space="0" w:color="auto"/>
                                            <w:right w:val="none" w:sz="0" w:space="0" w:color="auto"/>
                                          </w:divBdr>
                                        </w:div>
                                      </w:divsChild>
                                    </w:div>
                                    <w:div w:id="693069873">
                                      <w:marLeft w:val="0"/>
                                      <w:marRight w:val="0"/>
                                      <w:marTop w:val="0"/>
                                      <w:marBottom w:val="0"/>
                                      <w:divBdr>
                                        <w:top w:val="none" w:sz="0" w:space="0" w:color="auto"/>
                                        <w:left w:val="none" w:sz="0" w:space="0" w:color="auto"/>
                                        <w:bottom w:val="none" w:sz="0" w:space="0" w:color="auto"/>
                                        <w:right w:val="none" w:sz="0" w:space="0" w:color="auto"/>
                                      </w:divBdr>
                                      <w:divsChild>
                                        <w:div w:id="6930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666">
                                  <w:marLeft w:val="0"/>
                                  <w:marRight w:val="0"/>
                                  <w:marTop w:val="0"/>
                                  <w:marBottom w:val="0"/>
                                  <w:divBdr>
                                    <w:top w:val="none" w:sz="0" w:space="0" w:color="auto"/>
                                    <w:left w:val="none" w:sz="0" w:space="0" w:color="auto"/>
                                    <w:bottom w:val="none" w:sz="0" w:space="0" w:color="auto"/>
                                    <w:right w:val="none" w:sz="0" w:space="0" w:color="auto"/>
                                  </w:divBdr>
                                </w:div>
                                <w:div w:id="693069673">
                                  <w:marLeft w:val="0"/>
                                  <w:marRight w:val="0"/>
                                  <w:marTop w:val="0"/>
                                  <w:marBottom w:val="0"/>
                                  <w:divBdr>
                                    <w:top w:val="none" w:sz="0" w:space="0" w:color="auto"/>
                                    <w:left w:val="none" w:sz="0" w:space="0" w:color="auto"/>
                                    <w:bottom w:val="none" w:sz="0" w:space="0" w:color="auto"/>
                                    <w:right w:val="none" w:sz="0" w:space="0" w:color="auto"/>
                                  </w:divBdr>
                                </w:div>
                                <w:div w:id="693069865">
                                  <w:marLeft w:val="0"/>
                                  <w:marRight w:val="0"/>
                                  <w:marTop w:val="1200"/>
                                  <w:marBottom w:val="1200"/>
                                  <w:divBdr>
                                    <w:top w:val="none" w:sz="0" w:space="0" w:color="auto"/>
                                    <w:left w:val="none" w:sz="0" w:space="0" w:color="auto"/>
                                    <w:bottom w:val="none" w:sz="0" w:space="0" w:color="auto"/>
                                    <w:right w:val="none" w:sz="0" w:space="0" w:color="auto"/>
                                  </w:divBdr>
                                  <w:divsChild>
                                    <w:div w:id="693069665">
                                      <w:marLeft w:val="0"/>
                                      <w:marRight w:val="0"/>
                                      <w:marTop w:val="0"/>
                                      <w:marBottom w:val="0"/>
                                      <w:divBdr>
                                        <w:top w:val="none" w:sz="0" w:space="0" w:color="auto"/>
                                        <w:left w:val="none" w:sz="0" w:space="0" w:color="auto"/>
                                        <w:bottom w:val="none" w:sz="0" w:space="0" w:color="auto"/>
                                        <w:right w:val="none" w:sz="0" w:space="0" w:color="auto"/>
                                      </w:divBdr>
                                      <w:divsChild>
                                        <w:div w:id="693069667">
                                          <w:marLeft w:val="0"/>
                                          <w:marRight w:val="0"/>
                                          <w:marTop w:val="0"/>
                                          <w:marBottom w:val="0"/>
                                          <w:divBdr>
                                            <w:top w:val="none" w:sz="0" w:space="0" w:color="auto"/>
                                            <w:left w:val="none" w:sz="0" w:space="0" w:color="auto"/>
                                            <w:bottom w:val="none" w:sz="0" w:space="0" w:color="auto"/>
                                            <w:right w:val="none" w:sz="0" w:space="0" w:color="auto"/>
                                          </w:divBdr>
                                        </w:div>
                                      </w:divsChild>
                                    </w:div>
                                    <w:div w:id="693069872">
                                      <w:marLeft w:val="0"/>
                                      <w:marRight w:val="0"/>
                                      <w:marTop w:val="0"/>
                                      <w:marBottom w:val="0"/>
                                      <w:divBdr>
                                        <w:top w:val="none" w:sz="0" w:space="0" w:color="auto"/>
                                        <w:left w:val="none" w:sz="0" w:space="0" w:color="auto"/>
                                        <w:bottom w:val="none" w:sz="0" w:space="0" w:color="auto"/>
                                        <w:right w:val="none" w:sz="0" w:space="0" w:color="auto"/>
                                      </w:divBdr>
                                      <w:divsChild>
                                        <w:div w:id="6930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874">
                                  <w:marLeft w:val="0"/>
                                  <w:marRight w:val="0"/>
                                  <w:marTop w:val="1200"/>
                                  <w:marBottom w:val="1200"/>
                                  <w:divBdr>
                                    <w:top w:val="none" w:sz="0" w:space="0" w:color="auto"/>
                                    <w:left w:val="none" w:sz="0" w:space="0" w:color="auto"/>
                                    <w:bottom w:val="none" w:sz="0" w:space="0" w:color="auto"/>
                                    <w:right w:val="none" w:sz="0" w:space="0" w:color="auto"/>
                                  </w:divBdr>
                                  <w:divsChild>
                                    <w:div w:id="693069663">
                                      <w:marLeft w:val="0"/>
                                      <w:marRight w:val="0"/>
                                      <w:marTop w:val="0"/>
                                      <w:marBottom w:val="0"/>
                                      <w:divBdr>
                                        <w:top w:val="none" w:sz="0" w:space="0" w:color="auto"/>
                                        <w:left w:val="none" w:sz="0" w:space="0" w:color="auto"/>
                                        <w:bottom w:val="none" w:sz="0" w:space="0" w:color="auto"/>
                                        <w:right w:val="none" w:sz="0" w:space="0" w:color="auto"/>
                                      </w:divBdr>
                                      <w:divsChild>
                                        <w:div w:id="693069671">
                                          <w:marLeft w:val="0"/>
                                          <w:marRight w:val="0"/>
                                          <w:marTop w:val="0"/>
                                          <w:marBottom w:val="0"/>
                                          <w:divBdr>
                                            <w:top w:val="none" w:sz="0" w:space="0" w:color="auto"/>
                                            <w:left w:val="none" w:sz="0" w:space="0" w:color="auto"/>
                                            <w:bottom w:val="none" w:sz="0" w:space="0" w:color="auto"/>
                                            <w:right w:val="none" w:sz="0" w:space="0" w:color="auto"/>
                                          </w:divBdr>
                                        </w:div>
                                      </w:divsChild>
                                    </w:div>
                                    <w:div w:id="693069869">
                                      <w:marLeft w:val="0"/>
                                      <w:marRight w:val="0"/>
                                      <w:marTop w:val="0"/>
                                      <w:marBottom w:val="0"/>
                                      <w:divBdr>
                                        <w:top w:val="none" w:sz="0" w:space="0" w:color="auto"/>
                                        <w:left w:val="none" w:sz="0" w:space="0" w:color="auto"/>
                                        <w:bottom w:val="none" w:sz="0" w:space="0" w:color="auto"/>
                                        <w:right w:val="none" w:sz="0" w:space="0" w:color="auto"/>
                                      </w:divBdr>
                                      <w:divsChild>
                                        <w:div w:id="6930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861">
                      <w:marLeft w:val="0"/>
                      <w:marRight w:val="0"/>
                      <w:marTop w:val="0"/>
                      <w:marBottom w:val="0"/>
                      <w:divBdr>
                        <w:top w:val="none" w:sz="0" w:space="0" w:color="auto"/>
                        <w:left w:val="none" w:sz="0" w:space="0" w:color="auto"/>
                        <w:bottom w:val="none" w:sz="0" w:space="0" w:color="auto"/>
                        <w:right w:val="none" w:sz="0" w:space="0" w:color="auto"/>
                      </w:divBdr>
                      <w:divsChild>
                        <w:div w:id="693069677">
                          <w:marLeft w:val="0"/>
                          <w:marRight w:val="0"/>
                          <w:marTop w:val="0"/>
                          <w:marBottom w:val="0"/>
                          <w:divBdr>
                            <w:top w:val="none" w:sz="0" w:space="0" w:color="auto"/>
                            <w:left w:val="none" w:sz="0" w:space="0" w:color="auto"/>
                            <w:bottom w:val="none" w:sz="0" w:space="0" w:color="auto"/>
                            <w:right w:val="none" w:sz="0" w:space="0" w:color="auto"/>
                          </w:divBdr>
                        </w:div>
                        <w:div w:id="693069876">
                          <w:marLeft w:val="0"/>
                          <w:marRight w:val="0"/>
                          <w:marTop w:val="0"/>
                          <w:marBottom w:val="0"/>
                          <w:divBdr>
                            <w:top w:val="none" w:sz="0" w:space="0" w:color="auto"/>
                            <w:left w:val="single" w:sz="12" w:space="0" w:color="9A9B9C"/>
                            <w:bottom w:val="single" w:sz="12" w:space="0" w:color="9A9B9C"/>
                            <w:right w:val="single" w:sz="12" w:space="0" w:color="9A9B9C"/>
                          </w:divBdr>
                        </w:div>
                      </w:divsChild>
                    </w:div>
                    <w:div w:id="693069864">
                      <w:marLeft w:val="0"/>
                      <w:marRight w:val="0"/>
                      <w:marTop w:val="0"/>
                      <w:marBottom w:val="0"/>
                      <w:divBdr>
                        <w:top w:val="none" w:sz="0" w:space="0" w:color="auto"/>
                        <w:left w:val="none" w:sz="0" w:space="0" w:color="auto"/>
                        <w:bottom w:val="none" w:sz="0" w:space="0" w:color="auto"/>
                        <w:right w:val="none" w:sz="0" w:space="0" w:color="auto"/>
                      </w:divBdr>
                      <w:divsChild>
                        <w:div w:id="693069858">
                          <w:marLeft w:val="0"/>
                          <w:marRight w:val="0"/>
                          <w:marTop w:val="0"/>
                          <w:marBottom w:val="0"/>
                          <w:divBdr>
                            <w:top w:val="none" w:sz="0" w:space="0" w:color="auto"/>
                            <w:left w:val="none" w:sz="0" w:space="0" w:color="auto"/>
                            <w:bottom w:val="none" w:sz="0" w:space="0" w:color="auto"/>
                            <w:right w:val="none" w:sz="0" w:space="0" w:color="auto"/>
                          </w:divBdr>
                          <w:divsChild>
                            <w:div w:id="693069676">
                              <w:marLeft w:val="0"/>
                              <w:marRight w:val="0"/>
                              <w:marTop w:val="0"/>
                              <w:marBottom w:val="0"/>
                              <w:divBdr>
                                <w:top w:val="none" w:sz="0" w:space="0" w:color="auto"/>
                                <w:left w:val="none" w:sz="0" w:space="0" w:color="auto"/>
                                <w:bottom w:val="none" w:sz="0" w:space="0" w:color="auto"/>
                                <w:right w:val="none" w:sz="0" w:space="0" w:color="auto"/>
                              </w:divBdr>
                              <w:divsChild>
                                <w:div w:id="693069670">
                                  <w:marLeft w:val="4703"/>
                                  <w:marRight w:val="0"/>
                                  <w:marTop w:val="0"/>
                                  <w:marBottom w:val="0"/>
                                  <w:divBdr>
                                    <w:top w:val="none" w:sz="0" w:space="0" w:color="auto"/>
                                    <w:left w:val="none" w:sz="0" w:space="0" w:color="auto"/>
                                    <w:bottom w:val="none" w:sz="0" w:space="0" w:color="auto"/>
                                    <w:right w:val="none" w:sz="0" w:space="0" w:color="auto"/>
                                  </w:divBdr>
                                  <w:divsChild>
                                    <w:div w:id="693069669">
                                      <w:marLeft w:val="0"/>
                                      <w:marRight w:val="0"/>
                                      <w:marTop w:val="0"/>
                                      <w:marBottom w:val="0"/>
                                      <w:divBdr>
                                        <w:top w:val="none" w:sz="0" w:space="0" w:color="auto"/>
                                        <w:left w:val="none" w:sz="0" w:space="0" w:color="auto"/>
                                        <w:bottom w:val="none" w:sz="0" w:space="0" w:color="auto"/>
                                        <w:right w:val="none" w:sz="0" w:space="0" w:color="auto"/>
                                      </w:divBdr>
                                    </w:div>
                                  </w:divsChild>
                                </w:div>
                                <w:div w:id="693069862">
                                  <w:marLeft w:val="0"/>
                                  <w:marRight w:val="0"/>
                                  <w:marTop w:val="0"/>
                                  <w:marBottom w:val="0"/>
                                  <w:divBdr>
                                    <w:top w:val="single" w:sz="12" w:space="0" w:color="9A9B9C"/>
                                    <w:left w:val="single" w:sz="12" w:space="0" w:color="9A9B9C"/>
                                    <w:bottom w:val="single" w:sz="12" w:space="0" w:color="9A9B9C"/>
                                    <w:right w:val="single" w:sz="12" w:space="0" w:color="9A9B9C"/>
                                  </w:divBdr>
                                  <w:divsChild>
                                    <w:div w:id="693069871">
                                      <w:marLeft w:val="0"/>
                                      <w:marRight w:val="0"/>
                                      <w:marTop w:val="0"/>
                                      <w:marBottom w:val="0"/>
                                      <w:divBdr>
                                        <w:top w:val="none" w:sz="0" w:space="0" w:color="auto"/>
                                        <w:left w:val="none" w:sz="0" w:space="0" w:color="auto"/>
                                        <w:bottom w:val="none" w:sz="0" w:space="0" w:color="auto"/>
                                        <w:right w:val="none" w:sz="0" w:space="0" w:color="auto"/>
                                      </w:divBdr>
                                      <w:divsChild>
                                        <w:div w:id="6930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866">
                      <w:marLeft w:val="0"/>
                      <w:marRight w:val="0"/>
                      <w:marTop w:val="300"/>
                      <w:marBottom w:val="300"/>
                      <w:divBdr>
                        <w:top w:val="none" w:sz="0" w:space="0" w:color="auto"/>
                        <w:left w:val="none" w:sz="0" w:space="0" w:color="auto"/>
                        <w:bottom w:val="none" w:sz="0" w:space="0" w:color="auto"/>
                        <w:right w:val="none" w:sz="0" w:space="0" w:color="auto"/>
                      </w:divBdr>
                      <w:divsChild>
                        <w:div w:id="693069680">
                          <w:marLeft w:val="0"/>
                          <w:marRight w:val="270"/>
                          <w:marTop w:val="0"/>
                          <w:marBottom w:val="0"/>
                          <w:divBdr>
                            <w:top w:val="none" w:sz="0" w:space="0" w:color="auto"/>
                            <w:left w:val="none" w:sz="0" w:space="0" w:color="auto"/>
                            <w:bottom w:val="none" w:sz="0" w:space="0" w:color="auto"/>
                            <w:right w:val="none" w:sz="0" w:space="0" w:color="auto"/>
                          </w:divBdr>
                          <w:divsChild>
                            <w:div w:id="693069675">
                              <w:marLeft w:val="0"/>
                              <w:marRight w:val="105"/>
                              <w:marTop w:val="0"/>
                              <w:marBottom w:val="0"/>
                              <w:divBdr>
                                <w:top w:val="none" w:sz="0" w:space="0" w:color="auto"/>
                                <w:left w:val="none" w:sz="0" w:space="0" w:color="auto"/>
                                <w:bottom w:val="none" w:sz="0" w:space="0" w:color="auto"/>
                                <w:right w:val="none" w:sz="0" w:space="0" w:color="auto"/>
                              </w:divBdr>
                            </w:div>
                            <w:div w:id="6930698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9689">
      <w:marLeft w:val="0"/>
      <w:marRight w:val="0"/>
      <w:marTop w:val="0"/>
      <w:marBottom w:val="0"/>
      <w:divBdr>
        <w:top w:val="none" w:sz="0" w:space="0" w:color="auto"/>
        <w:left w:val="none" w:sz="0" w:space="0" w:color="auto"/>
        <w:bottom w:val="none" w:sz="0" w:space="0" w:color="auto"/>
        <w:right w:val="none" w:sz="0" w:space="0" w:color="auto"/>
      </w:divBdr>
    </w:div>
    <w:div w:id="693069701">
      <w:marLeft w:val="0"/>
      <w:marRight w:val="0"/>
      <w:marTop w:val="0"/>
      <w:marBottom w:val="0"/>
      <w:divBdr>
        <w:top w:val="none" w:sz="0" w:space="0" w:color="auto"/>
        <w:left w:val="none" w:sz="0" w:space="0" w:color="auto"/>
        <w:bottom w:val="none" w:sz="0" w:space="0" w:color="auto"/>
        <w:right w:val="none" w:sz="0" w:space="0" w:color="auto"/>
      </w:divBdr>
    </w:div>
    <w:div w:id="693069708">
      <w:marLeft w:val="0"/>
      <w:marRight w:val="0"/>
      <w:marTop w:val="0"/>
      <w:marBottom w:val="0"/>
      <w:divBdr>
        <w:top w:val="none" w:sz="0" w:space="0" w:color="auto"/>
        <w:left w:val="none" w:sz="0" w:space="0" w:color="auto"/>
        <w:bottom w:val="none" w:sz="0" w:space="0" w:color="auto"/>
        <w:right w:val="none" w:sz="0" w:space="0" w:color="auto"/>
      </w:divBdr>
    </w:div>
    <w:div w:id="693069710">
      <w:marLeft w:val="0"/>
      <w:marRight w:val="0"/>
      <w:marTop w:val="0"/>
      <w:marBottom w:val="0"/>
      <w:divBdr>
        <w:top w:val="none" w:sz="0" w:space="0" w:color="auto"/>
        <w:left w:val="none" w:sz="0" w:space="0" w:color="auto"/>
        <w:bottom w:val="none" w:sz="0" w:space="0" w:color="auto"/>
        <w:right w:val="none" w:sz="0" w:space="0" w:color="auto"/>
      </w:divBdr>
    </w:div>
    <w:div w:id="693069719">
      <w:marLeft w:val="0"/>
      <w:marRight w:val="0"/>
      <w:marTop w:val="0"/>
      <w:marBottom w:val="0"/>
      <w:divBdr>
        <w:top w:val="none" w:sz="0" w:space="0" w:color="auto"/>
        <w:left w:val="none" w:sz="0" w:space="0" w:color="auto"/>
        <w:bottom w:val="none" w:sz="0" w:space="0" w:color="auto"/>
        <w:right w:val="none" w:sz="0" w:space="0" w:color="auto"/>
      </w:divBdr>
      <w:divsChild>
        <w:div w:id="693069734">
          <w:marLeft w:val="0"/>
          <w:marRight w:val="0"/>
          <w:marTop w:val="0"/>
          <w:marBottom w:val="0"/>
          <w:divBdr>
            <w:top w:val="none" w:sz="0" w:space="0" w:color="auto"/>
            <w:left w:val="none" w:sz="0" w:space="0" w:color="auto"/>
            <w:bottom w:val="none" w:sz="0" w:space="0" w:color="auto"/>
            <w:right w:val="none" w:sz="0" w:space="0" w:color="auto"/>
          </w:divBdr>
          <w:divsChild>
            <w:div w:id="693069800">
              <w:marLeft w:val="0"/>
              <w:marRight w:val="0"/>
              <w:marTop w:val="0"/>
              <w:marBottom w:val="0"/>
              <w:divBdr>
                <w:top w:val="none" w:sz="0" w:space="0" w:color="auto"/>
                <w:left w:val="none" w:sz="0" w:space="0" w:color="auto"/>
                <w:bottom w:val="none" w:sz="0" w:space="0" w:color="auto"/>
                <w:right w:val="none" w:sz="0" w:space="0" w:color="auto"/>
              </w:divBdr>
            </w:div>
          </w:divsChild>
        </w:div>
        <w:div w:id="693069811">
          <w:marLeft w:val="0"/>
          <w:marRight w:val="0"/>
          <w:marTop w:val="0"/>
          <w:marBottom w:val="0"/>
          <w:divBdr>
            <w:top w:val="none" w:sz="0" w:space="0" w:color="auto"/>
            <w:left w:val="none" w:sz="0" w:space="0" w:color="auto"/>
            <w:bottom w:val="none" w:sz="0" w:space="0" w:color="auto"/>
            <w:right w:val="none" w:sz="0" w:space="0" w:color="auto"/>
          </w:divBdr>
          <w:divsChild>
            <w:div w:id="693069714">
              <w:marLeft w:val="0"/>
              <w:marRight w:val="0"/>
              <w:marTop w:val="240"/>
              <w:marBottom w:val="0"/>
              <w:divBdr>
                <w:top w:val="none" w:sz="0" w:space="0" w:color="auto"/>
                <w:left w:val="none" w:sz="0" w:space="0" w:color="auto"/>
                <w:bottom w:val="none" w:sz="0" w:space="0" w:color="auto"/>
                <w:right w:val="none" w:sz="0" w:space="0" w:color="auto"/>
              </w:divBdr>
              <w:divsChild>
                <w:div w:id="693069694">
                  <w:marLeft w:val="0"/>
                  <w:marRight w:val="0"/>
                  <w:marTop w:val="0"/>
                  <w:marBottom w:val="0"/>
                  <w:divBdr>
                    <w:top w:val="none" w:sz="0" w:space="0" w:color="auto"/>
                    <w:left w:val="none" w:sz="0" w:space="0" w:color="auto"/>
                    <w:bottom w:val="none" w:sz="0" w:space="0" w:color="auto"/>
                    <w:right w:val="none" w:sz="0" w:space="0" w:color="auto"/>
                  </w:divBdr>
                  <w:divsChild>
                    <w:div w:id="693069839">
                      <w:marLeft w:val="0"/>
                      <w:marRight w:val="60"/>
                      <w:marTop w:val="0"/>
                      <w:marBottom w:val="0"/>
                      <w:divBdr>
                        <w:top w:val="none" w:sz="0" w:space="0" w:color="auto"/>
                        <w:left w:val="none" w:sz="0" w:space="0" w:color="auto"/>
                        <w:bottom w:val="none" w:sz="0" w:space="0" w:color="auto"/>
                        <w:right w:val="none" w:sz="0" w:space="0" w:color="auto"/>
                      </w:divBdr>
                    </w:div>
                  </w:divsChild>
                </w:div>
                <w:div w:id="6930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726">
      <w:marLeft w:val="0"/>
      <w:marRight w:val="0"/>
      <w:marTop w:val="0"/>
      <w:marBottom w:val="0"/>
      <w:divBdr>
        <w:top w:val="none" w:sz="0" w:space="0" w:color="auto"/>
        <w:left w:val="none" w:sz="0" w:space="0" w:color="auto"/>
        <w:bottom w:val="none" w:sz="0" w:space="0" w:color="auto"/>
        <w:right w:val="none" w:sz="0" w:space="0" w:color="auto"/>
      </w:divBdr>
    </w:div>
    <w:div w:id="693069728">
      <w:marLeft w:val="0"/>
      <w:marRight w:val="0"/>
      <w:marTop w:val="0"/>
      <w:marBottom w:val="0"/>
      <w:divBdr>
        <w:top w:val="none" w:sz="0" w:space="0" w:color="auto"/>
        <w:left w:val="none" w:sz="0" w:space="0" w:color="auto"/>
        <w:bottom w:val="none" w:sz="0" w:space="0" w:color="auto"/>
        <w:right w:val="none" w:sz="0" w:space="0" w:color="auto"/>
      </w:divBdr>
    </w:div>
    <w:div w:id="693069748">
      <w:marLeft w:val="0"/>
      <w:marRight w:val="0"/>
      <w:marTop w:val="0"/>
      <w:marBottom w:val="0"/>
      <w:divBdr>
        <w:top w:val="none" w:sz="0" w:space="0" w:color="auto"/>
        <w:left w:val="none" w:sz="0" w:space="0" w:color="auto"/>
        <w:bottom w:val="none" w:sz="0" w:space="0" w:color="auto"/>
        <w:right w:val="none" w:sz="0" w:space="0" w:color="auto"/>
      </w:divBdr>
      <w:divsChild>
        <w:div w:id="693069703">
          <w:marLeft w:val="0"/>
          <w:marRight w:val="0"/>
          <w:marTop w:val="0"/>
          <w:marBottom w:val="0"/>
          <w:divBdr>
            <w:top w:val="none" w:sz="0" w:space="0" w:color="auto"/>
            <w:left w:val="none" w:sz="0" w:space="0" w:color="auto"/>
            <w:bottom w:val="none" w:sz="0" w:space="0" w:color="auto"/>
            <w:right w:val="none" w:sz="0" w:space="0" w:color="auto"/>
          </w:divBdr>
          <w:divsChild>
            <w:div w:id="693069768">
              <w:marLeft w:val="0"/>
              <w:marRight w:val="0"/>
              <w:marTop w:val="0"/>
              <w:marBottom w:val="0"/>
              <w:divBdr>
                <w:top w:val="none" w:sz="0" w:space="0" w:color="auto"/>
                <w:left w:val="none" w:sz="0" w:space="0" w:color="auto"/>
                <w:bottom w:val="none" w:sz="0" w:space="0" w:color="auto"/>
                <w:right w:val="none" w:sz="0" w:space="0" w:color="auto"/>
              </w:divBdr>
              <w:divsChild>
                <w:div w:id="693069794">
                  <w:marLeft w:val="75"/>
                  <w:marRight w:val="0"/>
                  <w:marTop w:val="0"/>
                  <w:marBottom w:val="0"/>
                  <w:divBdr>
                    <w:top w:val="none" w:sz="0" w:space="0" w:color="auto"/>
                    <w:left w:val="none" w:sz="0" w:space="0" w:color="auto"/>
                    <w:bottom w:val="none" w:sz="0" w:space="0" w:color="auto"/>
                    <w:right w:val="none" w:sz="0" w:space="0" w:color="auto"/>
                  </w:divBdr>
                  <w:divsChild>
                    <w:div w:id="693069693">
                      <w:marLeft w:val="0"/>
                      <w:marRight w:val="0"/>
                      <w:marTop w:val="0"/>
                      <w:marBottom w:val="0"/>
                      <w:divBdr>
                        <w:top w:val="none" w:sz="0" w:space="0" w:color="auto"/>
                        <w:left w:val="none" w:sz="0" w:space="0" w:color="auto"/>
                        <w:bottom w:val="none" w:sz="0" w:space="0" w:color="auto"/>
                        <w:right w:val="none" w:sz="0" w:space="0" w:color="auto"/>
                      </w:divBdr>
                      <w:divsChild>
                        <w:div w:id="693069691">
                          <w:marLeft w:val="0"/>
                          <w:marRight w:val="0"/>
                          <w:marTop w:val="0"/>
                          <w:marBottom w:val="0"/>
                          <w:divBdr>
                            <w:top w:val="none" w:sz="0" w:space="0" w:color="auto"/>
                            <w:left w:val="none" w:sz="0" w:space="0" w:color="auto"/>
                            <w:bottom w:val="none" w:sz="0" w:space="0" w:color="auto"/>
                            <w:right w:val="none" w:sz="0" w:space="0" w:color="auto"/>
                          </w:divBdr>
                          <w:divsChild>
                            <w:div w:id="693069707">
                              <w:marLeft w:val="0"/>
                              <w:marRight w:val="0"/>
                              <w:marTop w:val="0"/>
                              <w:marBottom w:val="0"/>
                              <w:divBdr>
                                <w:top w:val="none" w:sz="0" w:space="0" w:color="auto"/>
                                <w:left w:val="none" w:sz="0" w:space="0" w:color="auto"/>
                                <w:bottom w:val="none" w:sz="0" w:space="0" w:color="auto"/>
                                <w:right w:val="none" w:sz="0" w:space="0" w:color="auto"/>
                              </w:divBdr>
                              <w:divsChild>
                                <w:div w:id="693069725">
                                  <w:marLeft w:val="0"/>
                                  <w:marRight w:val="0"/>
                                  <w:marTop w:val="1200"/>
                                  <w:marBottom w:val="1200"/>
                                  <w:divBdr>
                                    <w:top w:val="none" w:sz="0" w:space="0" w:color="auto"/>
                                    <w:left w:val="none" w:sz="0" w:space="0" w:color="auto"/>
                                    <w:bottom w:val="none" w:sz="0" w:space="0" w:color="auto"/>
                                    <w:right w:val="none" w:sz="0" w:space="0" w:color="auto"/>
                                  </w:divBdr>
                                  <w:divsChild>
                                    <w:div w:id="693069775">
                                      <w:marLeft w:val="0"/>
                                      <w:marRight w:val="0"/>
                                      <w:marTop w:val="0"/>
                                      <w:marBottom w:val="0"/>
                                      <w:divBdr>
                                        <w:top w:val="none" w:sz="0" w:space="0" w:color="auto"/>
                                        <w:left w:val="none" w:sz="0" w:space="0" w:color="auto"/>
                                        <w:bottom w:val="none" w:sz="0" w:space="0" w:color="auto"/>
                                        <w:right w:val="none" w:sz="0" w:space="0" w:color="auto"/>
                                      </w:divBdr>
                                      <w:divsChild>
                                        <w:div w:id="693069774">
                                          <w:marLeft w:val="0"/>
                                          <w:marRight w:val="0"/>
                                          <w:marTop w:val="0"/>
                                          <w:marBottom w:val="0"/>
                                          <w:divBdr>
                                            <w:top w:val="none" w:sz="0" w:space="0" w:color="auto"/>
                                            <w:left w:val="none" w:sz="0" w:space="0" w:color="auto"/>
                                            <w:bottom w:val="none" w:sz="0" w:space="0" w:color="auto"/>
                                            <w:right w:val="none" w:sz="0" w:space="0" w:color="auto"/>
                                          </w:divBdr>
                                        </w:div>
                                      </w:divsChild>
                                    </w:div>
                                    <w:div w:id="693069850">
                                      <w:marLeft w:val="0"/>
                                      <w:marRight w:val="0"/>
                                      <w:marTop w:val="0"/>
                                      <w:marBottom w:val="0"/>
                                      <w:divBdr>
                                        <w:top w:val="none" w:sz="0" w:space="0" w:color="auto"/>
                                        <w:left w:val="none" w:sz="0" w:space="0" w:color="auto"/>
                                        <w:bottom w:val="none" w:sz="0" w:space="0" w:color="auto"/>
                                        <w:right w:val="none" w:sz="0" w:space="0" w:color="auto"/>
                                      </w:divBdr>
                                      <w:divsChild>
                                        <w:div w:id="6930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753">
                                  <w:marLeft w:val="0"/>
                                  <w:marRight w:val="0"/>
                                  <w:marTop w:val="0"/>
                                  <w:marBottom w:val="0"/>
                                  <w:divBdr>
                                    <w:top w:val="none" w:sz="0" w:space="0" w:color="auto"/>
                                    <w:left w:val="none" w:sz="0" w:space="0" w:color="auto"/>
                                    <w:bottom w:val="none" w:sz="0" w:space="0" w:color="auto"/>
                                    <w:right w:val="none" w:sz="0" w:space="0" w:color="auto"/>
                                  </w:divBdr>
                                </w:div>
                                <w:div w:id="693069810">
                                  <w:marLeft w:val="0"/>
                                  <w:marRight w:val="0"/>
                                  <w:marTop w:val="1200"/>
                                  <w:marBottom w:val="1200"/>
                                  <w:divBdr>
                                    <w:top w:val="none" w:sz="0" w:space="0" w:color="auto"/>
                                    <w:left w:val="none" w:sz="0" w:space="0" w:color="auto"/>
                                    <w:bottom w:val="none" w:sz="0" w:space="0" w:color="auto"/>
                                    <w:right w:val="none" w:sz="0" w:space="0" w:color="auto"/>
                                  </w:divBdr>
                                  <w:divsChild>
                                    <w:div w:id="693069793">
                                      <w:marLeft w:val="0"/>
                                      <w:marRight w:val="0"/>
                                      <w:marTop w:val="0"/>
                                      <w:marBottom w:val="0"/>
                                      <w:divBdr>
                                        <w:top w:val="none" w:sz="0" w:space="0" w:color="auto"/>
                                        <w:left w:val="none" w:sz="0" w:space="0" w:color="auto"/>
                                        <w:bottom w:val="none" w:sz="0" w:space="0" w:color="auto"/>
                                        <w:right w:val="none" w:sz="0" w:space="0" w:color="auto"/>
                                      </w:divBdr>
                                      <w:divsChild>
                                        <w:div w:id="693069852">
                                          <w:marLeft w:val="0"/>
                                          <w:marRight w:val="0"/>
                                          <w:marTop w:val="0"/>
                                          <w:marBottom w:val="0"/>
                                          <w:divBdr>
                                            <w:top w:val="none" w:sz="0" w:space="0" w:color="auto"/>
                                            <w:left w:val="none" w:sz="0" w:space="0" w:color="auto"/>
                                            <w:bottom w:val="none" w:sz="0" w:space="0" w:color="auto"/>
                                            <w:right w:val="none" w:sz="0" w:space="0" w:color="auto"/>
                                          </w:divBdr>
                                        </w:div>
                                      </w:divsChild>
                                    </w:div>
                                    <w:div w:id="693069834">
                                      <w:marLeft w:val="0"/>
                                      <w:marRight w:val="0"/>
                                      <w:marTop w:val="0"/>
                                      <w:marBottom w:val="0"/>
                                      <w:divBdr>
                                        <w:top w:val="none" w:sz="0" w:space="0" w:color="auto"/>
                                        <w:left w:val="none" w:sz="0" w:space="0" w:color="auto"/>
                                        <w:bottom w:val="none" w:sz="0" w:space="0" w:color="auto"/>
                                        <w:right w:val="none" w:sz="0" w:space="0" w:color="auto"/>
                                      </w:divBdr>
                                      <w:divsChild>
                                        <w:div w:id="6930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815">
                                  <w:marLeft w:val="0"/>
                                  <w:marRight w:val="0"/>
                                  <w:marTop w:val="0"/>
                                  <w:marBottom w:val="0"/>
                                  <w:divBdr>
                                    <w:top w:val="none" w:sz="0" w:space="0" w:color="auto"/>
                                    <w:left w:val="none" w:sz="0" w:space="0" w:color="auto"/>
                                    <w:bottom w:val="none" w:sz="0" w:space="0" w:color="auto"/>
                                    <w:right w:val="none" w:sz="0" w:space="0" w:color="auto"/>
                                  </w:divBdr>
                                </w:div>
                                <w:div w:id="693069832">
                                  <w:marLeft w:val="0"/>
                                  <w:marRight w:val="0"/>
                                  <w:marTop w:val="1200"/>
                                  <w:marBottom w:val="1200"/>
                                  <w:divBdr>
                                    <w:top w:val="none" w:sz="0" w:space="0" w:color="auto"/>
                                    <w:left w:val="none" w:sz="0" w:space="0" w:color="auto"/>
                                    <w:bottom w:val="none" w:sz="0" w:space="0" w:color="auto"/>
                                    <w:right w:val="none" w:sz="0" w:space="0" w:color="auto"/>
                                  </w:divBdr>
                                  <w:divsChild>
                                    <w:div w:id="693069722">
                                      <w:marLeft w:val="0"/>
                                      <w:marRight w:val="0"/>
                                      <w:marTop w:val="0"/>
                                      <w:marBottom w:val="0"/>
                                      <w:divBdr>
                                        <w:top w:val="none" w:sz="0" w:space="0" w:color="auto"/>
                                        <w:left w:val="none" w:sz="0" w:space="0" w:color="auto"/>
                                        <w:bottom w:val="none" w:sz="0" w:space="0" w:color="auto"/>
                                        <w:right w:val="none" w:sz="0" w:space="0" w:color="auto"/>
                                      </w:divBdr>
                                      <w:divsChild>
                                        <w:div w:id="693069805">
                                          <w:marLeft w:val="0"/>
                                          <w:marRight w:val="0"/>
                                          <w:marTop w:val="0"/>
                                          <w:marBottom w:val="0"/>
                                          <w:divBdr>
                                            <w:top w:val="none" w:sz="0" w:space="0" w:color="auto"/>
                                            <w:left w:val="none" w:sz="0" w:space="0" w:color="auto"/>
                                            <w:bottom w:val="none" w:sz="0" w:space="0" w:color="auto"/>
                                            <w:right w:val="none" w:sz="0" w:space="0" w:color="auto"/>
                                          </w:divBdr>
                                        </w:div>
                                      </w:divsChild>
                                    </w:div>
                                    <w:div w:id="693069781">
                                      <w:marLeft w:val="0"/>
                                      <w:marRight w:val="0"/>
                                      <w:marTop w:val="0"/>
                                      <w:marBottom w:val="0"/>
                                      <w:divBdr>
                                        <w:top w:val="none" w:sz="0" w:space="0" w:color="auto"/>
                                        <w:left w:val="none" w:sz="0" w:space="0" w:color="auto"/>
                                        <w:bottom w:val="none" w:sz="0" w:space="0" w:color="auto"/>
                                        <w:right w:val="none" w:sz="0" w:space="0" w:color="auto"/>
                                      </w:divBdr>
                                      <w:divsChild>
                                        <w:div w:id="6930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787">
                      <w:marLeft w:val="0"/>
                      <w:marRight w:val="0"/>
                      <w:marTop w:val="0"/>
                      <w:marBottom w:val="0"/>
                      <w:divBdr>
                        <w:top w:val="none" w:sz="0" w:space="0" w:color="auto"/>
                        <w:left w:val="none" w:sz="0" w:space="0" w:color="auto"/>
                        <w:bottom w:val="none" w:sz="0" w:space="0" w:color="auto"/>
                        <w:right w:val="none" w:sz="0" w:space="0" w:color="auto"/>
                      </w:divBdr>
                      <w:divsChild>
                        <w:div w:id="693069740">
                          <w:marLeft w:val="0"/>
                          <w:marRight w:val="0"/>
                          <w:marTop w:val="0"/>
                          <w:marBottom w:val="0"/>
                          <w:divBdr>
                            <w:top w:val="none" w:sz="0" w:space="0" w:color="auto"/>
                            <w:left w:val="none" w:sz="0" w:space="0" w:color="auto"/>
                            <w:bottom w:val="none" w:sz="0" w:space="0" w:color="auto"/>
                            <w:right w:val="none" w:sz="0" w:space="0" w:color="auto"/>
                          </w:divBdr>
                        </w:div>
                        <w:div w:id="693069812">
                          <w:marLeft w:val="0"/>
                          <w:marRight w:val="0"/>
                          <w:marTop w:val="0"/>
                          <w:marBottom w:val="0"/>
                          <w:divBdr>
                            <w:top w:val="none" w:sz="0" w:space="0" w:color="auto"/>
                            <w:left w:val="single" w:sz="12" w:space="0" w:color="9A9B9C"/>
                            <w:bottom w:val="single" w:sz="12" w:space="0" w:color="9A9B9C"/>
                            <w:right w:val="single" w:sz="12" w:space="0" w:color="9A9B9C"/>
                          </w:divBdr>
                        </w:div>
                      </w:divsChild>
                    </w:div>
                    <w:div w:id="693069806">
                      <w:marLeft w:val="0"/>
                      <w:marRight w:val="0"/>
                      <w:marTop w:val="0"/>
                      <w:marBottom w:val="0"/>
                      <w:divBdr>
                        <w:top w:val="none" w:sz="0" w:space="0" w:color="auto"/>
                        <w:left w:val="none" w:sz="0" w:space="0" w:color="auto"/>
                        <w:bottom w:val="none" w:sz="0" w:space="0" w:color="auto"/>
                        <w:right w:val="none" w:sz="0" w:space="0" w:color="auto"/>
                      </w:divBdr>
                      <w:divsChild>
                        <w:div w:id="693069814">
                          <w:marLeft w:val="0"/>
                          <w:marRight w:val="0"/>
                          <w:marTop w:val="0"/>
                          <w:marBottom w:val="0"/>
                          <w:divBdr>
                            <w:top w:val="none" w:sz="0" w:space="0" w:color="auto"/>
                            <w:left w:val="none" w:sz="0" w:space="0" w:color="auto"/>
                            <w:bottom w:val="none" w:sz="0" w:space="0" w:color="auto"/>
                            <w:right w:val="none" w:sz="0" w:space="0" w:color="auto"/>
                          </w:divBdr>
                          <w:divsChild>
                            <w:div w:id="693069843">
                              <w:marLeft w:val="0"/>
                              <w:marRight w:val="0"/>
                              <w:marTop w:val="0"/>
                              <w:marBottom w:val="0"/>
                              <w:divBdr>
                                <w:top w:val="none" w:sz="0" w:space="0" w:color="auto"/>
                                <w:left w:val="none" w:sz="0" w:space="0" w:color="auto"/>
                                <w:bottom w:val="none" w:sz="0" w:space="0" w:color="auto"/>
                                <w:right w:val="none" w:sz="0" w:space="0" w:color="auto"/>
                              </w:divBdr>
                              <w:divsChild>
                                <w:div w:id="693069731">
                                  <w:marLeft w:val="0"/>
                                  <w:marRight w:val="0"/>
                                  <w:marTop w:val="0"/>
                                  <w:marBottom w:val="0"/>
                                  <w:divBdr>
                                    <w:top w:val="single" w:sz="12" w:space="0" w:color="9A9B9C"/>
                                    <w:left w:val="single" w:sz="12" w:space="0" w:color="9A9B9C"/>
                                    <w:bottom w:val="single" w:sz="12" w:space="0" w:color="9A9B9C"/>
                                    <w:right w:val="single" w:sz="12" w:space="0" w:color="9A9B9C"/>
                                  </w:divBdr>
                                  <w:divsChild>
                                    <w:div w:id="693069739">
                                      <w:marLeft w:val="0"/>
                                      <w:marRight w:val="0"/>
                                      <w:marTop w:val="0"/>
                                      <w:marBottom w:val="0"/>
                                      <w:divBdr>
                                        <w:top w:val="none" w:sz="0" w:space="0" w:color="auto"/>
                                        <w:left w:val="none" w:sz="0" w:space="0" w:color="auto"/>
                                        <w:bottom w:val="none" w:sz="0" w:space="0" w:color="auto"/>
                                        <w:right w:val="none" w:sz="0" w:space="0" w:color="auto"/>
                                      </w:divBdr>
                                      <w:divsChild>
                                        <w:div w:id="6930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822">
                                  <w:marLeft w:val="4170"/>
                                  <w:marRight w:val="0"/>
                                  <w:marTop w:val="0"/>
                                  <w:marBottom w:val="0"/>
                                  <w:divBdr>
                                    <w:top w:val="none" w:sz="0" w:space="0" w:color="auto"/>
                                    <w:left w:val="none" w:sz="0" w:space="0" w:color="auto"/>
                                    <w:bottom w:val="none" w:sz="0" w:space="0" w:color="auto"/>
                                    <w:right w:val="none" w:sz="0" w:space="0" w:color="auto"/>
                                  </w:divBdr>
                                  <w:divsChild>
                                    <w:div w:id="6930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69807">
                      <w:marLeft w:val="0"/>
                      <w:marRight w:val="0"/>
                      <w:marTop w:val="300"/>
                      <w:marBottom w:val="300"/>
                      <w:divBdr>
                        <w:top w:val="none" w:sz="0" w:space="0" w:color="auto"/>
                        <w:left w:val="none" w:sz="0" w:space="0" w:color="auto"/>
                        <w:bottom w:val="none" w:sz="0" w:space="0" w:color="auto"/>
                        <w:right w:val="none" w:sz="0" w:space="0" w:color="auto"/>
                      </w:divBdr>
                      <w:divsChild>
                        <w:div w:id="693069718">
                          <w:marLeft w:val="0"/>
                          <w:marRight w:val="270"/>
                          <w:marTop w:val="0"/>
                          <w:marBottom w:val="0"/>
                          <w:divBdr>
                            <w:top w:val="none" w:sz="0" w:space="0" w:color="auto"/>
                            <w:left w:val="none" w:sz="0" w:space="0" w:color="auto"/>
                            <w:bottom w:val="none" w:sz="0" w:space="0" w:color="auto"/>
                            <w:right w:val="none" w:sz="0" w:space="0" w:color="auto"/>
                          </w:divBdr>
                          <w:divsChild>
                            <w:div w:id="693069697">
                              <w:marLeft w:val="0"/>
                              <w:marRight w:val="0"/>
                              <w:marTop w:val="105"/>
                              <w:marBottom w:val="0"/>
                              <w:divBdr>
                                <w:top w:val="none" w:sz="0" w:space="0" w:color="auto"/>
                                <w:left w:val="none" w:sz="0" w:space="0" w:color="auto"/>
                                <w:bottom w:val="none" w:sz="0" w:space="0" w:color="auto"/>
                                <w:right w:val="none" w:sz="0" w:space="0" w:color="auto"/>
                              </w:divBdr>
                            </w:div>
                            <w:div w:id="69306983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9776">
      <w:marLeft w:val="0"/>
      <w:marRight w:val="0"/>
      <w:marTop w:val="0"/>
      <w:marBottom w:val="0"/>
      <w:divBdr>
        <w:top w:val="none" w:sz="0" w:space="0" w:color="auto"/>
        <w:left w:val="none" w:sz="0" w:space="0" w:color="auto"/>
        <w:bottom w:val="none" w:sz="0" w:space="0" w:color="auto"/>
        <w:right w:val="none" w:sz="0" w:space="0" w:color="auto"/>
      </w:divBdr>
      <w:divsChild>
        <w:div w:id="693069789">
          <w:marLeft w:val="0"/>
          <w:marRight w:val="0"/>
          <w:marTop w:val="0"/>
          <w:marBottom w:val="0"/>
          <w:divBdr>
            <w:top w:val="none" w:sz="0" w:space="0" w:color="auto"/>
            <w:left w:val="none" w:sz="0" w:space="0" w:color="auto"/>
            <w:bottom w:val="none" w:sz="0" w:space="0" w:color="auto"/>
            <w:right w:val="none" w:sz="0" w:space="0" w:color="auto"/>
          </w:divBdr>
          <w:divsChild>
            <w:div w:id="693069798">
              <w:marLeft w:val="0"/>
              <w:marRight w:val="0"/>
              <w:marTop w:val="0"/>
              <w:marBottom w:val="0"/>
              <w:divBdr>
                <w:top w:val="none" w:sz="0" w:space="0" w:color="auto"/>
                <w:left w:val="none" w:sz="0" w:space="0" w:color="auto"/>
                <w:bottom w:val="none" w:sz="0" w:space="0" w:color="auto"/>
                <w:right w:val="none" w:sz="0" w:space="0" w:color="auto"/>
              </w:divBdr>
              <w:divsChild>
                <w:div w:id="693069827">
                  <w:marLeft w:val="75"/>
                  <w:marRight w:val="0"/>
                  <w:marTop w:val="0"/>
                  <w:marBottom w:val="0"/>
                  <w:divBdr>
                    <w:top w:val="none" w:sz="0" w:space="0" w:color="auto"/>
                    <w:left w:val="none" w:sz="0" w:space="0" w:color="auto"/>
                    <w:bottom w:val="none" w:sz="0" w:space="0" w:color="auto"/>
                    <w:right w:val="none" w:sz="0" w:space="0" w:color="auto"/>
                  </w:divBdr>
                  <w:divsChild>
                    <w:div w:id="693069760">
                      <w:marLeft w:val="0"/>
                      <w:marRight w:val="0"/>
                      <w:marTop w:val="300"/>
                      <w:marBottom w:val="300"/>
                      <w:divBdr>
                        <w:top w:val="none" w:sz="0" w:space="0" w:color="auto"/>
                        <w:left w:val="none" w:sz="0" w:space="0" w:color="auto"/>
                        <w:bottom w:val="none" w:sz="0" w:space="0" w:color="auto"/>
                        <w:right w:val="none" w:sz="0" w:space="0" w:color="auto"/>
                      </w:divBdr>
                      <w:divsChild>
                        <w:div w:id="693069758">
                          <w:marLeft w:val="0"/>
                          <w:marRight w:val="270"/>
                          <w:marTop w:val="0"/>
                          <w:marBottom w:val="0"/>
                          <w:divBdr>
                            <w:top w:val="none" w:sz="0" w:space="0" w:color="auto"/>
                            <w:left w:val="none" w:sz="0" w:space="0" w:color="auto"/>
                            <w:bottom w:val="none" w:sz="0" w:space="0" w:color="auto"/>
                            <w:right w:val="none" w:sz="0" w:space="0" w:color="auto"/>
                          </w:divBdr>
                          <w:divsChild>
                            <w:div w:id="693069705">
                              <w:marLeft w:val="0"/>
                              <w:marRight w:val="0"/>
                              <w:marTop w:val="105"/>
                              <w:marBottom w:val="0"/>
                              <w:divBdr>
                                <w:top w:val="none" w:sz="0" w:space="0" w:color="auto"/>
                                <w:left w:val="none" w:sz="0" w:space="0" w:color="auto"/>
                                <w:bottom w:val="none" w:sz="0" w:space="0" w:color="auto"/>
                                <w:right w:val="none" w:sz="0" w:space="0" w:color="auto"/>
                              </w:divBdr>
                            </w:div>
                            <w:div w:id="6930697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3069762">
                      <w:marLeft w:val="0"/>
                      <w:marRight w:val="0"/>
                      <w:marTop w:val="0"/>
                      <w:marBottom w:val="0"/>
                      <w:divBdr>
                        <w:top w:val="none" w:sz="0" w:space="0" w:color="auto"/>
                        <w:left w:val="none" w:sz="0" w:space="0" w:color="auto"/>
                        <w:bottom w:val="none" w:sz="0" w:space="0" w:color="auto"/>
                        <w:right w:val="none" w:sz="0" w:space="0" w:color="auto"/>
                      </w:divBdr>
                      <w:divsChild>
                        <w:div w:id="693069848">
                          <w:marLeft w:val="0"/>
                          <w:marRight w:val="0"/>
                          <w:marTop w:val="0"/>
                          <w:marBottom w:val="0"/>
                          <w:divBdr>
                            <w:top w:val="none" w:sz="0" w:space="0" w:color="auto"/>
                            <w:left w:val="none" w:sz="0" w:space="0" w:color="auto"/>
                            <w:bottom w:val="none" w:sz="0" w:space="0" w:color="auto"/>
                            <w:right w:val="none" w:sz="0" w:space="0" w:color="auto"/>
                          </w:divBdr>
                          <w:divsChild>
                            <w:div w:id="693069724">
                              <w:marLeft w:val="0"/>
                              <w:marRight w:val="0"/>
                              <w:marTop w:val="0"/>
                              <w:marBottom w:val="0"/>
                              <w:divBdr>
                                <w:top w:val="none" w:sz="0" w:space="0" w:color="auto"/>
                                <w:left w:val="none" w:sz="0" w:space="0" w:color="auto"/>
                                <w:bottom w:val="none" w:sz="0" w:space="0" w:color="auto"/>
                                <w:right w:val="none" w:sz="0" w:space="0" w:color="auto"/>
                              </w:divBdr>
                              <w:divsChild>
                                <w:div w:id="693069743">
                                  <w:marLeft w:val="0"/>
                                  <w:marRight w:val="0"/>
                                  <w:marTop w:val="1200"/>
                                  <w:marBottom w:val="1200"/>
                                  <w:divBdr>
                                    <w:top w:val="none" w:sz="0" w:space="0" w:color="auto"/>
                                    <w:left w:val="none" w:sz="0" w:space="0" w:color="auto"/>
                                    <w:bottom w:val="none" w:sz="0" w:space="0" w:color="auto"/>
                                    <w:right w:val="none" w:sz="0" w:space="0" w:color="auto"/>
                                  </w:divBdr>
                                  <w:divsChild>
                                    <w:div w:id="693069712">
                                      <w:marLeft w:val="0"/>
                                      <w:marRight w:val="0"/>
                                      <w:marTop w:val="0"/>
                                      <w:marBottom w:val="0"/>
                                      <w:divBdr>
                                        <w:top w:val="none" w:sz="0" w:space="0" w:color="auto"/>
                                        <w:left w:val="none" w:sz="0" w:space="0" w:color="auto"/>
                                        <w:bottom w:val="none" w:sz="0" w:space="0" w:color="auto"/>
                                        <w:right w:val="none" w:sz="0" w:space="0" w:color="auto"/>
                                      </w:divBdr>
                                      <w:divsChild>
                                        <w:div w:id="693069826">
                                          <w:marLeft w:val="0"/>
                                          <w:marRight w:val="0"/>
                                          <w:marTop w:val="0"/>
                                          <w:marBottom w:val="0"/>
                                          <w:divBdr>
                                            <w:top w:val="none" w:sz="0" w:space="0" w:color="auto"/>
                                            <w:left w:val="none" w:sz="0" w:space="0" w:color="auto"/>
                                            <w:bottom w:val="none" w:sz="0" w:space="0" w:color="auto"/>
                                            <w:right w:val="none" w:sz="0" w:space="0" w:color="auto"/>
                                          </w:divBdr>
                                        </w:div>
                                      </w:divsChild>
                                    </w:div>
                                    <w:div w:id="693069764">
                                      <w:marLeft w:val="0"/>
                                      <w:marRight w:val="0"/>
                                      <w:marTop w:val="0"/>
                                      <w:marBottom w:val="0"/>
                                      <w:divBdr>
                                        <w:top w:val="none" w:sz="0" w:space="0" w:color="auto"/>
                                        <w:left w:val="none" w:sz="0" w:space="0" w:color="auto"/>
                                        <w:bottom w:val="none" w:sz="0" w:space="0" w:color="auto"/>
                                        <w:right w:val="none" w:sz="0" w:space="0" w:color="auto"/>
                                      </w:divBdr>
                                      <w:divsChild>
                                        <w:div w:id="6930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761">
                                  <w:marLeft w:val="0"/>
                                  <w:marRight w:val="0"/>
                                  <w:marTop w:val="0"/>
                                  <w:marBottom w:val="0"/>
                                  <w:divBdr>
                                    <w:top w:val="none" w:sz="0" w:space="0" w:color="auto"/>
                                    <w:left w:val="none" w:sz="0" w:space="0" w:color="auto"/>
                                    <w:bottom w:val="none" w:sz="0" w:space="0" w:color="auto"/>
                                    <w:right w:val="none" w:sz="0" w:space="0" w:color="auto"/>
                                  </w:divBdr>
                                </w:div>
                                <w:div w:id="693069770">
                                  <w:marLeft w:val="0"/>
                                  <w:marRight w:val="0"/>
                                  <w:marTop w:val="1200"/>
                                  <w:marBottom w:val="1200"/>
                                  <w:divBdr>
                                    <w:top w:val="none" w:sz="0" w:space="0" w:color="auto"/>
                                    <w:left w:val="none" w:sz="0" w:space="0" w:color="auto"/>
                                    <w:bottom w:val="none" w:sz="0" w:space="0" w:color="auto"/>
                                    <w:right w:val="none" w:sz="0" w:space="0" w:color="auto"/>
                                  </w:divBdr>
                                  <w:divsChild>
                                    <w:div w:id="693069751">
                                      <w:marLeft w:val="0"/>
                                      <w:marRight w:val="0"/>
                                      <w:marTop w:val="0"/>
                                      <w:marBottom w:val="0"/>
                                      <w:divBdr>
                                        <w:top w:val="none" w:sz="0" w:space="0" w:color="auto"/>
                                        <w:left w:val="none" w:sz="0" w:space="0" w:color="auto"/>
                                        <w:bottom w:val="none" w:sz="0" w:space="0" w:color="auto"/>
                                        <w:right w:val="none" w:sz="0" w:space="0" w:color="auto"/>
                                      </w:divBdr>
                                      <w:divsChild>
                                        <w:div w:id="693069756">
                                          <w:marLeft w:val="0"/>
                                          <w:marRight w:val="0"/>
                                          <w:marTop w:val="0"/>
                                          <w:marBottom w:val="0"/>
                                          <w:divBdr>
                                            <w:top w:val="none" w:sz="0" w:space="0" w:color="auto"/>
                                            <w:left w:val="none" w:sz="0" w:space="0" w:color="auto"/>
                                            <w:bottom w:val="none" w:sz="0" w:space="0" w:color="auto"/>
                                            <w:right w:val="none" w:sz="0" w:space="0" w:color="auto"/>
                                          </w:divBdr>
                                        </w:div>
                                      </w:divsChild>
                                    </w:div>
                                    <w:div w:id="693069835">
                                      <w:marLeft w:val="0"/>
                                      <w:marRight w:val="0"/>
                                      <w:marTop w:val="0"/>
                                      <w:marBottom w:val="0"/>
                                      <w:divBdr>
                                        <w:top w:val="none" w:sz="0" w:space="0" w:color="auto"/>
                                        <w:left w:val="none" w:sz="0" w:space="0" w:color="auto"/>
                                        <w:bottom w:val="none" w:sz="0" w:space="0" w:color="auto"/>
                                        <w:right w:val="none" w:sz="0" w:space="0" w:color="auto"/>
                                      </w:divBdr>
                                      <w:divsChild>
                                        <w:div w:id="6930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823">
                                  <w:marLeft w:val="0"/>
                                  <w:marRight w:val="0"/>
                                  <w:marTop w:val="0"/>
                                  <w:marBottom w:val="0"/>
                                  <w:divBdr>
                                    <w:top w:val="none" w:sz="0" w:space="0" w:color="auto"/>
                                    <w:left w:val="none" w:sz="0" w:space="0" w:color="auto"/>
                                    <w:bottom w:val="none" w:sz="0" w:space="0" w:color="auto"/>
                                    <w:right w:val="none" w:sz="0" w:space="0" w:color="auto"/>
                                  </w:divBdr>
                                </w:div>
                                <w:div w:id="693069825">
                                  <w:marLeft w:val="0"/>
                                  <w:marRight w:val="0"/>
                                  <w:marTop w:val="1200"/>
                                  <w:marBottom w:val="1200"/>
                                  <w:divBdr>
                                    <w:top w:val="none" w:sz="0" w:space="0" w:color="auto"/>
                                    <w:left w:val="none" w:sz="0" w:space="0" w:color="auto"/>
                                    <w:bottom w:val="none" w:sz="0" w:space="0" w:color="auto"/>
                                    <w:right w:val="none" w:sz="0" w:space="0" w:color="auto"/>
                                  </w:divBdr>
                                  <w:divsChild>
                                    <w:div w:id="693069685">
                                      <w:marLeft w:val="0"/>
                                      <w:marRight w:val="0"/>
                                      <w:marTop w:val="0"/>
                                      <w:marBottom w:val="0"/>
                                      <w:divBdr>
                                        <w:top w:val="none" w:sz="0" w:space="0" w:color="auto"/>
                                        <w:left w:val="none" w:sz="0" w:space="0" w:color="auto"/>
                                        <w:bottom w:val="none" w:sz="0" w:space="0" w:color="auto"/>
                                        <w:right w:val="none" w:sz="0" w:space="0" w:color="auto"/>
                                      </w:divBdr>
                                      <w:divsChild>
                                        <w:div w:id="693069831">
                                          <w:marLeft w:val="0"/>
                                          <w:marRight w:val="0"/>
                                          <w:marTop w:val="0"/>
                                          <w:marBottom w:val="0"/>
                                          <w:divBdr>
                                            <w:top w:val="none" w:sz="0" w:space="0" w:color="auto"/>
                                            <w:left w:val="none" w:sz="0" w:space="0" w:color="auto"/>
                                            <w:bottom w:val="none" w:sz="0" w:space="0" w:color="auto"/>
                                            <w:right w:val="none" w:sz="0" w:space="0" w:color="auto"/>
                                          </w:divBdr>
                                        </w:div>
                                      </w:divsChild>
                                    </w:div>
                                    <w:div w:id="693069772">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796">
                      <w:marLeft w:val="0"/>
                      <w:marRight w:val="0"/>
                      <w:marTop w:val="0"/>
                      <w:marBottom w:val="0"/>
                      <w:divBdr>
                        <w:top w:val="none" w:sz="0" w:space="0" w:color="auto"/>
                        <w:left w:val="none" w:sz="0" w:space="0" w:color="auto"/>
                        <w:bottom w:val="none" w:sz="0" w:space="0" w:color="auto"/>
                        <w:right w:val="none" w:sz="0" w:space="0" w:color="auto"/>
                      </w:divBdr>
                      <w:divsChild>
                        <w:div w:id="693069813">
                          <w:marLeft w:val="0"/>
                          <w:marRight w:val="0"/>
                          <w:marTop w:val="0"/>
                          <w:marBottom w:val="0"/>
                          <w:divBdr>
                            <w:top w:val="none" w:sz="0" w:space="0" w:color="auto"/>
                            <w:left w:val="none" w:sz="0" w:space="0" w:color="auto"/>
                            <w:bottom w:val="none" w:sz="0" w:space="0" w:color="auto"/>
                            <w:right w:val="none" w:sz="0" w:space="0" w:color="auto"/>
                          </w:divBdr>
                          <w:divsChild>
                            <w:div w:id="693069704">
                              <w:marLeft w:val="0"/>
                              <w:marRight w:val="0"/>
                              <w:marTop w:val="0"/>
                              <w:marBottom w:val="0"/>
                              <w:divBdr>
                                <w:top w:val="none" w:sz="0" w:space="0" w:color="auto"/>
                                <w:left w:val="none" w:sz="0" w:space="0" w:color="auto"/>
                                <w:bottom w:val="none" w:sz="0" w:space="0" w:color="auto"/>
                                <w:right w:val="none" w:sz="0" w:space="0" w:color="auto"/>
                              </w:divBdr>
                              <w:divsChild>
                                <w:div w:id="693069683">
                                  <w:marLeft w:val="4170"/>
                                  <w:marRight w:val="0"/>
                                  <w:marTop w:val="0"/>
                                  <w:marBottom w:val="0"/>
                                  <w:divBdr>
                                    <w:top w:val="none" w:sz="0" w:space="0" w:color="auto"/>
                                    <w:left w:val="none" w:sz="0" w:space="0" w:color="auto"/>
                                    <w:bottom w:val="none" w:sz="0" w:space="0" w:color="auto"/>
                                    <w:right w:val="none" w:sz="0" w:space="0" w:color="auto"/>
                                  </w:divBdr>
                                  <w:divsChild>
                                    <w:div w:id="693069819">
                                      <w:marLeft w:val="0"/>
                                      <w:marRight w:val="0"/>
                                      <w:marTop w:val="0"/>
                                      <w:marBottom w:val="0"/>
                                      <w:divBdr>
                                        <w:top w:val="none" w:sz="0" w:space="0" w:color="auto"/>
                                        <w:left w:val="none" w:sz="0" w:space="0" w:color="auto"/>
                                        <w:bottom w:val="none" w:sz="0" w:space="0" w:color="auto"/>
                                        <w:right w:val="none" w:sz="0" w:space="0" w:color="auto"/>
                                      </w:divBdr>
                                    </w:div>
                                  </w:divsChild>
                                </w:div>
                                <w:div w:id="693069842">
                                  <w:marLeft w:val="0"/>
                                  <w:marRight w:val="0"/>
                                  <w:marTop w:val="0"/>
                                  <w:marBottom w:val="0"/>
                                  <w:divBdr>
                                    <w:top w:val="single" w:sz="12" w:space="0" w:color="9A9B9C"/>
                                    <w:left w:val="single" w:sz="12" w:space="0" w:color="9A9B9C"/>
                                    <w:bottom w:val="single" w:sz="12" w:space="0" w:color="9A9B9C"/>
                                    <w:right w:val="single" w:sz="12" w:space="0" w:color="9A9B9C"/>
                                  </w:divBdr>
                                  <w:divsChild>
                                    <w:div w:id="693069713">
                                      <w:marLeft w:val="0"/>
                                      <w:marRight w:val="0"/>
                                      <w:marTop w:val="0"/>
                                      <w:marBottom w:val="0"/>
                                      <w:divBdr>
                                        <w:top w:val="none" w:sz="0" w:space="0" w:color="auto"/>
                                        <w:left w:val="none" w:sz="0" w:space="0" w:color="auto"/>
                                        <w:bottom w:val="none" w:sz="0" w:space="0" w:color="auto"/>
                                        <w:right w:val="none" w:sz="0" w:space="0" w:color="auto"/>
                                      </w:divBdr>
                                      <w:divsChild>
                                        <w:div w:id="6930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818">
                      <w:marLeft w:val="0"/>
                      <w:marRight w:val="0"/>
                      <w:marTop w:val="0"/>
                      <w:marBottom w:val="0"/>
                      <w:divBdr>
                        <w:top w:val="none" w:sz="0" w:space="0" w:color="auto"/>
                        <w:left w:val="none" w:sz="0" w:space="0" w:color="auto"/>
                        <w:bottom w:val="none" w:sz="0" w:space="0" w:color="auto"/>
                        <w:right w:val="none" w:sz="0" w:space="0" w:color="auto"/>
                      </w:divBdr>
                      <w:divsChild>
                        <w:div w:id="693069730">
                          <w:marLeft w:val="0"/>
                          <w:marRight w:val="0"/>
                          <w:marTop w:val="0"/>
                          <w:marBottom w:val="0"/>
                          <w:divBdr>
                            <w:top w:val="none" w:sz="0" w:space="0" w:color="auto"/>
                            <w:left w:val="single" w:sz="12" w:space="0" w:color="9A9B9C"/>
                            <w:bottom w:val="single" w:sz="12" w:space="0" w:color="9A9B9C"/>
                            <w:right w:val="single" w:sz="12" w:space="0" w:color="9A9B9C"/>
                          </w:divBdr>
                        </w:div>
                        <w:div w:id="6930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778">
      <w:marLeft w:val="0"/>
      <w:marRight w:val="0"/>
      <w:marTop w:val="0"/>
      <w:marBottom w:val="0"/>
      <w:divBdr>
        <w:top w:val="none" w:sz="0" w:space="0" w:color="auto"/>
        <w:left w:val="none" w:sz="0" w:space="0" w:color="auto"/>
        <w:bottom w:val="none" w:sz="0" w:space="0" w:color="auto"/>
        <w:right w:val="none" w:sz="0" w:space="0" w:color="auto"/>
      </w:divBdr>
    </w:div>
    <w:div w:id="693069782">
      <w:marLeft w:val="0"/>
      <w:marRight w:val="0"/>
      <w:marTop w:val="0"/>
      <w:marBottom w:val="0"/>
      <w:divBdr>
        <w:top w:val="none" w:sz="0" w:space="0" w:color="auto"/>
        <w:left w:val="none" w:sz="0" w:space="0" w:color="auto"/>
        <w:bottom w:val="none" w:sz="0" w:space="0" w:color="auto"/>
        <w:right w:val="none" w:sz="0" w:space="0" w:color="auto"/>
      </w:divBdr>
    </w:div>
    <w:div w:id="693069824">
      <w:marLeft w:val="0"/>
      <w:marRight w:val="0"/>
      <w:marTop w:val="0"/>
      <w:marBottom w:val="0"/>
      <w:divBdr>
        <w:top w:val="none" w:sz="0" w:space="0" w:color="auto"/>
        <w:left w:val="none" w:sz="0" w:space="0" w:color="auto"/>
        <w:bottom w:val="none" w:sz="0" w:space="0" w:color="auto"/>
        <w:right w:val="none" w:sz="0" w:space="0" w:color="auto"/>
      </w:divBdr>
    </w:div>
    <w:div w:id="693069845">
      <w:marLeft w:val="0"/>
      <w:marRight w:val="0"/>
      <w:marTop w:val="0"/>
      <w:marBottom w:val="0"/>
      <w:divBdr>
        <w:top w:val="none" w:sz="0" w:space="0" w:color="auto"/>
        <w:left w:val="none" w:sz="0" w:space="0" w:color="auto"/>
        <w:bottom w:val="none" w:sz="0" w:space="0" w:color="auto"/>
        <w:right w:val="none" w:sz="0" w:space="0" w:color="auto"/>
      </w:divBdr>
      <w:divsChild>
        <w:div w:id="693069711">
          <w:marLeft w:val="0"/>
          <w:marRight w:val="0"/>
          <w:marTop w:val="0"/>
          <w:marBottom w:val="0"/>
          <w:divBdr>
            <w:top w:val="none" w:sz="0" w:space="0" w:color="auto"/>
            <w:left w:val="none" w:sz="0" w:space="0" w:color="auto"/>
            <w:bottom w:val="none" w:sz="0" w:space="0" w:color="auto"/>
            <w:right w:val="none" w:sz="0" w:space="0" w:color="auto"/>
          </w:divBdr>
          <w:divsChild>
            <w:div w:id="693069752">
              <w:marLeft w:val="0"/>
              <w:marRight w:val="0"/>
              <w:marTop w:val="0"/>
              <w:marBottom w:val="0"/>
              <w:divBdr>
                <w:top w:val="none" w:sz="0" w:space="0" w:color="auto"/>
                <w:left w:val="none" w:sz="0" w:space="0" w:color="auto"/>
                <w:bottom w:val="none" w:sz="0" w:space="0" w:color="auto"/>
                <w:right w:val="none" w:sz="0" w:space="0" w:color="auto"/>
              </w:divBdr>
              <w:divsChild>
                <w:div w:id="693069844">
                  <w:marLeft w:val="75"/>
                  <w:marRight w:val="0"/>
                  <w:marTop w:val="0"/>
                  <w:marBottom w:val="0"/>
                  <w:divBdr>
                    <w:top w:val="none" w:sz="0" w:space="0" w:color="auto"/>
                    <w:left w:val="none" w:sz="0" w:space="0" w:color="auto"/>
                    <w:bottom w:val="none" w:sz="0" w:space="0" w:color="auto"/>
                    <w:right w:val="none" w:sz="0" w:space="0" w:color="auto"/>
                  </w:divBdr>
                  <w:divsChild>
                    <w:div w:id="693069763">
                      <w:marLeft w:val="0"/>
                      <w:marRight w:val="0"/>
                      <w:marTop w:val="0"/>
                      <w:marBottom w:val="0"/>
                      <w:divBdr>
                        <w:top w:val="none" w:sz="0" w:space="0" w:color="auto"/>
                        <w:left w:val="none" w:sz="0" w:space="0" w:color="auto"/>
                        <w:bottom w:val="none" w:sz="0" w:space="0" w:color="auto"/>
                        <w:right w:val="none" w:sz="0" w:space="0" w:color="auto"/>
                      </w:divBdr>
                      <w:divsChild>
                        <w:div w:id="693069801">
                          <w:marLeft w:val="0"/>
                          <w:marRight w:val="0"/>
                          <w:marTop w:val="0"/>
                          <w:marBottom w:val="0"/>
                          <w:divBdr>
                            <w:top w:val="none" w:sz="0" w:space="0" w:color="auto"/>
                            <w:left w:val="none" w:sz="0" w:space="0" w:color="auto"/>
                            <w:bottom w:val="none" w:sz="0" w:space="0" w:color="auto"/>
                            <w:right w:val="none" w:sz="0" w:space="0" w:color="auto"/>
                          </w:divBdr>
                          <w:divsChild>
                            <w:div w:id="693069765">
                              <w:marLeft w:val="0"/>
                              <w:marRight w:val="0"/>
                              <w:marTop w:val="0"/>
                              <w:marBottom w:val="0"/>
                              <w:divBdr>
                                <w:top w:val="none" w:sz="0" w:space="0" w:color="auto"/>
                                <w:left w:val="none" w:sz="0" w:space="0" w:color="auto"/>
                                <w:bottom w:val="none" w:sz="0" w:space="0" w:color="auto"/>
                                <w:right w:val="none" w:sz="0" w:space="0" w:color="auto"/>
                              </w:divBdr>
                              <w:divsChild>
                                <w:div w:id="693069750">
                                  <w:marLeft w:val="0"/>
                                  <w:marRight w:val="0"/>
                                  <w:marTop w:val="0"/>
                                  <w:marBottom w:val="0"/>
                                  <w:divBdr>
                                    <w:top w:val="single" w:sz="12" w:space="0" w:color="9A9B9C"/>
                                    <w:left w:val="single" w:sz="12" w:space="0" w:color="9A9B9C"/>
                                    <w:bottom w:val="single" w:sz="12" w:space="0" w:color="9A9B9C"/>
                                    <w:right w:val="single" w:sz="12" w:space="0" w:color="9A9B9C"/>
                                  </w:divBdr>
                                  <w:divsChild>
                                    <w:div w:id="693069766">
                                      <w:marLeft w:val="0"/>
                                      <w:marRight w:val="0"/>
                                      <w:marTop w:val="0"/>
                                      <w:marBottom w:val="0"/>
                                      <w:divBdr>
                                        <w:top w:val="none" w:sz="0" w:space="0" w:color="auto"/>
                                        <w:left w:val="none" w:sz="0" w:space="0" w:color="auto"/>
                                        <w:bottom w:val="none" w:sz="0" w:space="0" w:color="auto"/>
                                        <w:right w:val="none" w:sz="0" w:space="0" w:color="auto"/>
                                      </w:divBdr>
                                      <w:divsChild>
                                        <w:div w:id="6930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790">
                                  <w:marLeft w:val="4170"/>
                                  <w:marRight w:val="0"/>
                                  <w:marTop w:val="0"/>
                                  <w:marBottom w:val="0"/>
                                  <w:divBdr>
                                    <w:top w:val="none" w:sz="0" w:space="0" w:color="auto"/>
                                    <w:left w:val="none" w:sz="0" w:space="0" w:color="auto"/>
                                    <w:bottom w:val="none" w:sz="0" w:space="0" w:color="auto"/>
                                    <w:right w:val="none" w:sz="0" w:space="0" w:color="auto"/>
                                  </w:divBdr>
                                  <w:divsChild>
                                    <w:div w:id="6930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69803">
                      <w:marLeft w:val="0"/>
                      <w:marRight w:val="0"/>
                      <w:marTop w:val="0"/>
                      <w:marBottom w:val="0"/>
                      <w:divBdr>
                        <w:top w:val="none" w:sz="0" w:space="0" w:color="auto"/>
                        <w:left w:val="none" w:sz="0" w:space="0" w:color="auto"/>
                        <w:bottom w:val="none" w:sz="0" w:space="0" w:color="auto"/>
                        <w:right w:val="none" w:sz="0" w:space="0" w:color="auto"/>
                      </w:divBdr>
                      <w:divsChild>
                        <w:div w:id="693069735">
                          <w:marLeft w:val="0"/>
                          <w:marRight w:val="0"/>
                          <w:marTop w:val="0"/>
                          <w:marBottom w:val="0"/>
                          <w:divBdr>
                            <w:top w:val="none" w:sz="0" w:space="0" w:color="auto"/>
                            <w:left w:val="single" w:sz="12" w:space="0" w:color="9A9B9C"/>
                            <w:bottom w:val="single" w:sz="12" w:space="0" w:color="9A9B9C"/>
                            <w:right w:val="single" w:sz="12" w:space="0" w:color="9A9B9C"/>
                          </w:divBdr>
                        </w:div>
                        <w:div w:id="693069838">
                          <w:marLeft w:val="0"/>
                          <w:marRight w:val="0"/>
                          <w:marTop w:val="0"/>
                          <w:marBottom w:val="0"/>
                          <w:divBdr>
                            <w:top w:val="none" w:sz="0" w:space="0" w:color="auto"/>
                            <w:left w:val="none" w:sz="0" w:space="0" w:color="auto"/>
                            <w:bottom w:val="none" w:sz="0" w:space="0" w:color="auto"/>
                            <w:right w:val="none" w:sz="0" w:space="0" w:color="auto"/>
                          </w:divBdr>
                        </w:div>
                      </w:divsChild>
                    </w:div>
                    <w:div w:id="693069833">
                      <w:marLeft w:val="0"/>
                      <w:marRight w:val="0"/>
                      <w:marTop w:val="0"/>
                      <w:marBottom w:val="0"/>
                      <w:divBdr>
                        <w:top w:val="none" w:sz="0" w:space="0" w:color="auto"/>
                        <w:left w:val="none" w:sz="0" w:space="0" w:color="auto"/>
                        <w:bottom w:val="none" w:sz="0" w:space="0" w:color="auto"/>
                        <w:right w:val="none" w:sz="0" w:space="0" w:color="auto"/>
                      </w:divBdr>
                      <w:divsChild>
                        <w:div w:id="693069767">
                          <w:marLeft w:val="0"/>
                          <w:marRight w:val="0"/>
                          <w:marTop w:val="0"/>
                          <w:marBottom w:val="0"/>
                          <w:divBdr>
                            <w:top w:val="none" w:sz="0" w:space="0" w:color="auto"/>
                            <w:left w:val="none" w:sz="0" w:space="0" w:color="auto"/>
                            <w:bottom w:val="none" w:sz="0" w:space="0" w:color="auto"/>
                            <w:right w:val="none" w:sz="0" w:space="0" w:color="auto"/>
                          </w:divBdr>
                          <w:divsChild>
                            <w:div w:id="693069695">
                              <w:marLeft w:val="0"/>
                              <w:marRight w:val="0"/>
                              <w:marTop w:val="0"/>
                              <w:marBottom w:val="0"/>
                              <w:divBdr>
                                <w:top w:val="none" w:sz="0" w:space="0" w:color="auto"/>
                                <w:left w:val="none" w:sz="0" w:space="0" w:color="auto"/>
                                <w:bottom w:val="none" w:sz="0" w:space="0" w:color="auto"/>
                                <w:right w:val="none" w:sz="0" w:space="0" w:color="auto"/>
                              </w:divBdr>
                              <w:divsChild>
                                <w:div w:id="693069684">
                                  <w:marLeft w:val="0"/>
                                  <w:marRight w:val="0"/>
                                  <w:marTop w:val="1200"/>
                                  <w:marBottom w:val="1200"/>
                                  <w:divBdr>
                                    <w:top w:val="none" w:sz="0" w:space="0" w:color="auto"/>
                                    <w:left w:val="none" w:sz="0" w:space="0" w:color="auto"/>
                                    <w:bottom w:val="none" w:sz="0" w:space="0" w:color="auto"/>
                                    <w:right w:val="none" w:sz="0" w:space="0" w:color="auto"/>
                                  </w:divBdr>
                                  <w:divsChild>
                                    <w:div w:id="693069698">
                                      <w:marLeft w:val="0"/>
                                      <w:marRight w:val="0"/>
                                      <w:marTop w:val="0"/>
                                      <w:marBottom w:val="0"/>
                                      <w:divBdr>
                                        <w:top w:val="none" w:sz="0" w:space="0" w:color="auto"/>
                                        <w:left w:val="none" w:sz="0" w:space="0" w:color="auto"/>
                                        <w:bottom w:val="none" w:sz="0" w:space="0" w:color="auto"/>
                                        <w:right w:val="none" w:sz="0" w:space="0" w:color="auto"/>
                                      </w:divBdr>
                                      <w:divsChild>
                                        <w:div w:id="693069682">
                                          <w:marLeft w:val="0"/>
                                          <w:marRight w:val="0"/>
                                          <w:marTop w:val="0"/>
                                          <w:marBottom w:val="0"/>
                                          <w:divBdr>
                                            <w:top w:val="none" w:sz="0" w:space="0" w:color="auto"/>
                                            <w:left w:val="none" w:sz="0" w:space="0" w:color="auto"/>
                                            <w:bottom w:val="none" w:sz="0" w:space="0" w:color="auto"/>
                                            <w:right w:val="none" w:sz="0" w:space="0" w:color="auto"/>
                                          </w:divBdr>
                                        </w:div>
                                      </w:divsChild>
                                    </w:div>
                                    <w:div w:id="693069795">
                                      <w:marLeft w:val="0"/>
                                      <w:marRight w:val="0"/>
                                      <w:marTop w:val="0"/>
                                      <w:marBottom w:val="0"/>
                                      <w:divBdr>
                                        <w:top w:val="none" w:sz="0" w:space="0" w:color="auto"/>
                                        <w:left w:val="none" w:sz="0" w:space="0" w:color="auto"/>
                                        <w:bottom w:val="none" w:sz="0" w:space="0" w:color="auto"/>
                                        <w:right w:val="none" w:sz="0" w:space="0" w:color="auto"/>
                                      </w:divBdr>
                                      <w:divsChild>
                                        <w:div w:id="6930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688">
                                  <w:marLeft w:val="0"/>
                                  <w:marRight w:val="0"/>
                                  <w:marTop w:val="0"/>
                                  <w:marBottom w:val="0"/>
                                  <w:divBdr>
                                    <w:top w:val="none" w:sz="0" w:space="0" w:color="auto"/>
                                    <w:left w:val="none" w:sz="0" w:space="0" w:color="auto"/>
                                    <w:bottom w:val="none" w:sz="0" w:space="0" w:color="auto"/>
                                    <w:right w:val="none" w:sz="0" w:space="0" w:color="auto"/>
                                  </w:divBdr>
                                </w:div>
                                <w:div w:id="693069702">
                                  <w:marLeft w:val="0"/>
                                  <w:marRight w:val="0"/>
                                  <w:marTop w:val="0"/>
                                  <w:marBottom w:val="0"/>
                                  <w:divBdr>
                                    <w:top w:val="none" w:sz="0" w:space="0" w:color="auto"/>
                                    <w:left w:val="none" w:sz="0" w:space="0" w:color="auto"/>
                                    <w:bottom w:val="none" w:sz="0" w:space="0" w:color="auto"/>
                                    <w:right w:val="none" w:sz="0" w:space="0" w:color="auto"/>
                                  </w:divBdr>
                                </w:div>
                                <w:div w:id="693069720">
                                  <w:marLeft w:val="0"/>
                                  <w:marRight w:val="0"/>
                                  <w:marTop w:val="1200"/>
                                  <w:marBottom w:val="1200"/>
                                  <w:divBdr>
                                    <w:top w:val="none" w:sz="0" w:space="0" w:color="auto"/>
                                    <w:left w:val="none" w:sz="0" w:space="0" w:color="auto"/>
                                    <w:bottom w:val="none" w:sz="0" w:space="0" w:color="auto"/>
                                    <w:right w:val="none" w:sz="0" w:space="0" w:color="auto"/>
                                  </w:divBdr>
                                  <w:divsChild>
                                    <w:div w:id="693069785">
                                      <w:marLeft w:val="0"/>
                                      <w:marRight w:val="0"/>
                                      <w:marTop w:val="0"/>
                                      <w:marBottom w:val="0"/>
                                      <w:divBdr>
                                        <w:top w:val="none" w:sz="0" w:space="0" w:color="auto"/>
                                        <w:left w:val="none" w:sz="0" w:space="0" w:color="auto"/>
                                        <w:bottom w:val="none" w:sz="0" w:space="0" w:color="auto"/>
                                        <w:right w:val="none" w:sz="0" w:space="0" w:color="auto"/>
                                      </w:divBdr>
                                      <w:divsChild>
                                        <w:div w:id="693069769">
                                          <w:marLeft w:val="0"/>
                                          <w:marRight w:val="0"/>
                                          <w:marTop w:val="0"/>
                                          <w:marBottom w:val="0"/>
                                          <w:divBdr>
                                            <w:top w:val="none" w:sz="0" w:space="0" w:color="auto"/>
                                            <w:left w:val="none" w:sz="0" w:space="0" w:color="auto"/>
                                            <w:bottom w:val="none" w:sz="0" w:space="0" w:color="auto"/>
                                            <w:right w:val="none" w:sz="0" w:space="0" w:color="auto"/>
                                          </w:divBdr>
                                        </w:div>
                                      </w:divsChild>
                                    </w:div>
                                    <w:div w:id="693069821">
                                      <w:marLeft w:val="0"/>
                                      <w:marRight w:val="0"/>
                                      <w:marTop w:val="0"/>
                                      <w:marBottom w:val="0"/>
                                      <w:divBdr>
                                        <w:top w:val="none" w:sz="0" w:space="0" w:color="auto"/>
                                        <w:left w:val="none" w:sz="0" w:space="0" w:color="auto"/>
                                        <w:bottom w:val="none" w:sz="0" w:space="0" w:color="auto"/>
                                        <w:right w:val="none" w:sz="0" w:space="0" w:color="auto"/>
                                      </w:divBdr>
                                      <w:divsChild>
                                        <w:div w:id="6930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829">
                                  <w:marLeft w:val="0"/>
                                  <w:marRight w:val="0"/>
                                  <w:marTop w:val="1200"/>
                                  <w:marBottom w:val="1200"/>
                                  <w:divBdr>
                                    <w:top w:val="none" w:sz="0" w:space="0" w:color="auto"/>
                                    <w:left w:val="none" w:sz="0" w:space="0" w:color="auto"/>
                                    <w:bottom w:val="none" w:sz="0" w:space="0" w:color="auto"/>
                                    <w:right w:val="none" w:sz="0" w:space="0" w:color="auto"/>
                                  </w:divBdr>
                                  <w:divsChild>
                                    <w:div w:id="693069696">
                                      <w:marLeft w:val="0"/>
                                      <w:marRight w:val="0"/>
                                      <w:marTop w:val="0"/>
                                      <w:marBottom w:val="0"/>
                                      <w:divBdr>
                                        <w:top w:val="none" w:sz="0" w:space="0" w:color="auto"/>
                                        <w:left w:val="none" w:sz="0" w:space="0" w:color="auto"/>
                                        <w:bottom w:val="none" w:sz="0" w:space="0" w:color="auto"/>
                                        <w:right w:val="none" w:sz="0" w:space="0" w:color="auto"/>
                                      </w:divBdr>
                                      <w:divsChild>
                                        <w:div w:id="693069851">
                                          <w:marLeft w:val="0"/>
                                          <w:marRight w:val="0"/>
                                          <w:marTop w:val="0"/>
                                          <w:marBottom w:val="0"/>
                                          <w:divBdr>
                                            <w:top w:val="none" w:sz="0" w:space="0" w:color="auto"/>
                                            <w:left w:val="none" w:sz="0" w:space="0" w:color="auto"/>
                                            <w:bottom w:val="none" w:sz="0" w:space="0" w:color="auto"/>
                                            <w:right w:val="none" w:sz="0" w:space="0" w:color="auto"/>
                                          </w:divBdr>
                                        </w:div>
                                      </w:divsChild>
                                    </w:div>
                                    <w:div w:id="693069729">
                                      <w:marLeft w:val="0"/>
                                      <w:marRight w:val="0"/>
                                      <w:marTop w:val="0"/>
                                      <w:marBottom w:val="0"/>
                                      <w:divBdr>
                                        <w:top w:val="none" w:sz="0" w:space="0" w:color="auto"/>
                                        <w:left w:val="none" w:sz="0" w:space="0" w:color="auto"/>
                                        <w:bottom w:val="none" w:sz="0" w:space="0" w:color="auto"/>
                                        <w:right w:val="none" w:sz="0" w:space="0" w:color="auto"/>
                                      </w:divBdr>
                                      <w:divsChild>
                                        <w:div w:id="6930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837">
                      <w:marLeft w:val="0"/>
                      <w:marRight w:val="0"/>
                      <w:marTop w:val="300"/>
                      <w:marBottom w:val="300"/>
                      <w:divBdr>
                        <w:top w:val="none" w:sz="0" w:space="0" w:color="auto"/>
                        <w:left w:val="none" w:sz="0" w:space="0" w:color="auto"/>
                        <w:bottom w:val="none" w:sz="0" w:space="0" w:color="auto"/>
                        <w:right w:val="none" w:sz="0" w:space="0" w:color="auto"/>
                      </w:divBdr>
                      <w:divsChild>
                        <w:div w:id="693069780">
                          <w:marLeft w:val="0"/>
                          <w:marRight w:val="270"/>
                          <w:marTop w:val="0"/>
                          <w:marBottom w:val="0"/>
                          <w:divBdr>
                            <w:top w:val="none" w:sz="0" w:space="0" w:color="auto"/>
                            <w:left w:val="none" w:sz="0" w:space="0" w:color="auto"/>
                            <w:bottom w:val="none" w:sz="0" w:space="0" w:color="auto"/>
                            <w:right w:val="none" w:sz="0" w:space="0" w:color="auto"/>
                          </w:divBdr>
                          <w:divsChild>
                            <w:div w:id="693069715">
                              <w:marLeft w:val="0"/>
                              <w:marRight w:val="105"/>
                              <w:marTop w:val="0"/>
                              <w:marBottom w:val="0"/>
                              <w:divBdr>
                                <w:top w:val="none" w:sz="0" w:space="0" w:color="auto"/>
                                <w:left w:val="none" w:sz="0" w:space="0" w:color="auto"/>
                                <w:bottom w:val="none" w:sz="0" w:space="0" w:color="auto"/>
                                <w:right w:val="none" w:sz="0" w:space="0" w:color="auto"/>
                              </w:divBdr>
                            </w:div>
                            <w:div w:id="6930697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9849">
      <w:marLeft w:val="0"/>
      <w:marRight w:val="0"/>
      <w:marTop w:val="0"/>
      <w:marBottom w:val="0"/>
      <w:divBdr>
        <w:top w:val="none" w:sz="0" w:space="0" w:color="auto"/>
        <w:left w:val="none" w:sz="0" w:space="0" w:color="auto"/>
        <w:bottom w:val="none" w:sz="0" w:space="0" w:color="auto"/>
        <w:right w:val="none" w:sz="0" w:space="0" w:color="auto"/>
      </w:divBdr>
      <w:divsChild>
        <w:div w:id="693069738">
          <w:marLeft w:val="0"/>
          <w:marRight w:val="0"/>
          <w:marTop w:val="0"/>
          <w:marBottom w:val="0"/>
          <w:divBdr>
            <w:top w:val="none" w:sz="0" w:space="0" w:color="auto"/>
            <w:left w:val="none" w:sz="0" w:space="0" w:color="auto"/>
            <w:bottom w:val="none" w:sz="0" w:space="0" w:color="auto"/>
            <w:right w:val="none" w:sz="0" w:space="0" w:color="auto"/>
          </w:divBdr>
        </w:div>
      </w:divsChild>
    </w:div>
    <w:div w:id="693069855">
      <w:marLeft w:val="0"/>
      <w:marRight w:val="0"/>
      <w:marTop w:val="0"/>
      <w:marBottom w:val="0"/>
      <w:divBdr>
        <w:top w:val="none" w:sz="0" w:space="0" w:color="auto"/>
        <w:left w:val="none" w:sz="0" w:space="0" w:color="auto"/>
        <w:bottom w:val="none" w:sz="0" w:space="0" w:color="auto"/>
        <w:right w:val="none" w:sz="0" w:space="0" w:color="auto"/>
      </w:divBdr>
      <w:divsChild>
        <w:div w:id="693069733">
          <w:marLeft w:val="0"/>
          <w:marRight w:val="0"/>
          <w:marTop w:val="0"/>
          <w:marBottom w:val="0"/>
          <w:divBdr>
            <w:top w:val="none" w:sz="0" w:space="0" w:color="auto"/>
            <w:left w:val="none" w:sz="0" w:space="0" w:color="auto"/>
            <w:bottom w:val="none" w:sz="0" w:space="0" w:color="auto"/>
            <w:right w:val="none" w:sz="0" w:space="0" w:color="auto"/>
          </w:divBdr>
          <w:divsChild>
            <w:div w:id="693069830">
              <w:marLeft w:val="0"/>
              <w:marRight w:val="0"/>
              <w:marTop w:val="0"/>
              <w:marBottom w:val="0"/>
              <w:divBdr>
                <w:top w:val="none" w:sz="0" w:space="0" w:color="auto"/>
                <w:left w:val="none" w:sz="0" w:space="0" w:color="auto"/>
                <w:bottom w:val="none" w:sz="0" w:space="0" w:color="auto"/>
                <w:right w:val="none" w:sz="0" w:space="0" w:color="auto"/>
              </w:divBdr>
              <w:divsChild>
                <w:div w:id="693069736">
                  <w:marLeft w:val="75"/>
                  <w:marRight w:val="0"/>
                  <w:marTop w:val="0"/>
                  <w:marBottom w:val="0"/>
                  <w:divBdr>
                    <w:top w:val="none" w:sz="0" w:space="0" w:color="auto"/>
                    <w:left w:val="none" w:sz="0" w:space="0" w:color="auto"/>
                    <w:bottom w:val="none" w:sz="0" w:space="0" w:color="auto"/>
                    <w:right w:val="none" w:sz="0" w:space="0" w:color="auto"/>
                  </w:divBdr>
                  <w:divsChild>
                    <w:div w:id="693069723">
                      <w:marLeft w:val="0"/>
                      <w:marRight w:val="0"/>
                      <w:marTop w:val="0"/>
                      <w:marBottom w:val="0"/>
                      <w:divBdr>
                        <w:top w:val="none" w:sz="0" w:space="0" w:color="auto"/>
                        <w:left w:val="none" w:sz="0" w:space="0" w:color="auto"/>
                        <w:bottom w:val="none" w:sz="0" w:space="0" w:color="auto"/>
                        <w:right w:val="none" w:sz="0" w:space="0" w:color="auto"/>
                      </w:divBdr>
                      <w:divsChild>
                        <w:div w:id="693069804">
                          <w:marLeft w:val="0"/>
                          <w:marRight w:val="0"/>
                          <w:marTop w:val="0"/>
                          <w:marBottom w:val="0"/>
                          <w:divBdr>
                            <w:top w:val="none" w:sz="0" w:space="0" w:color="auto"/>
                            <w:left w:val="none" w:sz="0" w:space="0" w:color="auto"/>
                            <w:bottom w:val="none" w:sz="0" w:space="0" w:color="auto"/>
                            <w:right w:val="none" w:sz="0" w:space="0" w:color="auto"/>
                          </w:divBdr>
                          <w:divsChild>
                            <w:div w:id="693069809">
                              <w:marLeft w:val="0"/>
                              <w:marRight w:val="0"/>
                              <w:marTop w:val="0"/>
                              <w:marBottom w:val="0"/>
                              <w:divBdr>
                                <w:top w:val="none" w:sz="0" w:space="0" w:color="auto"/>
                                <w:left w:val="none" w:sz="0" w:space="0" w:color="auto"/>
                                <w:bottom w:val="none" w:sz="0" w:space="0" w:color="auto"/>
                                <w:right w:val="none" w:sz="0" w:space="0" w:color="auto"/>
                              </w:divBdr>
                              <w:divsChild>
                                <w:div w:id="693069757">
                                  <w:marLeft w:val="4170"/>
                                  <w:marRight w:val="0"/>
                                  <w:marTop w:val="0"/>
                                  <w:marBottom w:val="0"/>
                                  <w:divBdr>
                                    <w:top w:val="none" w:sz="0" w:space="0" w:color="auto"/>
                                    <w:left w:val="none" w:sz="0" w:space="0" w:color="auto"/>
                                    <w:bottom w:val="none" w:sz="0" w:space="0" w:color="auto"/>
                                    <w:right w:val="none" w:sz="0" w:space="0" w:color="auto"/>
                                  </w:divBdr>
                                  <w:divsChild>
                                    <w:div w:id="693069747">
                                      <w:marLeft w:val="0"/>
                                      <w:marRight w:val="0"/>
                                      <w:marTop w:val="0"/>
                                      <w:marBottom w:val="0"/>
                                      <w:divBdr>
                                        <w:top w:val="none" w:sz="0" w:space="0" w:color="auto"/>
                                        <w:left w:val="none" w:sz="0" w:space="0" w:color="auto"/>
                                        <w:bottom w:val="none" w:sz="0" w:space="0" w:color="auto"/>
                                        <w:right w:val="none" w:sz="0" w:space="0" w:color="auto"/>
                                      </w:divBdr>
                                    </w:div>
                                  </w:divsChild>
                                </w:div>
                                <w:div w:id="693069773">
                                  <w:marLeft w:val="0"/>
                                  <w:marRight w:val="0"/>
                                  <w:marTop w:val="0"/>
                                  <w:marBottom w:val="0"/>
                                  <w:divBdr>
                                    <w:top w:val="single" w:sz="12" w:space="0" w:color="9A9B9C"/>
                                    <w:left w:val="single" w:sz="12" w:space="0" w:color="9A9B9C"/>
                                    <w:bottom w:val="single" w:sz="12" w:space="0" w:color="9A9B9C"/>
                                    <w:right w:val="single" w:sz="12" w:space="0" w:color="9A9B9C"/>
                                  </w:divBdr>
                                  <w:divsChild>
                                    <w:div w:id="693069816">
                                      <w:marLeft w:val="0"/>
                                      <w:marRight w:val="0"/>
                                      <w:marTop w:val="0"/>
                                      <w:marBottom w:val="0"/>
                                      <w:divBdr>
                                        <w:top w:val="none" w:sz="0" w:space="0" w:color="auto"/>
                                        <w:left w:val="none" w:sz="0" w:space="0" w:color="auto"/>
                                        <w:bottom w:val="none" w:sz="0" w:space="0" w:color="auto"/>
                                        <w:right w:val="none" w:sz="0" w:space="0" w:color="auto"/>
                                      </w:divBdr>
                                      <w:divsChild>
                                        <w:div w:id="6930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69755">
                      <w:marLeft w:val="0"/>
                      <w:marRight w:val="0"/>
                      <w:marTop w:val="0"/>
                      <w:marBottom w:val="0"/>
                      <w:divBdr>
                        <w:top w:val="none" w:sz="0" w:space="0" w:color="auto"/>
                        <w:left w:val="none" w:sz="0" w:space="0" w:color="auto"/>
                        <w:bottom w:val="none" w:sz="0" w:space="0" w:color="auto"/>
                        <w:right w:val="none" w:sz="0" w:space="0" w:color="auto"/>
                      </w:divBdr>
                      <w:divsChild>
                        <w:div w:id="693069841">
                          <w:marLeft w:val="0"/>
                          <w:marRight w:val="0"/>
                          <w:marTop w:val="0"/>
                          <w:marBottom w:val="0"/>
                          <w:divBdr>
                            <w:top w:val="none" w:sz="0" w:space="0" w:color="auto"/>
                            <w:left w:val="none" w:sz="0" w:space="0" w:color="auto"/>
                            <w:bottom w:val="none" w:sz="0" w:space="0" w:color="auto"/>
                            <w:right w:val="none" w:sz="0" w:space="0" w:color="auto"/>
                          </w:divBdr>
                          <w:divsChild>
                            <w:div w:id="693069792">
                              <w:marLeft w:val="0"/>
                              <w:marRight w:val="0"/>
                              <w:marTop w:val="0"/>
                              <w:marBottom w:val="0"/>
                              <w:divBdr>
                                <w:top w:val="none" w:sz="0" w:space="0" w:color="auto"/>
                                <w:left w:val="none" w:sz="0" w:space="0" w:color="auto"/>
                                <w:bottom w:val="none" w:sz="0" w:space="0" w:color="auto"/>
                                <w:right w:val="none" w:sz="0" w:space="0" w:color="auto"/>
                              </w:divBdr>
                              <w:divsChild>
                                <w:div w:id="693069706">
                                  <w:marLeft w:val="0"/>
                                  <w:marRight w:val="0"/>
                                  <w:marTop w:val="1200"/>
                                  <w:marBottom w:val="1200"/>
                                  <w:divBdr>
                                    <w:top w:val="none" w:sz="0" w:space="0" w:color="auto"/>
                                    <w:left w:val="none" w:sz="0" w:space="0" w:color="auto"/>
                                    <w:bottom w:val="none" w:sz="0" w:space="0" w:color="auto"/>
                                    <w:right w:val="none" w:sz="0" w:space="0" w:color="auto"/>
                                  </w:divBdr>
                                  <w:divsChild>
                                    <w:div w:id="693069732">
                                      <w:marLeft w:val="0"/>
                                      <w:marRight w:val="0"/>
                                      <w:marTop w:val="0"/>
                                      <w:marBottom w:val="0"/>
                                      <w:divBdr>
                                        <w:top w:val="none" w:sz="0" w:space="0" w:color="auto"/>
                                        <w:left w:val="none" w:sz="0" w:space="0" w:color="auto"/>
                                        <w:bottom w:val="none" w:sz="0" w:space="0" w:color="auto"/>
                                        <w:right w:val="none" w:sz="0" w:space="0" w:color="auto"/>
                                      </w:divBdr>
                                      <w:divsChild>
                                        <w:div w:id="693069690">
                                          <w:marLeft w:val="0"/>
                                          <w:marRight w:val="0"/>
                                          <w:marTop w:val="0"/>
                                          <w:marBottom w:val="0"/>
                                          <w:divBdr>
                                            <w:top w:val="none" w:sz="0" w:space="0" w:color="auto"/>
                                            <w:left w:val="none" w:sz="0" w:space="0" w:color="auto"/>
                                            <w:bottom w:val="none" w:sz="0" w:space="0" w:color="auto"/>
                                            <w:right w:val="none" w:sz="0" w:space="0" w:color="auto"/>
                                          </w:divBdr>
                                        </w:div>
                                      </w:divsChild>
                                    </w:div>
                                    <w:div w:id="693069744">
                                      <w:marLeft w:val="0"/>
                                      <w:marRight w:val="0"/>
                                      <w:marTop w:val="0"/>
                                      <w:marBottom w:val="0"/>
                                      <w:divBdr>
                                        <w:top w:val="none" w:sz="0" w:space="0" w:color="auto"/>
                                        <w:left w:val="none" w:sz="0" w:space="0" w:color="auto"/>
                                        <w:bottom w:val="none" w:sz="0" w:space="0" w:color="auto"/>
                                        <w:right w:val="none" w:sz="0" w:space="0" w:color="auto"/>
                                      </w:divBdr>
                                      <w:divsChild>
                                        <w:div w:id="6930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721">
                                  <w:marLeft w:val="0"/>
                                  <w:marRight w:val="0"/>
                                  <w:marTop w:val="1200"/>
                                  <w:marBottom w:val="1200"/>
                                  <w:divBdr>
                                    <w:top w:val="none" w:sz="0" w:space="0" w:color="auto"/>
                                    <w:left w:val="none" w:sz="0" w:space="0" w:color="auto"/>
                                    <w:bottom w:val="none" w:sz="0" w:space="0" w:color="auto"/>
                                    <w:right w:val="none" w:sz="0" w:space="0" w:color="auto"/>
                                  </w:divBdr>
                                  <w:divsChild>
                                    <w:div w:id="693069742">
                                      <w:marLeft w:val="0"/>
                                      <w:marRight w:val="0"/>
                                      <w:marTop w:val="0"/>
                                      <w:marBottom w:val="0"/>
                                      <w:divBdr>
                                        <w:top w:val="none" w:sz="0" w:space="0" w:color="auto"/>
                                        <w:left w:val="none" w:sz="0" w:space="0" w:color="auto"/>
                                        <w:bottom w:val="none" w:sz="0" w:space="0" w:color="auto"/>
                                        <w:right w:val="none" w:sz="0" w:space="0" w:color="auto"/>
                                      </w:divBdr>
                                      <w:divsChild>
                                        <w:div w:id="693069700">
                                          <w:marLeft w:val="0"/>
                                          <w:marRight w:val="0"/>
                                          <w:marTop w:val="0"/>
                                          <w:marBottom w:val="0"/>
                                          <w:divBdr>
                                            <w:top w:val="none" w:sz="0" w:space="0" w:color="auto"/>
                                            <w:left w:val="none" w:sz="0" w:space="0" w:color="auto"/>
                                            <w:bottom w:val="none" w:sz="0" w:space="0" w:color="auto"/>
                                            <w:right w:val="none" w:sz="0" w:space="0" w:color="auto"/>
                                          </w:divBdr>
                                        </w:div>
                                      </w:divsChild>
                                    </w:div>
                                    <w:div w:id="693069828">
                                      <w:marLeft w:val="0"/>
                                      <w:marRight w:val="0"/>
                                      <w:marTop w:val="0"/>
                                      <w:marBottom w:val="0"/>
                                      <w:divBdr>
                                        <w:top w:val="none" w:sz="0" w:space="0" w:color="auto"/>
                                        <w:left w:val="none" w:sz="0" w:space="0" w:color="auto"/>
                                        <w:bottom w:val="none" w:sz="0" w:space="0" w:color="auto"/>
                                        <w:right w:val="none" w:sz="0" w:space="0" w:color="auto"/>
                                      </w:divBdr>
                                      <w:divsChild>
                                        <w:div w:id="6930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737">
                                  <w:marLeft w:val="0"/>
                                  <w:marRight w:val="0"/>
                                  <w:marTop w:val="1200"/>
                                  <w:marBottom w:val="1200"/>
                                  <w:divBdr>
                                    <w:top w:val="none" w:sz="0" w:space="0" w:color="auto"/>
                                    <w:left w:val="none" w:sz="0" w:space="0" w:color="auto"/>
                                    <w:bottom w:val="none" w:sz="0" w:space="0" w:color="auto"/>
                                    <w:right w:val="none" w:sz="0" w:space="0" w:color="auto"/>
                                  </w:divBdr>
                                  <w:divsChild>
                                    <w:div w:id="693069699">
                                      <w:marLeft w:val="0"/>
                                      <w:marRight w:val="0"/>
                                      <w:marTop w:val="0"/>
                                      <w:marBottom w:val="0"/>
                                      <w:divBdr>
                                        <w:top w:val="none" w:sz="0" w:space="0" w:color="auto"/>
                                        <w:left w:val="none" w:sz="0" w:space="0" w:color="auto"/>
                                        <w:bottom w:val="none" w:sz="0" w:space="0" w:color="auto"/>
                                        <w:right w:val="none" w:sz="0" w:space="0" w:color="auto"/>
                                      </w:divBdr>
                                      <w:divsChild>
                                        <w:div w:id="693069784">
                                          <w:marLeft w:val="0"/>
                                          <w:marRight w:val="0"/>
                                          <w:marTop w:val="0"/>
                                          <w:marBottom w:val="0"/>
                                          <w:divBdr>
                                            <w:top w:val="none" w:sz="0" w:space="0" w:color="auto"/>
                                            <w:left w:val="none" w:sz="0" w:space="0" w:color="auto"/>
                                            <w:bottom w:val="none" w:sz="0" w:space="0" w:color="auto"/>
                                            <w:right w:val="none" w:sz="0" w:space="0" w:color="auto"/>
                                          </w:divBdr>
                                        </w:div>
                                      </w:divsChild>
                                    </w:div>
                                    <w:div w:id="693069754">
                                      <w:marLeft w:val="0"/>
                                      <w:marRight w:val="0"/>
                                      <w:marTop w:val="0"/>
                                      <w:marBottom w:val="0"/>
                                      <w:divBdr>
                                        <w:top w:val="none" w:sz="0" w:space="0" w:color="auto"/>
                                        <w:left w:val="none" w:sz="0" w:space="0" w:color="auto"/>
                                        <w:bottom w:val="none" w:sz="0" w:space="0" w:color="auto"/>
                                        <w:right w:val="none" w:sz="0" w:space="0" w:color="auto"/>
                                      </w:divBdr>
                                      <w:divsChild>
                                        <w:div w:id="6930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799">
                                  <w:marLeft w:val="0"/>
                                  <w:marRight w:val="0"/>
                                  <w:marTop w:val="0"/>
                                  <w:marBottom w:val="0"/>
                                  <w:divBdr>
                                    <w:top w:val="none" w:sz="0" w:space="0" w:color="auto"/>
                                    <w:left w:val="none" w:sz="0" w:space="0" w:color="auto"/>
                                    <w:bottom w:val="none" w:sz="0" w:space="0" w:color="auto"/>
                                    <w:right w:val="none" w:sz="0" w:space="0" w:color="auto"/>
                                  </w:divBdr>
                                </w:div>
                                <w:div w:id="69306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817">
                      <w:marLeft w:val="0"/>
                      <w:marRight w:val="0"/>
                      <w:marTop w:val="0"/>
                      <w:marBottom w:val="0"/>
                      <w:divBdr>
                        <w:top w:val="none" w:sz="0" w:space="0" w:color="auto"/>
                        <w:left w:val="none" w:sz="0" w:space="0" w:color="auto"/>
                        <w:bottom w:val="none" w:sz="0" w:space="0" w:color="auto"/>
                        <w:right w:val="none" w:sz="0" w:space="0" w:color="auto"/>
                      </w:divBdr>
                      <w:divsChild>
                        <w:div w:id="693069687">
                          <w:marLeft w:val="0"/>
                          <w:marRight w:val="0"/>
                          <w:marTop w:val="0"/>
                          <w:marBottom w:val="0"/>
                          <w:divBdr>
                            <w:top w:val="none" w:sz="0" w:space="0" w:color="auto"/>
                            <w:left w:val="single" w:sz="12" w:space="0" w:color="9A9B9C"/>
                            <w:bottom w:val="single" w:sz="12" w:space="0" w:color="9A9B9C"/>
                            <w:right w:val="single" w:sz="12" w:space="0" w:color="9A9B9C"/>
                          </w:divBdr>
                        </w:div>
                        <w:div w:id="693069746">
                          <w:marLeft w:val="0"/>
                          <w:marRight w:val="0"/>
                          <w:marTop w:val="0"/>
                          <w:marBottom w:val="0"/>
                          <w:divBdr>
                            <w:top w:val="none" w:sz="0" w:space="0" w:color="auto"/>
                            <w:left w:val="none" w:sz="0" w:space="0" w:color="auto"/>
                            <w:bottom w:val="none" w:sz="0" w:space="0" w:color="auto"/>
                            <w:right w:val="none" w:sz="0" w:space="0" w:color="auto"/>
                          </w:divBdr>
                        </w:div>
                      </w:divsChild>
                    </w:div>
                    <w:div w:id="693069853">
                      <w:marLeft w:val="0"/>
                      <w:marRight w:val="0"/>
                      <w:marTop w:val="300"/>
                      <w:marBottom w:val="300"/>
                      <w:divBdr>
                        <w:top w:val="none" w:sz="0" w:space="0" w:color="auto"/>
                        <w:left w:val="none" w:sz="0" w:space="0" w:color="auto"/>
                        <w:bottom w:val="none" w:sz="0" w:space="0" w:color="auto"/>
                        <w:right w:val="none" w:sz="0" w:space="0" w:color="auto"/>
                      </w:divBdr>
                      <w:divsChild>
                        <w:div w:id="693069820">
                          <w:marLeft w:val="0"/>
                          <w:marRight w:val="270"/>
                          <w:marTop w:val="0"/>
                          <w:marBottom w:val="0"/>
                          <w:divBdr>
                            <w:top w:val="none" w:sz="0" w:space="0" w:color="auto"/>
                            <w:left w:val="none" w:sz="0" w:space="0" w:color="auto"/>
                            <w:bottom w:val="none" w:sz="0" w:space="0" w:color="auto"/>
                            <w:right w:val="none" w:sz="0" w:space="0" w:color="auto"/>
                          </w:divBdr>
                          <w:divsChild>
                            <w:div w:id="693069741">
                              <w:marLeft w:val="0"/>
                              <w:marRight w:val="105"/>
                              <w:marTop w:val="0"/>
                              <w:marBottom w:val="0"/>
                              <w:divBdr>
                                <w:top w:val="none" w:sz="0" w:space="0" w:color="auto"/>
                                <w:left w:val="none" w:sz="0" w:space="0" w:color="auto"/>
                                <w:bottom w:val="none" w:sz="0" w:space="0" w:color="auto"/>
                                <w:right w:val="none" w:sz="0" w:space="0" w:color="auto"/>
                              </w:divBdr>
                            </w:div>
                            <w:div w:id="6930697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19357">
      <w:bodyDiv w:val="1"/>
      <w:marLeft w:val="0"/>
      <w:marRight w:val="0"/>
      <w:marTop w:val="0"/>
      <w:marBottom w:val="0"/>
      <w:divBdr>
        <w:top w:val="none" w:sz="0" w:space="0" w:color="auto"/>
        <w:left w:val="none" w:sz="0" w:space="0" w:color="auto"/>
        <w:bottom w:val="none" w:sz="0" w:space="0" w:color="auto"/>
        <w:right w:val="none" w:sz="0" w:space="0" w:color="auto"/>
      </w:divBdr>
    </w:div>
    <w:div w:id="933825309">
      <w:bodyDiv w:val="1"/>
      <w:marLeft w:val="0"/>
      <w:marRight w:val="0"/>
      <w:marTop w:val="0"/>
      <w:marBottom w:val="0"/>
      <w:divBdr>
        <w:top w:val="none" w:sz="0" w:space="0" w:color="auto"/>
        <w:left w:val="none" w:sz="0" w:space="0" w:color="auto"/>
        <w:bottom w:val="none" w:sz="0" w:space="0" w:color="auto"/>
        <w:right w:val="none" w:sz="0" w:space="0" w:color="auto"/>
      </w:divBdr>
    </w:div>
    <w:div w:id="1314260366">
      <w:bodyDiv w:val="1"/>
      <w:marLeft w:val="0"/>
      <w:marRight w:val="0"/>
      <w:marTop w:val="0"/>
      <w:marBottom w:val="0"/>
      <w:divBdr>
        <w:top w:val="none" w:sz="0" w:space="0" w:color="auto"/>
        <w:left w:val="none" w:sz="0" w:space="0" w:color="auto"/>
        <w:bottom w:val="none" w:sz="0" w:space="0" w:color="auto"/>
        <w:right w:val="none" w:sz="0" w:space="0" w:color="auto"/>
      </w:divBdr>
    </w:div>
    <w:div w:id="1803188000">
      <w:bodyDiv w:val="1"/>
      <w:marLeft w:val="0"/>
      <w:marRight w:val="0"/>
      <w:marTop w:val="0"/>
      <w:marBottom w:val="0"/>
      <w:divBdr>
        <w:top w:val="none" w:sz="0" w:space="0" w:color="auto"/>
        <w:left w:val="none" w:sz="0" w:space="0" w:color="auto"/>
        <w:bottom w:val="none" w:sz="0" w:space="0" w:color="auto"/>
        <w:right w:val="none" w:sz="0" w:space="0" w:color="auto"/>
      </w:divBdr>
    </w:div>
    <w:div w:id="1905217034">
      <w:bodyDiv w:val="1"/>
      <w:marLeft w:val="0"/>
      <w:marRight w:val="0"/>
      <w:marTop w:val="0"/>
      <w:marBottom w:val="0"/>
      <w:divBdr>
        <w:top w:val="none" w:sz="0" w:space="0" w:color="auto"/>
        <w:left w:val="none" w:sz="0" w:space="0" w:color="auto"/>
        <w:bottom w:val="none" w:sz="0" w:space="0" w:color="auto"/>
        <w:right w:val="none" w:sz="0" w:space="0" w:color="auto"/>
      </w:divBdr>
    </w:div>
    <w:div w:id="1986935132">
      <w:bodyDiv w:val="1"/>
      <w:marLeft w:val="0"/>
      <w:marRight w:val="0"/>
      <w:marTop w:val="0"/>
      <w:marBottom w:val="0"/>
      <w:divBdr>
        <w:top w:val="none" w:sz="0" w:space="0" w:color="auto"/>
        <w:left w:val="none" w:sz="0" w:space="0" w:color="auto"/>
        <w:bottom w:val="none" w:sz="0" w:space="0" w:color="auto"/>
        <w:right w:val="none" w:sz="0" w:space="0" w:color="auto"/>
      </w:divBdr>
      <w:divsChild>
        <w:div w:id="4089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203</Pages>
  <Words>56339</Words>
  <Characters>321134</Characters>
  <Application>Microsoft Office Word</Application>
  <DocSecurity>0</DocSecurity>
  <Lines>2676</Lines>
  <Paragraphs>753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dc:creator>
  <cp:keywords/>
  <dc:description/>
  <cp:lastModifiedBy>Hristo</cp:lastModifiedBy>
  <cp:revision>8</cp:revision>
  <dcterms:created xsi:type="dcterms:W3CDTF">2024-01-15T09:36:00Z</dcterms:created>
  <dcterms:modified xsi:type="dcterms:W3CDTF">2024-02-27T08:07:00Z</dcterms:modified>
</cp:coreProperties>
</file>