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МИССИЯ ЧЕ</w:t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Драма</w:t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Владимир Старк</w:t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  <w:lang w:val="en-US"/>
        </w:rPr>
        <w:t>starkover</w:t>
      </w:r>
      <w:r>
        <w:rPr>
          <w:rFonts w:ascii="Courier Prime" w:hAnsi="Courier Prime"/>
          <w:sz w:val="24"/>
          <w:szCs w:val="24"/>
        </w:rPr>
        <w:t>@</w:t>
      </w:r>
      <w:r>
        <w:rPr>
          <w:rFonts w:ascii="Courier Prime" w:hAnsi="Courier Prime"/>
          <w:sz w:val="24"/>
          <w:szCs w:val="24"/>
          <w:lang w:val="en-US"/>
        </w:rPr>
        <w:t>yandex</w:t>
      </w:r>
      <w:r>
        <w:rPr>
          <w:rFonts w:ascii="Courier Prime" w:hAnsi="Courier Prime"/>
          <w:sz w:val="24"/>
          <w:szCs w:val="24"/>
        </w:rPr>
        <w:t>.</w:t>
      </w:r>
      <w:r>
        <w:rPr>
          <w:rFonts w:ascii="Courier Prime" w:hAnsi="Courier Prime"/>
          <w:sz w:val="24"/>
          <w:szCs w:val="24"/>
          <w:lang w:val="en-US"/>
        </w:rPr>
        <w:t>ru</w:t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Логлайн: Группа выпускников университета, ради хайпа задумывает основать лжецерковь. Но когда счёт адептам их церкви и банковским счетам пошёл на миллионы, то задуманная мистификация пошла не по плану.</w:t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sectPr>
          <w:type w:val="nextPage"/>
          <w:pgSz w:w="11906" w:h="16838"/>
          <w:pgMar w:left="2154" w:right="963" w:header="0" w:top="1360" w:footer="0" w:bottom="1360" w:gutter="0"/>
          <w:pgNumType w:start="0" w:fmt="decimal"/>
          <w:formProt w:val="false"/>
          <w:textDirection w:val="lrTb"/>
          <w:docGrid w:type="default" w:linePitch="100" w:charSpace="0"/>
        </w:sectPr>
        <w:pStyle w:val="Normal"/>
        <w:bidi w:val="0"/>
        <w:ind w:right="1190" w:hanging="0"/>
        <w:jc w:val="cen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2024</w:t>
      </w:r>
    </w:p>
    <w:p>
      <w:pPr>
        <w:pStyle w:val="SCENEHEADING"/>
        <w:ind w:left="-433" w:hanging="0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1. КОМНАТА В УНИВЕРСИТЕТСКОМ ОБЩЕЖИТИИ. ПРАЗДНИЧНАЯ ВЕЧЕРИНКА.</w:t>
      </w:r>
    </w:p>
    <w:p>
      <w:pPr>
        <w:pStyle w:val="SCENECHARACTERS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ЧЕСЛАВ - ЧЕСТОЛЮБЕЦ.</w:t>
      </w:r>
    </w:p>
    <w:p>
      <w:pPr>
        <w:pStyle w:val="SCENECHARACTERS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НИКОН - ЦИНИК.</w:t>
      </w:r>
    </w:p>
    <w:p>
      <w:pPr>
        <w:pStyle w:val="SCENECHARACTERS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 - КОНФОРМИСТ.</w:t>
      </w:r>
    </w:p>
    <w:p>
      <w:pPr>
        <w:pStyle w:val="SCENECHARACTERS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МАРК - МОРАЛИСТ.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ЛЁВА.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(Врываясь в комнату и потрясая красным дипломом.)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Отмаялись!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НИКОН.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Отмаялись???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(Делает фейспалм)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Лёва… преподавание какого-нибудь драного обществоведения стаду баранов это для тебя радужная перспектива?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есть предложения получше?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НИКОН.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Есть, ну, например, изменить ход истории.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ЛЁВА.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(смущённо)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Не-е, это не моё.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НИКОН.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Понимаю, ложная скромность тоже украшает человека.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что ты со своей прямолинейностью вечно всех в неловкое положение ставишь.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может я правду люблю…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 не любишь ты правду, ты её как флаг навешиваешь на свой цинизм.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зачем мне цинизм? Я ж…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затем, чтобы утверждать своё превосходство над теми, кто хотя бы соблюдает приличия.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Приличия? Ха-ха, три раза. Приличия - это кодекс лицемерия.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Но он хотя бы позволяют сохранять в обществе порядок и согласие.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Ну, ладно, ладно вам, горячие уфимские парни. Вот Ник только что приговорил нас к преподавательской стезе, а перспектива-то действительно невесёлая. Давайте-ка лучше включим головы на тему нашего будущего. Ход истории мы конечно не изменим, но планку предлагаю ставить именно на такой уровень.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чего тут думать. Ход истории определяется нравами, а без изменения нравов социальные перемены невозможны. Сознание определяет бытие.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кроме лозунгов у тебя есть что предложить одичалому человечеству?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то. Помнишь на четвёртом курсе я делал доклад по этике с не очень научным названием "Правило Мира"?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 помню.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вот Платоныч этот доклад отметил особо и посоветовал развивать тему. Так что какая-никакая теоретическая база у меня уже имеется.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Помнится, за утопистов Платоныч поставил тебе зачёт автоматом. Ох, слышал бы он сейчас твою ересь.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Потому они и утописты, что не с того конца преобразования затевали.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что… преобразование нравов тема актуальная, фундаментальная, интересная для власти.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 причём здесь власть…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Э-эх, простота, если ты неинтересен власти, то ты не будешь интересен никому.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Поступиться принципами и пойти на соглашательство с сильными мира сего, это для тебя нормально?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Какими такими принципами? Полагаешь что добрые нравы общества власти не нужны? С чего ты взял, что власть - это обязательно беспринципная свинья? Хотя я тебя понимаю, у общества есть основания так думать.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Власть заботится только о своём кресле, потому она и заинтересована в добрых и законопослушных нравах.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также и в религии.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Если религиозные суеверия способствуют миру и согласию, то это уже святая ложь.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Что-то я не замечал, чтобы религия заботилась о мире и согласии.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Заботится, просто она делает это походя, как приложение к своим обычаям и обрядам. Хотя умиротворение общества и человека - это её прямая и главная обязанность.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вот ещё атеист будет учить Церковь что для неё главное.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Делать деньги - вот главная задача Церкви, и не потому что она какая-то особенно жадная, просто деньги — это краеугольный камень любого социального института.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благополучие Церкви определяется численностью её поголовья, потому-то вся её пропаганда и сводится к страшилкам типа «Кому Церковь не мать, тому Бог не Отец».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помните у Хаббарда: «Чтобы разбогатеть, надо основать Церковь».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Это не Хаббард, это устное народное творчество по мотивам Оруэлла, но дело не в этом. А что если нам основать Церковь…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СМЕХ.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это не подсудно?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чего тут подсудного? Человеку открылось что он пророк, и вокруг него стали собираться адепты. Всё.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пожертвования? Это ж статья мошенничество.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тогда не будет никаких пожертвований, это будет Церковь нестяжания. Нам и страдать-то от аскетизма особо не придётся, итак привыкли к тому что бедны как церковные крысы.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Мыши.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Это предохранит организацию не только от уголовного кодекса, но и придаст ей неслыханный моральный авторитет.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нахрена всё это затевать если доходность предприятия будет нулевая?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Хороший вопрос. А ты знаешь кто такие селебрити?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Ну… типа… тупые и знаменитые.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Они не только тупы, но и богаты. А почему они такие богатые если они такие тупые?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НЕМАЯ СЦЕНА.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 потому что слава легко монетизируется, деньги тянутся к славе, потому что им легко размножаться именно со славой, а не с безвестностью.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что делать с заявленной доктриной нестяжания? Потом же всю жизнь придётся врать как разведчику в тылу врага.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Спокойно Марик, все твои вопросы снимаются главным фокусом нашей маленькой мистификации. Вот подходит однажды к лидеру нашей конфессии тележурналист и спрашивает: "Ваше святейшество…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СМЕХ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…</w:t>
      </w:r>
      <w:r>
        <w:rPr>
          <w:rFonts w:ascii="Courier Prime" w:hAnsi="Courier Prime"/>
          <w:sz w:val="24"/>
          <w:szCs w:val="24"/>
        </w:rPr>
        <w:t>телезрители интересуются, а что испытывает человек на которого нисходит просветление, как то, о котором вы ранее упоминали в своих проповедях"…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сидели мы как-то с пацанами, много пили…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 курили…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 стало мне дурно, и вышел я на балкон, и посмотрел в звёздное небо.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 тут меня накрыло.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Небо ни с того ни с сего не накрывает, тут нужен триггер.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О! Белый голубь перед самым носом пролетел.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Ага, вниз. Камнем. Мёртвый.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 перегнулся я через перила чтобы проводить его взглядом.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 последний путь.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 вот тут меня вырвало.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по кампусу потом долго ходили слухи, что бедная птичка была сбита рвотными массами класса земля-воздух.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ладно, пошутили и хватит, на самом деле ответ корреспонденту будет звучать примерно так… "Да не было никакого просветления, прозрения и откровения, нафантазировал я всё, сначала себе, потом друзьям, а потом"…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в морду за такие шуточки от доверчивых адептов?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(быстро и пискляво)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Только не щас.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О! Ник, ты гений.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Сам ты гений.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ты прикинь, драка пророка со своими учениками в прямом эфире федерального канала… Мы ж наутро проснёмся знаменитыми. А ты, как опытный боец сможешь и драку срежиссировать.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Конечно смогу, бить буду аккуратно, но сильно (смеётся по папановски).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как же посторонние приверженцы нового учения? Ты представляешь степень их разочарования и обиды?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Ну, во-первых, это будет урок любителям всяких тайных знаний, великих учителей и прочего мракобесия. А во-вторых, это будет урок гуманизма, ведь проповеди будешь писать ты, ты же у нас выдающийся философ-моралист. Так что этическую сторону проблемы считаем закрытой.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В комнату заглядывает девушка 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ДЕВУШКА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Марк, можно тебя на минутку?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почему только на минутку?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может и я на что пригожусь?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Марк уходит.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Ох, чую подведёт Марк наше предприятие под монастырь.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Доведёт их благородие нас до цугундера.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ЧЕСЛАВ.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Нет, парни, благородство предаёт только если оно начнёт гордиться своим моральным превосходством, но это не наш случай. Марк не сдаст беспринципных негодяев если они свои.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А беспринципные негодяи всегда рады воспользоваться простодушием че… 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 комнату врывается стайка девушек криком "АГА, НЕ ЖДАЛИ", в компании Марка с огромной магнитолой на плече. Включается The Mavericks - Lies все пускаются в пляс.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TE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TE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SCENEHEADIN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SCENEHEADING"/>
        <w:ind w:left="-433" w:hanging="0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2. ОФИС С КУЛЬТОВЫМИ ЭЛЕМЕНТАМИ ИНТЕРЬЕРА. </w:t>
      </w:r>
    </w:p>
    <w:p>
      <w:pPr>
        <w:pStyle w:val="SCENECHARACTERS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SCENECHARACTERS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ЧЕСЛАВ, НИКОН, И ЛЁВА В КУЛЬТОВЫХ ОБЛАЧЕНИЯХ. СПИНОЙ К ЗРИТЕЛЮ В КРЕСЛЕ СИДИТ ЧЕЛОВЕК В ЧЁРНОМ.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Как-то неожиданно захотелось поверить, что Бог есть.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Чего это вдруг приспичило? А, ну да… Страшно стало?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Да, страшно от бессмысленности всего происходящего.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Чего всего?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Вообще всего.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(с ухмылкой)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Веруй в меня, и будет с тебя.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Я слишком хорошо тебя знаю, чтобы в тебя верить.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Из кресла, расположенного спинкой к зрителю встаёт Человек в Чёрном.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Ч.Ч.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Лёва, всё не то чем кажется и материя, и дух, и человек. Вот и про Чеслава, и про его миссию мы пока не всё знаем.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 надо умничать, всё мы про него знаем. Не справился команданте с бременем славы и денег. Да и мы с Лёвой оказались не лучше.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Ч.Ч.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теперь обратного хода нет.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Неужто нет…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что, пойдёшь обществоведение преподавать, или в монастырь грехи замаливать, а может вслед за Марком? Нет, брат, с этого крючка ты уже не сорвёшься.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 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Если жизнь не сорвёт.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Жизнь может, но только она тебе все жабры через рот вырвет.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Как Марку?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Он сам виноват.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Сам ли?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(раздражённо)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Полиция дело закрыла, всё, не о чем говорить.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У Марка было по крайней мере два выхода, или нас предать, или себя. Кто ж виноват, что он таким тургеневским юношей оказался.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Ч.Ч.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 бывает веры без жертвоприношений, считайте, что Марк — это жертва веры, мистического смысла которой мы пока не понимаем, но и это знание нам откроется, дайте только срок.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Типун тебе на язык, вот только срока нам ещё и не хватало.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Ч.Ч.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 бойся малое стадо ни тюрьмы, ни сумы, великая сила и великий покровитель стоит за вашими спинами.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Парни, вы зря рефлексируете, вы же знаете какая у нас крыша.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Может нам и "дедушка на облаке" покровительствует?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ты посмотри на успешность нашей миссии, разве такое возможно без Его благоволения?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 каких это пор ты веруном стал?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Миссия обязывает.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 ОФИС ВХОДИТ МАТЬ МАРКА В ТРАУРЕ.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МАТЬ.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Вот скажите мне, люди добрые, почему ваша светлая миссия привела Марика к такой чёрной депрессии и такому трагическому финалу?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Ч.Ч.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Но для этого могли быть и личные причины, никак не связанные с Миссией.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МАТЬ.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Мы с Марком были близки, он ничего не скрывал, не было у него никаких личных причин. Он мрачнел именно по мере успешности Миссии, и это осталось для меня загадкой.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вы помните какие вдохновенные проповеди он писал… Как это было возможно в таком мрачном расположении духа… Мы тоже в недоумении.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МАТЬ.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Как будто писал завещание человечеству.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Мы позаботимся о духовном наследии брата Марка, теперь это наше наследие.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МАТЬ.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Простите люди добрые, пойду я, пожалуй, тяжело мне как-то сегодня.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УХОДИТ.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Обманули бедную женщину.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 обманули, а просто не всё сказали, помнишь как Марк говорил… "Если ложь служит миру и согласию, значит это святая ложь".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наше предприятие служит миру и согласию? По-моему, оно служит кучке шарлатанов.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Ч.Ч.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какие ж мы шарлатаны, мы инструмент в руках Божьих, инструмент, который не до конца понимает свою миссию. Ты посмотри сколько мира мы поселили в сердцах человеческих благодаря проповедям брата Марка…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кто теперь будет писать нам возвышенные нравоучения и пылкие манифесты?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Спокойно, Лёва, искусственный интеллект легко рерайтит тексты. Вводишь текст, задаёшь тему и новая порция опиума для народа готова. Богословская машина сохраняет даже грамматический строй, а для стада главное даже и не смысл, а узнаваемый слог. 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Мы попали в сети своей собственной лжи, дальше она будет требовать от нас ещё большего лукавства. А в конце концов мы уверуем в свою демагогию и вообще перестанем различать правду.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Ч.Ч.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Вот это и будет святая, детская вера, отринувшая свой жалкий ум, свою глупую волю и во всём положившаяся на волю Божью. А пока, мы как Фома неверующий всё сомневаемся и сомневаемся в истинности нашей великой миссии. А маловерие - это грех.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Ага, и обратится ложь в истину, и будет нам счастье.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что есть истина?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вспомни Марка… "только нравственное истинно".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Тьфу, как я ненавижу эту морализаторскую пошлятину!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Это тебе твой цинизм думать мешает, а на самом деле мысль не так уж и глупа, как кажется.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Я не циник, я просто лицемерное благонравие ненавижу.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Вот ещё один моралист выискался, прям один честнее другого. А всё потому, что у каждого своя правда.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Правда всегда одна.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Но если правда всегда одна, то это означает, что все религиозные и философские убеждения ложны… Все! Ну за исключением разве что одной единственной концепции.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 и та "одна единственная" наверняка погребена под кучей домыслов, суеверий и прочим фольклорным мусором.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Значит правды нет?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Есть, но её никто не знает, и самые страшные из невежд - это те, которые возомнили что знают её, ибо уверенность в обладании правдой делает из человека животное худшее чем все остальные.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Ч.Ч.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О! Вспомнилась одна восточная притча…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Один человек всю жизнь искал правду, но никак не мог отыскать. Он исходил множество стран, побывал и на севере, и на юге, и на западе.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 вот однажды он пришел в одну маленькую восточную страну, о которой почти никому не было известно. И случайно набрел на какой-то заброшенный храм. И тамошний жрец сказал ему, что именно здесь, в этом храме, прячется сама Правда.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Странник не поверил ему, но жрец уверял, что так оно и есть на самом деле, и подвел его к большой статуе, на которую было наброшено плотное черное покрывало.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- Вот, - сказал жрец, - она перед тобой, сама Правда.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Тогда путешественник протянул руку, сдернул покрывало и увидел перед собой ужасное, страшное, омерзительное лицо. И он отшатнулся в испуге.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- Что это? - спросил он. - Неужели это и есть Правда?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 тогда Правда ответила ему тихо: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- Да. Это я и есть. Правда.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- Но какая же ты стpашная, - воскликнул странник. - Страшнее тебя нет никого. Kак же я о тебе расскажу людям, ведь мне ж никто не поверит?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- А ты солги, - посоветовала Правда, - и тебе все поверят.</w:t>
      </w:r>
    </w:p>
    <w:p>
      <w:pPr>
        <w:pStyle w:val="NOTE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TE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(ПРИТЧА В ИЗЛОЖЕНИИ ИННЫ ЛЕВЧЕНКО)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Правда не может быть страшной.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не скажи, правда всегда скрывается в том, что человек не хочет видеть, что утаивает, в чём боится признаться даже самому себе, а потому правда всегда уродлива.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Марка начитался?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Да, это его этическая школа.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ВХОДИТ ПОЛИЦЕЙСКИЙ.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ПОЛИЦЕЙСКИЙ.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Добрый день господа, лейтенант Лукин, следственный комитет.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Но дело кажется закрыли.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ПОЛИЦЕЙСКИЙ.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Да, но в такого рода случаях, мы на похоронах всё же проводим некоторые следственные действия. Скажите, вам знаком этот человек?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ДОСТАЁТ ФОТОГРАФИИ, ВСЕ РАССМАТРИВАЮТ С НЕКОТОРЫМ НЕДОУМЕНИЕМ, ОТРИЦАЮТ ЗНАКОМСТВО.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чем вас заинтересовал этот субъект?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ПОЛИЦЕЙСКИЙ.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Он прятался за спинами, как-то странно и неуместно улыбался, и вообще выглядел как посторонний.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почему его сразу не задержали?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ПОЛИЦЕЙСКИЙ.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Он скрылся.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зачем столько фотографий?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ПОЛИЦЕЙСКИЙ.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вы сами посмотрите, как странно меняется его лицо в зависимости от ракурса и мимики, как будто это разные люди. Так что одной фотографии для опознания в этом случае было бы недостаточно… Ну что ж не знаете, так не знаете. Не смею вас больше отвлекать в этот нерадостный для вас день.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УХОДИТ.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Видел я этого типчика. Как вспомню его ледяную ухмылку, так до сих пор мороз по коже.</w:t>
      </w:r>
    </w:p>
    <w:p>
      <w:pPr>
        <w:pStyle w:val="SCENEHEADIN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SCENEHEADIN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SCENEHEADING"/>
        <w:ind w:left="-433" w:hanging="0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3. ШИКАРНЫЙ ОФИС С КУЛЬТОВЫМИ ЭЛЕМЕНТАМИ ИНТЕРЬЕРА, С ВИДОМ НА ВЕЧЕРНИЙ ГОРОД. НИКОН, ЛЁВА И ЧЕЛОВЕК В ЧЁРНОМ СМОТРЯТ ВЫПУСК НОВОСТЕЙ БЕЗ ЗВУКА. ВХОДИТ СОТРУДНИК СЛУЖБЫ БЕЗОПАСНОСТИ.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СБ.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Пророк вознёсся.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что фокусники американские?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СБ.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Уже в Шереметьево, грузят реквизит.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Всё прошло по плану?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СБ.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Так точно.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Всё, свободен.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ЧЧ. 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(УКАЗЫВАЯ НА ТЕЛЕВИЗОР)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Лёва, звук!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 ХВАТАЕТ ПУЛЬТ ТВ.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ДИКТОР ТВ.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Сегодня на стадионе Лужники в присутствии многотысячного собрания адептов Чеслава Чески, более известного как пророк Ч, произошло необъяснимое событие. После того как Чески прочитал свою прощальную проповедь он начал подниматься над полем стадиона, а когда достиг невероятной высоты, то просто исчез в вечернем небе Москвы. Все в недоумении от произошедшего. Экзальтированные поклонники пророка, не желая расходится, выбежали на поле стадиона и устроили стихийный и весьма эмоциональный молебен вокруг того места, с которого пророк вознёсся. А теперь, к другим новостям.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 ВЫКЛЮЧАЕТ ЗВУК. НИКОН РАЗЛИВАЕТ АЛКОГОЛЬ ЧОКАЕТСЯ С ЛЁВОЙ.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Ну, за Чеха, земля ему пухом.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За Чеслава не чокаясь.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Может зря мы с ним так…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 он совершенно неадекватным стал. Он уже свою речь не контролировал. Тебе не надоели потоки его бредового сознания?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Надоели, зато как они нравились публике, народ был в восторге от его потусторонней риторики.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Но он в любой момент мог ляпнуть что-нибудь не то и наговорить нам на мордовские лагеря.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 вынес Чеслав бремени славы, вот бесы им и овладели, и погубили его грешную душу.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И я даже знаю этих бесов по именам.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ЧЧ. 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(УКАЗЫВАЯ НА ТЕЛЕВИЗОР)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Лёва, звук!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ЛЁВА ХВАТАЕТ ТВ ПУЛЬТ.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ДИКТОР ТВ.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Ситуация с исчезнувшим в московском небе пророком Че странным образом разрешилась. Святой неожиданно обнаружился в первой городской психиатрической больнице имени Алексеева, куда он поступил в состоянии острого психоза. Главврач больницы, ссылаясь на врачебную тайну, комментировать ситуацию отказался. А сейчас прогноз погоды на завтра. 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НЕМАЯ СЦЕНА. Входит сотрудник СБ.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СБ.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Никон Иваныч, вы я гляжу уже всё знаете. Дело в том, что у стадиона также дежурила и скорая МЧС как это бывает в местах массового скопления. Чеслава по ошибке посадили не в ту карету. Он был в невменяемом состоянии, потому у врачей вопросов и не возникло. Вот только отвезли они его не туда, куда планировалось.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НЕМАЯ СЦЕНА. НИКОН ЖЕСТОМ ОТПРАВЛЯЕТ СОТРУДНИКА СБ, СКЛОНЯЕТСЯ НАД СЕЛЕКТОРОМ.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Машенька, соедини меня с главврачом первой психиатрической.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МАШЕНЬКА.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Одну минутку.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что, это тоже выход. Залечим пророка до состояния овоща, объявим о его переходе в категорию блаженных, станет он тихим и немногословным, расскажет о новом откровении и уйдёт в затвор. Тогда каждое его слово станет на вес золота.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 буквальном смысле?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ЛЁВА.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это уже будет зависеть от продюсеров.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МАШЕНЬКА ПО СЕЛЕКТОРУ.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Никон Иваныч, на связи главврач первой психиатрической Марк Ефимович.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Марк Ефимович?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МАШЕНЬКА.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Да.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ЗАГОВОЩИКИ НЕДОУМЁННО ПЕРЕГЛЯДЫВАЮТСЯ.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 ЕФИМОВИЧ ПО СЕЛЕКТОРУ.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Алло.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Здравствуйте, с вами говорят из миссии святого Че. К вам в больницу сегодня поступил наш духовный лидер, нельзя ли нам организовать срочную встречу с ним и с вами?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МАРК ЕФИМОВИЧ.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Ну что вы любезнейший, уже поздно, я дома, ужинаю и собираюсь спать. Приходите-ка лучше завтра после обеда. И не волнуйтесь вы так, персонал у нас опытный, квалифицированный, ничего с вашим пациентом до завтра не случится.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НИКОН.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Понятно, спасибо, до завтра.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bookmarkStart w:id="0" w:name="_GoBack"/>
      <w:bookmarkEnd w:id="0"/>
      <w:r>
        <w:rPr>
          <w:rFonts w:ascii="Courier Prime" w:hAnsi="Courier Prime"/>
          <w:sz w:val="24"/>
          <w:szCs w:val="24"/>
        </w:rPr>
        <w:t xml:space="preserve">ЧЧ.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Вот видите, как Господь всё славно управил, отвёл от греха, спас погибающую душу. Был бы здесь Чеслав мы бы спели с ним хвалебный псалом о чудесном спасении.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 ПРИЁМНОЙ РАЗДАЁТСЯ КАКОЙ-ТО ШУМ. В ОФИС ВРЫВАЕТСЯ ПРОЦЕССИЯ. ВПЕРЕДИ ЧЕСЛАВ В РАЗВЯЗАННОЙ СМИРИТЕЛЬНОЙ РУБАШКЕ СПРАВА И СЛЕВА ОТ НЕГО САНИТАР И МЕДСЕСТРА, ПОЗАДИ ГРУППА МУЖЧИН В БОЛЬНИЧНОЙ ОДЕЖДЕ С БЕЗУМНЫМИ И РЕШИТЕЛЬНЫМИ ЛИЦАМИ. В ВОЗНИКШЕЙ НЕРАЗБЕРИХЕ В ЭТОЙ ГРУППЕ ВДРУГ ОКАЗЫВАЕТСЯ И ЧЕЛОВЕК В ЧЁРНОМ.</w:t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CHARACTER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ЧЕСЛАВ. 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 xml:space="preserve">Ага! Не ждали, иуды! Вот кто теперь мои апостолы! 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(оборачиваясь делает широкий жест)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Братья и сёстры, дети Земли!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Я вознёсся сегодня выше звёзд и был распят за это на больничной каталке. И открылось мне, что стоим мы на пороге новой эры, на пороге великого обновления. Сегодня мы открываем новую страницу в истории человечества, открываем двери в истину и свободу.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Вот стою я перед вами как посланник звёзд, прогоняющий тьму из ваших сердец и призываю вас последовать за светом. Так давайте же поднимем глаза к звездам и увидим свет, который ведет нас вперед.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 бойтесь открывать свои сердца, не бойтесь мечтать о мире, где исполняются желания. Мы начинаем путь к новому миру. И в каждом из нас заложена сила, способная изменить ход истории.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Не бойтесь, я с вами. Вы любимы мной. Вы свободны от страха и смерти. Царство Небесное уже среди вас!</w:t>
      </w:r>
    </w:p>
    <w:p>
      <w:pPr>
        <w:pStyle w:val="PARENTHETICAL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(поворачиваясь к забившимся в офисные кресла Лёве и Никону и указывая на огромные ночные окна "в пол")</w:t>
      </w:r>
    </w:p>
    <w:p>
      <w:pPr>
        <w:pStyle w:val="DIALOG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А служителям тьмы место во тьме!</w:t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ACTION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СВИТА ПСИХОВ С РЁВОМ СРЫВАЕТСЯ С МЕСТА И ВЫКАТЫВАЕТ ЛЁВУ И НИКОНА В ОКНА ВМЕСТЕ С КРЕСЛАМИ. ИЗ РАЗБИТОГО ОКНА ДОНОСИТСЯ ИСТОШНОЕ И ЗАТИХАЮЩЕЕ "А-А-А!!!". СКВОЗНЯК КОЛЫШЕТ ПРОЗРАЧНЫЕ ЗАНАВЕСКИ СПРАВА И СЛЕВА ОТ КРЕСТОВИНЫ ОКНА.</w:t>
      </w:r>
    </w:p>
    <w:p>
      <w:pPr>
        <w:pStyle w:val="NOTE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</w:r>
    </w:p>
    <w:p>
      <w:pPr>
        <w:pStyle w:val="NOTE"/>
        <w:rPr>
          <w:rFonts w:ascii="Courier Prime" w:hAnsi="Courier Prime"/>
          <w:sz w:val="24"/>
          <w:szCs w:val="24"/>
        </w:rPr>
      </w:pPr>
      <w:r>
        <w:rPr>
          <w:rFonts w:ascii="Courier Prime" w:hAnsi="Courier Prime"/>
          <w:sz w:val="24"/>
          <w:szCs w:val="24"/>
        </w:rPr>
        <w:t>ЗАНАВЕС.</w:t>
      </w:r>
    </w:p>
    <w:sectPr>
      <w:headerReference w:type="default" r:id="rId2"/>
      <w:type w:val="nextPage"/>
      <w:pgSz w:w="11906" w:h="16838"/>
      <w:pgMar w:left="1134" w:right="1134" w:header="1077" w:top="1643" w:footer="0" w:bottom="107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Prime">
    <w:charset w:val="01"/>
    <w:family w:val="roman"/>
    <w:pitch w:val="variable"/>
  </w:font>
  <w:font w:name="Courier Prime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right"/>
      <w:rPr>
        <w:rFonts w:ascii="Courier Prime" w:hAnsi="Courier Prime"/>
      </w:rPr>
    </w:pPr>
    <w:r>
      <w:rPr>
        <w:rFonts w:ascii="Courier Prime" w:hAnsi="Courier Prime"/>
      </w:rPr>
      <w:t xml:space="preserve">Миссия Че </w:t>
    </w:r>
    <w:r>
      <w:rPr>
        <w:rFonts w:ascii="Courier Prime" w:hAnsi="Courier Prime"/>
      </w:rPr>
      <w:fldChar w:fldCharType="begin"/>
    </w:r>
    <w:r>
      <w:rPr>
        <w:rFonts w:ascii="Courier Prime" w:hAnsi="Courier Prime"/>
      </w:rPr>
      <w:instrText> PAGE </w:instrText>
    </w:r>
    <w:r>
      <w:rPr>
        <w:rFonts w:ascii="Courier Prime" w:hAnsi="Courier Prime"/>
      </w:rPr>
      <w:fldChar w:fldCharType="separate"/>
    </w:r>
    <w:r>
      <w:rPr>
        <w:rFonts w:ascii="Courier Prime" w:hAnsi="Courier Prime"/>
      </w:rPr>
      <w:t>15</w:t>
    </w:r>
    <w:r>
      <w:rPr>
        <w:rFonts w:ascii="Courier Prime" w:hAnsi="Courier Prime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TE">
    <w:name w:val="NOTE"/>
    <w:qFormat/>
    <w:pPr>
      <w:widowControl w:val="false"/>
      <w:bidi w:val="0"/>
      <w:spacing w:lineRule="auto" w:line="240" w:before="0" w:after="0"/>
      <w:jc w:val="left"/>
    </w:pPr>
    <w:rPr>
      <w:rFonts w:ascii="Courier Prime" w:hAnsi="Courier Prime" w:cs="Courier Prime" w:eastAsia="Tahoma"/>
      <w:caps/>
      <w:color w:val="auto"/>
      <w:kern w:val="2"/>
      <w:sz w:val="24"/>
      <w:szCs w:val="24"/>
      <w:lang w:val="ru-RU" w:eastAsia="zh-CN" w:bidi="hi-IN"/>
    </w:rPr>
  </w:style>
  <w:style w:type="paragraph" w:styleId="SCENEHEADING">
    <w:name w:val="SCENE HEADING"/>
    <w:qFormat/>
    <w:pPr>
      <w:widowControl w:val="false"/>
      <w:bidi w:val="0"/>
      <w:spacing w:lineRule="auto" w:line="240" w:before="0" w:after="0"/>
      <w:jc w:val="left"/>
    </w:pPr>
    <w:rPr>
      <w:rFonts w:ascii="Courier Prime" w:hAnsi="Courier Prime" w:cs="Courier Prime" w:eastAsia="Tahoma"/>
      <w:caps/>
      <w:color w:val="auto"/>
      <w:kern w:val="2"/>
      <w:sz w:val="24"/>
      <w:szCs w:val="24"/>
      <w:lang w:val="ru-RU" w:eastAsia="zh-CN" w:bidi="hi-IN"/>
    </w:rPr>
  </w:style>
  <w:style w:type="paragraph" w:styleId="SCENECHARACTERS">
    <w:name w:val="SCENE CHARACTERS"/>
    <w:qFormat/>
    <w:pPr>
      <w:widowControl w:val="false"/>
      <w:bidi w:val="0"/>
      <w:spacing w:lineRule="auto" w:line="240" w:before="0" w:after="0"/>
      <w:jc w:val="left"/>
    </w:pPr>
    <w:rPr>
      <w:rFonts w:ascii="Courier Prime" w:hAnsi="Courier Prime" w:cs="Courier Prime" w:eastAsia="Tahoma"/>
      <w:caps/>
      <w:color w:val="auto"/>
      <w:kern w:val="2"/>
      <w:sz w:val="24"/>
      <w:szCs w:val="24"/>
      <w:lang w:val="ru-RU" w:eastAsia="zh-CN" w:bidi="hi-IN"/>
    </w:rPr>
  </w:style>
  <w:style w:type="paragraph" w:styleId="CHARACTER">
    <w:name w:val="CHARACTER"/>
    <w:qFormat/>
    <w:pPr>
      <w:widowControl w:val="false"/>
      <w:bidi w:val="0"/>
      <w:spacing w:lineRule="auto" w:line="240" w:before="0" w:after="0"/>
      <w:ind w:left="2891" w:right="311" w:hanging="0"/>
      <w:jc w:val="left"/>
    </w:pPr>
    <w:rPr>
      <w:rFonts w:ascii="Courier Prime" w:hAnsi="Courier Prime" w:cs="Courier Prime" w:eastAsia="Tahoma"/>
      <w:caps/>
      <w:color w:val="auto"/>
      <w:kern w:val="2"/>
      <w:sz w:val="24"/>
      <w:szCs w:val="24"/>
      <w:lang w:val="ru-RU" w:eastAsia="zh-CN" w:bidi="hi-IN"/>
    </w:rPr>
  </w:style>
  <w:style w:type="paragraph" w:styleId="PARENTHETICAL">
    <w:name w:val="PARENTHETICAL"/>
    <w:qFormat/>
    <w:pPr>
      <w:widowControl w:val="false"/>
      <w:bidi w:val="0"/>
      <w:spacing w:lineRule="auto" w:line="240" w:before="0" w:after="0"/>
      <w:ind w:left="2040" w:right="2948" w:hanging="0"/>
      <w:jc w:val="left"/>
    </w:pPr>
    <w:rPr>
      <w:rFonts w:ascii="Courier Prime" w:hAnsi="Courier Prime" w:cs="Courier Prime" w:eastAsia="Tahoma"/>
      <w:color w:val="auto"/>
      <w:kern w:val="2"/>
      <w:sz w:val="24"/>
      <w:szCs w:val="24"/>
      <w:lang w:val="ru-RU" w:eastAsia="zh-CN" w:bidi="hi-IN"/>
    </w:rPr>
  </w:style>
  <w:style w:type="paragraph" w:styleId="DIALOG">
    <w:name w:val="DIALOG"/>
    <w:qFormat/>
    <w:pPr>
      <w:widowControl w:val="false"/>
      <w:bidi w:val="0"/>
      <w:spacing w:lineRule="auto" w:line="240" w:before="0" w:after="0"/>
      <w:ind w:left="1474" w:right="2267" w:hanging="0"/>
      <w:jc w:val="left"/>
    </w:pPr>
    <w:rPr>
      <w:rFonts w:ascii="Courier Prime" w:hAnsi="Courier Prime" w:cs="Courier Prime" w:eastAsia="Tahoma"/>
      <w:color w:val="auto"/>
      <w:kern w:val="2"/>
      <w:sz w:val="24"/>
      <w:szCs w:val="24"/>
      <w:lang w:val="ru-RU" w:eastAsia="zh-CN" w:bidi="hi-IN"/>
    </w:rPr>
  </w:style>
  <w:style w:type="paragraph" w:styleId="ACTION">
    <w:name w:val="ACTION"/>
    <w:qFormat/>
    <w:pPr>
      <w:widowControl w:val="false"/>
      <w:bidi w:val="0"/>
      <w:spacing w:lineRule="auto" w:line="240" w:before="0" w:after="0"/>
      <w:jc w:val="left"/>
    </w:pPr>
    <w:rPr>
      <w:rFonts w:ascii="Courier Prime" w:hAnsi="Courier Prime" w:cs="Courier Prime" w:eastAsia="Tahoma"/>
      <w:color w:val="auto"/>
      <w:kern w:val="2"/>
      <w:sz w:val="24"/>
      <w:szCs w:val="24"/>
      <w:lang w:val="ru-RU" w:eastAsia="zh-CN" w:bidi="hi-IN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LibreOffice/7.0.4.2$Linux_X86_64 LibreOffice_project/00$Build-2</Application>
  <AppVersion>15.0000</AppVersion>
  <Pages>18</Pages>
  <Words>3132</Words>
  <Characters>16807</Characters>
  <CharactersWithSpaces>19697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2025-09-08T12:42:35Z</dcterms:created>
  <dc:creator/>
  <dc:description/>
  <dc:language>ru-RU</dc:language>
  <cp:lastModifiedBy/>
  <dcterms:modified xsi:type="dcterms:W3CDTF">2025-09-08T12:49:39Z</dcterms:modified>
  <cp:revision>3</cp:revision>
  <dc:subject/>
  <dc:title/>
</cp:coreProperties>
</file>