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Романеев Валерий</w:t>
      </w:r>
    </w:p>
    <w:p>
      <w:pPr>
        <w:pStyle w:val="Normal"/>
        <w:rPr/>
      </w:pPr>
      <w:r>
        <w:rPr>
          <w:b/>
          <w:bCs/>
        </w:rPr>
        <w:t>Шаляпина Ксения</w:t>
      </w:r>
    </w:p>
    <w:p>
      <w:pPr>
        <w:pStyle w:val="Normal"/>
        <w:rPr/>
      </w:pPr>
      <w:r>
        <w:rPr>
          <w:b/>
          <w:bCs/>
        </w:rPr>
        <w:t>Название:</w:t>
      </w:r>
      <w:r>
        <w:rPr/>
        <w:t> Принцесса и не Принц (или «Кассиопея»)</w:t>
        <w:br/>
      </w:r>
      <w:r>
        <w:rPr>
          <w:b/>
          <w:bCs/>
        </w:rPr>
        <w:t>Жанр:</w:t>
      </w:r>
      <w:r>
        <w:rPr/>
        <w:t> Лирическая драма с элементами комедии</w:t>
        <w:br/>
      </w:r>
      <w:r>
        <w:rPr>
          <w:b/>
          <w:bCs/>
        </w:rPr>
        <w:t>Длительность:</w:t>
      </w:r>
      <w:r>
        <w:rPr/>
        <w:t> ~ 40-50 минут</w:t>
        <w:br/>
      </w:r>
      <w:r>
        <w:rPr>
          <w:b/>
          <w:bCs/>
        </w:rPr>
        <w:t>Персонажи: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ПОЛИНА</w:t>
      </w:r>
      <w:r>
        <w:rPr/>
        <w:t> - от 7 до 18 лет. Мечтательная, упрямая, позже - взрослая и уверенная.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КОЛЯ</w:t>
      </w:r>
      <w:r>
        <w:rPr/>
        <w:t> - от 7 до 18 лет. Тихий, умный, влюблённый в звёзды.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МАМА ПОЛИНЫ</w:t>
      </w:r>
      <w:r>
        <w:rPr/>
        <w:t> - добрая, верит в «принцессу».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ПАПА ПОЛИНЫ</w:t>
      </w:r>
      <w:r>
        <w:rPr/>
        <w:t> - мудрый, наблюдательный.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ЕВГЕНИЙ</w:t>
      </w:r>
      <w:r>
        <w:rPr/>
        <w:t> - молодой человек, «неправильный принц» (может играться тем же актёром, что и папа, или отдельно).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УЧИТЕЛЬ / ГОЛОСА ЗА СЦЕНОЙ</w:t>
      </w:r>
      <w:r>
        <w:rPr/>
        <w:t> / </w:t>
      </w:r>
      <w:r>
        <w:rPr>
          <w:b/>
          <w:bCs/>
        </w:rPr>
        <w:t>ОДНОКЛАССНИКИ</w:t>
      </w:r>
      <w:r>
        <w:rPr/>
        <w:t> (эпизоды).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АКТ 1</w:t>
      </w:r>
    </w:p>
    <w:p>
      <w:pPr>
        <w:pStyle w:val="Normal"/>
        <w:rPr/>
      </w:pPr>
      <w:r>
        <w:rPr>
          <w:b/>
          <w:bCs/>
        </w:rPr>
        <w:t>Сцена 1. Детство.</w:t>
      </w:r>
    </w:p>
    <w:p>
      <w:pPr>
        <w:pStyle w:val="Normal"/>
        <w:rPr/>
      </w:pPr>
      <w:r>
        <w:rPr>
          <w:i/>
          <w:iCs/>
        </w:rPr>
        <w:t>(Сцена пуста. Звучит музыка - «Грезы» Шумана или нежная мелодия. На авансцене появляется девочка Полина (7 лет). Она рисует на полу воображаемые каракули.)</w:t>
      </w:r>
    </w:p>
    <w:p>
      <w:pPr>
        <w:pStyle w:val="Normal"/>
        <w:rPr/>
      </w:pPr>
      <w:r>
        <w:rPr>
          <w:b/>
          <w:bCs/>
        </w:rPr>
        <w:t>ПАПА</w:t>
      </w:r>
      <w:r>
        <w:rPr/>
        <w:t> </w:t>
      </w:r>
      <w:r>
        <w:rPr>
          <w:i/>
          <w:iCs/>
        </w:rPr>
        <w:t>(выходит из-за кулис, подхватывает её на руки):</w:t>
      </w:r>
      <w:r>
        <w:rPr/>
        <w:t> Какая красота! Моя маленькая принцесса!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Я принцесса! Все должны мной восхищаться!</w:t>
      </w:r>
    </w:p>
    <w:p>
      <w:pPr>
        <w:pStyle w:val="Normal"/>
        <w:rPr/>
      </w:pPr>
      <w:r>
        <w:rPr>
          <w:i/>
          <w:iCs/>
        </w:rPr>
        <w:t>(Свет гаснет. Вспышка. Полина уже 10 лет, она в школьной форме. Одноклассники хохочут за сценой. Она сидит на полу, обхватив колготки. Рядом лужа.)</w:t>
      </w:r>
    </w:p>
    <w:p>
      <w:pPr>
        <w:pStyle w:val="Normal"/>
        <w:rPr/>
      </w:pPr>
      <w:r>
        <w:rPr>
          <w:b/>
          <w:bCs/>
        </w:rPr>
        <w:t>ГОЛОСА ЗА СЦЕНОЙ:</w:t>
      </w:r>
      <w:r>
        <w:rPr/>
        <w:t> Ха-ха, принцесса в луже!</w:t>
      </w:r>
    </w:p>
    <w:p>
      <w:pPr>
        <w:pStyle w:val="Normal"/>
        <w:rPr/>
      </w:pPr>
      <w:r>
        <w:rPr>
          <w:i/>
          <w:iCs/>
        </w:rPr>
        <w:t>(Появляется МАЛЬЧИК КОЛЯ с огромным рюкзаком. Он молча стаскивает с себя толстовку и протягивает.)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Держи. Астронавтам нужна чистая форма.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</w:t>
      </w:r>
      <w:r>
        <w:rPr>
          <w:i/>
          <w:iCs/>
        </w:rPr>
        <w:t>(фыркает)</w:t>
      </w:r>
      <w:r>
        <w:rPr/>
        <w:t> Я не астронавт. Я принцесса.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</w:t>
      </w:r>
      <w:r>
        <w:rPr>
          <w:i/>
          <w:iCs/>
        </w:rPr>
        <w:t>(серьёзно)</w:t>
      </w:r>
      <w:r>
        <w:rPr/>
        <w:t> Принцессы обычно в башнях сидят. А ты вон как летела. Прямо как ракета.</w:t>
      </w:r>
    </w:p>
    <w:p>
      <w:pPr>
        <w:pStyle w:val="Normal"/>
        <w:rPr/>
      </w:pPr>
      <w:r>
        <w:rPr>
          <w:i/>
          <w:iCs/>
        </w:rPr>
        <w:t>(Полина обиженно забирает толстовку. Тьма.)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Сцена 2. Подростки.</w:t>
      </w:r>
    </w:p>
    <w:p>
      <w:pPr>
        <w:pStyle w:val="Normal"/>
        <w:rPr/>
      </w:pPr>
      <w:r>
        <w:rPr>
          <w:i/>
          <w:iCs/>
        </w:rPr>
        <w:t>(Средняя школа. Полина (14 лет) красится в маленькое зеркальце. Коля читает книгу «Астрономия для всех». За сценой - беготня.)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Слушай, звездочёт. А ты в детстве кем хотел стать?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</w:t>
      </w:r>
      <w:r>
        <w:rPr>
          <w:i/>
          <w:iCs/>
        </w:rPr>
        <w:t>(не отрываясь)</w:t>
      </w:r>
      <w:r>
        <w:rPr/>
        <w:t> Токарем.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Чего-о?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Папа водил на завод. Искры от станка - как звёзды. Красиво. </w:t>
      </w:r>
      <w:r>
        <w:rPr>
          <w:i/>
          <w:iCs/>
        </w:rPr>
        <w:t>(Пауза)</w:t>
      </w:r>
      <w:r>
        <w:rPr/>
        <w:t> А ты… настоящая.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</w:t>
      </w:r>
      <w:r>
        <w:rPr>
          <w:i/>
          <w:iCs/>
        </w:rPr>
        <w:t>(оживляется)</w:t>
      </w:r>
      <w:r>
        <w:rPr/>
        <w:t> Правда?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Но у тебя нет пока своего света. Ты как Луна: красивая, но ты отражённым светом светишь.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</w:t>
      </w:r>
      <w:r>
        <w:rPr>
          <w:i/>
          <w:iCs/>
        </w:rPr>
        <w:t>(вскипает)</w:t>
      </w:r>
      <w:r>
        <w:rPr/>
        <w:t> Ну и ладно! Больше ко мне не подходи! Любуйся на свои звезды.</w:t>
      </w:r>
    </w:p>
    <w:p>
      <w:pPr>
        <w:pStyle w:val="Normal"/>
        <w:rPr/>
      </w:pPr>
      <w:r>
        <w:rPr>
          <w:i/>
          <w:iCs/>
        </w:rPr>
        <w:t>(Коля пожимает плечами, уходит вглубь сцены. Полина остаётся одна, с зеркальцем.)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Сцена 3. Конкурс чтецов.</w:t>
      </w:r>
    </w:p>
    <w:p>
      <w:pPr>
        <w:pStyle w:val="Normal"/>
        <w:rPr/>
      </w:pPr>
      <w:r>
        <w:rPr>
          <w:i/>
          <w:iCs/>
        </w:rPr>
        <w:t>(Зал. Полина в нелепом блестящем платье стоит в красивой, но неустойчивой позе. Тишина. Она открывает рот - и замирает.)</w:t>
      </w:r>
    </w:p>
    <w:p>
      <w:pPr>
        <w:pStyle w:val="Normal"/>
        <w:rPr/>
      </w:pPr>
      <w:r>
        <w:rPr>
          <w:b/>
          <w:bCs/>
        </w:rPr>
        <w:t>ГОЛОС ИЗ ЗАЛА:</w:t>
      </w:r>
      <w:r>
        <w:rPr/>
        <w:t> Спящая царевна, просыпайся! </w:t>
      </w:r>
      <w:r>
        <w:rPr>
          <w:i/>
          <w:iCs/>
        </w:rPr>
        <w:t>(Хохот)</w:t>
      </w:r>
    </w:p>
    <w:p>
      <w:pPr>
        <w:pStyle w:val="Normal"/>
        <w:rPr/>
      </w:pPr>
      <w:r>
        <w:rPr>
          <w:i/>
          <w:iCs/>
        </w:rPr>
        <w:t>(Полина с рёвом убегает. Через минуту она сидит на подоконнике (край сцены), размазывая слёзы. Платье перепачкано. Выходит Коля.)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Это был мой звёздный час! А я провалилась!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</w:t>
      </w:r>
      <w:r>
        <w:rPr>
          <w:i/>
          <w:iCs/>
        </w:rPr>
        <w:t>(садится рядом)</w:t>
      </w:r>
      <w:r>
        <w:rPr/>
        <w:t> Звёзды вообще-то часто падают. Главное - не взрываться при входе в атмосферу.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Опять астрономия?!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Хочешь, покажу настоящие? Не на сцене, а настоящие?</w:t>
      </w:r>
    </w:p>
    <w:p>
      <w:pPr>
        <w:pStyle w:val="Normal"/>
        <w:rPr/>
      </w:pPr>
      <w:r>
        <w:rPr>
          <w:i/>
          <w:iCs/>
        </w:rPr>
        <w:t>(Пауза. Полина шмыгает носом. Кивает.)</w:t>
      </w:r>
    </w:p>
    <w:p>
      <w:pPr>
        <w:pStyle w:val="Normal"/>
        <w:rPr/>
      </w:pPr>
      <w:r>
        <w:rPr>
          <w:i/>
          <w:iCs/>
        </w:rPr>
        <w:t>(Свет меняется: синий, волшебный. Коля «наводит» невидимый телескоп. Полина смотрит в условный окуляр.)</w:t>
      </w:r>
    </w:p>
    <w:p>
      <w:pPr>
        <w:pStyle w:val="Normal"/>
        <w:rPr/>
      </w:pPr>
      <w:r>
        <w:rPr>
          <w:b/>
          <w:bCs/>
        </w:rPr>
        <w:t>ПОЛИНА</w:t>
      </w:r>
      <w:r>
        <w:rPr/>
        <w:t> </w:t>
      </w:r>
      <w:r>
        <w:rPr>
          <w:i/>
          <w:iCs/>
        </w:rPr>
        <w:t>(тихо, с восторгом)</w:t>
      </w:r>
      <w:r>
        <w:rPr/>
        <w:t>: Вау… Это правда Луна?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Юпитер. Видишь четыре точки? Спутники. Их Галилей открыл.</w:t>
      </w:r>
    </w:p>
    <w:p>
      <w:pPr>
        <w:pStyle w:val="Normal"/>
        <w:rPr/>
      </w:pPr>
      <w:r>
        <w:rPr>
          <w:i/>
          <w:iCs/>
        </w:rPr>
        <w:t>(Полина заворожено молчит. В её глазах - новый свет.)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АКТ 2</w:t>
      </w:r>
    </w:p>
    <w:p>
      <w:pPr>
        <w:pStyle w:val="Normal"/>
        <w:rPr/>
      </w:pPr>
      <w:r>
        <w:rPr>
          <w:b/>
          <w:bCs/>
        </w:rPr>
        <w:t>Сцена 1. Взросление.</w:t>
      </w:r>
    </w:p>
    <w:p>
      <w:pPr>
        <w:pStyle w:val="Normal"/>
        <w:rPr/>
      </w:pPr>
      <w:r>
        <w:rPr>
          <w:i/>
          <w:iCs/>
        </w:rPr>
        <w:t>(Спортивный зал. Полина (16-17 лет) в купальнике, отжимается, садится на шпагат. Она злая, уставшая. Голос тренера за сценой: «Ещё раз!»)</w:t>
      </w:r>
    </w:p>
    <w:p>
      <w:pPr>
        <w:pStyle w:val="Normal"/>
        <w:rPr/>
      </w:pPr>
      <w:r>
        <w:rPr>
          <w:b/>
          <w:bCs/>
        </w:rPr>
        <w:t>ПОЛИНА</w:t>
      </w:r>
      <w:r>
        <w:rPr/>
        <w:t> </w:t>
      </w:r>
      <w:r>
        <w:rPr>
          <w:i/>
          <w:iCs/>
        </w:rPr>
        <w:t>(падая на пол):</w:t>
      </w:r>
      <w:r>
        <w:rPr/>
        <w:t> Ненавижу. </w:t>
      </w:r>
      <w:r>
        <w:rPr>
          <w:i/>
          <w:iCs/>
        </w:rPr>
        <w:t>(Садится, обнимает колени)</w:t>
      </w:r>
      <w:r>
        <w:rPr/>
        <w:t> Нет у меня света. </w:t>
      </w:r>
      <w:r>
        <w:rPr>
          <w:i/>
          <w:iCs/>
        </w:rPr>
        <w:t>(Встаёт)</w:t>
      </w:r>
      <w:r>
        <w:rPr/>
        <w:t> Будет! Буду новой звездой!</w:t>
      </w:r>
    </w:p>
    <w:p>
      <w:pPr>
        <w:pStyle w:val="Normal"/>
        <w:rPr/>
      </w:pPr>
      <w:r>
        <w:rPr>
          <w:i/>
          <w:iCs/>
        </w:rPr>
        <w:t>(Сцена гаснет. Звук сообщения на телефоне. Свет зажигается - это её комната. На звонке - «Евгений».)</w:t>
      </w:r>
    </w:p>
    <w:p>
      <w:pPr>
        <w:pStyle w:val="Normal"/>
        <w:rPr/>
      </w:pPr>
      <w:r>
        <w:rPr>
          <w:b/>
          <w:bCs/>
        </w:rPr>
        <w:t>ЕВГЕНИЙ</w:t>
      </w:r>
      <w:r>
        <w:rPr/>
        <w:t> </w:t>
      </w:r>
      <w:r>
        <w:rPr>
          <w:i/>
          <w:iCs/>
        </w:rPr>
        <w:t>(выходит на сцену с цветами, дорогой, самовлюблённый)</w:t>
      </w:r>
      <w:r>
        <w:rPr/>
        <w:t>: Моя принцесса. Бросай эту скакалку. Будешь сидеть дома, заниматься собой. О чём ещё можно мечтать?</w:t>
      </w:r>
    </w:p>
    <w:p>
      <w:pPr>
        <w:pStyle w:val="Normal"/>
        <w:rPr/>
      </w:pPr>
      <w:r>
        <w:rPr>
          <w:b/>
          <w:bCs/>
        </w:rPr>
        <w:t>ПОЛИНА</w:t>
      </w:r>
      <w:r>
        <w:rPr/>
        <w:t> </w:t>
      </w:r>
      <w:r>
        <w:rPr>
          <w:i/>
          <w:iCs/>
        </w:rPr>
        <w:t>(слабо)</w:t>
      </w:r>
      <w:r>
        <w:rPr/>
        <w:t>: Я столько лет пахала…</w:t>
      </w:r>
    </w:p>
    <w:p>
      <w:pPr>
        <w:pStyle w:val="Normal"/>
        <w:rPr/>
      </w:pPr>
      <w:r>
        <w:rPr>
          <w:b/>
          <w:bCs/>
        </w:rPr>
        <w:t>ЕВГЕНИЙ</w:t>
      </w:r>
      <w:r>
        <w:rPr/>
        <w:t> </w:t>
      </w:r>
      <w:r>
        <w:rPr>
          <w:i/>
          <w:iCs/>
        </w:rPr>
        <w:t>(целует руку)</w:t>
      </w:r>
      <w:r>
        <w:rPr/>
        <w:t>: Глупости. Принцессы не пашут. Они украшают жизнь принца.</w:t>
      </w:r>
    </w:p>
    <w:p>
      <w:pPr>
        <w:pStyle w:val="Normal"/>
        <w:rPr/>
      </w:pPr>
      <w:r>
        <w:rPr>
          <w:i/>
          <w:iCs/>
        </w:rPr>
        <w:t>(Полина смотрит на него растерянно. Тьма. Звук ссоры: всхлипы.)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Сцена 2. Планетарий.</w:t>
      </w:r>
    </w:p>
    <w:p>
      <w:pPr>
        <w:pStyle w:val="Normal"/>
        <w:rPr/>
      </w:pPr>
      <w:r>
        <w:rPr>
          <w:i/>
          <w:iCs/>
        </w:rPr>
        <w:t>(Абсолютная темнота. Мягкий голос лектора за сценой о чёрных дырах. На сцене - Коля (18 лет) и заплаканная Полина. Они сидят рядом на полу, глядя вверх.)</w:t>
      </w:r>
    </w:p>
    <w:p>
      <w:pPr>
        <w:pStyle w:val="Normal"/>
        <w:rPr/>
      </w:pPr>
      <w:r>
        <w:rPr>
          <w:b/>
          <w:bCs/>
        </w:rPr>
        <w:t>ГОЛОС ЗА СЦЕНОЙ:</w:t>
      </w:r>
      <w:r>
        <w:rPr/>
        <w:t> Чёрная дыра засасывает всё, даже свет…</w:t>
      </w:r>
    </w:p>
    <w:p>
      <w:pPr>
        <w:pStyle w:val="Normal"/>
        <w:rPr/>
      </w:pPr>
      <w:r>
        <w:rPr>
          <w:b/>
          <w:bCs/>
        </w:rPr>
        <w:t>ПОЛИНА</w:t>
      </w:r>
      <w:r>
        <w:rPr/>
        <w:t> </w:t>
      </w:r>
      <w:r>
        <w:rPr>
          <w:i/>
          <w:iCs/>
        </w:rPr>
        <w:t>(шепчет, кладя голову Коле на плечо)</w:t>
      </w:r>
      <w:r>
        <w:rPr/>
        <w:t>: Это он про Женю.</w:t>
      </w:r>
    </w:p>
    <w:p>
      <w:pPr>
        <w:pStyle w:val="Normal"/>
        <w:rPr/>
      </w:pPr>
      <w:r>
        <w:rPr>
          <w:b/>
          <w:bCs/>
        </w:rPr>
        <w:t>КОЛЯ</w:t>
      </w:r>
      <w:r>
        <w:rPr/>
        <w:t> </w:t>
      </w:r>
      <w:r>
        <w:rPr>
          <w:i/>
          <w:iCs/>
        </w:rPr>
        <w:t>(замирает, боясь дышать)</w:t>
      </w:r>
      <w:r>
        <w:rPr/>
        <w:t>: Сгорел в атмосфере - и слава богу.</w:t>
      </w:r>
    </w:p>
    <w:p>
      <w:pPr>
        <w:pStyle w:val="Normal"/>
        <w:rPr/>
      </w:pPr>
      <w:r>
        <w:rPr>
          <w:i/>
          <w:iCs/>
        </w:rPr>
        <w:t>(Пауза. Позже. У подъезда. Полина листает телефон.)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А где фотография твоей девушки? Обещал же.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</w:t>
      </w:r>
      <w:r>
        <w:rPr>
          <w:i/>
          <w:iCs/>
        </w:rPr>
        <w:t>(отводит взгляд)</w:t>
      </w:r>
      <w:r>
        <w:rPr/>
        <w:t> Я прислал. В тот же день.</w:t>
      </w:r>
    </w:p>
    <w:p>
      <w:pPr>
        <w:pStyle w:val="Normal"/>
        <w:rPr/>
      </w:pPr>
      <w:r>
        <w:rPr>
          <w:i/>
          <w:iCs/>
        </w:rPr>
        <w:t>(Полина находит фото. Застывает. На экране телефона (можно показать на проектор или просто жест удивления) - она сама. Школьный двор, старое фото.)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Так это… я?</w:t>
      </w:r>
    </w:p>
    <w:p>
      <w:pPr>
        <w:pStyle w:val="Normal"/>
        <w:rPr/>
      </w:pPr>
      <w:r>
        <w:rPr>
          <w:i/>
          <w:iCs/>
        </w:rPr>
        <w:t>(Коля молчит, краснеет.)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Значит, я тебе не друг?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Мой папа… он влюбился в мою маму за три месяца до свадьбы. Говорит, кто со школы знаком - те редко…</w:t>
      </w:r>
    </w:p>
    <w:p>
      <w:pPr>
        <w:pStyle w:val="Normal"/>
        <w:rPr/>
      </w:pPr>
      <w:r>
        <w:rPr>
          <w:b/>
          <w:bCs/>
        </w:rPr>
        <w:t>ПОЛИНА</w:t>
      </w:r>
      <w:r>
        <w:rPr/>
        <w:t> </w:t>
      </w:r>
      <w:r>
        <w:rPr>
          <w:i/>
          <w:iCs/>
        </w:rPr>
        <w:t>(перебивает, улыбается):</w:t>
      </w:r>
      <w:r>
        <w:rPr/>
        <w:t> А мои родители знакомы с первого класса. И до сих пор любят.</w:t>
      </w:r>
    </w:p>
    <w:p>
      <w:pPr>
        <w:pStyle w:val="Normal"/>
        <w:rPr/>
      </w:pPr>
      <w:r>
        <w:rPr>
          <w:i/>
          <w:iCs/>
        </w:rPr>
        <w:t>(Из-за кулис - занавеска шевелится. Там мама и папа Полины выглядывают.)</w:t>
      </w:r>
    </w:p>
    <w:p>
      <w:pPr>
        <w:pStyle w:val="Normal"/>
        <w:rPr/>
      </w:pPr>
      <w:r>
        <w:rPr>
          <w:b/>
          <w:bCs/>
        </w:rPr>
        <w:t>МАМА</w:t>
      </w:r>
      <w:r>
        <w:rPr/>
        <w:t> </w:t>
      </w:r>
      <w:r>
        <w:rPr>
          <w:i/>
          <w:iCs/>
        </w:rPr>
        <w:t>(тихо папе)</w:t>
      </w:r>
      <w:r>
        <w:rPr/>
        <w:t>: Слушай, может, не надо ей принца? Может, ей нужен тот, кто звёзды показывает?</w:t>
      </w:r>
    </w:p>
    <w:p>
      <w:pPr>
        <w:pStyle w:val="Normal"/>
        <w:rPr/>
      </w:pPr>
      <w:r>
        <w:rPr>
          <w:b/>
          <w:bCs/>
        </w:rPr>
        <w:t>ПАПА</w:t>
      </w:r>
      <w:r>
        <w:rPr/>
        <w:t> </w:t>
      </w:r>
      <w:r>
        <w:rPr>
          <w:i/>
          <w:iCs/>
        </w:rPr>
        <w:t>(улыбается)</w:t>
      </w:r>
      <w:r>
        <w:rPr/>
        <w:t>: Я тебе сто раз говорил - Коля хороший парень.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АКТ 3</w:t>
      </w:r>
    </w:p>
    <w:p>
      <w:pPr>
        <w:pStyle w:val="Normal"/>
        <w:rPr/>
      </w:pPr>
      <w:r>
        <w:rPr>
          <w:b/>
          <w:bCs/>
        </w:rPr>
        <w:t>Сцена 1. Выпускной.</w:t>
      </w:r>
    </w:p>
    <w:p>
      <w:pPr>
        <w:pStyle w:val="Normal"/>
        <w:rPr/>
      </w:pPr>
      <w:r>
        <w:rPr>
          <w:i/>
          <w:iCs/>
        </w:rPr>
        <w:t>(Вечер. Школьный двор. Полина в длинном небесно-голубом платье. Она не красится, она спокойна. Одноклассники танцуют вальс (условно). Коля стоит в смешном пиджаке, сжимая в кармане коробочку.)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</w:t>
      </w:r>
      <w:r>
        <w:rPr>
          <w:i/>
          <w:iCs/>
        </w:rPr>
        <w:t>(подходит к нему сама)</w:t>
      </w:r>
      <w:r>
        <w:rPr/>
        <w:t> Танцевать не зовёшь?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Я не умею.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</w:t>
      </w:r>
      <w:r>
        <w:rPr>
          <w:i/>
          <w:iCs/>
        </w:rPr>
        <w:t>(берёт его за руку)</w:t>
      </w:r>
      <w:r>
        <w:rPr/>
        <w:t> Я научу.</w:t>
      </w:r>
    </w:p>
    <w:p>
      <w:pPr>
        <w:pStyle w:val="Normal"/>
        <w:rPr/>
      </w:pPr>
      <w:r>
        <w:rPr>
          <w:i/>
          <w:iCs/>
        </w:rPr>
        <w:t>(Они танцуют - неумело, трогательно. Все остальные замирают, глядя на них.)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</w:t>
      </w:r>
      <w:r>
        <w:rPr>
          <w:i/>
          <w:iCs/>
        </w:rPr>
        <w:t>(шепчет)</w:t>
      </w:r>
      <w:r>
        <w:rPr/>
        <w:t> Ты всё ещё ракета. Красивая, быстрая. И вечно улетаешь.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Я никуда не улечу без штурмана. </w:t>
      </w:r>
      <w:r>
        <w:rPr>
          <w:i/>
          <w:iCs/>
        </w:rPr>
        <w:t>(Останавливается)</w:t>
      </w:r>
      <w:r>
        <w:rPr/>
        <w:t> Коль, я дура. Десять лет искала принца. А он… давал мне толстовки. Показывал звёзды. Учил не сдаваться. </w:t>
      </w:r>
      <w:r>
        <w:rPr>
          <w:i/>
          <w:iCs/>
        </w:rPr>
        <w:t>(Достаёт коробочку из его кармана сама.)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</w:t>
      </w:r>
      <w:r>
        <w:rPr>
          <w:i/>
          <w:iCs/>
        </w:rPr>
        <w:t>(достаёт подвеску - созвездие Кассиопеи)</w:t>
      </w:r>
      <w:r>
        <w:rPr/>
        <w:t> Это тебе. Чтобы ты помнила: даже в самой тёмной ночи есть звёзды. И ты теперь одна из них. Своим светом.</w:t>
      </w:r>
    </w:p>
    <w:p>
      <w:pPr>
        <w:pStyle w:val="Normal"/>
        <w:rPr/>
      </w:pPr>
      <w:r>
        <w:rPr>
          <w:i/>
          <w:iCs/>
        </w:rPr>
        <w:t>(Он надевает ей подвеску. Долгий взгляд. Их первый поцелуй.)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Мне всю жизнь внушали: жди принца. А он… другой.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Какой?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Настоящий.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Сцена 2. Финал. Ночной город.</w:t>
      </w:r>
    </w:p>
    <w:p>
      <w:pPr>
        <w:pStyle w:val="Normal"/>
        <w:rPr/>
      </w:pPr>
      <w:r>
        <w:rPr>
          <w:i/>
          <w:iCs/>
        </w:rPr>
        <w:t>(Они идут взявшись за руки по пустой сцене. Сверху - софиты-звёзды.)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Знаешь, Кассиопея… это созвездие гордой царицы. Она тоже считала себя самой красивой. Но её посадили на трон на небе, чтобы она вечно кружилась и смотрела на себя со стороны.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Жестоко.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Зато её видно всем. </w:t>
      </w:r>
      <w:r>
        <w:rPr>
          <w:i/>
          <w:iCs/>
        </w:rPr>
        <w:t>(Останавливается)</w:t>
      </w:r>
      <w:r>
        <w:rPr/>
        <w:t> Полина, можно я тебя всегда буду провожать?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</w:t>
      </w:r>
      <w:r>
        <w:rPr>
          <w:i/>
          <w:iCs/>
        </w:rPr>
        <w:t>(смотрит на подвеску, потом на него)</w:t>
      </w:r>
      <w:r>
        <w:rPr/>
        <w:t> Знаешь, в чём разница между принцессой и настоящей звездой? Принцесса ждёт, когда на неё посмотрят. А звезда светит - просто потому что не может иначе.</w:t>
      </w:r>
    </w:p>
    <w:p>
      <w:pPr>
        <w:pStyle w:val="Normal"/>
        <w:rPr/>
      </w:pPr>
      <w:r>
        <w:rPr>
          <w:i/>
          <w:iCs/>
        </w:rPr>
        <w:t>(Коля обнимает её за плечи.)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Спасибо, что не стал принцем.</w:t>
      </w:r>
    </w:p>
    <w:p>
      <w:pPr>
        <w:pStyle w:val="Normal"/>
        <w:rPr/>
      </w:pPr>
      <w:r>
        <w:rPr>
          <w:b/>
          <w:bCs/>
        </w:rPr>
        <w:t>КОЛЯ:</w:t>
      </w:r>
      <w:r>
        <w:rPr/>
        <w:t> А кем я стал?</w:t>
      </w:r>
    </w:p>
    <w:p>
      <w:pPr>
        <w:pStyle w:val="Normal"/>
        <w:rPr/>
      </w:pPr>
      <w:r>
        <w:rPr>
          <w:b/>
          <w:bCs/>
        </w:rPr>
        <w:t>ПОЛИНА:</w:t>
      </w:r>
      <w:r>
        <w:rPr/>
        <w:t> </w:t>
      </w:r>
      <w:r>
        <w:rPr>
          <w:i/>
          <w:iCs/>
        </w:rPr>
        <w:t>(улыбается)</w:t>
      </w:r>
      <w:r>
        <w:rPr/>
        <w:t> Тем, кто показал мне небо.</w:t>
      </w:r>
    </w:p>
    <w:p>
      <w:pPr>
        <w:pStyle w:val="Normal"/>
        <w:rPr/>
      </w:pPr>
      <w:r>
        <w:rPr>
          <w:i/>
          <w:iCs/>
        </w:rPr>
        <w:t>(Звучит космическая, светлая музыка. Они уходят в темноту, оставляя за собой звёздную дорожку света.)</w:t>
      </w:r>
    </w:p>
    <w:p>
      <w:pPr>
        <w:pStyle w:val="Normal"/>
        <w:rPr/>
      </w:pPr>
      <w:r>
        <w:rPr>
          <w:b/>
          <w:bCs/>
        </w:rPr>
        <w:t>ЗАНАВЕС.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0425" cy="952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940360" cy="9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0.8pt;width:467.7pt;height:0.7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Примечания для постановки: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Реквизит:</w:t>
      </w:r>
      <w:r>
        <w:rPr/>
        <w:t> старый рюкзак, толстовка, коробочка-подвеска, зеркальце, «телескоп» (можно картонный макет), телефон, один стул для сцены-подоконника.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Музыка:</w:t>
      </w:r>
      <w:r>
        <w:rPr/>
        <w:t> финал из «Планет» Холста (Нептун, мистика), а также лирические пиано-пьесы.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Ключевая задача:</w:t>
      </w:r>
      <w:r>
        <w:rPr/>
        <w:t> показать трансформацию Полины от позы к искренности. Коля при этом почти не меняется - он всегда честен, это и есть его сила.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118"/>
      <w:gridCol w:w="3119"/>
      <w:gridCol w:w="3118"/>
    </w:tblGrid>
    <w:tr>
      <w:trPr>
        <w:trHeight w:val="720" w:hRule="atLeast"/>
      </w:trPr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9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/>
            </w:rPr>
            <w:instrText xml:space="preserve"> PAGE </w:instrText>
          </w:r>
          <w:r>
            <w:rPr>
              <w:color w:val="4472C4"/>
            </w:rPr>
            <w:fldChar w:fldCharType="separate"/>
          </w:r>
          <w:r>
            <w:rPr>
              <w:color w:val="4472C4"/>
            </w:rPr>
            <w:t>5</w:t>
          </w:r>
          <w:r>
            <w:rPr>
              <w:color w:val="4472C4"/>
            </w:rPr>
            <w:fldChar w:fldCharType="end"/>
          </w:r>
        </w:p>
      </w:tc>
    </w:tr>
  </w:tbl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ab6ec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ab6ec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ab6eca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ab6eca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ab6eca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ab6eca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ab6eca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ab6eca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ab6eca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ab6ec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ab6ec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ab6eca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ab6eca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ab6eca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ab6eca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ab6eca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ab6eca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ab6eca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ab6ec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ab6eca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ab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b6eca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ab6e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eca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e05d40"/>
    <w:rPr/>
  </w:style>
  <w:style w:type="character" w:styleId="Style9" w:customStyle="1">
    <w:name w:val="Нижний колонтитул Знак"/>
    <w:basedOn w:val="DefaultParagraphFont"/>
    <w:uiPriority w:val="99"/>
    <w:qFormat/>
    <w:rsid w:val="00e05d40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ab6ec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ab6eca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ab6ec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ec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ab6ec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e05d4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Style9"/>
    <w:uiPriority w:val="99"/>
    <w:unhideWhenUsed/>
    <w:rsid w:val="00e05d4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Application>LibreOffice/7.4.7.2$Linux_X86_64 LibreOffice_project/40$Build-2</Application>
  <AppVersion>15.0000</AppVersion>
  <Pages>5</Pages>
  <Words>1082</Words>
  <Characters>5924</Characters>
  <CharactersWithSpaces>6896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2026-01-04T04:31:00Z</dcterms:created>
  <dc:creator>Нина Романеева</dc:creator>
  <dc:description/>
  <dc:language>ru-RU</dc:language>
  <cp:lastModifiedBy/>
  <dcterms:modified xsi:type="dcterms:W3CDTF">2026-05-06T12:21:31Z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