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jc w:val="center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Романеев Валерий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jc w:val="center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Романеева Нина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jc w:val="center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СВЕТИЛЬНИК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jc w:val="both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b/>
          <w:bCs/>
        </w:rPr>
        <w:t>Литургическая драма-акафист</w:t>
      </w:r>
      <w:r>
        <w:rPr/>
        <w:t>, построенная по принципу житийного повествования с элементами притчи, исповеди и мистерии.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outlineLvl w:val="2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Действующие лица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чтец Акафиста (за сценой или на авансцене с книгой)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святитель, в разные периоды жизни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ХУДОЖНИК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юный Валентин (Лука)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жена, сестра милосердия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ПЕТЕРС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следователь, глава Ташкентской ЧК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ВРАЧ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современный хирург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СОЛДАТ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раненый (наше время)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ХОР</w:t>
      </w:r>
      <w:r>
        <w:rPr>
          <w:rFonts w:eastAsia="Times New Roman"/>
          <w:color w:val="0F1115"/>
          <w:kern w:val="0"/>
          <w:lang w:eastAsia="ru-RU"/>
          <w14:ligatures w14:val="none"/>
        </w:rPr>
        <w:t> - голоса больных, ссыльных, прихожан</w:t>
      </w:r>
    </w:p>
    <w:p>
      <w:pPr>
        <w:pStyle w:val="Normal"/>
        <w:spacing w:lineRule="auto" w:line="240" w:before="480" w:after="480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Пролог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пуста. Икона святителя Луки в хирургическом халате, с крестом и скальпелем. Зажигается свеча.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(на церковнославянском)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«Возбра́нный святи́телю Це́ркве Право́славныя и испове́дниче, возсия́вый стра́не на́шей в земле́ Кры́мстей, я́ко светоза́рное свети́ло...»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(по-русски, тот же чтец, чуть теплее)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Избранный святитель Церкви Православной и исповедник, воссиявший нашей стране в земле Крымской, словно светозарное светило...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i/>
          <w:i/>
          <w:iCs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Свет медленно заливает сцену. Из темноты возникает ЛУКА - в архиерейском облачении, поверх него - хирургический халат.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первая. ХУДОЖНИК И ВРАЧ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превращается в художественную мастерскую. Кисти, краски. Юный ХУДОЖНИК пишет икону. Подходит ЛУКА (постарше).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ХУДОЖНИК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вижу свет, который не горит -</w:t>
        <w:br/>
        <w:t>он льётся сквозь прозрачные века.</w:t>
        <w:br/>
        <w:t>Я вижу лик, который говорит</w:t>
        <w:br/>
        <w:t>без слов. Одна рука сжимает крест,</w:t>
        <w:br/>
        <w:t>другая - скальпель. Странная икона.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Ты написал меня, ещё не зная,</w:t>
        <w:br/>
        <w:t>что станешь мной.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ХУДОЖНИК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(не слышит)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мог бы писать Мадонн и херувимов,</w:t>
        <w:br/>
        <w:t>но кто-то шепчет: «Жатвы много, а делателей мало».</w:t>
        <w:br/>
        <w:t>Что значат краски, если рядом плачут?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ХУДОЖНИК переворачивает холст и начинает рисовать анатомию. Кисть превращается в скальпель.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от ю́ности ра́зум свой и́гу Христо́ву покори́вый...»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 юности разум свой под иго Христово покоривший.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пречестно́е Святы́я Тро́ицы селе́ние бы́вый...»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ставший почтенным жилищем Святой Троицы.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ХУДОЖНИК уходит в тень. ЛУКА остаётся, снимает мантию, надевает хирургические перчатки.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вторая. ОПЕРАЦИЯ СВЕТА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становится операционной. ЛУКА склоняется над больным.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(шепчет молитву)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Господи, благослови руки мои.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 делает разрез, затем крестит больного. На теле возникает светящийся крест.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Входит АННА, с лампадой.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Зачем вы крестите татарина, доктор?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Хоть религии разные, а Бог один. Под Богом все едины.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дала обет девства. А теперь стою и думаю: Господь смеётся надо мной.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Обеты даются, чтобы их нарушать ради большей любви.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Они смотрят друг на друга.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стра́ждущих теле́сными неду́ги вра́чу милосе́рдный...»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страдающих телесными недугами врач милосердный.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всех враче́й наста́вниче...»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всех врачей наставник.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(протягивает ему свечу)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Ты станешь моим мужем?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Да. А я стану твоей самой тяжёлой болезнью. Господь накажет тебя ревностью за нарушенный обет. Ты умрёшь через десять лет.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АННА замирает. Свет меркнет. Она исчезает.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третья. ДОПРОС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кабинет следователя. ПЕТЕРС в кожанке. ЛУКА в рясе поверх тюремной робы.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ПЕТЕРС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Скажите, поп и профессор, как это вы - ночью молитесь, а днём людей режете?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режу людей для их спасения. А во имя чего режете людей вы?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Пауза. ПЕТЕРС белеет от гнева.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ПЕТЕРС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Как вы верите в Бога? Вы видели своего Бога?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Бога я действительно не видел. Но я много оперировал на мозге и, открывая черепную коробку, никогда не видел там также и ума. И совести там тоже не находил.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Взрыв хохота - невидимый зал. ПЕТЕРС вскакивает.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ПЕТЕРС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Вы - враг! Вы - поп, а значит - труп.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- врач. А значит - тот, кто возвращает жизнь тем, кого вы уже похоронили. Бог есть. А ЧК будет прах.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ПЕТЕРС исчезает. ЛУКА один, надевает кандалы.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я́ко за враги́ умоля́л еси́ Го́спода...»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что за врагов молился Господу.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его́же любо́вь победи́ вся́кую вражду́...»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чья любовь победила всякую вражду.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четвёртая. СЕВЕР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ледяная изба. Куча снега в углу. Деревянная кадка. ЛУКА в рваном тулупе.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(смеётся)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крестил детей в землянке, где пахло навозом. Купелью служила кадка для солений. Я поджигал клопов свечой - и они говорили друг другу: «Спасайтесь, братцы, здесь поджигают!»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Входят тени - больные, нищие. Тянут руки.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Исцели нас.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сам больной. Я сам ссыльный. Я не лечу. Я молюсь. И Господь врачует вас моими руками.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 касается их. Они исчезают один за другим.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в заточе́ние со смире́нием безро́потно ше́дый...»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со смирением и безропотно пошедший в заточение.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я́ко му́ченицы на небесе́х о терпе́нии твое́м ликова́ху...»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ибо мученики на небесах о терпении твоём ликовали.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пятая. ВОЙНА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военный госпиталь. ЛУКА оперирует. Входит СОЛДАТ в современной форме.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СОЛДАТ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(оглядывается)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Это - сорок первый или двадцать второй?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(не поднимая головы)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Это - всегда война. Садись. Что с тобой?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СОЛДАТ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Мне привиделся святитель в халате. Он перекрестил меня. Я не верующий. Но выздоровел. Кто вы?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(снимает маску - лицо с иконы)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тот, кто одиннадцать лет сидел за веру. Кто потерял зрение в конце, но продолжал видеть свет там, где другие слепы.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СОЛДАТ опускается на колени.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СОЛДАТ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Святой отче, помолись о нас.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Встань. Не надо колен. Надо жить. И верить. И прощать.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во́ине Христо́в непо́беди́мый...»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воин Христов непобедимый.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за Христа́ Го́спода темни́цы и бие́ния терпе́вый...»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за Христа Господа темницу и побои претерпевший.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СОЛДАТ исчезает. ЛУКА продолжает оперировать - теперь видно, что он слеп, но руки движутся уверенно.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шестая. ПРЕМИЯ И РЯСА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бедная комната. ЛУКА пишет книгу «Очерки гнойной хирургии». На нём старая ряса в заплатках.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Входит племянница ВЕРА с отрезом ткани.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ВЕРА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 xml:space="preserve">Дядя, вам Сталинскую премию дали за книгу 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(смотрит на первую страницу)</w:t>
      </w:r>
      <w:r>
        <w:rPr>
          <w:rFonts w:eastAsia="Times New Roman"/>
          <w:color w:val="0F1115"/>
          <w:kern w:val="0"/>
          <w:lang w:eastAsia="ru-RU"/>
          <w14:ligatures w14:val="none"/>
        </w:rPr>
        <w:t xml:space="preserve"> «Очерки гнойной хирургии», а вы её опять правите. Можно сшить новую рясу?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 xml:space="preserve">ЛУКА 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(отрицательно качает головой):</w:t>
      </w:r>
      <w:r>
        <w:rPr>
          <w:rFonts w:eastAsia="Times New Roman"/>
          <w:color w:val="0F1115"/>
          <w:kern w:val="0"/>
          <w:lang w:eastAsia="ru-RU"/>
          <w14:ligatures w14:val="none"/>
        </w:rPr>
        <w:br/>
        <w:t>Латай, латай, Вера. Бедных много.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ВЕРА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Вы - архиепископ, профессор, а ходите как нищий!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и есть нищий. И Христос был нищий. Деньги отдай детям-сиротам.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Протягивает конверт. Вера открывает - там крупная сумма.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ВЕРА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Но вы сами…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У меня есть руки. Есть скальпель. Есть молитва. А ряса - просто тряпка. Главное - что под ней.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 касается груди - там крест.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я́ко вся своя́ неиму́щим раздава́л еси́...»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ибо всё своё неимущим раздавал ты.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безма́терних сиро́т пита́телю и окорми́телю...»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питатель и покровитель сирот без матерей.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седьмая. ПОСЛЕДНЯЯ ОПЕРАЦИЯ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Сцена. ЛУКА - старый, слепой. Сидит в кресле. Перед ним - больные, прихожане.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Батюшка, у меня рак. Батюшка, я потерял веру. Помоги.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(протягивает руки)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Я не вижу ваших лиц. Но вижу ваши души. Одни - как лампады, другие - как догорающие угли. Я молюсь. И Господь слышит.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 благословляет их. Свет от рук падает на людей.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Входит АННА - молодая, как в день встречи.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Валентин, ты устал. Ты хочешь домой.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Да.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АННА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Ты уже дома. Ты - там, где всегда был: между операционной и алтарём.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Она берёт его за руку. Он встаёт - молодой, зрячий.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све́та непристу́пнаго зри́телю...»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зритель света неприступного.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восьмая. ПОХОРОНЫ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улица. Катафалк, автобусы. Толпа народа.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 УПОЛНОМОЧЕННОГО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Пешая процессия запрещена! Просьба сесть в автобусы!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Никто не двигается.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ХОР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(начинает петь)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Святый Боже, Святый Крепкий, Святый Бессмертный, помилуй нас.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Катафалк пытается свернуть. Женщины ложатся на дорогу.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ГОЛОСА ИЗ ТОЛПЫ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Мы хороним нашего архиепископа! Мы пойдём по центральной улице!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Над толпой - ангелы, поющие вместе.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 конце толпы - ЛУКА в белом, живой. Его видит только РЕБЁНОК.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РЕБЁНОК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Мама, смотри - батюшка идёт!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МАТЬ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Это ангел.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ЛУКА подходит к гробу, целует свои мощи и исчезает.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свеще́, Бо́гом возже́нная, мрак нече́стия разгоня́ющая...»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свеча, Богом возжённая, мрак нечестия разгоняющая.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Часть девятая. БУДУЩЕЕ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Сцена - современная операционная. ВРАЧ в форме склоняется над больным. На стене - икона святителя Луки.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ВРАЧ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(шепчет)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Святителю отче Лука, моли Бога о нас.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Входит ЛУКА - невидимый для врача, видимый для зрителей. Кладёт руку на плечо врача.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Помни: главное в жизни - делать добро. Если не можешь делать добро большое, постарайся совершить хотя бы малое.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ВРАЧ оглядывается, никого не видит. Начинает операцию. Руки движутся уверенно.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На заднем плане - солдаты перед боем молятся Луке; дети в больнице смотрят на его образ.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(слав., финальный рефрен)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«Ра́дуйся, святи́телю Кры́мский испове́дниче Луко́, врачу́ благи́й и ми́лостивый!»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(рус.)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Радуйся, святитель Крымский исповедник Лука, врач благой и милостивый!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outlineLvl w:val="1"/>
        <w:rPr>
          <w:rFonts w:eastAsia="Times New Roman"/>
          <w:b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Эпилог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Та же сцена, что в прологе. ЛУКА стоит перед своей иконой.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ЛУКА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Кто бы мог подумать, что художник станет иконой для хирургов? Кто бы мог подумать, что ссыльный, узник, лауреат будет взывать к себе самому из алтаря каждой больницы?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Пауза. Поворачивается к зрителям.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color w:val="0F1115"/>
          <w:kern w:val="0"/>
          <w:lang w:eastAsia="ru-RU"/>
          <w14:ligatures w14:val="none"/>
        </w:rPr>
        <w:t>Я не святой. Я грешник, который поверил, что любовь сильнее смерти. И оказался прав.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Свет гаснет. Остаётся только свеча перед иконой.</w:t>
      </w:r>
    </w:p>
    <w:p>
      <w:pPr>
        <w:pStyle w:val="Normal"/>
        <w:shd w:val="clear" w:color="auto" w:fill="FFFFFF"/>
        <w:spacing w:lineRule="auto" w:line="240" w:before="240" w:after="240"/>
        <w:rPr>
          <w:rFonts w:eastAsia="Times New Roman"/>
          <w:color w:val="0F1115"/>
          <w:kern w:val="0"/>
          <w:lang w:eastAsia="ru-RU"/>
          <w14:ligatures w14:val="none"/>
        </w:rPr>
      </w:pPr>
      <w:r>
        <w:rPr>
          <w:rFonts w:eastAsia="Times New Roman"/>
          <w:b/>
          <w:bCs/>
          <w:color w:val="0F1115"/>
          <w:kern w:val="0"/>
          <w:lang w:eastAsia="ru-RU"/>
          <w14:ligatures w14:val="none"/>
        </w:rPr>
        <w:t>ГОЛОС</w:t>
      </w:r>
      <w:r>
        <w:rPr>
          <w:rFonts w:eastAsia="Times New Roman"/>
          <w:color w:val="0F1115"/>
          <w:kern w:val="0"/>
          <w:lang w:eastAsia="ru-RU"/>
          <w14:ligatures w14:val="none"/>
        </w:rPr>
        <w:t> </w:t>
      </w:r>
      <w:r>
        <w:rPr>
          <w:rFonts w:eastAsia="Times New Roman"/>
          <w:i/>
          <w:iCs/>
          <w:color w:val="0F1115"/>
          <w:kern w:val="0"/>
          <w:lang w:eastAsia="ru-RU"/>
          <w14:ligatures w14:val="none"/>
        </w:rPr>
        <w:t>(последний раз, тихо)</w:t>
      </w:r>
      <w:r>
        <w:rPr>
          <w:rFonts w:eastAsia="Times New Roman"/>
          <w:color w:val="0F1115"/>
          <w:kern w:val="0"/>
          <w:lang w:eastAsia="ru-RU"/>
          <w14:ligatures w14:val="none"/>
        </w:rPr>
        <w:t>:</w:t>
        <w:br/>
        <w:t>Аминь.</w:t>
      </w:r>
    </w:p>
    <w:p>
      <w:pPr>
        <w:pStyle w:val="Normal"/>
        <w:rPr/>
      </w:pPr>
      <w:r>
        <w:rPr>
          <w:i/>
          <w:iCs/>
        </w:rPr>
        <w:t>Занавес.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Примечание для постановки:</w:t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>9 частей + пролог и эпилог</w:t>
      </w:r>
      <w:r>
        <w:rPr>
          <w:i/>
          <w:iCs/>
        </w:rPr>
        <w:t> - не случайное число (9 ангельских чинов, 9 евангельских блаженств). Каждая часть - самостоятельная сцена, но сквозные образы (руки, свет, скальпель, крест) и рефрен акафиста связывают их в единое полотно.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Голос чтеца Акафиста звучит на протяжении всей драмы - то громче (в нужных местах), то тише, как фон, как молитва, как дыхание времени. Ритм акафиста это ритм сердца.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Сцены из прошлого, настоящего и будущего могут пересекаться и накладываться друг на друга, показывая, что святость не знает времени.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Ключевой образ - руки: художника, врача, священника, ссыльного, молящегося. Они - главный инструмент любви.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9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88337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88337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883378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883378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883378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883378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883378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883378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883378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8337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88337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883378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88337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83378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88337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3378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83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78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996253"/>
    <w:rPr/>
  </w:style>
  <w:style w:type="character" w:styleId="Style9" w:customStyle="1">
    <w:name w:val="Нижний колонтитул Знак"/>
    <w:basedOn w:val="DefaultParagraphFont"/>
    <w:uiPriority w:val="99"/>
    <w:qFormat/>
    <w:rsid w:val="00996253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88337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883378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88337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7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833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9962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9962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LibreOffice/7.4.7.2$Linux_X86_64 LibreOffice_project/40$Build-2</Application>
  <AppVersion>15.0000</AppVersion>
  <Pages>9</Pages>
  <Words>1521</Words>
  <Characters>8507</Characters>
  <CharactersWithSpaces>9843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2026-05-17T07:15:00Z</dcterms:created>
  <dc:creator>Нина Романеева</dc:creator>
  <dc:description/>
  <dc:language>ru-RU</dc:language>
  <cp:lastModifiedBy/>
  <dcterms:modified xsi:type="dcterms:W3CDTF">2026-05-18T16:54:46Z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