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Подшибякин Руслан </w:t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Как </w:t>
      </w:r>
      <w:r>
        <w:rPr>
          <w:rFonts w:ascii="Times New Roman" w:hAnsi="Times New Roman"/>
          <w:b/>
          <w:sz w:val="72"/>
        </w:rPr>
        <w:t>К</w:t>
      </w:r>
      <w:r>
        <w:rPr>
          <w:rFonts w:ascii="Times New Roman" w:hAnsi="Times New Roman"/>
          <w:b/>
          <w:sz w:val="72"/>
        </w:rPr>
        <w:t>ощей бессмертный Иванушку победил</w:t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  <w:t>2023</w:t>
      </w:r>
    </w:p>
    <w:p>
      <w:pPr>
        <w:pStyle w:val="Normal"/>
        <w:rPr>
          <w:rFonts w:ascii="Times New Roman" w:hAnsi="Times New Roman"/>
          <w:b/>
          <w:b/>
          <w:sz w:val="72"/>
        </w:rPr>
      </w:pPr>
      <w:r>
        <w:rPr>
          <w:rFonts w:ascii="Times New Roman" w:hAnsi="Times New Roman"/>
          <w:b/>
          <w:sz w:val="72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Персонажи: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Мороз,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1.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(Возле ёлочки в зимнем лесу прогуливаются Иванушка со Снегурочкой.)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-как же тут здорово! Здорово, что мы с тобой тут совсем одни.-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-ох…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уж...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бы сейчас узнать где она и что делает…-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 тут я! Ты что, Иванушка!-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(отпрыгивает от Снегурочки)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-ой! Какая ледяная! Отодвинься, и та кругом снег да холод.-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(разворачивает Снегурочку в обратную сторону)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(Догоняет Иванушку)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 , что ты, Ванюша! Холодная. Зато очень годная- роскошная коса и корона хоть куда!-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-ох…-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скоро же праздник и мы с тобой вдвоём у ёлочки!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только представь себе?-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(Останавливается)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-о! а что если мне её спасти, а?-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 (подходит к Иванушке и останавливается)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 кого же?-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 Несмеяну.-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-так она же с Кешей нашим- с Кощеем бессмертным!-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-нет. Всё. Иван сказал- Иван сделает.-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 что, ты- Ванюша! У них же всё по согласию. Несмеяна сама мне говорила!-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 согласию, али без него, а я хочу, чтоб всё, как раньше.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Приду. Увижу. Побежу.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общем над кощеем я победу одержу!-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(Иванушка убегает.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 бросается вслед за ним и кричит…)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как же я! Иван! Я же тебя лю-у-у-у!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2.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(Действие происходит в избушке у бабы Яги.)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(стучится, и не спрашивая входит в дверь).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(Сидит за столом, на котором стоит ваза с конфетами, чашка с каким-то напитком и разложена косметика: лаки для ногтей, румяна, кисточки, тени. Она смотрится в смартфон и прихорашивается)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здравствуй, Бабушка Яга, еле к тебе дорогу нашел.-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(Продолжает красится, глядя в смартфон)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-Какая я тебе бабушка- я тебя на пять лет старше всего! А что про интернет в ваших краях не слышали? У меня там и сайт и бьюти-бложек есть. «Красота на века, чтоб завлечь паренька»- не видал, что ли?-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(показывая на Бабу Ягу)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-Красота- страшная сила…-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(продолжает смотреться в смартфон)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 сайте бы адрес бы взял. Навигатором бы фирмы «Клубок» воспользовался бы. Он бы тебя сразу бы ко мне бы и привёл бы.-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(подходит к столу, за которым сидит баба Яга)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-бабуль, ты давно в магазине-то была? Клубок шерсти-то нынче дорого стоит.-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 Откладывает, наконец-то, смартфон, встаёт из-за стола  и обращает внимание на Ивана)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-Я- Бэла Горыновна Яга- дипломированный гомеопат. И вообще- у меня сегодня день не приёмный. Я к свиданью готовлюсь.-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Иванушка: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-ну, Бэла Горыновна, ну помогите с бедой мне справиться…-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-как звать-то тебя?-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-Иван Емельевич Печкин.-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(достаёт из стола амбулаторную карту и внимательно её изучает)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-Иван, ты по куда живёшь голова-то тебя не беспокоит?-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-да нет. 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однажды- давно это было- я головою камень разбить пытался.-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-разбил камень?-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(широко улыбаясь)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-разби-ии-ил…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голову тоже…-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(вздыхает)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-о-о-ох...-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(садится за стол, берёт со стола чашку Бабы Яги и, отхлебнув из неё, говорит)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-ой… Чё-то не очень вкусно.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(снова отхлёбывает)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совсем не вкусно!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(берёт со стола конфетку и заедает)-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-Иван, ты что! Это пить нельзя!-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-да? А я всё пью и всё ем.-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-так у тебя и с животом значит проблемы.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 ка я тебя осмотрю.-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(баба яга берёт молоточек и осматривает Ивана, как на приём е у невропатолога.)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-посмотри влево, посмотри вправо…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 вниз- посмотри вверх…-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(Тихонечко стукает Ивана по голове молоточком)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 и чего- руки, ноги да голова.-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теперь я тебя очень внимательно слушаю 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Рассказывай ка всё по порядочку.-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Иванушка,: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-мила мне царевна Несмеяна, что женой кощею приходится. Хочу я её из его замка выкрасть, да жениться на ней.-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-Ух-как! Иванушка, а головушка-то твоя как- не беспокоит?-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 мёрзнет. Мне Снегурочка шапку подарила для головы.-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-знаю я как твоей беде помочь. Дам я тебе травушки. Слышишь ли?-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-давай. А куда ему её насыпать?-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-ты сам её по пей. Она волшебная.-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(вскакивает из-за стола)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-ты- ничего не поняла!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кощея извести хочу. Чтобы на царевне Несмеяне жениться.-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-так я чего и говорю….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пьёшь- травушки и силушка твоя утроится.-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-о! это дело.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 её скорее сюда!-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(достаёт из стола и протягивает Ивану кулёк с травой)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-только пить надо утром, вечером, да и в обед- не помешает.-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(выхватывает у Яги кулёк)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-вот спасибо тебе!-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-ступай с Миром, болезный.-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(Иванушка уходит с кулёчком травы)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(подпиливает ногти.)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 кого только не занесёт под праздники.-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(уходит вслед за Иваном)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3.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(Действие происходит в зимнем лесу среди ёлок.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(Иванушка блуждает среди деревьев. Навстречу выходят Баба Яга под ручку с Лешим)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 (останавливается вместе с Лешим)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-о! Иван! А ты всё плутаешь? Говорила же тебе, что в лесу без навигатора одному, да ещё и зимой делать нечего…-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(тоже останавливается)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-Леший! А я как раз к тебе! Тут такое дело….-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 леший, а Алексей Домовоевич Лесничий.-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-он не запомнит.-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-почему же, всё понятно- домовой лесничьевич Леший.-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 не леший я!-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-говорю же…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Ты, Иван, шёл бы лучше своей дорогой, у нас тут дела- гуляем мы- понимаешь- не до тебя.-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 домовой я. Я Алексей.-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-Ну, так бы сразу! Лёша, у меня беда. Мне оружие надо. Я на кощея пойти хочу с боем, чтоб принцессу Несмеяну освободить и на ней жениться.-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 кого?-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-да- да, ты не ослышался, на партнёра твоего по бизнесу.-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-Знаешь что, Иван, ступай ка ты своей дорогою. Не до тебя нам. Гуляем мы тут- не видишь разве?-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 что же я зря столько в лесу плутал- дорогу к Лешему искал…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 мне оружие, и я уйду.-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-Иван, бизнес у них, озеленением городских парков они занимаются, друзья они- понимаешь, с Кощеем?-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-да. Да и не до тебя сейчас мы тут с Белой Горыновной гуляем.-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 дай хоть дубину какую, что же мне с голыми руками на Кощея идти, что ли?-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-да,- вон вокруг деревьев сколько- бери любое!-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-только одно!-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(выдёргивает ёлку)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-вот спасибо, тебе- Леший… век тебя помнить буду!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Хороша! (любуется ёлкой)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Дубина- большая, могучая, колючая…-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 надо было столько времени по лесу гулять…-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 Алексей- я!-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-пусть идёт своей дорогой, а мы своей пойдём.-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 (взваливает ёлку на плечо и, уходя, говорит)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-Я к Кощеюшке спешу,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Несмеяну украду,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его я победю!-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4.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 столом сидит и плачет царевна Несмеяна с трёхлитровой банкой с водой, вся в слезах и с мокрым платочком в руках. Она вытирает лицо и отжимает платочек в банку.)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Раздаётся стук в дверь и входит Снегурочка.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-войдите.-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-царевнушка! Всё грустишь?-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Да. Не ёлку же наряжать, в самом деле…-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у меня тоже горе. Давай вместе грустить?-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-какое у тебя, Снегурушка, горе?-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Ванюша-то мой чего придумал…-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Чего?-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-Кощея бессмертного уничтожить захотел.-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-кого?-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 Кешу твоего, а тебя выкрасть и на тебе жениться.-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 (начинает громко смеяться)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 что тут смешного?-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 (продолжая широко улыбаться)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-украсть меня у кощея!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кощея меня украсть!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 чего веселее в жизни не слышала!!!-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-весело тебе….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мне, что, прикажешь, делать?-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-Снегурушка, какой у тебя Ваня молодец от тоски да печали извечной меня излечил.-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-да. Молодец, то молодец, да придёт ему в Кощеевом замке конец…-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 (снова смеётся)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-и-то правда.-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-я же и говорю- горе у меня!-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 (задумывается)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знаешь что!-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что?-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приходите к нам с дедушкой новый год встречать! Дедушка твой волшебник великий, он Ивана вразумит. А я с Кешей договорюсь, чтобы до вашего приходу Ивана берёг.-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-Несмеянушка! Как я сразу про дедушку не вспомнила! Он точно поможет.-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-беги скорее за дедом морозом, а я побегу искать Кощея.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поторопись, а то совсем скоро праздник!-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-бегу!-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(Царевна Несмеяна и Снегурочка убегают в разные стороны)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5.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(Действие происходит в замке Кощея бессмертного. За столом сидит Кощей с Несмеяной. Беседуют и пьют чай.)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bookmarkStart w:id="0" w:name="OLE_LINK88"/>
      <w:bookmarkStart w:id="1" w:name="OLE_LINK88"/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 встретилась тут со Снегурочкой.. любовь у неё безответная…-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кем это?-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 Иваном Емельевичем...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самое интересное, Представляешь, в меня он влюблён!-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 и дела…-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-Кеша, так он же теперь сразиться с тобой задумал!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-Я же бессмертный!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если он мне что в бою поломает, так может срастись неправильно. И мне с этим жить потом вечность.-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2" w:name="OLE_LINK88"/>
      <w:r>
        <w:rPr>
          <w:rFonts w:ascii="Times New Roman" w:hAnsi="Times New Roman"/>
          <w:sz w:val="24"/>
        </w:rPr>
        <w:t xml:space="preserve">Царевна Несмеяна: </w:t>
      </w:r>
      <w:bookmarkEnd w:id="2"/>
      <w:r>
        <w:rPr>
          <w:rFonts w:ascii="Times New Roman" w:hAnsi="Times New Roman"/>
          <w:sz w:val="24"/>
        </w:rPr>
        <w:t>(смеясь)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3" w:name="OLE_LINK90"/>
      <w:bookmarkStart w:id="4" w:name="OLE_LINK89"/>
      <w:r>
        <w:rPr>
          <w:rFonts w:ascii="Times New Roman" w:hAnsi="Times New Roman"/>
          <w:sz w:val="24"/>
        </w:rPr>
        <w:t>-я Снегурочке почти тоже самое сказала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общем, он к нам собирается прийти…-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--так он же нам весь праздник испортит!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 мне леший должен зайти…-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-Лёша?-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5" w:name="OLE_LINK90"/>
      <w:bookmarkStart w:id="6" w:name="OLE_LINK89"/>
      <w:r>
        <w:rPr>
          <w:rFonts w:ascii="Times New Roman" w:hAnsi="Times New Roman"/>
          <w:sz w:val="24"/>
        </w:rPr>
        <w:t>-да. Алексей. И Бэла Горыновна.-</w:t>
      </w:r>
      <w:bookmarkEnd w:id="5"/>
      <w:bookmarkEnd w:id="6"/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(стук в дверь)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7" w:name="OLE_LINK92"/>
      <w:bookmarkStart w:id="8" w:name="OLE_LINK91"/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-кто?-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9" w:name="OLE_LINK92"/>
      <w:bookmarkStart w:id="10" w:name="OLE_LINK91"/>
      <w:r>
        <w:rPr>
          <w:rFonts w:ascii="Times New Roman" w:hAnsi="Times New Roman"/>
          <w:sz w:val="24"/>
        </w:rPr>
        <w:t>-там?-</w:t>
      </w:r>
      <w:bookmarkEnd w:id="9"/>
      <w:bookmarkEnd w:id="10"/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(из-за двери)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11" w:name="OLE_LINK94"/>
      <w:bookmarkStart w:id="12" w:name="OLE_LINK93"/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-я-а-а-а!-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 так дёрни за верёвочку, дверца и откроется.-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13" w:name="OLE_LINK94"/>
      <w:bookmarkStart w:id="14" w:name="OLE_LINK93"/>
      <w:r>
        <w:rPr>
          <w:rFonts w:ascii="Times New Roman" w:hAnsi="Times New Roman"/>
          <w:sz w:val="24"/>
        </w:rPr>
        <w:t xml:space="preserve">Иванушка: </w:t>
      </w:r>
      <w:bookmarkEnd w:id="13"/>
      <w:bookmarkEnd w:id="14"/>
      <w:r>
        <w:rPr>
          <w:rFonts w:ascii="Times New Roman" w:hAnsi="Times New Roman"/>
          <w:sz w:val="24"/>
        </w:rPr>
        <w:t>(Уставший и замученный, с ёлкой наперевес, заходит в дом)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15" w:name="OLE_LINK96"/>
      <w:bookmarkStart w:id="16" w:name="OLE_LINK95"/>
      <w:r>
        <w:rPr>
          <w:rFonts w:ascii="Times New Roman" w:hAnsi="Times New Roman"/>
          <w:sz w:val="24"/>
        </w:rPr>
        <w:t>-как жарко у-у-у-ух…-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пришла моя смертушка…-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17" w:name="OLE_LINK96"/>
      <w:bookmarkStart w:id="18" w:name="OLE_LINK95"/>
      <w:r>
        <w:rPr>
          <w:rFonts w:ascii="Times New Roman" w:hAnsi="Times New Roman"/>
          <w:sz w:val="24"/>
        </w:rPr>
        <w:t xml:space="preserve">Царевна Несмеяна: </w:t>
      </w:r>
      <w:bookmarkEnd w:id="17"/>
      <w:bookmarkEnd w:id="18"/>
      <w:r>
        <w:rPr>
          <w:rFonts w:ascii="Times New Roman" w:hAnsi="Times New Roman"/>
          <w:sz w:val="24"/>
        </w:rPr>
        <w:t>(смеясь)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19" w:name="OLE_LINK98"/>
      <w:bookmarkStart w:id="20" w:name="OLE_LINK97"/>
      <w:r>
        <w:rPr>
          <w:rFonts w:ascii="Times New Roman" w:hAnsi="Times New Roman"/>
          <w:sz w:val="24"/>
        </w:rPr>
        <w:t>-добро пожаловать к нашему столу!!-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-ну как бы– да-а.-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21" w:name="OLE_LINK98"/>
      <w:bookmarkStart w:id="22" w:name="OLE_LINK97"/>
      <w:r>
        <w:rPr>
          <w:rFonts w:ascii="Times New Roman" w:hAnsi="Times New Roman"/>
          <w:sz w:val="24"/>
        </w:rPr>
        <w:t xml:space="preserve">Кощей бессмертный: </w:t>
      </w:r>
      <w:bookmarkEnd w:id="21"/>
      <w:bookmarkEnd w:id="22"/>
      <w:r>
        <w:rPr>
          <w:rFonts w:ascii="Times New Roman" w:hAnsi="Times New Roman"/>
          <w:sz w:val="24"/>
        </w:rPr>
        <w:t>(встаёт из-за стола)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23" w:name="OLE_LINK99"/>
      <w:r>
        <w:rPr>
          <w:rFonts w:ascii="Times New Roman" w:hAnsi="Times New Roman"/>
          <w:sz w:val="24"/>
        </w:rPr>
        <w:t xml:space="preserve">-ну погоди…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сразиться-то всегда успеем…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хоть вначале объяснись?-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24" w:name="OLE_LINK99"/>
      <w:r>
        <w:rPr>
          <w:rFonts w:ascii="Times New Roman" w:hAnsi="Times New Roman"/>
          <w:sz w:val="24"/>
        </w:rPr>
        <w:t xml:space="preserve">Иванушка: </w:t>
      </w:r>
      <w:bookmarkEnd w:id="24"/>
      <w:r>
        <w:rPr>
          <w:rFonts w:ascii="Times New Roman" w:hAnsi="Times New Roman"/>
          <w:sz w:val="24"/>
        </w:rPr>
        <w:t>(подходя ближе)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-Несмеяну ты украл,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себе её забрал,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я рыцарь- берегись!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за жизнь свою дерись.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же тощий, как скелет.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живёшь сто тысяч лет,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Явно сил в тебе уж  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-ни кого я не украл.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Добровольно в жены взял.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царевнушку мою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 кому не подарю!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 а то, что я худой –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Потому-что молодой.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набрал я лишний вес.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собою я слежу-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Утром бегаю в лесу,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зарядка каждый день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отжаться мне не лень...-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(Иванушка падает и теряет сознание. В это время вбегает в замок Снегурочка)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 (подбегает к Ивану)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-одолел тебя Кощей!-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 (смеётся и встаёт из-за стола)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-победил?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жары Иван упал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сознанье потерял.-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-его бы остудить…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мороз его вытащить надо-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(Снегурочка обнимает Ивана, и Иван открывает глаза и приподнимается)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(усаживается наполу рядом со снегурочкой)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-какая ледяная!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неожиданно и здорово, очень приятно.-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(Иванушка поднимается на ноги со снегурочкой и внимательно её рассматривает)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-какая прекрасная!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как я мог до сих пор тебя раньше не замечать!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всё голова моя…-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-точно! да. Я такая.-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замок кощея заходят весёлые- баба Яга с Лешим)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-победил тебя кощей?-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-победил, ещё как победил!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не меня…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теперь только увидел, какая у Деда Мороза внучка замечательная!-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замок кощея входит дед мороз)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мороз: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-я подарки вам принёс!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Пойдёмте встречать новый год у ёлки.-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Царевна Несмеяна: (подбегает к деду морозу)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ёлки-то у нас и нету!-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Кощей бессмертный: (подходит к деду морозу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-Действительно, нету у нас ёлки-то.-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 Яга: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-да. Ёлки-то у них и нету!-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Иванушка: (обегает вокруг лежащей ёлки)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-я же всё время ёлку с собой таскал, как оружие!-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(Иванушка поднимает ёлку и всем показывает)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Леший: (подходит к Кощею бессмертному и царевне Несмеяне)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-да. Это наш с Бэлой вам подарок!-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Ивана в лесу повстречал и ёлку ему отдал. Он же к вам шол. Не на своём же мне горбу её тащить было.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Знал, что ёлочка к празднику  придётся.-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 мороз: (подходит к Ивану)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25" w:name="OLE_LINK130"/>
      <w:bookmarkStart w:id="26" w:name="OLE_LINK129"/>
      <w:r>
        <w:rPr>
          <w:rFonts w:ascii="Times New Roman" w:hAnsi="Times New Roman"/>
          <w:sz w:val="24"/>
        </w:rPr>
        <w:t>-Иван! ты сделал праздник лучше лучшего!-</w:t>
      </w:r>
      <w:bookmarkEnd w:id="25"/>
      <w:bookmarkEnd w:id="26"/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(выходит вперёд)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bookmarkStart w:id="27" w:name="OLE_LINK132"/>
      <w:bookmarkStart w:id="28" w:name="OLE_LINK131"/>
      <w:bookmarkEnd w:id="27"/>
      <w:bookmarkEnd w:id="28"/>
      <w:r>
        <w:rPr>
          <w:rFonts w:ascii="Times New Roman" w:hAnsi="Times New Roman"/>
          <w:sz w:val="24"/>
        </w:rPr>
        <w:t>-Ребята, вот так в мире бывает-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Живёт человек на свете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любовь, которая рядом ходит-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Долго Не замечает.</w:t>
      </w:r>
    </w:p>
    <w:p>
      <w:pPr>
        <w:pStyle w:val="Normal"/>
        <w:spacing w:before="0" w:after="200"/>
        <w:rPr>
          <w:rFonts w:ascii="Times New Roman" w:hAnsi="Times New Roman"/>
          <w:sz w:val="24"/>
        </w:rPr>
      </w:pPr>
      <w:r>
        <w:rPr/>
      </w:r>
      <w:bookmarkStart w:id="29" w:name="OLE_LINK132"/>
      <w:bookmarkStart w:id="30" w:name="OLE_LINK131"/>
      <w:bookmarkStart w:id="31" w:name="OLE_LINK132_Копия_1"/>
      <w:bookmarkStart w:id="32" w:name="OLE_LINK132"/>
      <w:bookmarkStart w:id="33" w:name="OLE_LINK131"/>
      <w:bookmarkStart w:id="34" w:name="OLE_LINK132_Копия_1"/>
      <w:bookmarkEnd w:id="32"/>
      <w:bookmarkEnd w:id="33"/>
      <w:bookmarkEnd w:id="34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2075080524"/>
                          </w:sdtPr>
                          <w:sdtContent>
                            <w:p>
                              <w:pPr>
                                <w:pStyle w:val="Style24"/>
                                <w:spacing w:before="0" w:after="200"/>
                                <w:jc w:val="center"/>
                                <w:rPr>
                                  <w:rFonts w:ascii="Cambria" w:hAnsi="Cambria" w:eastAsia="" w:cs="" w:asciiTheme="majorHAnsi" w:cstheme="majorBidi" w:eastAsiaTheme="majorEastAsia" w:hAnsiTheme="majorHAns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sz w:val="48"/>
                                  <w:szCs w:val="48"/>
                                  <w:rFonts w:eastAsia="" w:cs="" w:ascii="Cambria" w:hAnsi="Cambria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sz w:val="48"/>
                                  <w:szCs w:val="48"/>
                                  <w:rFonts w:eastAsia="" w:cs="" w:ascii="Cambria" w:hAnsi="Cambria"/>
                                </w:rPr>
                                <w:fldChar w:fldCharType="separate"/>
                              </w:r>
                              <w:r>
                                <w:rPr>
                                  <w:sz w:val="48"/>
                                  <w:szCs w:val="48"/>
                                  <w:rFonts w:eastAsia="" w:cs="" w:ascii="Cambria" w:hAnsi="Cambria"/>
                                </w:rPr>
                                <w:t>14</w:t>
                              </w:r>
                              <w:r>
                                <w:rPr>
                                  <w:sz w:val="48"/>
                                  <w:szCs w:val="48"/>
                                  <w:rFonts w:eastAsia="" w:cs="" w:ascii="Cambria" w:hAnsi="Cambr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1" path="m0,0l-2147483645,0l-2147483645,-2147483646l0,-2147483646xe" fillcolor="white" stroked="f" o:allowincell="f" style="position:absolute;margin-left:12.5pt;margin-top:385.7pt;width:59.95pt;height:70.45pt;mso-wrap-style:square;v-text-anchor:top;mso-position-horizontal:center;mso-position-horizontal-relative:page;mso-position-vertical:center;mso-position-vertical-relative:page"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469200924"/>
                    </w:sdtPr>
                    <w:sdtContent>
                      <w:p>
                        <w:pPr>
                          <w:pStyle w:val="Style24"/>
                          <w:spacing w:before="0" w:after="200"/>
                          <w:jc w:val="center"/>
                          <w:rPr>
                            <w:rFonts w:ascii="Cambria" w:hAnsi="Cambria" w:eastAsia="" w:cs="" w:asciiTheme="majorHAnsi" w:cstheme="majorBidi" w:eastAsiaTheme="majorEastAsia" w:hAnsiTheme="majorHAnsi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sz w:val="48"/>
                            <w:szCs w:val="48"/>
                          </w:rPr>
                          <w:fldChar w:fldCharType="begin"/>
                        </w:r>
                        <w:r>
                          <w:rPr>
                            <w:sz w:val="48"/>
                            <w:szCs w:val="48"/>
                            <w:rFonts w:eastAsia="" w:cs="" w:ascii="Cambria" w:hAnsi="Cambria"/>
                          </w:rPr>
                          <w:instrText xml:space="preserve"> PAGE </w:instrText>
                        </w:r>
                        <w:r>
                          <w:rPr>
                            <w:sz w:val="48"/>
                            <w:szCs w:val="48"/>
                            <w:rFonts w:eastAsia="" w:cs="" w:ascii="Cambria" w:hAnsi="Cambria"/>
                          </w:rPr>
                          <w:fldChar w:fldCharType="separate"/>
                        </w:r>
                        <w:r>
                          <w:rPr>
                            <w:sz w:val="48"/>
                            <w:szCs w:val="48"/>
                            <w:rFonts w:eastAsia="" w:cs="" w:ascii="Cambria" w:hAnsi="Cambria"/>
                          </w:rPr>
                          <w:t>14</w:t>
                        </w:r>
                        <w:r>
                          <w:rPr>
                            <w:sz w:val="48"/>
                            <w:szCs w:val="48"/>
                            <w:rFonts w:eastAsia="" w:cs="" w:ascii="Cambria" w:hAnsi="Cambr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3" name="Прямоугольник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1524794406"/>
                          </w:sdtPr>
                          <w:sdtContent>
                            <w:p>
                              <w:pPr>
                                <w:pStyle w:val="Style24"/>
                                <w:spacing w:before="0" w:after="200"/>
                                <w:jc w:val="center"/>
                                <w:rPr>
                                  <w:rFonts w:ascii="Cambria" w:hAnsi="Cambria" w:eastAsia="" w:cs="" w:asciiTheme="majorHAnsi" w:cstheme="majorBidi" w:eastAsiaTheme="majorEastAsia" w:hAnsiTheme="majorHAns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sz w:val="48"/>
                                  <w:szCs w:val="48"/>
                                  <w:rFonts w:eastAsia="" w:cs="" w:ascii="Cambria" w:hAnsi="Cambria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sz w:val="48"/>
                                  <w:szCs w:val="48"/>
                                  <w:rFonts w:eastAsia="" w:cs="" w:ascii="Cambria" w:hAnsi="Cambria"/>
                                </w:rPr>
                                <w:fldChar w:fldCharType="separate"/>
                              </w:r>
                              <w:r>
                                <w:rPr>
                                  <w:sz w:val="48"/>
                                  <w:szCs w:val="48"/>
                                  <w:rFonts w:eastAsia="" w:cs="" w:ascii="Cambria" w:hAnsi="Cambria"/>
                                </w:rPr>
                                <w:t>14</w:t>
                              </w:r>
                              <w:r>
                                <w:rPr>
                                  <w:sz w:val="48"/>
                                  <w:szCs w:val="48"/>
                                  <w:rFonts w:eastAsia="" w:cs="" w:ascii="Cambria" w:hAnsi="Cambr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1" path="m0,0l-2147483645,0l-2147483645,-2147483646l0,-2147483646xe" fillcolor="white" stroked="f" o:allowincell="f" style="position:absolute;margin-left:12.5pt;margin-top:385.7pt;width:59.95pt;height:70.45pt;mso-wrap-style:square;v-text-anchor:top;mso-position-horizontal:center;mso-position-horizontal-relative:page;mso-position-vertical:center;mso-position-vertical-relative:page"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333300826"/>
                    </w:sdtPr>
                    <w:sdtContent>
                      <w:p>
                        <w:pPr>
                          <w:pStyle w:val="Style24"/>
                          <w:spacing w:before="0" w:after="200"/>
                          <w:jc w:val="center"/>
                          <w:rPr>
                            <w:rFonts w:ascii="Cambria" w:hAnsi="Cambria" w:eastAsia="" w:cs="" w:asciiTheme="majorHAnsi" w:cstheme="majorBidi" w:eastAsiaTheme="majorEastAsia" w:hAnsiTheme="majorHAnsi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sz w:val="48"/>
                            <w:szCs w:val="48"/>
                          </w:rPr>
                          <w:fldChar w:fldCharType="begin"/>
                        </w:r>
                        <w:r>
                          <w:rPr>
                            <w:sz w:val="48"/>
                            <w:szCs w:val="48"/>
                            <w:rFonts w:eastAsia="" w:cs="" w:ascii="Cambria" w:hAnsi="Cambria"/>
                          </w:rPr>
                          <w:instrText xml:space="preserve"> PAGE </w:instrText>
                        </w:r>
                        <w:r>
                          <w:rPr>
                            <w:sz w:val="48"/>
                            <w:szCs w:val="48"/>
                            <w:rFonts w:eastAsia="" w:cs="" w:ascii="Cambria" w:hAnsi="Cambria"/>
                          </w:rPr>
                          <w:fldChar w:fldCharType="separate"/>
                        </w:r>
                        <w:r>
                          <w:rPr>
                            <w:sz w:val="48"/>
                            <w:szCs w:val="48"/>
                            <w:rFonts w:eastAsia="" w:cs="" w:ascii="Cambria" w:hAnsi="Cambria"/>
                          </w:rPr>
                          <w:t>14</w:t>
                        </w:r>
                        <w:r>
                          <w:rPr>
                            <w:sz w:val="48"/>
                            <w:szCs w:val="48"/>
                            <w:rFonts w:eastAsia="" w:cs="" w:ascii="Cambria" w:hAnsi="Cambr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5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bf2d79"/>
    <w:rPr/>
  </w:style>
  <w:style w:type="character" w:styleId="Style15" w:customStyle="1">
    <w:name w:val="Нижний колонтитул Знак"/>
    <w:basedOn w:val="DefaultParagraphFont"/>
    <w:uiPriority w:val="99"/>
    <w:qFormat/>
    <w:rsid w:val="00bf2d7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bf2d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bf2d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6DC8-C55B-462E-A589-C3649230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Application>LibreOffice/7.4.7.2$Linux_X86_64 LibreOffice_project/40$Build-2</Application>
  <AppVersion>15.0000</AppVersion>
  <Pages>14</Pages>
  <Words>1877</Words>
  <Characters>9960</Characters>
  <CharactersWithSpaces>11485</CharactersWithSpaces>
  <Paragraphs>368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2022-07-21T16:29:00Z</dcterms:created>
  <dc:creator>АНДРЕЙ</dc:creator>
  <dc:description/>
  <dc:language>ru-RU</dc:language>
  <cp:lastModifiedBy/>
  <dcterms:modified xsi:type="dcterms:W3CDTF">2024-01-27T11:47:08Z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