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Пьеса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                                                          </w:t>
      </w:r>
      <w:r w:rsidDel="00000000" w:rsidR="00000000" w:rsidRPr="00000000">
        <w:rPr>
          <w:b w:val="1"/>
          <w:rtl w:val="0"/>
        </w:rPr>
        <w:t xml:space="preserve">«РАЗГОВОР»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Мама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Сын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i w:val="1"/>
          <w:rtl w:val="0"/>
        </w:rPr>
        <w:t xml:space="preserve">Место действия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Автобус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i w:val="1"/>
          <w:rtl w:val="0"/>
        </w:rPr>
        <w:t xml:space="preserve">Сцена 1 «Разговор о красоте»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Голос водителя. Следующая остановка «Картинная галерея».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Сын. Мам! Следующая остановка «Галилео» - как моя любимая передача!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Мама. Не «Галилео», а «галерея».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Сын. А галерея - это тоже передача?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Мама. Это музей такой, в котором на стенах картины висят.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Сын. Красивые?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Мама. Для кого-то да, для кого-то нет.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Сын. Если, например, туда придёт ведущий передачи «Галилео», для него они будут красивые?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Мама. Смотря в каком настроении он придёт.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Сын. Например, в плохом.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Мама. Тогда, думаю, не будут. Хотя…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Сын. Что хотя?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Мама. Хотя может быть он на них посмотрит и настроение его улучшится.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Сын. Я запутался, мам. Тогда, как понять - красивые картины или не красивые?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Мама. Каждый может понять это только сам для себя.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Сын. Но как это понять?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Мама. Вот скажи, я для тебя красивая?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Сын. Конечно, ты же моя мама!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Мама. А если мы спросим другого мальчика, кто красивее - я или его мама, как считаешь, что он ответит?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Сын. Наверное, он скажет, что его мама - красивее чужой. Ведь ты-то для него чужая.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Голос водителя. Следующая остановка «Этого не может быть».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Мама непонимающе оглядывается по сторонам, постепенно снова переключаясь на вопросы сына.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Сын. Мам?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Мама.Что?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Сын. Ну я говорю, что для меня ты красивее всех на свете!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Мама. Спасибо, малыш. Вот так же и картины, кому-то будут казаться красивыми, кому-то некрасивыми, кому-то одни будут нравиться больше других, кому-то меньше…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Сын. А любой человек может повесить свои картины в галерее?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Мама. Нет, мой хороший, не любой.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Сын. Как тогда определяют, что вот эти картины могут в галерее висеть, а эти не могут?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Мама. Ну… люди этому учатся.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Сын. Чему? Чтобы определять, чьи картины могут висеть в галерее?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Мама. И этому тоже.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Сын. А чему ещё?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Мама. Чтобы у тебя получилась красивая картина, ты должен сначала научиться красиво рисовать.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Сын. Но когда я дома рисую и показываю тебе свои картины, ты говоришь, что они красивые.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Мама. Да, говорю </w:t>
      </w:r>
      <w:r w:rsidDel="00000000" w:rsidR="00000000" w:rsidRPr="00000000">
        <w:rPr>
          <w:i w:val="1"/>
          <w:rtl w:val="0"/>
        </w:rPr>
        <w:t xml:space="preserve">(смеётся)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Сын. Но я нигде не учился, чтобы рисовать, а для тебя мои картины всё равно кажутся красивыми! А если я нигде не учился, получается, они не могут висеть в галерее, даже если красивые…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Мама задумывается. Сын тоже.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Сын. А если наоборот - человек учился-учился, но его картины от этого не становились красивее? И они, например, никому не нравятся? Бывает такое?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Мама. Бывает, наверное.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Сын. Тогда зачем обязательно учится, если у кого-то итак получается красиво, а у кого-то никогда не получится, даже если он будет учится этому всю жизнь?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Сцена 2 «Разговор о Боге, вытекающий из разговора о красоте».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Мама. Кстати, смотри, вооон то здание, видишь? Мы с папой твоим как раз там учились.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Сын. Рисовать?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Мама. Нет </w:t>
      </w:r>
      <w:r w:rsidDel="00000000" w:rsidR="00000000" w:rsidRPr="00000000">
        <w:rPr>
          <w:i w:val="1"/>
          <w:rtl w:val="0"/>
        </w:rPr>
        <w:t xml:space="preserve">(смеётся)</w:t>
      </w:r>
      <w:r w:rsidDel="00000000" w:rsidR="00000000" w:rsidRPr="00000000">
        <w:rPr>
          <w:rtl w:val="0"/>
        </w:rPr>
        <w:t xml:space="preserve">. Отвечать на твои вопросы </w:t>
      </w:r>
      <w:r w:rsidDel="00000000" w:rsidR="00000000" w:rsidRPr="00000000">
        <w:rPr>
          <w:i w:val="1"/>
          <w:rtl w:val="0"/>
        </w:rPr>
        <w:t xml:space="preserve">(щёлкает его по носу)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Сын. А я что тогда делал?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Мама. Тебя тогда ещё не было.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Сын. Как это не было?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Голос водителя. Следующая остановка «Я сейчас не готова».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Мама вздрагивает.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Сын. Мам, как это - меня не было?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Мама. Ну вот так… Наверное, твоё время ещё не наступило.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Сын. Почему?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Мама. Потому, что… потому… любопытной Варваре на базаре нос оторвали.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Сын. Ну мам, скажи!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Мама. Потому, что только Бог знает, когда родится тот или иной человек и когда наступит день его смерти, чтобы забрать его душу обратно к себе.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Сын. Знает и никому не говорит?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Мама. Он умеет хранить секреты.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Сын. А что происходит с человеком, когда наступает этот самый день смерти?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Мама. Он перестаёт дышать, двигаться, думать, чувствовать, видеть, слышать и быть живым.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Сын. Тогда как он может вернуться обратно к Богу?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Мама. Понимаешь, человек… и я, и ты, и каждый в этом автобусе - это не только тело, внутри тела есть душа, она легка и в отличие от тела - бесконечна.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Сын. Бесконечна - от слов бес конечен?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Мама. Ты просто забросал меня вопросами сегодня!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Сын. Так бес конечен?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Мама.  Не знаю.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Сын. Я думал ты всё знаешь.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Мама. Невозможно знать всё.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Сын. Ну а хотя бы - зачем Бог отправляет души людей на Землю, ты знаешь?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Мама. Наверное, чтобы люди получили на Земле какой-то опыт и их души росли и развивались здесь.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Сын. То есть чему-то учились, например, рисовать?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Мама. Например, да. И много чему ещё.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Сына. Чему?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Мама. Разному. Общаться с другими людьми, например. Учиться прощать.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Сын. Разве прощать нужно учиться? Я думал это легко и все это умеют.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Мама. Не все.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Сан. А что ещё?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Мама. Совершать какие-то ошибки и исправлять их… если их можно исправить…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Сын. Как в школе?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Мама. Как в школе.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Сын. Получается Земля - это всехняя школа для людей?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Мама. Получается так </w:t>
      </w:r>
      <w:r w:rsidDel="00000000" w:rsidR="00000000" w:rsidRPr="00000000">
        <w:rPr>
          <w:i w:val="1"/>
          <w:rtl w:val="0"/>
        </w:rPr>
        <w:t xml:space="preserve">(улыбается)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Сцена 3 «Разговор о бесе, вытекающий из разговора о Боге».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Мама. Слышишь, колокола звенят?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Сын. Слышу. Это из церкви, рядом с которой бабушки сидят и крестят всех, кто им  денег даёт. Почему вот они там сидят?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Мама. Я не знаю. Может быть думают, что около церкви им больше денег дадут.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Сын. Потому, что в церковь ходят только добрые люди?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Мама. Да нет, разные ходят.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Сын. Я тоже думаю, что разные. Потому, что мы однажды с тобой, когда туда ходили - я видел, как мужчина со смешными усами, положил в руку бабуле деньги. А потом я как-то заметил этого мужчину около нашего садика, и сразу его по усам узнал. Он кричал на мальчика, которого забирал, так, что мне сразу стало ясно - этот человек точно не добрый!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Мама. А когда он давал деньги бабушке около церкви, ты подумал, что он добрый?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Сын. Да. Но около садика я понял, что он просто притворялся.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Мама. Ты подумал так, потому что он громко кричал на своего сына?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Сын. Да. А ты бы так не подумала?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Голос водителя. Следующая остановка «Да, я точно решила».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Мама какое-то время ничего не отвечает.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Мама. Помнишь ты спрашивал конечен ли бес?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Сын кивнул.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Мама. Так вот бес существует только лишь, когда человек впускает его в себя. А когда человек силён духом, то бесу жить негде, и бес кончается.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Сын. Сильный духом человек не впускает беса, потому что держит свою внутреннюю дверь закрытой?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Мама. Не от всех нужно держать свою внутреннюю дверь закрытой, а только когда туда стучится бес.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Сын. Как в сказке про семерых козлят и волка, которую мы с тобой читали?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Мама. Да, как в сказке про семерых козлят и волка.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Сын: А мама козлят - это Бог.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Мама. Почему?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Сын. Ну потому, что Волку-Бесу открывать дверь нельзя, он хитрый и в конце концов их съест, а маме-Богу можно, потому что она их любит.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Мама. И правда.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Сын. А при чём тут тот злой мужчина?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Мама. Какой злой мужчина?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Сын. Который притворяется, что он добрый.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Мама. Ааа.. Ну потому, что в тот момент, когда он давал деньги бабушке рядом с церковью - он открывал свою внутреннюю дверь Богу, а когда кричал на сына около школы - бесу. Понимаешь?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Сын. То есть, получается, он не добрый и не злой?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Мама. Получается так. Смотря кого ты впускаешь в свою дверь - с тем внутри и живёшь потом.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Сын задумывается.</w:t>
      </w:r>
    </w:p>
    <w:p w:rsidR="00000000" w:rsidDel="00000000" w:rsidP="00000000" w:rsidRDefault="00000000" w:rsidRPr="00000000" w14:paraId="0000009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Сцена 4 «Разговор о величии, вытекающий из всех предыдущих разговоров».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i w:val="1"/>
          <w:rtl w:val="0"/>
        </w:rPr>
        <w:t xml:space="preserve">Мама вынимает из шопера контейнер с самодельной шарлоткой. Протягивает кусочек сыну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Мама. На, поешь, а то мы уже долго едем, ты голодный, наверное.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Сын берёт пирог. Жуёт.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Сын </w:t>
      </w:r>
      <w:r w:rsidDel="00000000" w:rsidR="00000000" w:rsidRPr="00000000">
        <w:rPr>
          <w:i w:val="1"/>
          <w:rtl w:val="0"/>
        </w:rPr>
        <w:t xml:space="preserve">(с набитым ртом)</w:t>
      </w:r>
      <w:r w:rsidDel="00000000" w:rsidR="00000000" w:rsidRPr="00000000">
        <w:rPr>
          <w:rtl w:val="0"/>
        </w:rPr>
        <w:t xml:space="preserve">. Какая вкусная шарлотка! Спасибо, что родила меня, а то было бы обидно, если бы я не смог её попробовать.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Мама </w:t>
      </w:r>
      <w:r w:rsidDel="00000000" w:rsidR="00000000" w:rsidRPr="00000000">
        <w:rPr>
          <w:i w:val="1"/>
          <w:rtl w:val="0"/>
        </w:rPr>
        <w:t xml:space="preserve">(смеётся)</w:t>
      </w:r>
      <w:r w:rsidDel="00000000" w:rsidR="00000000" w:rsidRPr="00000000">
        <w:rPr>
          <w:rtl w:val="0"/>
        </w:rPr>
        <w:t xml:space="preserve"> На здоровье.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Сын. Мам!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Мама. Что?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Сын. А ты бы могла меня не родить?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Голос водителя. Следующая остановка «Мне больно».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Мама молчит.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Сын. Мам? Ты могла бы меня не родить?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Мама. Ну и кому бы, по-твоему, я тогда пекла шарлотку?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Сын. Не знаю. Это, наверное, очень грустно, когда некому печь шарлотку.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Мама. Очень. Поэтому ты - мой подарок небес, моё самое великое в жизни счастье.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Сын. Но я ведь совсем маленький.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Мама. Для этого не обязательно быть большим, достаточно просто быть собой.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Сын. А разве можно быть кем-то другим?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Мама. Некоторые пытаются.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Сын. Зачем?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Мама. Не верят, наверное, в то, что они - великие.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Сын. Великие - это какие?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Мама. Те, которых Богу с неба видно, потому что они светятся.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Сын. Как это?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Мама. Радостью светятся, благодарностью, добротой своей..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Сын. Чем ярче светятся, тем лучше их видно Богу?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Мама. Всё верно.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Сын. А от чего это зависит?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Мама. От самого человека, от его выборов в жизни.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Сын. Как-будто у человека внутри огонёк горит?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Мама. </w:t>
      </w:r>
      <w:r w:rsidDel="00000000" w:rsidR="00000000" w:rsidRPr="00000000">
        <w:rPr>
          <w:i w:val="1"/>
          <w:rtl w:val="0"/>
        </w:rPr>
        <w:t xml:space="preserve">(кивает)</w:t>
      </w:r>
      <w:r w:rsidDel="00000000" w:rsidR="00000000" w:rsidRPr="00000000">
        <w:rPr>
          <w:rtl w:val="0"/>
        </w:rPr>
        <w:t xml:space="preserve"> И если человек этот огонёк бережёт, чтобы его никто никогда не смог потушить, значит это великий человек.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Сын. Этот внутренний свет только Бог может видеть?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Мама. Ты тоже можешь это видеть и даже ощущать. Чем ярче люди светятся, тем больше хочется быть рядом. С ними тепло и хорошо. Они делают этот мир лучше.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Сын. МЫ делаем этот мир лучше. Ведь у нас с тобой тоже есть такие огоньки! А откуда, кстати, они берутся?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Мама. Это подарок Бога.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Сын. А как быть тем, кто не смог свой огонь уберечь? Ну вот если он всё-таки потух? Может он совсем потухнуть?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Мама. Может, к сожалению. Если человек наделал много неисправимых ошибок, и перестал понимать для чего живёт.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Сын по-прежнему жуёт и внимательно слушает.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Мама. Вообще изначально все люди - великие. Так было задумано, что каждый человек рождается с этим внутренним светом, каждый важен и неповторим.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Сын. А потом?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Мама. Тот, кто об этом помнит - таким и остаётся, приумножая своё величие делами. Тем самым как бы постоянно подбрасывает дров в свой огонь, чтобы его сохранить.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Сын. То есть поступки человека - это дрова для его огня?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Мама. Да.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Сын. А кто забыл?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Мама. Кто забыл - пытается вспомнить. На то и дана нам жизнь.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Сын. Но не все вспоминают?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Мама. Не все.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Сын. От чего это зависит?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Мама. От самого человека.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Сын. Столько всего зависит от самого человека!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Мама. Очень много.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Сын. А если вот он сильно захочет, сможет вспомнить?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Мама. Не всегда это легко, может много времени пройти, много разных испытаний придётся преодолеть, но я верю, что если не сдаваться, то обязательно сможет.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Сын. И что потом?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Мама. А что потом?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Сын. Ну когда вспомнит?</w:t>
      </w:r>
    </w:p>
    <w:p w:rsidR="00000000" w:rsidDel="00000000" w:rsidP="00000000" w:rsidRDefault="00000000" w:rsidRPr="00000000" w14:paraId="000000D3">
      <w:pPr>
        <w:rPr>
          <w:i w:val="1"/>
        </w:rPr>
      </w:pPr>
      <w:r w:rsidDel="00000000" w:rsidR="00000000" w:rsidRPr="00000000">
        <w:rPr>
          <w:rtl w:val="0"/>
        </w:rPr>
        <w:t xml:space="preserve">Мама. Больше не забывать, и светиться, светиться, светиться </w:t>
      </w:r>
      <w:r w:rsidDel="00000000" w:rsidR="00000000" w:rsidRPr="00000000">
        <w:rPr>
          <w:i w:val="1"/>
          <w:rtl w:val="0"/>
        </w:rPr>
        <w:t xml:space="preserve">(щекочет сына, он смеётся).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Сын. Чтобы Бог его видел?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Мама. Да. И мог ему помогать.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Сын. А кто перестаёт светиться - тому Бог помочь уже не может?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Мама. К сожалению, уже нет. Он же его не видит.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Сын задумывается, потом протягивает маме оставшийся кусочек шарлотки.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Сын. Покушай, мам. Ты, наверное, тоже голодная.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Мама. Спасибо, мой хороший.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Мама жуёт.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Сын. Тебе так идет есть эту шарлотку. И крошки на футболку рассыпались, как звёздочки. Я тебе это говорю не для того, чтобы ты мне ещё кусочек предложила. Я это тебе говорю, потому, что пойми - не всем идёт есть шарлотку в автобусе.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Мама смеётся. Обнимает сына.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Голос водителя. Остановка «День его Нерождения».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Сын. Моя остановка. Ну я пошёл.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Мама. Куда?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Сын. Домой.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Мама. А как же я?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Сын. Понимаешь, человек… и я, и ты, и каждый в этом автобусе - это не только тело, внутри тела есть душа, она легка и в отличие от тела - бесконечна.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Мама. Запомнил, молодец!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Сын. Я всегда это знал, хотел просто, чтобы и ты вспомнила.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Мальчик целует маму в щёчку.</w:t>
      </w:r>
    </w:p>
    <w:p w:rsidR="00000000" w:rsidDel="00000000" w:rsidP="00000000" w:rsidRDefault="00000000" w:rsidRPr="00000000" w14:paraId="000000E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Выходит.</w:t>
      </w:r>
    </w:p>
    <w:p w:rsidR="00000000" w:rsidDel="00000000" w:rsidP="00000000" w:rsidRDefault="00000000" w:rsidRPr="00000000" w14:paraId="000000F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Женщина просыпается.</w:t>
      </w:r>
    </w:p>
    <w:p w:rsidR="00000000" w:rsidDel="00000000" w:rsidP="00000000" w:rsidRDefault="00000000" w:rsidRPr="00000000" w14:paraId="000000F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Непонимающе оглядывается вокруг.</w:t>
      </w:r>
    </w:p>
    <w:p w:rsidR="00000000" w:rsidDel="00000000" w:rsidP="00000000" w:rsidRDefault="00000000" w:rsidRPr="00000000" w14:paraId="000000F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Хватает себя за живот и начинает рыдать, закрывая лицо руками.</w:t>
      </w:r>
    </w:p>
    <w:p w:rsidR="00000000" w:rsidDel="00000000" w:rsidP="00000000" w:rsidRDefault="00000000" w:rsidRPr="00000000" w14:paraId="000000F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Она сидит в пустом автобусе одна.</w:t>
      </w:r>
    </w:p>
    <w:p w:rsidR="00000000" w:rsidDel="00000000" w:rsidP="00000000" w:rsidRDefault="00000000" w:rsidRPr="00000000" w14:paraId="000000F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Голос водителя. Это конечная. Автобус дальше не идёт.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right"/>
        <w:rPr/>
      </w:pPr>
      <w:r w:rsidDel="00000000" w:rsidR="00000000" w:rsidRPr="00000000">
        <w:rPr>
          <w:rtl w:val="0"/>
        </w:rPr>
        <w:t xml:space="preserve">Ноябрь 2024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F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0">
    <w:pPr>
      <w:jc w:val="right"/>
      <w:rPr/>
    </w:pPr>
    <w:r w:rsidDel="00000000" w:rsidR="00000000" w:rsidRPr="00000000">
      <w:rPr>
        <w:rtl w:val="0"/>
      </w:rPr>
      <w:t xml:space="preserve">Дарья Макарова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