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Павел Луков</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Грех священника</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t>Пьеса в одном действии</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Д е й с т в у ю щ и е   л и ц 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 а т ю ш к а,  отец Олег, пожилой священник.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Е п и с к о п.</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rPr>
          <w:rFonts w:ascii="Times New Roman" w:hAnsi="Times New Roman" w:cs="Times New Roman"/>
          <w:i/>
          <w:i/>
          <w:sz w:val="24"/>
          <w:szCs w:val="24"/>
        </w:rPr>
      </w:pPr>
      <w:r>
        <w:rPr>
          <w:rFonts w:cs="Times New Roman" w:ascii="Times New Roman" w:hAnsi="Times New Roman"/>
          <w:i/>
          <w:sz w:val="24"/>
          <w:szCs w:val="24"/>
        </w:rPr>
        <w:t xml:space="preserve">Комната   Е п и с к о п а. Слышен колокольный звон. </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w:t>
      </w:r>
      <w:r>
        <w:rPr>
          <w:rFonts w:cs="Times New Roman" w:ascii="Times New Roman" w:hAnsi="Times New Roman"/>
          <w:i/>
          <w:sz w:val="24"/>
          <w:szCs w:val="24"/>
        </w:rPr>
        <w:t>(молится)</w:t>
      </w:r>
      <w:r>
        <w:rPr>
          <w:rFonts w:cs="Times New Roman" w:ascii="Times New Roman" w:hAnsi="Times New Roman"/>
          <w:sz w:val="24"/>
          <w:szCs w:val="24"/>
        </w:rPr>
        <w:t xml:space="preserve">. Итак, во имя Отца и Сына и Святого Духа… </w:t>
      </w:r>
      <w:r>
        <w:rPr>
          <w:rFonts w:cs="Times New Roman" w:ascii="Times New Roman" w:hAnsi="Times New Roman"/>
          <w:i/>
          <w:sz w:val="24"/>
          <w:szCs w:val="24"/>
        </w:rPr>
        <w:t>(стук в дверь)</w:t>
      </w:r>
      <w:r>
        <w:rPr>
          <w:rFonts w:cs="Times New Roman" w:ascii="Times New Roman" w:hAnsi="Times New Roman"/>
          <w:sz w:val="24"/>
          <w:szCs w:val="24"/>
        </w:rPr>
        <w:t xml:space="preserve"> Кто там?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Г о л о с  Б а т ю ш к и. Не позволите ли войти, ваше преосвященство?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Входите.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rPr>
          <w:rFonts w:ascii="Times New Roman" w:hAnsi="Times New Roman" w:cs="Times New Roman"/>
          <w:i/>
          <w:i/>
          <w:sz w:val="24"/>
          <w:szCs w:val="24"/>
        </w:rPr>
      </w:pPr>
      <w:r>
        <w:rPr>
          <w:rFonts w:cs="Times New Roman" w:ascii="Times New Roman" w:hAnsi="Times New Roman"/>
          <w:i/>
          <w:sz w:val="24"/>
          <w:szCs w:val="24"/>
        </w:rPr>
        <w:t>Входит  Б а т ю ш к 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Доброго здравия вам, ваше преосвященство! Я – тот самый отец Олег, которого вы изволили желать видеть.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ко п. Здравствуйте, Батюшка. Да, я вас действительно ждал.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Надеюсь, я не помешал вам своим прибытием, ваше преосвященство?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Зовите меня просто владыка. Да, честно сказать, вы сейчас прервали мою молитву.</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Молитву? Ну, тогда давайте я удалюсь, владыка, а вы продолжите.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Не стоит. Раз уж пришли, так пришли.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А не грешно ли, вот так прервать свою молитву?</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Грешно будет не принять такого почтенного старца, как вы. А молитва… Господь Бог, я надеюсь, даст мне ещё время помолиться. </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Ну, ежели так, то тогда благословите меня, владыка.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w:t>
      </w:r>
      <w:r>
        <w:rPr>
          <w:rFonts w:cs="Times New Roman" w:ascii="Times New Roman" w:hAnsi="Times New Roman"/>
          <w:i/>
          <w:sz w:val="24"/>
          <w:szCs w:val="24"/>
        </w:rPr>
        <w:t>(благословляет)</w:t>
      </w:r>
      <w:r>
        <w:rPr>
          <w:rFonts w:cs="Times New Roman" w:ascii="Times New Roman" w:hAnsi="Times New Roman"/>
          <w:sz w:val="24"/>
          <w:szCs w:val="24"/>
        </w:rPr>
        <w:t>. Во имя Отца и Сына и Святого Духа, ныне и присно, и во веки веков. Аминь. Христос между нами.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Б  а т ю ш к а. Был, есть и будет </w:t>
      </w:r>
      <w:r>
        <w:rPr>
          <w:rFonts w:cs="Times New Roman" w:ascii="Times New Roman" w:hAnsi="Times New Roman"/>
          <w:i/>
          <w:sz w:val="24"/>
          <w:szCs w:val="24"/>
        </w:rPr>
        <w:t>(обнимаются)</w:t>
      </w:r>
      <w:r>
        <w:rPr>
          <w:rFonts w:cs="Times New Roman" w:ascii="Times New Roman" w:hAnsi="Times New Roman"/>
          <w:sz w:val="24"/>
          <w:szCs w:val="24"/>
        </w:rPr>
        <w:t>.</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Садитесь, Батюшка </w:t>
      </w:r>
      <w:r>
        <w:rPr>
          <w:rFonts w:cs="Times New Roman" w:ascii="Times New Roman" w:hAnsi="Times New Roman"/>
          <w:i/>
          <w:sz w:val="24"/>
          <w:szCs w:val="24"/>
        </w:rPr>
        <w:t>(оба присаживаются).</w:t>
      </w:r>
      <w:r>
        <w:rPr>
          <w:rFonts w:cs="Times New Roman" w:ascii="Times New Roman" w:hAnsi="Times New Roman"/>
          <w:sz w:val="24"/>
          <w:szCs w:val="24"/>
        </w:rPr>
        <w:t xml:space="preserve"> Не догадываетесь, зачем я вас позвал?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Догадываюсь, владыка. Мне отец Серафим обмолвился накануне об этом.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Да, это он мне поведал о вас, и о вашей странности.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Это о какой же странности?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О вашем возрасте, например.</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Это о том, что мне так много лет?</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Я бы сказал, что очень даже много. Почти как у библейских патриархов. Сами-то помните, сколько годов прожили?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Помню, владыка. Мне сейчас 101 год.</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101 год?</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Да, владыка. 101.</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Однако, однако. И ведь на ногах крепко стоите, и ещё в здравом уме.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Ну, так раз сам Господь сподобил мне столько прожить.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Наверное, ещё и войну помните. Великую Отечественную, то есть.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Помню, владыка. В действующую армию я, конечно, попал, да вот, повоевать так и не успел.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что так?</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Ну, сначала своим здоровьем не подходил, а потом и сама война окончилась. Но я после войны ещё немного послужил в армии. На сверхсрочной.</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Понятно. А как же потом священником стали?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Не сразу, владыка. По окончании военной службы я уехал к себе на родину. А там решил поискать себе работу, как полагается.</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Правильно.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Сначала решил в доме поискать некоторые свои вещи, и наткнулся на одно старинное Евангелие. Ну и тогда решил его почитать.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На церковнославянском языке?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Да, владыка. Мои родители всегда были верующими людьми, а потому церковнославянскую грамоту я знал ещё с детства. А само это Евангелие досталось нашей семье по наследству.</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что же было потом?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Я тогда увлёкся чтением этого Евангелия, что впоследствии и возбудило во мне желание связать свою жизнь с Церковью.</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вы сразу пошли в храм?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Нет, не сразу. Поначалу всё решиться никак не мог. Но потом, да, попробовал, и меня действительно взяли. Правда, только псаломщиком.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потом, как я понимаю, началось продвижение.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Верно, владыка. Со временем я стал больше помогать нашему батюшке по службе, и, таким образом, стал диаконом.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долго им были?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Долго. Но за это время я сумел многому научиться, а потому после того, как наш батюшка преставился, мне и предложили тогда стать священником.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вы согласились.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Б а т ю ш к а. Честно говоря, не сразу. Но меня сильно упрашивали, и я им стал. А рукоположил меня в священники сам владыка Амвросий. </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Я знал его. Это был действительно настоящий пастырь.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Да, и он сам часто бывал у нас.</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до какого сана дослужились?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До протоиерея, владыка. Выше подняться уже не довелось.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с вами прежде я, похоже, не встречался.</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Как же не встречались? Год назад вы, владыка, вели службу в нашем кафедральном соборе. Там я на ней и присутствовал.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Возможно. Но я, правда, этого уже не помню.</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А я, вот, запомнил.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Хорошая же у вас память, Батюшка.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Ну, так сам Господь наградил меня такой.</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Наградил, говорите. А я, признаться, в этом можно сказать, сомневаюсь.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А это… То есть, как?</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так, что Господь вас, скорее всего, не наградил такой памятью, а сохранил её для чего-то.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Что-то не понимаю я вас, владыка.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Сейчас объясню. Читали, ведь, надеюсь, апостола Петра, где сказано, что Господь долго терпит нас, не желая, чтобы кто погиб, но чтобы все пришли к покаянию.</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Читал такое, владыка, читал.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на праздничной службе на Сретение Господне, наверное, упоминали Симеона Богоприимца?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Ну, конечно же, владыка. Как же без этого?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Так вот, согласно преданию, этот самый Симеон был из семидесяти двух толковников, что переводили Священное Писание на греческий язык.</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И про это я читал, владыка.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Симеон тогда переводил Книгу пророка Исаии. И когда дошла очередь до седьмой главы, то Симеону интуиция подсказывала, что слово «олма», то есть, «молодая женщина», нужно перевести греческим словом «партенос», что означало «дева». Но одновременно он никак не мог понять, как это дева может родить. </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Я помню. Это – четырнадцатый стих.</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Верно. Поэтому Симеон хотел здесь вставить другое греческое слово, что указывало бы именно на женщину. Но ему тогда было видение, где Симеону велено перевести это слово именно как «дева».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Всё правильно.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Симеон спорить не стал, а потому и оставил в тексте слово «дева». Сам, однако, поверить в такое так и не смог. Тогда ему открылось другое видение, где было сказано, что он сам доживёт до этого события, и не только увидит новорождённого Спасителя, но лично возьмёт Его себе на руки.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Всё это также и сбылось.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Сбылось. И как мы здесь видим, что Господь не зря так продлил годы его жизни, чтобы Симеон полностью развеял свои собственные сомнения и больше убедился в правоте Божией.</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Согласен с вами, владыка. Но какое это имеет отношение ко мне?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потому и я вас хотел спросить о том, почему и вам Господь так продлил годы жизни?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Но этот вопрос, наверное, к Господу, а не ко мне, владыка.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О нет, Батюшка. Данный вопрос именно к вам.</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Б а т ю ш к а </w:t>
      </w:r>
      <w:r>
        <w:rPr>
          <w:rFonts w:cs="Times New Roman" w:ascii="Times New Roman" w:hAnsi="Times New Roman"/>
          <w:i/>
          <w:sz w:val="24"/>
          <w:szCs w:val="24"/>
        </w:rPr>
        <w:t>(возмущённо).</w:t>
      </w:r>
      <w:r>
        <w:rPr>
          <w:rFonts w:cs="Times New Roman" w:ascii="Times New Roman" w:hAnsi="Times New Roman"/>
          <w:sz w:val="24"/>
          <w:szCs w:val="24"/>
        </w:rPr>
        <w:t xml:space="preserve"> Святый Боже! Да как же я за Господа-то отвечу?</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Успокойтесь, Батюшка, за Господа отвечать вам не нужно. Дело в том, как я полагаю, вам Господь позволил дожить до такого возраста, ожидая от вас какого-то особого покаяния ещё здесь, при земной жизни.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Я опять не понимаю вас, владыка. Что же вы имеете в виду?</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вы вспомните, пожалуйста, был ли совершён вами ранее какой-нибудь тяжкий грех, в котором вы до сих пор ещё не раскаялись?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Тяжкий грех?</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Да. Причём данный грех вы могли совершить ещё сравнительно давно. Ну, скажем, в молодости.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В молодости?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Возможно, что в молодости. И что этот самый грех вас до сих пор не отпускает.</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Боже мой! Поверить в такое не могу! Да неужели этот камень до сих пор весит на мне?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Похоже, что да. А Господь всё ждёт вас, когда этот самый камень вы с себя, наконец, снимите.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И как же мне быть теперь?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Столько времени служите, Батюшка, а как тут быть вы до сих пор и не знаете. Странно.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Правда ваша, владыка. Есть на мне такой грех. Но не мог я об этом никому сказать. Даже на исповеди. Да меня бы все презирать за такое стали, даже тот, кому бы я исповедовал это.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Боялись исповедовать? Но ведь, как я понимаю, прошло уже много лет, а потому теперь можно спокойнее воспринимать случившееся. Вот я сейчас перед вами, а потому предлагаю вам исповедаться в данном грехе прямо сейчас, и я готов услышать ваше покаяние.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Сейчас?</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Да, сейчас. Ведь учитывая ваш довольно преклонный возраст, следующий случай вам может уже больше и не представиться. Так что не советую вам терять время, и откладывать своё покаяние на потом. Согласны со мной?</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Да, владыка, я согласен.</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Тогда говорите. Я слушаю.</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Это действительно было давно, когда я, ещё будучи молодым, служил в армии. К нам тогда в часть прибыл один сержант для дальнейшего прохождения военной службы. В отличие от меня он был действительно фронтовиком. Воевал, награды имел. Орден даже был у него. Но вот характер был у него нехороший. Высокомерный, гордый, заносчивый, грубый. Из-за этого у него не раз были всевозможные конфликты с сослуживцами. Не обошло это стороной и меня. Так вот, в одной перепалке с ним, он меня так сильно обидел, что этого я ему простить так и не смог.</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вы решили мстить.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Не сразу, владыка. Я ждал удобного случая для этого, и тот вскоре мне представился. Однажды этот сержант в беседе с другим военным, более молодого возраста, ударил его кулаком. За что, правда, не знаю. Сам удар был, конечно, не очень сильным, однако всё это прошло при свидетелях. Я тут же решил этим случаем воспользоваться. Сразу поехал к следователю прокуратуры. Ну, я этого лейтенанта знал и прежде, ибо иногда он посещал нашу часть. Я ему, конечно же, изложил суть этого дела, но немного по-своему. Пришлось мне тогда немного разукрасить происшедшее, ну, чтобы выглядело оно драматичнее, а у лейтенанта как на грех взыграло его молодое самолюбие, что ему за это дело сразу же захотелось взяться. Сначала он попросил меня доставить ему потерпевшего, что я вскоре и сделал. Следователь этого парня отправил прямо вместе со мной в госпиталь, да ещё и к конкретному врачу. Ну, я, конечно же, всё исполнил. Врач, как и следовало ожидать, не нашёл причин для госпитализации потерпевшего ввиду отсутствия у того особых проблем. Но когда я сослался на распоряжение следователя, то это тут же возымело своё действие. Парня без лишних слов сразу определили в стационар. Затем я доставил в прокуратуру ещё и двоих свидетелей, которые в кабинете следователя не решились, конечно же, скрыть факт этого происшествия.</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тогда возбудили уголовное дело. Так?</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Б а т ю ш к а. Верно, владыка. Ситуация сложилась, что называется, налицо. Потерпевший – в госпитале. Свидетельские показания тоже есть. Даже тот самый врач, чтобы оправдать госпитализацию этого пациента, указал в своём заключении на сильные травмы. Дело в результате завертелось, и всё благодаря моим прямым усилиям в этой фальсификации. </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Суд был?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Был, конечно. Дали ему четыре года общего режима.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как сам сержант себя тогда вёл?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Да как, как. Вот как только ему сказали о возбуждении уголовного дела, да так вся смелость фронтовая у него быстро ушла. Героем на этот раз он уже не выглядел.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А о его дальнейшей судьбе вам что-нибудь известно?</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Нет, владыка. Я вскоре уволился из армии, и больше об этом сержанте никогда ничего не слышал. И, честно сказать, не интересовался.</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Скажите, Батюшка, а вам когда-нибудь было его жаль?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Было, владыка. Ещё на суде я почувствовал первые угрызения совести, но дальше этого дело так и не пошло. Наоборот старался об этом больше не вспоминать.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И это всё Батюшка вы столько времени  носили на себе?</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Да, владыка, носил и ношу. Раз сам всё на себя взвалил.</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w:t>
      </w:r>
      <w:r>
        <w:rPr>
          <w:rFonts w:cs="Times New Roman" w:ascii="Times New Roman" w:hAnsi="Times New Roman"/>
          <w:i/>
          <w:sz w:val="24"/>
          <w:szCs w:val="24"/>
        </w:rPr>
        <w:t>(встаёт).</w:t>
      </w:r>
      <w:r>
        <w:rPr>
          <w:rFonts w:cs="Times New Roman" w:ascii="Times New Roman" w:hAnsi="Times New Roman"/>
          <w:sz w:val="24"/>
          <w:szCs w:val="24"/>
        </w:rPr>
        <w:t xml:space="preserve"> Батюшка, подойдите ко мне. </w:t>
      </w:r>
      <w:r>
        <w:rPr>
          <w:rFonts w:cs="Times New Roman" w:ascii="Times New Roman" w:hAnsi="Times New Roman"/>
          <w:i/>
          <w:sz w:val="24"/>
          <w:szCs w:val="24"/>
        </w:rPr>
        <w:t>(Священник подходит)</w:t>
      </w:r>
      <w:r>
        <w:rPr>
          <w:rFonts w:cs="Times New Roman" w:ascii="Times New Roman" w:hAnsi="Times New Roman"/>
          <w:sz w:val="24"/>
          <w:szCs w:val="24"/>
        </w:rPr>
        <w:t xml:space="preserve"> И голову склони, пожалуйста, сын мой.</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Будете исповедовать?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Считайте, Батюшка, что вы уже покаялись. </w:t>
      </w:r>
      <w:r>
        <w:rPr>
          <w:rFonts w:cs="Times New Roman" w:ascii="Times New Roman" w:hAnsi="Times New Roman"/>
          <w:i/>
          <w:sz w:val="24"/>
          <w:szCs w:val="24"/>
        </w:rPr>
        <w:t>(Молится)</w:t>
      </w:r>
      <w:r>
        <w:rPr>
          <w:rFonts w:cs="Times New Roman" w:ascii="Times New Roman" w:hAnsi="Times New Roman"/>
          <w:sz w:val="24"/>
          <w:szCs w:val="24"/>
        </w:rPr>
        <w:t xml:space="preserve"> Владыко, Господи, прости рабу Твоему Олегу данный грех, а также те грехи, вольные и невольные, которые он ещё не успел исповедовать ввиду своей возрастной забывчивости. И не вмени ему больше их по его долголетию. Во имя Отца и Сына и Святого Духа. Аминь.</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Спасибо вам, владыка, что сняли, наконец, с моей души этот тяжёлый камень. Теперь можно спокойно отойти и ко Господу нашему.</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Да благословит тебя, Господь, сын мой.</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Б а т ю ш к а. Прощайте, владыка, мне пора.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Е п и с к о п. Прощайте, Батюшка.</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Б а т ю ш к а. Даже как-то на душе легче стало </w:t>
      </w:r>
      <w:r>
        <w:rPr>
          <w:rFonts w:cs="Times New Roman" w:ascii="Times New Roman" w:hAnsi="Times New Roman"/>
          <w:i/>
          <w:sz w:val="24"/>
          <w:szCs w:val="24"/>
        </w:rPr>
        <w:t>(уходит)</w:t>
      </w:r>
      <w:r>
        <w:rPr>
          <w:rFonts w:cs="Times New Roman" w:ascii="Times New Roman" w:hAnsi="Times New Roman"/>
          <w:sz w:val="24"/>
          <w:szCs w:val="24"/>
        </w:rPr>
        <w:t>.</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 xml:space="preserve">Е п и с к о п  </w:t>
      </w:r>
      <w:r>
        <w:rPr>
          <w:rFonts w:cs="Times New Roman" w:ascii="Times New Roman" w:hAnsi="Times New Roman"/>
          <w:i/>
          <w:sz w:val="24"/>
          <w:szCs w:val="24"/>
        </w:rPr>
        <w:t>(обращается к залу).</w:t>
      </w:r>
      <w:r>
        <w:rPr>
          <w:rFonts w:cs="Times New Roman" w:ascii="Times New Roman" w:hAnsi="Times New Roman"/>
          <w:sz w:val="24"/>
          <w:szCs w:val="24"/>
        </w:rPr>
        <w:t xml:space="preserve"> Итак, в тот же вечер отца Олега не стало. Преставился он тихо и с улыбкой на лице, так же, как уходят из этой жизни настоящие праведники. Таким и он предстанет пред нашим Господом. Помолимся же все за мирный упокой его души.</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rPr>
          <w:rFonts w:ascii="Times New Roman" w:hAnsi="Times New Roman" w:cs="Times New Roman"/>
          <w:i/>
          <w:i/>
          <w:sz w:val="24"/>
          <w:szCs w:val="24"/>
        </w:rPr>
      </w:pPr>
      <w:r>
        <w:rPr>
          <w:rFonts w:cs="Times New Roman" w:ascii="Times New Roman" w:hAnsi="Times New Roman"/>
          <w:i/>
          <w:sz w:val="24"/>
          <w:szCs w:val="24"/>
        </w:rPr>
        <w:t>Слышен колокольный звон.</w:t>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rPr>
          <w:rFonts w:ascii="Times New Roman" w:hAnsi="Times New Roman" w:cs="Times New Roman"/>
          <w:sz w:val="24"/>
          <w:szCs w:val="24"/>
        </w:rPr>
      </w:pPr>
      <w:r>
        <w:rPr>
          <w:rFonts w:cs="Times New Roman" w:ascii="Times New Roman" w:hAnsi="Times New Roman"/>
          <w:sz w:val="24"/>
          <w:szCs w:val="24"/>
        </w:rPr>
        <w:t>2025 г.</w:t>
      </w:r>
    </w:p>
    <w:p>
      <w:pPr>
        <w:pStyle w:val="Normal"/>
        <w:spacing w:before="0" w:after="0"/>
        <w:ind w:firstLine="567"/>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532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Application>LibreOffice/7.4.7.2$Linux_X86_64 LibreOffice_project/40$Build-2</Application>
  <AppVersion>15.0000</AppVersion>
  <Pages>5</Pages>
  <Words>2701</Words>
  <Characters>10311</Characters>
  <CharactersWithSpaces>12903</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2025-08-17T05:12:00Z</dcterms:created>
  <dc:creator>Александр</dc:creator>
  <dc:description/>
  <dc:language>ru-RU</dc:language>
  <cp:lastModifiedBy/>
  <dcterms:modified xsi:type="dcterms:W3CDTF">2025-08-21T08:38:02Z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