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Павел Луков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Необычная исповедь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Пьеса в одном акте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 е й с т в у ю щ и е    л и ц а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г е л и н а,  </w:t>
      </w:r>
      <w:r>
        <w:rPr>
          <w:rFonts w:cs="Times New Roman" w:ascii="Times New Roman" w:hAnsi="Times New Roman"/>
          <w:i/>
          <w:sz w:val="24"/>
          <w:szCs w:val="24"/>
        </w:rPr>
        <w:t>прихожанка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в я щ е н н и к   стоит у аналоя. Подходит к нему   А н г е л и н 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Подойдите ближе, раба Божия.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г е л и н а </w:t>
      </w:r>
      <w:r>
        <w:rPr>
          <w:rFonts w:cs="Times New Roman" w:ascii="Times New Roman" w:hAnsi="Times New Roman"/>
          <w:i/>
          <w:sz w:val="24"/>
          <w:szCs w:val="24"/>
        </w:rPr>
        <w:t>(нерешительно).</w:t>
      </w:r>
      <w:r>
        <w:rPr>
          <w:rFonts w:cs="Times New Roman" w:ascii="Times New Roman" w:hAnsi="Times New Roman"/>
          <w:sz w:val="24"/>
          <w:szCs w:val="24"/>
        </w:rPr>
        <w:t xml:space="preserve"> Я… я к вам, батюшка.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Я вижу. Назовите, пожалуйста, своё имя.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Ангелина 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в я щ е н н и к. Итак, говорите, раба Божия Ангелина. Откройте свою душу и сердце. Господь готов услышать вашу исповедь.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Что… что батюшка?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 и к. Искреннее покаяние в грехах, совершённых вами.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 как-то нет у меня грехов, батюшка.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Нет грехов? Тогда вы не сюда пришли, раба Божия.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Как это – не сюда? Я же православная христианка.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в я щ е н н и к. Так именно нас христиан зовёт Господь к себе на покаяние. Наша Церковь и есть настоящая лечебница душ человеческих, спасая их от всевозможного падения, где отпускаются нам согрешения наши. А вы говорите мне, что безгрешны.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Я… я посоветоваться с вами хотела, батюшка.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Говорите, я слушаю.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Понимаете, батюшка, я… я очень раздражена на своего мужа. Я так сильно устала от него, что у меня уже не хватает сил дальше терпеть его.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А от чего это вы так, дочь моя? Чем же ваш муж так вас обидел?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Он… он, батюшка, постоянно шаркает ногами, когда ходит. Меня этот звук так доводит, что я терпеть этого больше не могу.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И что? В этом вся ваша проблема?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Меня… меня, батюшка, такая злость берёт, что я уже хочу убить моего мужа.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Ну, ежели так, то возьмите его и убейте.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А… а как это – убейте? Вы что мне говорите такое, батюшка?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Но это вы так решили, а не 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 как же так? Как же я убью его?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Как? Как? Подсыпайте в его еду какую-нибудь отраву, и он вскоре сам уйдёт от вас.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Куда уйдёт?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 лучший мир, знаете ли. Откуда уже обычно не возвращаются.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Да… да что это вы мне такое советуете, батюшка?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в я щ е н н и к. Ну как – что? Предлагаю вам хороший вариант. Вот смотрите сами. Без всякого ножа и топора. Не надо кровь проливать. Сам помрёт – и всего-то делов.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Свят! Свят! Свят! Батюшка! Вы же меня на преступление толкаете!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Нет, это вы, дочь моя, толкаете себя на настоящее убийство. Я лишь только советую вам, как это лучше сделать.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Да… да разве так можно?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Гм! Так ведь и хуже бывает, когда идут на такое.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Да… да. Но всё же так… Нет! Я не ради этого сюда пришла!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Почему же – нет? Сами же сказали, что пришли ко мне за советом. Вот я вам его и даю.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Нет… нет. Не то это!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Слава тебе, Господи! Хоть что-то до вас стало теперь доходить.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Да… да не пойму я что…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Того, что не так просто убить близкого вам человека?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Да… да путается как-то всё в голове.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Вот так сатана человека и сбивает с собственного его пути, что этому самому человеку порой неясно, как снова вернуться на правильную стезю.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 я и сама уж не знаю, как быть мне теперь.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А как тут ещё быть? Давайте будем вместе эту ситуацию распутывать. Скажите, дочь моя, у вашего мужа, наверное, ноги болят?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Говорит, что болят.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Вот с этого и начнём. Лечиться он пробовал?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Пробовал. Говорит, артроз у него, потому и коленки у него плохо сгибаются.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Значит, ноги при ходьбе тяжело ему поднимать?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Наверное. Я не знаю.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А как жене следовало бы это знать. Купили бы ему обувь полегче, тапочки с мягкой подошвой. Не проблема, ведь. Может, он тогда и прекратил бы шаркать при ходьбе, да и заодно раздражать вас?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Не знаю, батюшка, может и так.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Тогда попробуйте. Сами же тогда всё и увидите.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Я попробую, батюшка.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Вот и хорошо. А теперь поговорим о ваших личных грехах, раба Божия.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 есть ли у меня грехи-то эти?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Все мы на этой земле грешны. Вам ли быть тут исключением?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ел и н а. И что же вы мне скажете, например?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Пожалуйста. Вот вы сегодня поведали мне, что мужа своего возненавидели. Разве это не грех?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Ну, может и грех.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Любая ненависть к ближнему своему есть грех. А то, что убить его хотели – разве не грех?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Грех, наверное.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И ещё какой грех! Ругали, небось, мужа своего? Не так ли?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Ругала, батюшка. Было.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И словцо, небось, крепкое тоже употребляли?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Так их все сейчас используют.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А вы не смотрите на всех. На саму себя взгляните сначала. На душу свою. А сквернословие, кстати, тоже есть грех.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Неужели?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Так ведь в самой Библии об этом сказано. Святые апостолы, например, писали об этом.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Вон оно как. А я про такое и не знала.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Ругать вы мужа ругали, а как помочь, так ничем ему не помогали. Разве это тоже не грех?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Тоже грех получается.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Вот сколько ваших прегрешений уже насчитали. Дальше продолжим?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Нет… не надо…Да… да неужто я так грешна, батюшка?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Здесь важно не то, насколько вы грешны, а как сами сознаёте свои прегрешения.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Осознаю, батюшка, осознаю, что, аж, душа разрываться стала.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А это значит, что заговорило внутри вас покаяние. Открыл, наконец, Господь сердце ваше к пониманию истины.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Да как же мне простится-то всё это, батюшка?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в я щ е н н и к. Господь может простить всем нам прегрешения наши. Преклоните голову, раба Божия Ангелина.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в я щ е н н и к   кладёт на её голову епитрахиль.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г е л и н а. Ох… ох, тяжело мне, батюшка, так тяжело!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в я щ е н н и к. Не волнуйтесь, дочь моя. Сейчас вам станет намного легче. </w:t>
      </w:r>
      <w:r>
        <w:rPr>
          <w:rFonts w:cs="Times New Roman" w:ascii="Times New Roman" w:hAnsi="Times New Roman"/>
          <w:i/>
          <w:sz w:val="24"/>
          <w:szCs w:val="24"/>
        </w:rPr>
        <w:t>(Читает молитву)</w:t>
      </w:r>
      <w:r>
        <w:rPr>
          <w:rFonts w:cs="Times New Roman" w:ascii="Times New Roman" w:hAnsi="Times New Roman"/>
          <w:sz w:val="24"/>
          <w:szCs w:val="24"/>
        </w:rPr>
        <w:t xml:space="preserve"> Прости, Господи, рабу твою Ангелину, отпусти ей грехи вольные и невольные, аки ты прощаешь всегда должникам твоим, и даруй ей здравия духовного, аки и телесного. Да будет, Господи, на всё воля не моя, но твоя. Пусть будет не как я хочу, но как ты, Боже наш. Во имя Отца и Сына и Святого Духа, ныне и присно, и во веки веков. Аминь.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2024 г.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LibreOffice/7.0.4.2$Linux_X86_64 LibreOffice_project/00$Build-2</Application>
  <AppVersion>15.0000</AppVersion>
  <Pages>3</Pages>
  <Words>1586</Words>
  <Characters>4942</Characters>
  <CharactersWithSpaces>6462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2024-05-26T04:15:00Z</dcterms:created>
  <dc:creator>Александр</dc:creator>
  <dc:description/>
  <dc:language>ru-RU</dc:language>
  <cp:lastModifiedBy/>
  <dcterms:modified xsi:type="dcterms:W3CDTF">2024-06-06T11:04:11Z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