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shd w:fill="FFFFFF" w:val="clear"/>
        <w:spacing w:lineRule="auto" w:line="276" w:before="0" w:after="280"/>
        <w:rPr>
          <w:b/>
          <w:b/>
          <w:iCs/>
          <w:color w:val="000000"/>
          <w:sz w:val="28"/>
          <w:szCs w:val="28"/>
          <w:lang w:val="en-US"/>
        </w:rPr>
      </w:pPr>
      <w:r>
        <w:rPr>
          <w:b/>
          <w:iCs/>
          <w:color w:val="000000"/>
          <w:sz w:val="28"/>
          <w:szCs w:val="28"/>
        </w:rPr>
        <w:t>Сергей Лагунов. История одного ареста</w:t>
      </w:r>
      <w:r>
        <w:rPr>
          <w:b/>
          <w:iCs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iCs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lang w:val="en-US"/>
        </w:rPr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 ИВАН СЕРГЕЕВИЧ</w:t>
      </w:r>
      <w:r>
        <w:rPr>
          <w:rFonts w:cs="Times New Roman" w:ascii="Times New Roman" w:hAnsi="Times New Roman"/>
          <w:sz w:val="24"/>
          <w:szCs w:val="24"/>
        </w:rPr>
        <w:t xml:space="preserve"> –  на момент начала действия молодой литератор, 33-х лет, уже известный своими пьесами и публикациям в «Современнике», будущий великий русский писатель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ОРЛОВ НИКОЛАЙ АЛЕКСЕЕВИЧ</w:t>
      </w:r>
      <w:r>
        <w:rPr>
          <w:rFonts w:cs="Times New Roman" w:ascii="Times New Roman" w:hAnsi="Times New Roman"/>
          <w:sz w:val="24"/>
          <w:szCs w:val="24"/>
        </w:rPr>
        <w:t xml:space="preserve"> – на момент начала действия штабс-ротмистр департамента Генерального штаба (военная разведка), на 9 лет моложе Тургенева. Всю свою карьеру рвётся туда, где горячо, не боясь «замарать руки». Сын тогдашнего начальника Третьего отделения Собственной Его Императорского Величества канцелярии Орлова А.Ф.  и воспитанник императорской семьи (учился вместе с сыном Николая </w:t>
      </w: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 ЛЕ БЛАН</w:t>
      </w:r>
      <w:r>
        <w:rPr>
          <w:rFonts w:cs="Times New Roman" w:ascii="Times New Roman" w:hAnsi="Times New Roman"/>
          <w:sz w:val="24"/>
          <w:szCs w:val="24"/>
        </w:rPr>
        <w:t xml:space="preserve"> – атташе французского посольства в Санкт-Петербурге. Есть подозрение, что это не настоящее его имя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КАРТИНА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 xml:space="preserve">Третья декада апреля 1852 года.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По петербургскому парку идёт АЛЬФОНС с дорожным бюваром в руке. Он присаживается на скамейку. Что-то упорно ищет в папке и даже встряхивает её. Порыв ветра подхватывает листочки из папки и начинает ими играть. В парке с практически таким же бюваром, как у француза, появляется ТУРГЕНЕВ.  Он подхватывает листочки и передает их Альфонсу.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Спасибо, месье.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Позвольте представиться, Иван Сергеевич Тургенев, магистр филологии.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Альфонс Ле Блан к вашим услугам ваше, ваше…благородие? Высоко…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По́лноте, месье, мы не на приёме.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Ещё раз благодарю вас за помощь. Если вам что-то понадобится во французском посольстве, обращайтесь: я там служу.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По́лноте, месье, мой пустячный поступок не стоит вашей протекции.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О, я оценил ваш порыв, а не взвешивал свой ущерб.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ТУРГЕНЕВ.</w:t>
      </w:r>
      <w:r>
        <w:rPr>
          <w:rFonts w:cs="Times New Roman" w:ascii="Times New Roman" w:hAnsi="Times New Roman"/>
          <w:sz w:val="24"/>
          <w:szCs w:val="24"/>
        </w:rPr>
        <w:t xml:space="preserve"> А я оценил ваш почерк (</w:t>
      </w:r>
      <w:r>
        <w:rPr>
          <w:rFonts w:cs="Times New Roman" w:ascii="Times New Roman" w:hAnsi="Times New Roman"/>
          <w:i/>
          <w:sz w:val="24"/>
          <w:szCs w:val="24"/>
        </w:rPr>
        <w:t>смеётся</w:t>
      </w:r>
      <w:r>
        <w:rPr>
          <w:rFonts w:cs="Times New Roman" w:ascii="Times New Roman" w:hAnsi="Times New Roman"/>
          <w:sz w:val="24"/>
          <w:szCs w:val="24"/>
        </w:rPr>
        <w:t>). Он такой стильный. Вертикальный! Я, разумеется, ничего не успел прочитать, но льва узнают по когтям, а мастера каллиграфии по завитушкам.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Мой почерк – мой дар и моё проклятие. Я составляю все бумаги своего посольства.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Теперь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даже не знаю, могу ли я обратиться к вам с просьбой.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Я же обещал, месье.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Видите ли в чём дело, месье, я хочу напечатать некоторые свои литературные опыты во Франции. У нас цензура как с цепи сорвалась в последнее время. А мне, молодому литератору, нужны читатели. Ведь писателем становишься, когда тебя читают, когда твои слова будоражат других. Но вот мой французский почерк… Это просто какие-то каракули. Издатели отказываются их читать.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Каракуль? Это такой мех?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Вполне возможно, что так это слово и возникло. Надо будет моему прошлому начальнику по особой канцелярии написать.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Зачем? Я не имел в виду ничего предосудительного!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Он толковый словарь русского языка составляет.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А как его зовут? Обязательно куплю этот словарь. Мне нравится русский язык, месье.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Владимир Иванович Даль. Но пока его словарь вы не купите. Владимир Иванович его ещё не дописал.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А сколько он его пишет?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Тридцать три года.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АЛЬФОДНС</w:t>
      </w:r>
      <w:r>
        <w:rPr>
          <w:rFonts w:cs="Times New Roman" w:ascii="Times New Roman" w:hAnsi="Times New Roman"/>
          <w:sz w:val="24"/>
          <w:szCs w:val="24"/>
        </w:rPr>
        <w:t>. Месье шутит?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Ни чуточки.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В будущем году его книга может выйти?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Лет через пятнадцать.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Увы, месье. Меня тогда не будет в России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И все-таки вернемся к нашим баранам.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Вы опять про мех?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Каракули – это характеристика моего почерка. Па́те дэ муш.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 xml:space="preserve">. А-а-а, лапки мух! Так бы и сказали сразу.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Да, да, как курица лапой.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Месье собирается пересказать будущую книгу своего бывшего начальника?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Нет, я просто волнуюсь. Мне нравится ваш почерк, и я предчувствую: он понравится и парижским издателям!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Я уже говорил вам, месье, я по горло занят на работе. У меня просто нет времени и желания что-то переписывать.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Признаюсь вам честно, Альфонс Ле Блан, я не только магистр филологии, но и очень богатый великорусский помещик.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Я рад за вас.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Я очень и очень богатый помещик.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И что?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Тургенев достает увесистый кошелек из своего кармана, достает оттуда несколько купных ассигнаций  и передает их Альфонсу.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Это предоплата. А это (</w:t>
      </w:r>
      <w:r>
        <w:rPr>
          <w:rFonts w:cs="Times New Roman" w:ascii="Times New Roman" w:hAnsi="Times New Roman"/>
          <w:i/>
          <w:sz w:val="24"/>
          <w:szCs w:val="24"/>
        </w:rPr>
        <w:t>передает свой бювар Альфонсу</w:t>
      </w:r>
      <w:r>
        <w:rPr>
          <w:rFonts w:cs="Times New Roman" w:ascii="Times New Roman" w:hAnsi="Times New Roman"/>
          <w:sz w:val="24"/>
          <w:szCs w:val="24"/>
        </w:rPr>
        <w:t>) моя небольшая повесть на французском. Откроете дома, взвесите, и если решитесь мне помочь, то деньги ваши. Если нет, вернете мне деньги и мою рукопись. Скажем, через неделю на этом же месте.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Но…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У вас будет время подумать. Через неделю встретимся.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Но тут (</w:t>
      </w:r>
      <w:r>
        <w:rPr>
          <w:rFonts w:cs="Times New Roman" w:ascii="Times New Roman" w:hAnsi="Times New Roman"/>
          <w:i/>
          <w:sz w:val="24"/>
          <w:szCs w:val="24"/>
        </w:rPr>
        <w:t>стучит пальцем по Тургеневскому бювару</w:t>
      </w:r>
      <w:r>
        <w:rPr>
          <w:rFonts w:cs="Times New Roman" w:ascii="Times New Roman" w:hAnsi="Times New Roman"/>
          <w:sz w:val="24"/>
          <w:szCs w:val="24"/>
        </w:rPr>
        <w:t>) нет ничего предосудительного?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Я верный подданный своему императору и люблю своё отечество. Мой единственный враг – это наше крепостное право.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Но ваш царь…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Поклялся не умереть, пока не отменит крепостного права.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Но в наших газетах…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Не верьте вашим газетам, когда речь идёт о России.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Но вы откуда знаете про царскую клятву?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 xml:space="preserve">. Слухами земля полнится.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Вы доверяете слухам?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Больше, чем французским газетам.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Но…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ТУРГЕНЕВ. </w:t>
      </w:r>
      <w:r>
        <w:rPr>
          <w:rFonts w:cs="Times New Roman" w:ascii="Times New Roman" w:hAnsi="Times New Roman"/>
          <w:sz w:val="24"/>
          <w:szCs w:val="24"/>
        </w:rPr>
        <w:t>Встретимся через неделю, договорим, месье. А сейчас я спешу, я не рассчитывал на нашу встречу сегодня.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До свиданья, Иван Сергеевич.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Оревуар, месье Ле Блан.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Тургенев уходит.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АЛЬФОНС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расправляет ассигнации</w:t>
      </w:r>
      <w:r>
        <w:rPr>
          <w:rFonts w:cs="Times New Roman" w:ascii="Times New Roman" w:hAnsi="Times New Roman"/>
          <w:sz w:val="24"/>
          <w:szCs w:val="24"/>
        </w:rPr>
        <w:t>). Сумасшедший гонорар. Сумасшедшая страна. Богачи идут в филологию. Верноподданные хотят печататься за границей. (</w:t>
      </w:r>
      <w:r>
        <w:rPr>
          <w:rFonts w:cs="Times New Roman" w:ascii="Times New Roman" w:hAnsi="Times New Roman"/>
          <w:i/>
          <w:sz w:val="24"/>
          <w:szCs w:val="24"/>
        </w:rPr>
        <w:t>Прячет полученный кошелёк</w:t>
      </w:r>
      <w:r>
        <w:rPr>
          <w:rFonts w:cs="Times New Roman" w:ascii="Times New Roman" w:hAnsi="Times New Roman"/>
          <w:sz w:val="24"/>
          <w:szCs w:val="24"/>
        </w:rPr>
        <w:t>). Придется отказаться от сна. Париж стоит мессы.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Альфонс уходит.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КАРТИНА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Достаточно скромный кабинет. За столом сидит Орлов в мундире штаб-ротмистра.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Входит Тургенев.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Добрый день, Иван Сергеевич.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 могу ответить тем же, ротмистр.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Мы перестали быть на дружеской ноге?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Зачем вы устроили этот спектакль, Орлов? Ваши башибузуки ворвались в мой дом, арестовали меня, как какого-то вора! Что я друзьям скажу?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Скажите, что вас арестовали за ослушание и нарушение цензурных правил.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когда я успел это сделать?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Вы намедни написали некролог на смерть Николая Гоголя.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что в нём непозволительного? Он же цензора прошёл! Текста минимум!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Вам же, любезный Иван Сергеевич, петербургский цензор же написал: «о таком писателе преступно отзываться столь восторженно». А вы через Москву стали действовать. Нехорошо!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И в чём моё непослушание?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 хитрости вашей, милейший Иван Сергеевич, власти усмотрели бунт, и подвергли вас аресту.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Николай Алексеевич, вы думаете, поверят?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Арест был шумный, публичный. А ещё мы вас на съезжей подержим. Месячишко.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На какой такой съезжей?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Да на этой же. Второй Адмиралтейской части, на Офицерской улице близ Большого театра. Кстати, можем на прогулку в театр сводить. Под покровом темноты, разумеется.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Да вы с ума сошли! Меня, столбового дворянина, водворить в каталажку, где содержат пьяниц и бродяг!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Отнюдь. Мы ещё вас в ссылку, под присмотр, в ваше Спасское-Лутовиново отправим, чтобы все знали, что ваш проступок очень и очень большой.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ТУРГЕНЕВ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язвительно</w:t>
      </w:r>
      <w:r>
        <w:rPr>
          <w:rFonts w:cs="Times New Roman" w:ascii="Times New Roman" w:hAnsi="Times New Roman"/>
          <w:sz w:val="24"/>
          <w:szCs w:val="24"/>
        </w:rPr>
        <w:t>). Покорно благодарю.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Полно язвить, Иван Сергеевич. Вам это всё на пользу пойдёт.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Неужели?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Вы сами же говорили, что вам нужно уехать от столичной суеты, чтобы поработать над более крупными формами. Может, и роман написать.  А тут к вам никаких претензий от друзей не будет. Вас жалеть будут.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И каталажка, и ссылка за один невинный некролог? Не кажется, что это перебор?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Разумеется, все дальновидные люди поймут, что это только предлог. Но много ли у нас дальновидных? А ещё эти дальновидные будут сами искать причины вашего, столь жесткого, наказания и найдут, разумеется. Подозрительно частые поездки за границу, хвалебные отзывы о вашем творчестве врагоугодника Герцена, сочувственные рассказы о крепостных крестьянах и крестьянках… Кстати, когда увидите Пелагею, передайте привет от усатого ротмистра. Что-что, а мои усы она должна запомнить. Чуть все не отодрала, чертовка!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Лучшего момента для передачи привета моей внебрачной дочери от белошвейки вы, любезный Николай Алексеевич, конечно, не нашли?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А, по-моему, самое время вспомнить о Пелагее.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Если бы я знал, чем обернется ваше небольшое дельце, которое вы мне предложили неделю назад в обмен на ваше обещание…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Я вам не дельце предложил, а обратился к вам с поручением, как бывшему сотруднику Министерства Внутренних Дел.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 xml:space="preserve">. Бывшему сотруднику. Бывшему.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Бывших сотрудников эМВеДэ не бывает, присягу вашу никто не отменял.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Но вот зачем вам нужен был именно я?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По всем данным подходили, мил человек: молодой богатый литератор. А время поджимало.  Кстати, Иван Сергеевич, а почему до сих пор стоите? Присаживайтесь, присаживайтесь – в ногах правды нет.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ТУРГЕНЕВ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язвительно</w:t>
      </w:r>
      <w:r>
        <w:rPr>
          <w:rFonts w:cs="Times New Roman" w:ascii="Times New Roman" w:hAnsi="Times New Roman"/>
          <w:sz w:val="24"/>
          <w:szCs w:val="24"/>
        </w:rPr>
        <w:t xml:space="preserve">). Боюсь.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Что так?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Говорят, что в кабинетах Третьего отделения даже дворян могут выпороть. Дознаватель в удобный момент нажимает тайную кнопку. Бумс! Под визитером раскрывается пол, страдалец проваливается по грудь, а внизу два дюжих жандарма снимают с жертвы штаны и начинают сечь розгами. Березовыми – они самые лучшие!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А кто говорит?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Британские газеты пишут.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И давно вы верите британским газетам?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Никогда им не верил, и верить не собираюсь. Но бережёного, знаете ли, Бог бережет. А глядя на этот ваш маскарад, милейший Орлов, во всё можно поверить. Так что я пока постою.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Как вам будет угодно, Иван Сергеевич, даже если неудобно. Но, во-первых, здесь не Третье отделение. Во-вторых, со времен указа Екатерины Великой дворян пороть запрещено.  А в-третьих, никаких тайных кнопок в кабинетах Третьего отделения нет и не было никогда – я ещё в отрочестве всё там облазил.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ТУРГЕНЕВ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присаживается на стул</w:t>
      </w:r>
      <w:r>
        <w:rPr>
          <w:rFonts w:cs="Times New Roman" w:ascii="Times New Roman" w:hAnsi="Times New Roman"/>
          <w:sz w:val="24"/>
          <w:szCs w:val="24"/>
        </w:rPr>
        <w:t>). А в холодную, значит, дворян сажать можно?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 Да никто вас здесь, Иван Сергеевич, держать не собирается. Просто надо, чтобы вас в вашем доме не было на всякий случай какое-то время. Поживите пару-тройку недель на квартире у частного пристава. Сейчас темно станет, и мы вас туда отвезём. Без лишних глаз.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Скажите честно, Николай Алексеевич, зачем такой огород городим?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ОРЛОВ. </w:t>
      </w:r>
      <w:r>
        <w:rPr>
          <w:rFonts w:cs="Times New Roman" w:ascii="Times New Roman" w:hAnsi="Times New Roman"/>
          <w:sz w:val="24"/>
          <w:szCs w:val="24"/>
        </w:rPr>
        <w:t>Надо было вывести вас из-под возможного удара. А если бы ваша подводка к Альфонсу Ле Блану стало известна противной стороне?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Ну и? Чем бы мне это грозило?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Вы усадьбу Куртавнель под Парижем собираетесь навещать?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Разумеется. Мне периодически нужно быть рядом с Полиной Виардо. И не забывайте, в семействе Виардо сейчас воспитывается моя внебрачная дочь Пелагея. Сейчас уже все её зовут Полинетт.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Ну вот.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Что «ну вот», ротмистр?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Вам что-нибудь говорит имя 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Эмманюэля Анри Луи Александра де Лонэ,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графа д’Антрег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?</w:t>
      </w:r>
    </w:p>
    <w:p>
      <w:pPr>
        <w:pStyle w:val="Normal"/>
        <w:spacing w:before="0" w:after="60"/>
        <w:rPr>
          <w:rFonts w:ascii="Times New Roman" w:hAnsi="Times New Roman" w:cs="Times New Roman"/>
          <w:color w:val="242F33"/>
          <w:spacing w:val="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Ничего. С таким не знаком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Он продал англичанам </w:t>
      </w:r>
      <w:r>
        <w:rPr>
          <w:rFonts w:cs="Times New Roman" w:ascii="Times New Roman" w:hAnsi="Times New Roman"/>
          <w:color w:val="242F33"/>
          <w:spacing w:val="2"/>
          <w:sz w:val="24"/>
          <w:szCs w:val="24"/>
          <w:shd w:fill="FFFFFF" w:val="clear"/>
        </w:rPr>
        <w:t>секретные протоколы к Тильзитскому договору между нами и Наполеоном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И?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Впоследствии был найден зарезанным вместе со своей</w:t>
      </w:r>
      <w:r>
        <w:rPr>
          <w:rFonts w:cs="Times New Roman" w:ascii="Times New Roman" w:hAnsi="Times New Roman"/>
          <w:color w:val="242F33"/>
          <w:spacing w:val="2"/>
          <w:sz w:val="24"/>
          <w:szCs w:val="24"/>
          <w:shd w:fill="FFFFFF" w:val="clear"/>
        </w:rPr>
        <w:t xml:space="preserve"> женой. Труп исполнителя нашли неподалёку.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Думаете, наш француз передаст нам секретные протоколы чрезвычайной важности?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ОРЛОВ. </w:t>
      </w:r>
      <w:r>
        <w:rPr>
          <w:rFonts w:cs="Times New Roman" w:ascii="Times New Roman" w:hAnsi="Times New Roman"/>
          <w:sz w:val="24"/>
          <w:szCs w:val="24"/>
        </w:rPr>
        <w:t>Времена-то какие наступили. Вы же революцию сорок восьмого года в Париже пережили?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После всей этой бойни я получил глубокое отвращение к любой революции навсегда.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И, главное, люди, прошедшие через всё это, привыкли к жестокости. Прибьют за любой пустяк.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Может быть, мне действительно лучше здесь пересидеть? Пусть меня ещё и конвой постережёт. Не подскажете тут, в сибирке, чистая, светлая и теплая комната найдётся?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Во-первых, это заведение в народе не зря называют «холодной» и «сибиркой».  Нет тут теплых камер. Во-вторых, любая тюрьма не лучшее место для безопасной отсидки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Опять запугиваете?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Жан Шарль Пишегрю, блистательный французский генерал, став заговорщиком, попал в тюрьму и был задушен в камере. Среди опустившихся людей легко найти исполнителей.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Вы никогда не думали написать роман о шпионах? У вас очень обширные познания.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Ну, во-первых, никакая цензура не пропустит. А во-вторых, если не удавят чужие, могу подвести своих. А ведь сколько всего можно написать! Особенно о наших!  Один Александр Иванович Чернышёв чего стоит! А сестра Бенкендорфа, Дарья Ливен ?! Эх-х! Да что там! (</w:t>
      </w:r>
      <w:r>
        <w:rPr>
          <w:rFonts w:cs="Times New Roman" w:ascii="Times New Roman" w:hAnsi="Times New Roman"/>
          <w:i/>
          <w:sz w:val="24"/>
          <w:szCs w:val="24"/>
        </w:rPr>
        <w:t>громко</w:t>
      </w:r>
      <w:r>
        <w:rPr>
          <w:rFonts w:cs="Times New Roman" w:ascii="Times New Roman" w:hAnsi="Times New Roman"/>
          <w:sz w:val="24"/>
          <w:szCs w:val="24"/>
        </w:rPr>
        <w:t>) Сам Талейран нашим агентом был! Непотопляемый министр иностранных дел Франции при всех политических режимах, начиная с Директории, затем при Наполеоне и, в заключении, при  правительстве короля Луи-Филиппа Третьего!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Талейран, конечно, тот ещё пройдоха. Но зачем так громко кричать, милый Николай Алексеевич? Нижние чины смущаете.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 правы, Иван Сергеевич. Увлёкся.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Кстати о книге. Мой громкий арест не повлияет на выход моих «Записок охотника»?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 же вам пообещал уладить ваши проблемы с цензорами. Не сомневайтесь, Иван Сергеевич. Выйдет точно в срок.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Без всяких яких?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Цензора, конечно, уволят за недосмотр. Но страна у нас большая, найдут ему теплое местечко. А потом и помилуют.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У меня такое ощущение, ротмистр, что вы волшебник.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У меня же есть связи. Во-первых, мой отец – начальник Третьего отделения Собственной Его Императорского Величества канцелярии. Во-вторых…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Да я не об этом. Как вы угадали, что ветер листочки у француза вырвет?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Просто Бог на нашей стороне, Иван Сергеевич. А по плану листы у Ле Блана должен был вырвать некий отрок. Из бедо́вых.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А мне об отроке почему не поведали?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Чтобы всё выглядело естественным. Вам нужно было помочь собрать бумаги.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Думаете, не сорвётся француз?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Во-первых, французы – самая меркантильная нация. Во-вторых, наживку он заглотил и уже подсчитывает, сколько ещё получит. Кстати, подайте отчет о своих потраченных деньгах на Ле Блана, казна вернет.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Не нуждаюсь.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Но отчет об операции предоставить надо. Он ляжет на стол императора.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Отчет в своих деяниях я дам государю, отчет же о своих потраченных деньгах – никому.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Как угодно.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Орлов достает «луковицу» карманных часов, смотрит на них.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Я сейчас уйду на встречу с нашим подопечным. Вам придётся подождать до темноты. Придётся посидеть в этой комнате. Напишите, что вы хотите из еды, я передам вестовому, он сходит в ресторан.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 не могу есть обеды из ресторанов. Можете его к Панаевым отправить? Я записку напишу, там ему и передадут еду для мена.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Обеды у Панаевой нравятся больше, чем в ресторанах? Да вы привереда, милейший Иван Сергеевич. Что же с вами делать? Что ж, пишите записку вашим друзьям.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Орлов передаёт чернильницу с перьевой ручкой и бумагу Тургеневу, тот пишет.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Иван Сергеевич, а все недели собираетесь у Панаевых столоваться?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ТУРГЕНЕВ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заканчивая писать</w:t>
      </w:r>
      <w:r>
        <w:rPr>
          <w:rFonts w:cs="Times New Roman" w:ascii="Times New Roman" w:hAnsi="Times New Roman"/>
          <w:sz w:val="24"/>
          <w:szCs w:val="24"/>
        </w:rPr>
        <w:t>).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Да, конечно. И лучше мне приходить к ним домой. У хозяйки будет меньше хозяйственных хлопот.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А вот этого делать ни в коем случае нельзя.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Надо, чтобы вас в ближайшее время видно не было. Не забывайте: вы в каталажке сидите.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И что прикажете мне делать в эти несколько недель?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Вы же писатель. Напишите рассказ. Последний… Перед там как стать романистом.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Вы вообще представляете, как я пишу?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Как все. Нужны перо и бумага.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Мне нужно гулять, охотиться, разговаривать с друзьями. Влюбляться, в конце концов! Чтобы писать, надо, чтобы было о чём писать!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Ни гулять, ни охотиться, ни встречаться с друзьями вам нельзя, мил человек. И я попросил бы вас не влюбляться в ближайший месяц. У частного пристава, вашего тюремщика, две юные дочери – чистые ангелочки. Я за вас поручился. Не подведите меня, Иван Сергеевич.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И как я буду писать?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Надо осваивать новые методы. Смотрите! (</w:t>
      </w:r>
      <w:r>
        <w:rPr>
          <w:rFonts w:cs="Times New Roman" w:ascii="Times New Roman" w:hAnsi="Times New Roman"/>
          <w:i/>
          <w:sz w:val="24"/>
          <w:szCs w:val="24"/>
        </w:rPr>
        <w:t>Подходит к окну и раскрывает его</w:t>
      </w:r>
      <w:r>
        <w:rPr>
          <w:rFonts w:cs="Times New Roman" w:ascii="Times New Roman" w:hAnsi="Times New Roman"/>
          <w:sz w:val="24"/>
          <w:szCs w:val="24"/>
        </w:rPr>
        <w:t>) Чувствуете, чем пахнет?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Похоже, птичками. Я бы даже выразился более грубо. Но об этом я писать не буду!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Из-за окна доносится собачий лай.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О, слышите? Собачка! Гав-гав!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А если бы мычала коровка, то мы услышали бы: му!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 Ну, вот вам и впечатления!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 xml:space="preserve">. Ну, вот вам и весь рассказ. Гав-гав. Му-у-у!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Орлов достает «луковицу» карманных часов, смотрит на них.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Мне пора подсечь нашего французского карася.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Ни пуха, ни пера!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К чёрту!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Орлов подходит к столу и забирает тургеневскую записку Панаевым.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Кстати, запомните. Вы общались на съезжей не с ротмистром, а с…  полицейским унтер-офицером, который рассказывал вам...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О своей прогулке в Летнем саду и об «аромате птиц». И был изысканно вежлив и образован.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Вот сразу виден литератор. Прекрасные детали. До свидания.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ТУРГЕНЕВ</w:t>
      </w:r>
      <w:r>
        <w:rPr>
          <w:rFonts w:cs="Times New Roman" w:ascii="Times New Roman" w:hAnsi="Times New Roman"/>
          <w:sz w:val="24"/>
          <w:szCs w:val="24"/>
        </w:rPr>
        <w:t>. Прощайте, Орлов!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Орлов  уходит.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ТУРГЕНЕВ 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 сторону закрытой двери</w:t>
      </w:r>
      <w:r>
        <w:rPr>
          <w:rFonts w:cs="Times New Roman" w:ascii="Times New Roman" w:hAnsi="Times New Roman"/>
          <w:sz w:val="24"/>
          <w:szCs w:val="24"/>
        </w:rPr>
        <w:t>).  Гав-гав! Му-у!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 xml:space="preserve">Тургенев закрывает окно.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ТУРГЕНЕВ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язвительно</w:t>
      </w:r>
      <w:r>
        <w:rPr>
          <w:rFonts w:cs="Times New Roman" w:ascii="Times New Roman" w:hAnsi="Times New Roman"/>
          <w:sz w:val="24"/>
          <w:szCs w:val="24"/>
        </w:rPr>
        <w:t>).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Ни тпру ни ну –  лишь собачка му-му!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Тургенев замирает на мгновенье, а потом бросается к столу и пишет.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Затемнение.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КАРТИНА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III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Уже знакомый петербургский парк.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Приходит Альфонс с дорожным бюваром. Присаживается на скамейку.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Появляется Орлов в мундире и с кортиком на поясе. Присаживается на ту же скамейку.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 xml:space="preserve">. Месье, я тут жду заказчика.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Рад за вас, месье.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Не могли бы вы пересесть?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 этом парке скамейки в общем пользовании. А у нас в России любят сидеть в тесноте.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Я был бы вам чрезвычайно обязан…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Не в моих правилах заводить должников из незнакомцев.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Но, месье…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Еще одно слово и встретимся на дуэли.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sz w:val="24"/>
          <w:szCs w:val="24"/>
        </w:rPr>
        <w:t>Альфонс подскакивает и начинает кружить возле скамейки.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Альфонс Ле Блан, не волнуйтесь так, Иван Сергеевич не придёт.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Вы кто такой? Откуда вы меня знаете?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ОРЛОВ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встав со скамейки и прищелкнув каблуками</w:t>
      </w:r>
      <w:r>
        <w:rPr>
          <w:rFonts w:cs="Times New Roman" w:ascii="Times New Roman" w:hAnsi="Times New Roman"/>
          <w:sz w:val="24"/>
          <w:szCs w:val="24"/>
        </w:rPr>
        <w:t>). Позвольте представиться, штабс-ротмистр Коровин. Относительно вашего запроса. Во-первых, вас мне описал Иван Сергеевич. Он же литератор, у него это превосходно получилось. Во-вторых, у вас в руках  его бюва́р с его вензелем. И что вполне очевидно, с рукописью его повести.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А что с ним? Заболел?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Сидит в полицейской части.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За что?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Его статья не прошла цензуру.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У вас за это сажают?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Почитаешь ваши газеты, так у нас за это расстреливают, топят, сжигают и вешают одновременно. Что вас так удивило?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Вот Иван также нелестно отзывался о наших газетах. И чем дело кончилось?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На вашем месте я бы больше беспокоился о своей судьбе,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Я-то тут при чём?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У нас в России любят, когда на скамье сидят несколько человек.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У меня уже голова идёт кругом от русских речевых оборотов с переносным значением. У вас тоже начальником был Владимир Иванович Даль?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Владимир Иванович был начальником особой канцелярии при Министерстве Внутренних дел. Я же при другом ведомстве.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Так месье Тургенев сотрудник эМВеДэ?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Бывший сотрудник. Бывший. Ныне он литератор под арестом.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А вы из какого ведомства?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Скорее всего, по дипломатической части.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Неужели?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Папа поспособствовал.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И что вам от меня надо?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Во-первых, взять у вас рукопись Тургенева. Меня Иван Сергеевич попросил. А во-вторых, хотел бы с вами подружиться.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Я не дам вам рукопись, я вас не знаю!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Это исключительно замечательно. Тогда при вашем аресте будут найдены вещественные доказательства, и в деле будут не только мой рапорт и показания Тургенева.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 что меня можно арестовывать?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Способствовали российскому подданному обойти цензуру!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АЛЬФОНС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передаёт бювар Орлову</w:t>
      </w:r>
      <w:r>
        <w:rPr>
          <w:rFonts w:cs="Times New Roman" w:ascii="Times New Roman" w:hAnsi="Times New Roman"/>
          <w:sz w:val="24"/>
          <w:szCs w:val="24"/>
        </w:rPr>
        <w:t>). Вот заберите, а я пошёл!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Орлов обнажает кортик.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Стоять, Ле Блан. А то мне придется вас задержать, и тогда наше знакомство вряд ли перерастет в дружбу.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Орлов садится на скамейку и раскрывает бювар.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Присаживайтесь, Ле Блан, в ногах правды нет.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Альфонс садится, а Орлов смотрит на лист с текстом.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А ведь прав, Иван Сергеевич. Вы просто мастер чистописания, милый Альфонс.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Что вам от меня надо?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Ваше мастерство переписчика.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Вам нужен переписчик?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Угадали, любезнейший.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Где ваша рукопись?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У меня её нет.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Не понимаю.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Видите ли, мил человек, у меня есть дядя, он собирает образцы каллиграфического искусства. При этом он любит новизну.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И?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Переписывайте, что придётся. Только новенькое. Чтобы время не терять на поиски источников, можете на работе что-нибудь взять.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АЛЬФОНС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срываясь на фальцет</w:t>
      </w:r>
      <w:r>
        <w:rPr>
          <w:rFonts w:cs="Times New Roman" w:ascii="Times New Roman" w:hAnsi="Times New Roman"/>
          <w:sz w:val="24"/>
          <w:szCs w:val="24"/>
        </w:rPr>
        <w:t>). Вы предлагаете мне предать Францию?!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Господь с вами, мил человек, я предлагаю вам помочь коллекционеру. Вы можете и не копировать страшные тайны тетушки Бель Франс. Есть же куча текучки. Вы  и только вы будете выбирать, что копировать.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АЛЬФОНС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после паузы</w:t>
      </w:r>
      <w:r>
        <w:rPr>
          <w:rFonts w:cs="Times New Roman" w:ascii="Times New Roman" w:hAnsi="Times New Roman"/>
          <w:sz w:val="24"/>
          <w:szCs w:val="24"/>
        </w:rPr>
        <w:t>). Хорошо, я попробую.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Вот и чудненько. Свою каллиграфию будете передавать здесь.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Вам?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Я не привязан к столице. Сегодня здесь, а завтра там. К вам на скамейку будут присаживаться разные люди от меня.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И как я их узнаю?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Они скажут вам: меняю каракули от каракуля на куриные или паучьи лапки.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АЛЬФОНС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мнется</w:t>
      </w:r>
      <w:r>
        <w:rPr>
          <w:rFonts w:cs="Times New Roman" w:ascii="Times New Roman" w:hAnsi="Times New Roman"/>
          <w:sz w:val="24"/>
          <w:szCs w:val="24"/>
        </w:rPr>
        <w:t>). А... А…Сколько мне будут платить?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Вот! Это уже речь не мальчика, но мужа. К сожалению, мой дядя не так богат, как Тургенев. Поэтому мы начнем от рубля за лист.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Альфонс не может скрыть своего разочарования.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Не отчаивайтесь, мой друг. У меня есть ещё один дядя. А вот он любит секреты и тайны, пусть даже самые маленькие. Возможно, вам попадется что-нибудь подобное, пускай и незначительное. Дяди каждую пятницу встречаются по-родственному и любуются каллиграфической коллекцией вместе. Если второй дядя найдет что-нибудь интересное, он выплатит вам премию. Таким образом, за одну работу вы получите две оплаты и премия второго дяди не будет оцениваться построчно. Всё зависит от дядиного восторга, от захватывающей интриги.</w:t>
      </w:r>
    </w:p>
    <w:p>
      <w:pPr>
        <w:pStyle w:val="Normal"/>
        <w:spacing w:before="0" w:after="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i/>
          <w:sz w:val="24"/>
          <w:szCs w:val="24"/>
        </w:rPr>
        <w:t>Альфонс вдруг начинает плакать.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Что с вами, друг мой?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АЛЬФОНС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всхлипывая</w:t>
      </w:r>
      <w:r>
        <w:rPr>
          <w:rFonts w:cs="Times New Roman" w:ascii="Times New Roman" w:hAnsi="Times New Roman"/>
          <w:sz w:val="24"/>
          <w:szCs w:val="24"/>
        </w:rPr>
        <w:t>). Мне стра-ашно.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Мы в столице Российской империи, мой друг. Если что – бегите в полицейскую часть. Ну, посидите ночь в холодной. Но об этом узнают утром из сводок и придут на помощь.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 xml:space="preserve">. Я суда страшусь.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Какого ещё суда? У нас до суда дело не дойдёт.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Страшного суда Господнего.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Мил человек, суд-то этот над тобою над одним, что ли, будет? Над всеми ведь этот суд будет. Так ведь на это человеку и даны молитвы – отмолить проступок можно заранее. Да тебе и отмаливать-то нечего: русской земле помогаешь. Здесь Бог такое любит.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Правда?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Конечно, правда. Об этом вся наша история говорит. Да вспомни, как наша встреча сложилась. Если бы не провидение, если бы ветер не поднялся, Тургенев бы прошёл мимо тебя и мы бы не подружились. На вот (достаёт и суёт французу ассигнацию), сходи в кондитерскую, съежь пироженку. Это успокаивает маяту в душе, особенно если потом помолиться.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АЛЬФОНС</w:t>
      </w:r>
      <w:r>
        <w:rPr>
          <w:rFonts w:cs="Times New Roman" w:ascii="Times New Roman" w:hAnsi="Times New Roman"/>
          <w:sz w:val="24"/>
          <w:szCs w:val="24"/>
        </w:rPr>
        <w:t>. Правда?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>. Иди и проверь.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АЛЬФОНС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вставая</w:t>
      </w:r>
      <w:r>
        <w:rPr>
          <w:rFonts w:cs="Times New Roman" w:ascii="Times New Roman" w:hAnsi="Times New Roman"/>
          <w:sz w:val="24"/>
          <w:szCs w:val="24"/>
        </w:rPr>
        <w:t>). Да, а что мне в случае чего в  полицейской части говорить?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>ОРЛОВ</w:t>
      </w:r>
      <w:r>
        <w:rPr>
          <w:rFonts w:cs="Times New Roman" w:ascii="Times New Roman" w:hAnsi="Times New Roman"/>
          <w:sz w:val="24"/>
          <w:szCs w:val="24"/>
        </w:rPr>
        <w:t xml:space="preserve">. Да всё что угодно, только чтобы в холодную попасть. Ну, скажешь, например, что обворовал штабс-ротмистра Коровина.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 xml:space="preserve">Адольф уходит.    </w:t>
      </w:r>
    </w:p>
    <w:p>
      <w:pPr>
        <w:pStyle w:val="Normal"/>
        <w:spacing w:before="0" w:after="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ОРЛОВ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 зал</w:t>
      </w:r>
      <w:r>
        <w:rPr>
          <w:rFonts w:cs="Times New Roman" w:ascii="Times New Roman" w:hAnsi="Times New Roman"/>
          <w:sz w:val="24"/>
          <w:szCs w:val="24"/>
        </w:rPr>
        <w:t>). Чисто дитё. Во все страшилки своих газет верит. Господи, с кем только не приходится работать (</w:t>
      </w:r>
      <w:r>
        <w:rPr>
          <w:rFonts w:cs="Times New Roman" w:ascii="Times New Roman" w:hAnsi="Times New Roman"/>
          <w:i/>
          <w:sz w:val="24"/>
          <w:szCs w:val="24"/>
        </w:rPr>
        <w:t>крестится</w:t>
      </w:r>
      <w:r>
        <w:rPr>
          <w:rFonts w:cs="Times New Roman" w:ascii="Times New Roman" w:hAnsi="Times New Roman"/>
          <w:sz w:val="24"/>
          <w:szCs w:val="24"/>
        </w:rPr>
        <w:t>). Прости и укрепи.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Занавес</w:t>
      </w:r>
    </w:p>
    <w:p>
      <w:pPr>
        <w:pStyle w:val="Normal"/>
        <w:spacing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0" w:header="708" w:top="1134" w:footer="708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>История одного ареста</w:t>
      <w:tab/>
      <w:tab/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cs="Times New Roman"/>
    </w:rPr>
  </w:style>
  <w:style w:type="character" w:styleId="Style16">
    <w:name w:val="Нижний колонтитул Знак"/>
    <w:qFormat/>
    <w:rPr>
      <w:rFonts w:cs="Times New Roman"/>
    </w:rPr>
  </w:style>
  <w:style w:type="character" w:styleId="Style17">
    <w:name w:val="Выделение жирным"/>
    <w:qFormat/>
    <w:rPr>
      <w:rFonts w:cs="Times New Roman"/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27">
    <w:name w:val="Верхний колонтитул слева"/>
    <w:basedOn w:val="Style24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LibreOffice/7.0.4.2$Linux_X86_64 LibreOffice_project/00$Build-2</Application>
  <AppVersion>15.0000</AppVersion>
  <Pages>12</Pages>
  <Words>3407</Words>
  <Characters>19271</Characters>
  <CharactersWithSpaces>22601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2025-09-27T16:53:00Z</dcterms:created>
  <dc:creator>Sergey</dc:creator>
  <dc:description/>
  <cp:keywords> </cp:keywords>
  <dc:language>ru-RU</dc:language>
  <cp:lastModifiedBy>Sergey</cp:lastModifiedBy>
  <dcterms:modified xsi:type="dcterms:W3CDTF">2025-09-29T17:46:00Z</dcterms:modified>
  <cp:revision>40</cp:revision>
  <dc:subject/>
  <dc:title/>
</cp:coreProperties>
</file>