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/>
        <w:t>Карелин Андрей Владимирович</w:t>
        <w:br/>
        <w:t>Невроз навязчивых состояний</w:t>
      </w:r>
    </w:p>
    <w:p>
      <w:pPr>
        <w:pStyle w:val="Style15"/>
        <w:rPr/>
      </w:pPr>
      <w:r>
        <w:rPr/>
        <w:t>© Copyright Карелин Андрей Владимирович (</w:t>
      </w:r>
      <w:r>
        <w:rPr>
          <w:u w:val="single"/>
        </w:rPr>
        <w:t>andrewkarelin78@mail.ru</w:t>
      </w:r>
      <w:r>
        <w:rPr/>
        <w:t xml:space="preserve">) </w:t>
      </w:r>
    </w:p>
    <w:p>
      <w:pPr>
        <w:pStyle w:val="Style15"/>
        <w:rPr/>
      </w:pPr>
      <w:r>
        <w:rPr/>
        <w:t xml:space="preserve">Аннотация: Телефонный разговор, подслушанный при помощи радиоприемника </w:t>
      </w:r>
    </w:p>
    <w:p>
      <w:pPr>
        <w:pStyle w:val="Style25"/>
        <w:rPr/>
      </w:pPr>
      <w:r>
        <w:rPr/>
        <w:t>  </w:t>
      </w:r>
      <w:r>
        <w:rPr/>
        <w:t xml:space="preserve">НЕВРОЗ НАВЯЗЧИВЫХ СОСТОЯНИЙ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НИЗКИЙ ГОЛОС </w:t>
      </w:r>
    </w:p>
    <w:p>
      <w:pPr>
        <w:pStyle w:val="Style25"/>
        <w:rPr/>
      </w:pPr>
      <w:r>
        <w:rPr/>
        <w:t>  </w:t>
      </w:r>
      <w:r>
        <w:rPr/>
        <w:t xml:space="preserve">ВЫСОКИЙ ГОЛОС </w:t>
      </w:r>
    </w:p>
    <w:p>
      <w:pPr>
        <w:pStyle w:val="Style25"/>
        <w:rPr/>
      </w:pPr>
      <w:r>
        <w:rPr/>
        <w:t>  </w:t>
      </w:r>
      <w:r>
        <w:rPr/>
        <w:t xml:space="preserve">МАЛЬЧИК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Сквозь радиопомехи прорывается телефонный гудок. Мальчик подносит к уху приемник, слушает... Наконец, он выходит на ту точку, где хорошо ловит приемник и со шкодливой улыбкой слушает разговор двух мужчин.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Але, привет, твоя лахудра спит?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Спит... че у тебя там? </w:t>
      </w:r>
    </w:p>
    <w:p>
      <w:pPr>
        <w:pStyle w:val="Style25"/>
        <w:rPr/>
      </w:pPr>
      <w:r>
        <w:rPr/>
        <w:t>  </w:t>
      </w:r>
      <w:r>
        <w:rPr/>
        <w:t xml:space="preserve">НИЗКИЙ ГОЛОС. Вот. Звоню. Моя тоже спит.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Ну и че? </w:t>
      </w:r>
    </w:p>
    <w:p>
      <w:pPr>
        <w:pStyle w:val="Style25"/>
        <w:rPr/>
      </w:pPr>
      <w:r>
        <w:rPr/>
        <w:t>  </w:t>
      </w:r>
      <w:r>
        <w:rPr/>
        <w:t xml:space="preserve">НИЗКИЙ ГОЛОС. Вот. Звоню.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А-а... А я думал опять че случилось...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Не-е. Спи. Гудки отбоя.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Мальчик собирается уходить. Как вдруг снова гудок.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ВЫСОКИЙ ГОЛОС более раздраженно. Ал-ле! </w:t>
      </w:r>
    </w:p>
    <w:p>
      <w:pPr>
        <w:pStyle w:val="Style25"/>
        <w:rPr/>
      </w:pPr>
      <w:r>
        <w:rPr/>
        <w:t>  </w:t>
      </w:r>
      <w:r>
        <w:rPr/>
        <w:t xml:space="preserve">НИЗКИЙ ГОЛОС. Я тебя забыл спросить...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Ну?!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 ты сам-то спишь?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Ну, не сплю уже.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Давай, покурим.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Бросил я...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 ты не в затяжку... Как Фидель Кастро.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Ладно, давай. Только я из комнаты выйду.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Чего?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Моя ныть начнет.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А-а. Штаны там надень.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Я в штанах.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В штанах?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И в пиджаке.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Ну, ты фанат, блин!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Можно подумать, что ты не в пиджаке...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Слышь, Вов.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Че? </w:t>
      </w:r>
    </w:p>
    <w:p>
      <w:pPr>
        <w:pStyle w:val="Style25"/>
        <w:rPr/>
      </w:pPr>
      <w:r>
        <w:rPr/>
        <w:t>  </w:t>
      </w:r>
      <w:r>
        <w:rPr/>
        <w:t xml:space="preserve">НИЗКИЙ ГОЛОС. И я в пиджаке...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Я ж тебя знаю, зараза, ты там только и ждешь, когда я, блин, тут разденусь, когда я, блин, тут усну. Я тебя тридцать лет, тля, знаю: к тебе только повернись спиной...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Слышь, я вчера со своей на речку ездил. Она там вообще с ума сошла: своим подругам тупорылым начала основы визажа преподавать... Прикинь, с ее харей-то!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Гы-гы... С ее харей - да.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Че с ее харей-то?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А че с ее харей? </w:t>
      </w:r>
    </w:p>
    <w:p>
      <w:pPr>
        <w:pStyle w:val="Style25"/>
        <w:rPr/>
      </w:pPr>
      <w:r>
        <w:rPr/>
        <w:t>  </w:t>
      </w:r>
      <w:r>
        <w:rPr/>
        <w:t xml:space="preserve">НИЗКИЙ ГОЛОС. Нормальная у нее харя, не хуже, чем у твоей лахудры.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Ну не хуже... И дальше че? </w:t>
      </w:r>
    </w:p>
    <w:p>
      <w:pPr>
        <w:pStyle w:val="Style25"/>
        <w:rPr/>
      </w:pPr>
      <w:r>
        <w:rPr/>
        <w:t>  </w:t>
      </w:r>
      <w:r>
        <w:rPr/>
        <w:t xml:space="preserve">НИЗКИЙ ГОЛОС. Так вот, она повернулась, а я ей картошкой в жопу - р-раз!!!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Попал? </w:t>
      </w:r>
    </w:p>
    <w:p>
      <w:pPr>
        <w:pStyle w:val="Style25"/>
        <w:rPr/>
      </w:pPr>
      <w:r>
        <w:rPr/>
        <w:t>  </w:t>
      </w:r>
      <w:r>
        <w:rPr/>
        <w:t xml:space="preserve">НИЗКИЙ ГОЛОС. Не-а. Ее подруге попал. Та аж взвыла.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Ты уже в маразме: только и можешь бабам картошкой в жопу пулять.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 ты не такой, да? Вот ты там не такой... Ой-ой-ой!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Затычку из уха вынь, ща расскажу.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Ну...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Заходит ко мне сегодня секретарша. Говорит, Владимир, ваши документы готовы...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Ты это че?!! Тебя просто по имени даже я не называю! Я тебя или по имени-отчеству... Или просто...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Как - просто.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Ну, козлом там, или мудилой с Нижнего Тагила.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Но-но.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 че ты сразу "но-но"? Ты думаешь, что я тебя просто так из комнаты выманил? Гы-гы? Вот стоишь ты у окна, а я тебя вижу отседова.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В бинокль? </w:t>
      </w:r>
    </w:p>
    <w:p>
      <w:pPr>
        <w:pStyle w:val="Style25"/>
        <w:rPr/>
      </w:pPr>
      <w:r>
        <w:rPr/>
        <w:t>  </w:t>
      </w:r>
      <w:r>
        <w:rPr/>
        <w:t xml:space="preserve">НИЗКИЙ ГОЛОС. В оптический прицел! А палец у меня уже на кнопке. Дикий смех в течение пятнадцати секунд. Пойди, штаны смени. Пошутил я, ну, пошутил. Где ты, мудило, такие оптические прицелы видел.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Ты все-таки выбирай выражения. У меня телефон с комнатой дочерей запараллелен. Еще проснуться, трубку снимут...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Ага! И потом расскажут на уроке истории, как я тебя тут среди ночи натянул... ладно, прости, давай там дальше про свою секретаршу.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Так вот, заходит она, а у нее бедра... блин, там не бедро, там правый берег Днепра.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Ты там это...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Чего - это? </w:t>
      </w:r>
    </w:p>
    <w:p>
      <w:pPr>
        <w:pStyle w:val="Style25"/>
        <w:rPr/>
      </w:pPr>
      <w:r>
        <w:rPr/>
        <w:t>  </w:t>
      </w:r>
      <w:r>
        <w:rPr/>
        <w:t xml:space="preserve">НИЗКИЙ ГОЛОС. Не резвись там, давай. Прям-таки - правый берег!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Как тебе, так можно стебаться? </w:t>
      </w:r>
    </w:p>
    <w:p>
      <w:pPr>
        <w:pStyle w:val="Style25"/>
        <w:rPr/>
      </w:pPr>
      <w:r>
        <w:rPr/>
        <w:t>  </w:t>
      </w:r>
      <w:r>
        <w:rPr/>
        <w:t xml:space="preserve">НИЗКИЙ ГОЛОС. Я дружески, можно сказать братски, пошутил и тут же извинился...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Проехали. Так вот, я сегодня у себя на офисе устроил день демократического неформального общения...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Это как?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Это отпускаешь жену, вызываешь к себе секретаршу... И - трах, трах!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Ага.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Кулаком по карте Грузии.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М-да. Заработался ты совсем, зарапортавался. Сегодня на тебя в наших газетах такую хрень нарисовали... Гы...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Какую? </w:t>
      </w:r>
    </w:p>
    <w:p>
      <w:pPr>
        <w:pStyle w:val="Style25"/>
        <w:rPr/>
      </w:pPr>
      <w:r>
        <w:rPr/>
        <w:t>  </w:t>
      </w:r>
      <w:r>
        <w:rPr/>
        <w:t xml:space="preserve">НИЗКИЙ ГОЛОС. Ты в костюме Саддама гуляешь по Тбилиси...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Что, правда, нарисовали? Мало вы их, сволочей, в цемент закатали...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На отдых, тебе надо, Володя...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За меня, Витя, мои дочки отдыхают. Сегодня купаться ездили. На подводной атомной лодке с моими ребятами.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Об-ба! А куда?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На левый берег Днепра.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Это не смешно, Вова.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А я и не смеюсь, Витя. Кстати, сегодня по нашему ящику мужика, похожего на тебя, показали в рекламе прокладок. </w:t>
      </w:r>
    </w:p>
    <w:p>
      <w:pPr>
        <w:pStyle w:val="Style25"/>
        <w:rPr/>
      </w:pPr>
      <w:r>
        <w:rPr/>
        <w:t>  </w:t>
      </w:r>
      <w:r>
        <w:rPr/>
        <w:t xml:space="preserve">НИЗКИЙ ГОЛОС зловеще. Это в ответ на мое добрососедство? </w:t>
      </w:r>
    </w:p>
    <w:p>
      <w:pPr>
        <w:pStyle w:val="Style25"/>
        <w:rPr/>
      </w:pPr>
      <w:r>
        <w:rPr/>
        <w:t>  </w:t>
      </w:r>
      <w:r>
        <w:rPr/>
        <w:t xml:space="preserve">ВЫСОКИЙ ГОЛОС срывается на крик. Да какое, на хрен, добрососедство. Давай, буди своего морячка, с чемоданчиком. Давай! </w:t>
      </w:r>
    </w:p>
    <w:p>
      <w:pPr>
        <w:pStyle w:val="Style25"/>
        <w:rPr/>
      </w:pPr>
      <w:r>
        <w:rPr/>
        <w:t>  </w:t>
      </w:r>
      <w:r>
        <w:rPr/>
        <w:t xml:space="preserve">НИЗКИЙ ГОЛОС зло. А он и не спит. Рядом стоит.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Дай послушать, как он дышит.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В трубке сопение.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Это ты, падла, вместо него дышишь? А теперь послушай, как дышит мой!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В трубке воздух гуляет и свистит в трубах, слышны отрывки выпусков новостей...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НИЗКИЙ ГОЛОС. Слушай, ты там чемоданчик уже открыл? </w:t>
      </w:r>
    </w:p>
    <w:p>
      <w:pPr>
        <w:pStyle w:val="Style25"/>
        <w:rPr/>
      </w:pPr>
      <w:r>
        <w:rPr/>
        <w:t>  </w:t>
      </w:r>
      <w:r>
        <w:rPr/>
        <w:t xml:space="preserve">ВЫСОКИЙ ГОЛОС заносчиво. А че? </w:t>
      </w:r>
    </w:p>
    <w:p>
      <w:pPr>
        <w:pStyle w:val="Style25"/>
        <w:rPr/>
      </w:pPr>
      <w:r>
        <w:rPr/>
        <w:t>  </w:t>
      </w:r>
      <w:r>
        <w:rPr/>
        <w:t xml:space="preserve">НИЗКИЙ ГОЛОС. Я когда свой открываю, мне все время хочется на кнопку нажать... Я уже жену прошу, чтобы она его от меня куда-нибудь спрятала.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Та же херня.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 к психиатру идти стыдно.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Ага, а так боишься накрыть этот твой муравейник... Просто так: нажать - и нет его.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 мне твой накрыть боязно, а хочется.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Ну, мой - попробуй, накрой, у тебя ракет не хватит.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Я тебе не хотел говорить, мы тут вчера с американцами договорились...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Долгая напряженная пауза.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Сволочь ты.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И твоих дочерей засекли, но утопить, прости, просто не успели, думали, что это консервная банка из-под салаки плывет.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Пауза.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Ты знаешь, голодранец, в чем разница между мной и тобой? </w:t>
      </w:r>
    </w:p>
    <w:p>
      <w:pPr>
        <w:pStyle w:val="Style25"/>
        <w:rPr/>
      </w:pPr>
      <w:r>
        <w:rPr/>
        <w:t>  </w:t>
      </w:r>
      <w:r>
        <w:rPr/>
        <w:t xml:space="preserve">НИЗКИЙ ГОЛОС. Ну... В чем?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В том, что если я хочу попасть в жопу своей жены картошкой, то, по крайней мере, советуюсь со своим министром обороны...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Слушай, а ты не знаешь, как вот это вот у нас называется?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Что - это? И у кого это - у нас? </w:t>
      </w:r>
    </w:p>
    <w:p>
      <w:pPr>
        <w:pStyle w:val="Style25"/>
        <w:rPr/>
      </w:pPr>
      <w:r>
        <w:rPr/>
        <w:t>  </w:t>
      </w:r>
      <w:r>
        <w:rPr/>
        <w:t xml:space="preserve">НИЗКИЙ ГОЛОС. Вот когда тянет ни с того, ни с сего тянет на кнопку нажать?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Знаю, Витя, это называется НЕВРОЗ НАВЯЗЧИВЫХ СОСТОЯНИЙ.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А я думал, что это называется ПОЛИТИКА.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Вот теперь мы вместе аккуратно кладем чемоданчики и отпускаем морячка спать...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Ты первый.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Витя, первым это делает тот, кто позвонил.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Я, что ли?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Ты, ты... на счет три...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Ты это... Завтра к нам на саммит по борьбе с терроризмом приедешь?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Заеду...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Я это... войну вам сегодня объявлять не буду...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Я пока тоже...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Спокойной ночи, Вов.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Давай там, Витя. Не безобразничай. Целуй там свою...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На счет три отключаемся?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Да, если ты докурил.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До Курил нам еще далеко...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Вот урод! Кнопки там не перепутай... Раз... </w:t>
      </w:r>
    </w:p>
    <w:p>
      <w:pPr>
        <w:pStyle w:val="Style25"/>
        <w:rPr/>
      </w:pPr>
      <w:r>
        <w:rPr/>
        <w:t>  </w:t>
      </w:r>
      <w:r>
        <w:rPr/>
        <w:t xml:space="preserve">НИЗКИЙ ГОЛОС. Два... </w:t>
      </w:r>
    </w:p>
    <w:p>
      <w:pPr>
        <w:pStyle w:val="Style25"/>
        <w:rPr/>
      </w:pPr>
      <w:r>
        <w:rPr/>
        <w:t>  </w:t>
      </w:r>
      <w:r>
        <w:rPr/>
        <w:t xml:space="preserve">ВЫСОКИЙ ГОЛОС. Три...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>  </w:t>
      </w:r>
      <w:r>
        <w:rPr/>
        <w:t xml:space="preserve">КОНЕЦ СВЯЗИ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LibreOffice/6.1.5.2$Linux_X86_64 LibreOffice_project/10$Build-2</Application>
  <Pages>4</Pages>
  <Words>1163</Words>
  <Characters>6044</Characters>
  <CharactersWithSpaces>7500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2021-02-08T20:31:35Z</dcterms:modified>
  <cp:revision>16</cp:revision>
  <dc:subject/>
  <dc:title/>
</cp:coreProperties>
</file>