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  <w:t>Николай Гумилев: Зеленый тюльпан</w:t>
      </w:r>
    </w:p>
    <w:p>
      <w:pPr>
        <w:pStyle w:val="Style18"/>
        <w:jc w:val="center"/>
        <w:rPr/>
      </w:pPr>
      <w:r>
        <w:rPr/>
        <w:t>Одноактная пьеса в стихах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>
          <w:b/>
        </w:rPr>
        <w:t>Фридрих Шиммельпенник</w:t>
      </w:r>
      <w:r>
        <w:rPr/>
        <w:t>, богатый гаарлемский купец.</w:t>
      </w:r>
    </w:p>
    <w:p>
      <w:pPr>
        <w:pStyle w:val="Style18"/>
        <w:rPr/>
      </w:pPr>
      <w:r>
        <w:rPr>
          <w:b/>
        </w:rPr>
        <w:t>Г-жа Шиммельпенник</w:t>
      </w:r>
      <w:r>
        <w:rPr/>
        <w:t>, его жена.</w:t>
      </w:r>
    </w:p>
    <w:p>
      <w:pPr>
        <w:pStyle w:val="Style18"/>
        <w:rPr/>
      </w:pPr>
      <w:r>
        <w:rPr>
          <w:b/>
        </w:rPr>
        <w:t>Карл</w:t>
      </w:r>
      <w:r>
        <w:rPr/>
        <w:t>, их сын.</w:t>
      </w:r>
    </w:p>
    <w:p>
      <w:pPr>
        <w:pStyle w:val="Style18"/>
        <w:rPr/>
      </w:pPr>
      <w:r>
        <w:rPr>
          <w:b/>
        </w:rPr>
        <w:t>Берта</w:t>
      </w:r>
      <w:r>
        <w:rPr/>
        <w:t>, их племянница.</w:t>
      </w:r>
    </w:p>
    <w:p>
      <w:pPr>
        <w:pStyle w:val="Style18"/>
        <w:rPr/>
      </w:pPr>
      <w:r>
        <w:rPr>
          <w:b/>
        </w:rPr>
        <w:t>Хозе Перейра</w:t>
      </w:r>
      <w:r>
        <w:rPr/>
        <w:t>, лиссабонский купец.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Гаарлем, половина XVII ст[олетия].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Сцена представляет оранжерею в доме Фридриха Шиммельпенника, наполненную</w:t>
      </w:r>
    </w:p>
    <w:p>
      <w:pPr>
        <w:pStyle w:val="Style18"/>
        <w:rPr>
          <w:i/>
        </w:rPr>
      </w:pPr>
      <w:r>
        <w:rPr>
          <w:i/>
        </w:rPr>
        <w:t xml:space="preserve">тюльпанами всех сортов. </w:t>
      </w:r>
      <w:r>
        <w:rPr>
          <w:b/>
          <w:i/>
        </w:rPr>
        <w:t>Хозяин</w:t>
      </w:r>
      <w:r>
        <w:rPr>
          <w:i/>
        </w:rPr>
        <w:t xml:space="preserve"> и </w:t>
      </w:r>
      <w:r>
        <w:rPr>
          <w:b/>
          <w:i/>
        </w:rPr>
        <w:t>Хозе Перейра</w:t>
      </w:r>
      <w:r>
        <w:rPr>
          <w:i/>
        </w:rPr>
        <w:t xml:space="preserve"> прогуливаются,</w:t>
      </w:r>
    </w:p>
    <w:p>
      <w:pPr>
        <w:pStyle w:val="Style18"/>
        <w:rPr>
          <w:i/>
        </w:rPr>
      </w:pPr>
      <w:r>
        <w:rPr>
          <w:i/>
        </w:rPr>
        <w:t>рассматривая тюльпаны.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</w:rPr>
        <w:t>Фридрих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(потирая руки)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ж, господин Перейра, мы решили?</w:t>
      </w:r>
    </w:p>
    <w:p>
      <w:pPr>
        <w:pStyle w:val="Style18"/>
        <w:rPr/>
      </w:pPr>
      <w:r>
        <w:rPr/>
        <w:t>Пятнадцать тонн сыров за мной, за вами</w:t>
      </w:r>
    </w:p>
    <w:p>
      <w:pPr>
        <w:pStyle w:val="Style18"/>
        <w:rPr/>
      </w:pPr>
      <w:r>
        <w:rPr/>
        <w:t>Сто двадцать тысяч новеньких флоринов.</w:t>
      </w:r>
    </w:p>
    <w:p>
      <w:pPr>
        <w:pStyle w:val="Style18"/>
        <w:rPr/>
      </w:pPr>
      <w:r>
        <w:rPr/>
        <w:t>С таким, как вы, приятно делать дело,</w:t>
      </w:r>
    </w:p>
    <w:p>
      <w:pPr>
        <w:pStyle w:val="Style18"/>
        <w:rPr/>
      </w:pPr>
      <w:r>
        <w:rPr/>
        <w:t>Доволен я, и, думаю, вы тоже;</w:t>
      </w:r>
    </w:p>
    <w:p>
      <w:pPr>
        <w:pStyle w:val="Style18"/>
        <w:rPr/>
      </w:pPr>
      <w:r>
        <w:rPr/>
        <w:t>Признайтесь, наживете сорок на сто?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</w:rPr>
        <w:t>Перейра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Куда уж там, почтенный Шиммельпенник,</w:t>
      </w:r>
    </w:p>
    <w:p>
      <w:pPr>
        <w:pStyle w:val="Style18"/>
        <w:rPr/>
      </w:pPr>
      <w:r>
        <w:rPr/>
        <w:t>Свое бы выручить, страна нищает,</w:t>
      </w:r>
    </w:p>
    <w:p>
      <w:pPr>
        <w:pStyle w:val="Style18"/>
        <w:rPr/>
      </w:pPr>
      <w:r>
        <w:rPr/>
        <w:t>Растут налоги, а король собрался</w:t>
      </w:r>
    </w:p>
    <w:p>
      <w:pPr>
        <w:pStyle w:val="Style18"/>
        <w:rPr/>
      </w:pPr>
      <w:r>
        <w:rPr/>
        <w:t>Вновь воевать... Ах, кстати, нет у вас</w:t>
      </w:r>
    </w:p>
    <w:p>
      <w:pPr>
        <w:pStyle w:val="Style18"/>
        <w:rPr/>
      </w:pPr>
      <w:r>
        <w:rPr/>
        <w:t>На складах перца, лака и ванили?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</w:rPr>
        <w:t>Фридрих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Есть, как не быть! Но мы об этом после.</w:t>
      </w:r>
    </w:p>
    <w:p>
      <w:pPr>
        <w:pStyle w:val="Style18"/>
        <w:rPr/>
      </w:pPr>
      <w:r>
        <w:rPr/>
        <w:t>Позвольте ваше обратить вниманье</w:t>
      </w:r>
    </w:p>
    <w:p>
      <w:pPr>
        <w:pStyle w:val="Style18"/>
        <w:rPr/>
      </w:pPr>
      <w:r>
        <w:rPr/>
        <w:t>Вот на тюльпан. Видали ль где-нибудь,</w:t>
      </w:r>
    </w:p>
    <w:p>
      <w:pPr>
        <w:pStyle w:val="Style18"/>
        <w:rPr/>
      </w:pPr>
      <w:r>
        <w:rPr/>
        <w:t>И даже в вашем славном Лиссабоне,</w:t>
      </w:r>
    </w:p>
    <w:p>
      <w:pPr>
        <w:pStyle w:val="Style18"/>
        <w:rPr/>
      </w:pPr>
      <w:r>
        <w:rPr/>
        <w:t>Вы что-либо подобное... блестит,</w:t>
      </w:r>
    </w:p>
    <w:p>
      <w:pPr>
        <w:pStyle w:val="Style18"/>
        <w:rPr/>
      </w:pPr>
      <w:r>
        <w:rPr/>
        <w:t>Как новенькое золото, а нежен,</w:t>
      </w:r>
    </w:p>
    <w:p>
      <w:pPr>
        <w:pStyle w:val="Style18"/>
        <w:rPr/>
      </w:pPr>
      <w:r>
        <w:rPr/>
        <w:t>Как поцелуи девушки, хе-хе.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</w:rPr>
        <w:t>Перейра</w:t>
      </w:r>
    </w:p>
    <w:p>
      <w:pPr>
        <w:pStyle w:val="Style18"/>
        <w:rPr/>
      </w:pPr>
      <w:r>
        <w:rPr/>
        <w:t xml:space="preserve">      </w:t>
      </w:r>
      <w:r>
        <w:rPr>
          <w:i/>
        </w:rPr>
        <w:t>(рассеянно)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Да, он хорош.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</w:rPr>
        <w:t>Фридрих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Хорош, вы говорите!</w:t>
      </w:r>
    </w:p>
    <w:p>
      <w:pPr>
        <w:pStyle w:val="Style18"/>
        <w:rPr/>
      </w:pPr>
      <w:r>
        <w:rPr/>
        <w:t>Божествен он, великолепен, дивен,</w:t>
      </w:r>
    </w:p>
    <w:p>
      <w:pPr>
        <w:pStyle w:val="Style18"/>
        <w:rPr/>
      </w:pPr>
      <w:r>
        <w:rPr/>
        <w:t>Неслыхан, баснословен, фантастичен.</w:t>
      </w:r>
    </w:p>
    <w:p>
      <w:pPr>
        <w:pStyle w:val="Style18"/>
        <w:rPr/>
      </w:pPr>
      <w:r>
        <w:rPr/>
        <w:t>Он помрачает ум, (нрзб) душу,</w:t>
      </w:r>
    </w:p>
    <w:p>
      <w:pPr>
        <w:pStyle w:val="Style18"/>
        <w:rPr/>
      </w:pPr>
      <w:r>
        <w:rPr/>
        <w:t>И солнца свет так темен перед ним.</w:t>
      </w:r>
    </w:p>
    <w:p>
      <w:pPr>
        <w:pStyle w:val="Style18"/>
        <w:rPr/>
      </w:pPr>
      <w:r>
        <w:rPr/>
        <w:t>А этот, этот -- за него я отдал</w:t>
      </w:r>
    </w:p>
    <w:p>
      <w:pPr>
        <w:pStyle w:val="Style18"/>
        <w:rPr/>
      </w:pPr>
      <w:r>
        <w:rPr/>
        <w:t>На улице Гранильщиков пивную,</w:t>
      </w:r>
    </w:p>
    <w:p>
      <w:pPr>
        <w:pStyle w:val="Style18"/>
        <w:rPr/>
      </w:pPr>
      <w:r>
        <w:rPr/>
        <w:t>Которая ценилась в тридцать тысяч.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</w:rPr>
        <w:t>Перейра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Как странно так любить цветы простые.</w:t>
      </w:r>
    </w:p>
    <w:p>
      <w:pPr>
        <w:pStyle w:val="Style18"/>
        <w:rPr/>
      </w:pPr>
      <w:r>
        <w:rPr/>
        <w:t>Недавно в Лиссабоне я встречался</w:t>
      </w:r>
    </w:p>
    <w:p>
      <w:pPr>
        <w:pStyle w:val="Style18"/>
        <w:rPr/>
      </w:pPr>
      <w:r>
        <w:rPr/>
        <w:t>С одним голландцем умным и учтивым.</w:t>
      </w:r>
    </w:p>
    <w:p>
      <w:pPr>
        <w:pStyle w:val="Style18"/>
        <w:rPr/>
      </w:pPr>
      <w:r>
        <w:rPr/>
        <w:t>Он молод был и тратил много денег</w:t>
      </w:r>
    </w:p>
    <w:p>
      <w:pPr>
        <w:pStyle w:val="Style18"/>
        <w:rPr/>
      </w:pPr>
      <w:r>
        <w:rPr/>
        <w:t>В тавернах наших и с Инез гитаной.</w:t>
      </w:r>
    </w:p>
    <w:p>
      <w:pPr>
        <w:pStyle w:val="Style18"/>
        <w:rPr/>
      </w:pPr>
      <w:r>
        <w:rPr/>
        <w:t>Однажды выпил на пари бочонок</w:t>
      </w:r>
    </w:p>
    <w:p>
      <w:pPr>
        <w:pStyle w:val="Style18"/>
        <w:rPr/>
      </w:pPr>
      <w:r>
        <w:rPr/>
        <w:t>Мальвазии пятидесятилетней.</w:t>
      </w:r>
    </w:p>
    <w:p>
      <w:pPr>
        <w:pStyle w:val="Style18"/>
        <w:rPr/>
      </w:pPr>
      <w:r>
        <w:rPr/>
        <w:t>И там он говорил, что ненавидит</w:t>
      </w:r>
    </w:p>
    <w:p>
      <w:pPr>
        <w:pStyle w:val="Style18"/>
        <w:rPr/>
      </w:pPr>
      <w:r>
        <w:rPr/>
        <w:t>От всей души тюльпаны и готов</w:t>
      </w:r>
    </w:p>
    <w:p>
      <w:pPr>
        <w:pStyle w:val="Style18"/>
        <w:rPr/>
      </w:pPr>
      <w:r>
        <w:rPr/>
        <w:t>Отцовскую отдать оранжерею --</w:t>
      </w:r>
    </w:p>
    <w:p>
      <w:pPr>
        <w:pStyle w:val="Style18"/>
        <w:rPr/>
      </w:pPr>
      <w:r>
        <w:rPr/>
        <w:t>По слухам чудную -- за медный грош.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</w:rPr>
        <w:t>Фридрих</w:t>
      </w:r>
    </w:p>
    <w:p>
      <w:pPr>
        <w:pStyle w:val="Style18"/>
        <w:rPr/>
      </w:pPr>
      <w:r>
        <w:rPr/>
        <w:t xml:space="preserve">   </w:t>
      </w:r>
      <w:r>
        <w:rPr>
          <w:i/>
        </w:rPr>
        <w:t>(внезапно озаряясь)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Да, есть безумцы даже в Нидерландах,</w:t>
      </w:r>
    </w:p>
    <w:p>
      <w:pPr>
        <w:pStyle w:val="Style18"/>
        <w:spacing w:before="0" w:after="283"/>
        <w:rPr/>
      </w:pPr>
      <w:r>
        <w:rPr/>
        <w:t>Зеленолицые, с потухшим взором...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LibreOffice/6.1.5.2$Linux_X86_64 LibreOffice_project/10$Build-2</Application>
  <Pages>2</Pages>
  <Words>279</Words>
  <Characters>1575</Characters>
  <CharactersWithSpaces>1875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2021-01-10T21:51:01Z</dcterms:modified>
  <cp:revision>38</cp:revision>
  <dc:subject/>
  <dc:title/>
</cp:coreProperties>
</file>