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6"/>
          <w:szCs w:val="36"/>
          <w:shd w:fill="FFFFFF" w:val="clear"/>
          <w:lang w:eastAsia="ru-RU"/>
        </w:rPr>
        <w:t>Кирилл Гопиус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6"/>
          <w:szCs w:val="36"/>
          <w:shd w:fill="FFFFFF" w:val="clear"/>
          <w:lang w:eastAsia="ru-RU"/>
        </w:rPr>
        <w:t>МахаГопиБхарата.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8"/>
          <w:szCs w:val="28"/>
          <w:shd w:fill="FFFFFF" w:val="clear"/>
          <w:lang w:eastAsia="ru-RU"/>
        </w:rPr>
        <w:t>(Текст соборной службы).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w:t>
      </w:r>
      <w:r>
        <w:rPr>
          <w:rFonts w:eastAsia="Times New Roman" w:cs="Times New Roman" w:ascii="Times New Roman" w:hAnsi="Times New Roman"/>
          <w:i/>
          <w:iCs/>
          <w:color w:val="000000"/>
          <w:sz w:val="24"/>
          <w:szCs w:val="24"/>
          <w:shd w:fill="FFFFFF" w:val="clear"/>
          <w:lang w:eastAsia="ru-RU"/>
        </w:rPr>
        <w:t>По-мнить. За-быть. Вс-поминать. Плыть по реке мышления и речи вверх и вниз. Находиться за бытием. Восстанавливать связь с миром мертвых, прошлым…” </w:t>
      </w:r>
    </w:p>
    <w:p>
      <w:pPr>
        <w:pStyle w:val="Normal"/>
        <w:spacing w:lineRule="auto" w:line="240" w:before="0" w:after="0"/>
        <w:rPr>
          <w:rFonts w:ascii="Times New Roman" w:hAnsi="Times New Roman" w:eastAsia="Times New Roman" w:cs="Times New Roman"/>
          <w:i/>
          <w:i/>
          <w:iCs/>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i/>
          <w:iCs/>
          <w:color w:val="000000"/>
          <w:sz w:val="24"/>
          <w:szCs w:val="24"/>
          <w:shd w:fill="FFFFFF" w:val="clear"/>
          <w:lang w:eastAsia="ru-RU"/>
        </w:rPr>
        <w:t>“</w:t>
      </w:r>
      <w:r>
        <w:rPr>
          <w:rFonts w:eastAsia="Times New Roman" w:cs="Times New Roman" w:ascii="Times New Roman" w:hAnsi="Times New Roman"/>
          <w:i/>
          <w:iCs/>
          <w:color w:val="000000"/>
          <w:sz w:val="24"/>
          <w:szCs w:val="24"/>
          <w:shd w:fill="FFFFFF" w:val="clear"/>
          <w:lang w:eastAsia="ru-RU"/>
        </w:rPr>
        <w:t>Предслова”, автор неизвестен.</w:t>
      </w:r>
    </w:p>
    <w:p>
      <w:pPr>
        <w:pStyle w:val="Normal"/>
        <w:spacing w:lineRule="auto" w:line="240" w:before="0" w:after="0"/>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r>
    </w:p>
    <w:p>
      <w:pPr>
        <w:pStyle w:val="Normal"/>
        <w:spacing w:lineRule="auto" w:line="240" w:before="0" w:after="0"/>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«Махабха́рата» (санскр. буквально «Великое сказание о потомках Бхараты») - древнеиндийский эпос на санскрите, одно из крупнейших литературных произведений в мире. Бха́рата - арийский царь в индуизме. Бхарата первым правителем, завоевавшим всю территорию Индийского субконтинента…»</w:t>
      </w:r>
    </w:p>
    <w:p>
      <w:pPr>
        <w:pStyle w:val="Normal"/>
        <w:spacing w:lineRule="auto" w:line="240" w:before="0" w:after="0"/>
        <w:rPr>
          <w:rFonts w:ascii="Times New Roman" w:hAnsi="Times New Roman" w:eastAsia="Times New Roman" w:cs="Times New Roman"/>
          <w:i/>
          <w:i/>
          <w:sz w:val="24"/>
          <w:szCs w:val="24"/>
          <w:lang w:eastAsia="ru-RU"/>
        </w:rPr>
      </w:pPr>
      <w:r>
        <w:rPr>
          <w:rFonts w:cs="Times New Roman" w:ascii="Times New Roman" w:hAnsi="Times New Roman"/>
          <w:i/>
          <w:color w:val="000000"/>
          <w:sz w:val="24"/>
          <w:szCs w:val="24"/>
          <w:shd w:fill="FFFFFF" w:val="clear"/>
        </w:rPr>
        <w:t xml:space="preserve">                                                                        </w:t>
      </w:r>
      <w:r>
        <w:rPr>
          <w:rFonts w:cs="Times New Roman" w:ascii="Times New Roman" w:hAnsi="Times New Roman"/>
          <w:i/>
          <w:color w:val="000000"/>
          <w:sz w:val="24"/>
          <w:szCs w:val="24"/>
          <w:shd w:fill="FFFFFF" w:val="clear"/>
        </w:rPr>
        <w:t>Энциклопедический словарь</w:t>
      </w:r>
      <w:r>
        <w:rPr>
          <w:rFonts w:eastAsia="Times New Roman" w:cs="Times New Roman" w:ascii="Times New Roman" w:hAnsi="Times New Roman"/>
          <w:i/>
          <w:color w:val="000000"/>
          <w:sz w:val="24"/>
          <w:szCs w:val="24"/>
          <w:shd w:fill="FFFFFF" w:val="clear"/>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(Рассказчик в центре пространства сцены Собора. Справа стоят стол со стулом и рядом кресло. На заднике сцены белый экран. На нем можно демонстрировать фото и видео, иллюстрирующие повествование. Рассказчик провозглашает текст. Медленно. Безэмоционально. Проговаривая каждое слово).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Рассказчик: </w:t>
      </w:r>
      <w:r>
        <w:rPr>
          <w:rFonts w:eastAsia="Times New Roman" w:cs="Times New Roman" w:ascii="Times New Roman" w:hAnsi="Times New Roman"/>
          <w:color w:val="000000"/>
          <w:sz w:val="24"/>
          <w:szCs w:val="24"/>
          <w:shd w:fill="FFFFFF" w:val="clear"/>
          <w:lang w:eastAsia="ru-RU"/>
        </w:rPr>
        <w:t>Бог есть. Три сущности Бога есть. Одна способна творить. Другая способна рас-творить. Третья способна за-творить. Одна создает. Другая разрушает. Третья противоположность двух первых. Она сохраняет мир. Поддерживает его существование.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Из всеобщего покоя рождается разрушение. Разрушением проявляется созидание. Так смысл (со-мыслие) рождает энергию, а энергия являет форму. Из мира соединенных Затворения, Растворения и Творения рождается война, после которой восстанавливается мир.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Слово Хранителя рождает страх, страсть, страдание Разрушителя, а из них страду, что воспоет слово поэта Земли, Созидателя. Покой высшего Со-мыслия, переставая быть абсолютом, рождает Энергию. Энергия то, что разрушает. Разрушение - то, что созидает или являет Форму. Смерть, как завершение Сомыслия, высвобождает Энергию. Высвобождение Энергии проявляет Жизнь. И то и другое рождены Покоем Сомыслия, Пустоты и Тишины.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Хранитель - великий рассказчик. Разрушитель - великий режиссер. Созидатель - покровитель актеров и акторов… в Театре Мироздания. Актеры же четырех типов: премудрые, воины, организаторы и народ. Для народа высшее наслаждение – стабильные безделье и безответственность.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Война и смерть - высвобождение энергии, необходимой Богу.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Бог непознаваем и не понимаем рационально. Бога можно переживать. Эмоционально вовлекаясь, проживая заново, проходя через смерть.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Переживание - есть осознание Бога. Приятие своей Божественной природы.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Три аспекта личности Бога: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Форма - Энергия - Смысл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Тело - Душа - Дух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Имя - История - Игра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Сын - Отец - Дух Святой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Брахма - Шива - Вишну.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Творение - Растворение - Затворение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Кинетика - Смена двух фаз - Потенциал.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День - Сумерки - Ночь.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Жизнь - Смерть - Все.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Три вида энергии: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Сатва - Раджес - Тамос.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Чистое - Активное - Устойчивое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Благо - Страсть - Невежество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Солнечный свет - Извержение вулкана - Гранит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Суть реализации - Ликвидация препятствий реализации - Препятствия реализации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Покой - Беспокойство и агрессия - Глупость и леность.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xml:space="preserve">Вишну… Дух, Игра, Смысл являются в наш мир в образе Кришны. Около 5000 лет назад Кришна снизошёл на землю из мира Духа Святого. Пришел, чтобы восстановить принципы религии, связанность смыслов (со-мыслия). Чтобы представить свои Духовные Игры, душевные Истории, петь святые Имена. В священных текстах Кришна предстаёт в образах игривого Бога-ребёнка, весёлого и беззаботного мальчика-пастушка, идеального возлюбленного, божественного героя-воина и верховного божества. Кришну играет на флейте в компании своей возлюбленной Радхи и других пастушек Гопи, сопровождающих его. Гопи (санскр. </w:t>
      </w:r>
      <w:r>
        <w:rPr>
          <w:rFonts w:ascii="Nirmala UI" w:hAnsi="Nirmala UI" w:eastAsia="Times New Roman" w:cs="Nirmala UI"/>
          <w:color w:val="000000"/>
          <w:sz w:val="24"/>
          <w:sz w:val="24"/>
          <w:szCs w:val="24"/>
          <w:shd w:fill="FFFFFF" w:val="clear"/>
          <w:lang w:eastAsia="ru-RU"/>
        </w:rPr>
        <w:t>गोपी</w:t>
      </w:r>
      <w:r>
        <w:rPr>
          <w:rFonts w:eastAsia="Times New Roman" w:cs="Times New Roman" w:ascii="Times New Roman" w:hAnsi="Times New Roman"/>
          <w:color w:val="000000"/>
          <w:sz w:val="24"/>
          <w:szCs w:val="24"/>
          <w:shd w:fill="FFFFFF" w:val="clear"/>
          <w:lang w:eastAsia="ru-RU"/>
        </w:rPr>
        <w:t>; лат. gopius) - группа девочек-пастушек, вечных спутниц и возлюбленных Кришны в мире Духа Святого. Любовь Гопи к Кришне является наивысшим выражением любви к Богу, примером Божественного самопожертвования.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p>
    <w:p>
      <w:pPr>
        <w:pStyle w:val="Normal"/>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В священном тексте «Бхагавад Гита» Кришна - возничий своего друга, воина Арджуны, дает ему философско-религиозные наставления перед эпохальной битвой двух враждующих народов, связанных узами родства. Проговаривает следование Пути к единству с Богом.</w:t>
      </w:r>
    </w:p>
    <w:p>
      <w:pPr>
        <w:pStyle w:val="Normal"/>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(Читает по тексту)</w:t>
      </w:r>
    </w:p>
    <w:p>
      <w:pPr>
        <w:pStyle w:val="Normal"/>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Арджуна: На что мы можем надеяться, убивая своих соплеменников? На что мне эта победа?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Кришна: Слабость перед битвой свойственна только тем, кто не знает, зачем живет. Сметение, ведущее к бесславию. Стань, как истинный воин (</w:t>
      </w:r>
      <w:r>
        <w:rPr>
          <w:rFonts w:eastAsia="Times New Roman" w:cs="Times New Roman" w:ascii="Times New Roman" w:hAnsi="Times New Roman"/>
          <w:i/>
          <w:iCs/>
          <w:color w:val="000000"/>
          <w:sz w:val="24"/>
          <w:szCs w:val="24"/>
          <w:shd w:fill="FFFFFF" w:val="clear"/>
          <w:lang w:eastAsia="ru-RU"/>
        </w:rPr>
        <w:t>приобрети стояние</w:t>
      </w:r>
      <w:r>
        <w:rPr>
          <w:rFonts w:eastAsia="Times New Roman" w:cs="Times New Roman" w:ascii="Times New Roman" w:hAnsi="Times New Roman"/>
          <w:color w:val="000000"/>
          <w:sz w:val="24"/>
          <w:szCs w:val="24"/>
          <w:shd w:fill="FFFFFF" w:val="clear"/>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Арджуна: Я перестал понимать, зачем…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Кришна: Твое сострадание вступило в конфликт с природным следованием. Истинно мудрый не скорбит ни о живых, ни о мертвых… Никогда не было такого времени, чтобы меня, тебя и этих царей не существовало в этом мире. Мы все существуем всегда. У духа есть душа, у души тело. Тело проходит через детство, юность старость, смерть… А дальше - новое тело.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Оставаясь в едином Духе спокойно переносишь и радость, и горе, и боль, и наслаждение. Оставаясь лишь формой, ты подчинен формам радости и горя. Тяжелее стать единым. Духовно покойным.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Кришна: Я не убиваю и не убиваем.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не рождаюсь и не умру.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теку от покоя Сомыслия Энергией к Форме. И обратно.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Неизменный, изначальный, сущий.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Кришна: Что же касается долга, вспомни, кем ты родился. Что может быть естественнее для воина, чем битва? Что может быть естественнее для раба, чем подчиняться? Что может быть естественнее для смертного, чем умереть? Все это разные Пути, но единые ворота в Рай. Отказаться от битвы, подчинения, смерти - забыть свой долг перед Богом. Позор в памяти потомков! Такая доля страшнее смерти… Трусость - есть преодолевший тебя страх смерти, своей и чужой. Бесстрашие - преодоление себя и своего страха. Умри в сражении, в стоянии, подчиняясь Духу. Победа - в преодолении себя! Выполни долг воина, смертного и раба Божьего…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Поражение и победа, хорошо и плохо - иллюзия форм. Единственная реальность - долг Богу и Духу.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Нищие духом жаждут комфорта и лености. Они живут в иллюзорном мире форм. Они придумали деньги.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Высшие духом желают спасения и безопасности Духа и Смысла. Поэтому жертвуют формами и телами.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Будь выше трех видов энергии: сатва, раджес тамос. Утвердись в своем истинном Я. Путь же к истинному Я указывают твои Игра, История, Имя. Твои истории, истории твоего рода, истории твоего народа, истории твоей земли.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Они дают ответы на вопросы: “кто Я?”, “зачем Я здесь?”, “куда Я идет?”, “какие у Я ценности?”.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Кришна: Твой долг делать то, что твое истинное Я должно делать. Последствия пусть не заботят. Делай дело своего истинного Я. Не ради результатов. Ради дела и долга. Так нужно! И только “не познавший Смысла” работает ради результата, держась за форму. Вкусив же высшее, становишься безразличным ко вкусу мирских наслаждений, наслаждений формы и тела. Умение владения собой, власти над собой и любви к себе в следовании долгу и делу истинного Я, называется йогой…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Кришна: И ты, и я прожили много жизней. Просто ты их перестал помнить. Забыл. Я же помню все до единой. Поэтому я - повелитель сущего. Я - вне рождения и смерти.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Науку общения человека с Богом сумели забыть. Наука общения человека с Богом - умение вспоминать, создавать и представлять все свои жизни. Все свои Игры. Все свои Истории. Все свои Имена…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Кришна: Тот, кто видит в недеянии (стоянии) действие и в действии недеяние (стояние), тот истинно мудр. Тому доступно со-стояние. И действие истинного Я. Действенность недеяния.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Познание своего истинного Я, своей сути, приводящее к осознанию своей Божественной природы есть Путь вспоминания, создания и представления своего со-бытия (своей Истории), способность переживать. Тот, кто переживал (эмоционально вовлекался, проживал заново, проходил через смерть), тот - истинный Герой. Вспомнить же себя можно как глядя на брамина, так и глядя на корову, на камень, на облако, на нищего, на грязь и отбросы.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Кришна: Я - Ритуал и жертва. Я - подношение предкам! Я даю человеку то, что ему не хватает и сохраняю то, что есть…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(Рассказчик остается стоять в центре пространства сцены Собора. Справа входит Дедушка. В руках у него массивная стопка листов. Дедушка обращается к зрителям, поднимая стопку листов над собой).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Я закончил Историю нашего рода. Многие месяцы непростого труда и поисков. Многие месяцы воспоминаний. Приходилось вспоминать то, что успели забыть мои предки и я сам. Вспоминать себя. Вспоминать своих родителей. Своих бабушек и дедушек. Вспоминать своих детей. Сына и дочь. Вспоминать своих внуков. И вот результат…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(Еще раз машет над головой стопкой листов. Кладет ее на стол. Садится в кресло, стоящее чуть поодаль стола. Задумывается. Некоторая пауза).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(после паузы): С годами я понял, что Род… любой Род, любая фамилия, это странный и удивительный организм. Живой организм без начала и конца. Учитывая сколько людей постаралось, чтобы однажды родился я, и сколько из них имело потомство кроме моих прямых предков, невозможно подумать, чтобы вся эта сеть кровного родства усеклась в какой-то момент. Чем глубже мы погружаемся в память Рода, тем больше шансов у него появляется к бессмертию. К бесконечности. Тем больше появляется уверенность в том, что какой-то человек, которого вы встретили за сто верст от собственного дома в сомнительном заведении местного общепита, никто иной, как ваш родственник… брат… Таковы таинственные лабиринты родословия.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Так вот, этот Род… любой Род, будучи странным и удивительным, но мудрым организмом, постоянно следит за собой… Поддерживая память о себе. И с педантичной четкостью и неотвратимостью каждый Род, смысл и энергия Рода, являют на свет своего Аудитора. Три, четыре поколения… и обязательно в Роду появится тот, кто влекомый какой-то необъяснимой силой, но которой невозможно сопротивляться, постарается вспомнить все. Зафиксировать то, что вспомнил. Проговорить. Письменно или устно. И… счастливо почить в бозе… Для Рода, как странного и удивительного организма важны не эти листки…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(Показывает на стопку листов на столе).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Дедушка: </w:t>
      </w:r>
      <w:r>
        <w:rPr>
          <w:rFonts w:eastAsia="Times New Roman" w:cs="Times New Roman" w:ascii="Times New Roman" w:hAnsi="Times New Roman"/>
          <w:color w:val="000000"/>
          <w:sz w:val="24"/>
          <w:szCs w:val="24"/>
          <w:shd w:fill="FFFFFF" w:val="clear"/>
          <w:lang w:eastAsia="ru-RU"/>
        </w:rPr>
        <w:t>Важно само… проговаривание. В проговаривании происходит необходимое Роду со-мыслие с теми, кто был, теми, кто есть и теми, кто будет. В этом сомыслии его бесконечность и неусекаемость. В этом сомыслии и этой памяти его Божественная природа. Его единство с Богом…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(Замолкает. Пауза…)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(как будто что-то вспомнил): Да… Что-то я… Тёма! Тёма! Пойди сюда…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(Из-за сцены раздается мальчишеский голос)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Тема: </w:t>
      </w:r>
      <w:r>
        <w:rPr>
          <w:rFonts w:eastAsia="Times New Roman" w:cs="Times New Roman" w:ascii="Times New Roman" w:hAnsi="Times New Roman"/>
          <w:color w:val="000000"/>
          <w:sz w:val="24"/>
          <w:szCs w:val="24"/>
          <w:shd w:fill="FFFFFF" w:val="clear"/>
          <w:lang w:eastAsia="ru-RU"/>
        </w:rPr>
        <w:t>Сейчас… иду!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(Однако появляться никто не торопится. Чуть погодя, Дедушка снова кричит в сторону кулис)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Тёма!.. Иди читать!.. И неси сюда свой телефон!.. Пока я сам не пришел к тебе и не выкинул его.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(Из-за кулис выходит мальчик. Лет двенадцати, тринадцати. Подходит к столу. Смиренно протягивает Дедушке смартфон).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Тема:</w:t>
      </w:r>
      <w:r>
        <w:rPr>
          <w:rFonts w:eastAsia="Times New Roman" w:cs="Times New Roman" w:ascii="Times New Roman" w:hAnsi="Times New Roman"/>
          <w:color w:val="000000"/>
          <w:sz w:val="24"/>
          <w:szCs w:val="24"/>
          <w:shd w:fill="FFFFFF" w:val="clear"/>
          <w:lang w:eastAsia="ru-RU"/>
        </w:rPr>
        <w:t xml:space="preserve"> Вот…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(забирая смартфон, указывая на стопку листов): Садись… Читай… Как прочтешь, перескажешь…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Тема</w:t>
      </w:r>
      <w:r>
        <w:rPr>
          <w:rFonts w:eastAsia="Times New Roman" w:cs="Times New Roman" w:ascii="Times New Roman" w:hAnsi="Times New Roman"/>
          <w:color w:val="000000"/>
          <w:sz w:val="24"/>
          <w:szCs w:val="24"/>
          <w:shd w:fill="FFFFFF" w:val="clear"/>
          <w:lang w:eastAsia="ru-RU"/>
        </w:rPr>
        <w:t xml:space="preserve"> (усаживаясь за стол, пододвигая к себе стопку): Ладно…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(Тут же вскакивает, направляясь за сцену).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Тема</w:t>
      </w:r>
      <w:r>
        <w:rPr>
          <w:rFonts w:eastAsia="Times New Roman" w:cs="Times New Roman" w:ascii="Times New Roman" w:hAnsi="Times New Roman"/>
          <w:color w:val="000000"/>
          <w:sz w:val="24"/>
          <w:szCs w:val="24"/>
          <w:shd w:fill="FFFFFF" w:val="clear"/>
          <w:lang w:eastAsia="ru-RU"/>
        </w:rPr>
        <w:t xml:space="preserve"> (на ходу, опережая недоумение Дедушки): Я попить…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(не скрывая раздражения) Нейросеть тебя задери!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(Тема возвращается довольный. Садится за стол. Начинает читать про себя. Дедушка удовлетворенный, сидя в кресле, очевидно начинает кимарить… Даже посапывать…)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(Музыка).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какой-то момент Дедушка словно во сне спохватывается).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(полусонно): Ну… прочел?.. Пересказывай…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Тема</w:t>
      </w:r>
      <w:r>
        <w:rPr>
          <w:rFonts w:eastAsia="Times New Roman" w:cs="Times New Roman" w:ascii="Times New Roman" w:hAnsi="Times New Roman"/>
          <w:color w:val="000000"/>
          <w:sz w:val="24"/>
          <w:szCs w:val="24"/>
          <w:shd w:fill="FFFFFF" w:val="clear"/>
          <w:lang w:eastAsia="ru-RU"/>
        </w:rPr>
        <w:t xml:space="preserve"> (отрываясь от чтения, смиренно): Ладно…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(После некоторой паузы, начинает несколько монотонно. Дедушка, удовлетворенный, снова засыпает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Тема: </w:t>
      </w:r>
      <w:r>
        <w:rPr>
          <w:rFonts w:eastAsia="Times New Roman" w:cs="Times New Roman" w:ascii="Times New Roman" w:hAnsi="Times New Roman"/>
          <w:color w:val="000000"/>
          <w:sz w:val="24"/>
          <w:szCs w:val="24"/>
          <w:shd w:fill="FFFFFF" w:val="clear"/>
          <w:lang w:eastAsia="ru-RU"/>
        </w:rPr>
        <w:t>…Вот… значит… …5000 лет назад Вишну, как Сохранитель всего сущего явился на землю в образе Кришны. И… это… Кришну сопровождала его возлюбленная Радхи, для которой он все время играл на флейте. Так… Вокруг них собирались подружки Радхи, девочки-пастушки, - Гопи. По-латыни, значит, - “gopius”. Всей этой компанией они бродили среди людей. Проповедуя и развлекая их. Этттоооо… как его… Кришна старался вернуть людям утерянные религиозные принципы и смыслы. Вооот… Представлял им свои Духовные игры, рассказывал Истории, пел Святые Имена…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(Рассказчик в центре пространства сцены Собора прерывает Тему)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Рынок святых Имен (нама-хатта). Рынок заполнен покупателями — обычные люди, ищущие спасения от страданий материального бытия. «Товар», которым торгуют на Рынке — Святые Имена (хари-нама). Этот необычный товар представлен в таких видах: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1.</w:t>
        <w:tab/>
        <w:t>Имя Бога как таковое,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2.</w:t>
        <w:tab/>
        <w:t>Имя, в котором раскрывается образ Бога,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3.</w:t>
        <w:tab/>
        <w:t>Имя, в котором раскрываются качества Бога,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4.</w:t>
        <w:tab/>
        <w:t>Имя, в котором раскрываются Его деяния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5.</w:t>
        <w:tab/>
        <w:t>Святое Имя, пробуждающее в сердце глубокие экстатические переживания,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6.</w:t>
        <w:tab/>
        <w:t>Имя Бога, являющее верующему все Божественные атрибуты и пробуждающее в его сердце любовь к Богу со всем богатством экстатических переживаний.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«Деньги», которыми покупатели на Рынке расплачиваются за «товар»:</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1.</w:t>
        <w:tab/>
        <w:t>начальная вера, необходимая для того, чтобы стать на путь бхакти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2.</w:t>
        <w:tab/>
        <w:t>твердая вера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3.</w:t>
        <w:tab/>
        <w:t>«вкус» к Святому Имени, естественная склонность к повторению Имен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4.</w:t>
        <w:tab/>
        <w:t>привязанность к Святому Имени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5.</w:t>
        <w:tab/>
        <w:t>экстатическая любовь к Богу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6.</w:t>
        <w:tab/>
        <w:t>чистая любовь к Богу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Главный секрет «валюты», имеющей хождение на Рынке, состоит в том, что человек, отдавая свою любовь, получает ее обратно вместе с Именем, ничего в результате не теряя. Когда он повторяет вновь и вновь Святое Имя, его любовь к Богу не только возвращается к нему, но и возрастает, благодаря чему он получает возможность приобрести Имя еще более высокого уровня.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Кроме тех, кто продает Святые Имена непосредственно на Рынке, есть еще странствующие торговцы, которые покупают «товар», либо берут его в кредит и, возложив себе на голову, путешествуют по городам и весям, приглашая народ покупать Имена. Торговец обращается с призывом к каждому, независимо от того, где он родился и где проживает, принять участие в распродаже Имен, либо став таким же странствующим торговцем, либо открыв свое собственное «дело» в родном городе или деревне. Чтобы занять на Рынке Святых Имен любое место, требуется лишь одно — «отсутствие в сердце материальных желаний, свобода от кармы и джняны, поглощенность служением Кришне». Те же, кто занят погоней за материальными благами, кто ленив, эгоистичен, лишен энтузиазма, безбожен, кто стремится к независимости, кто привязан к бессмысленной мирской деятельности, бесплодным спорам, кто гонится за материальным престижем, кто поглощен унынием, иллюзией, гневом, жадностью, а также пьяницы, лжецы, мошенники, и прочие, не могут стать продавцами Святых Имен.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Любовный обмен, который представляет собой богообщение, изображен в метафоре Рынке Святых Имен, как сделка. Но, эта сделка принципиально противоположна мирскому торгу — здесь обе стороны стремятся отдать, а не взять. Рынок Имен – это идея единого коммуникативного пространства, а Имя Бога, играет роль богообщения, становится духовным братством людей, соборностью…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(Тема заслушавшись Рассказчика, опомнившись, продолжает. Дедушка все еще спит)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Тема:</w:t>
      </w:r>
      <w:r>
        <w:rPr>
          <w:rFonts w:eastAsia="Times New Roman" w:cs="Times New Roman" w:ascii="Times New Roman" w:hAnsi="Times New Roman"/>
          <w:color w:val="000000"/>
          <w:sz w:val="24"/>
          <w:szCs w:val="24"/>
          <w:shd w:fill="FFFFFF" w:val="clear"/>
          <w:lang w:eastAsia="ru-RU"/>
        </w:rPr>
        <w:t xml:space="preserve"> Да… Вот… Потомки этих Гопи распространились из Индии в Персию и через Каспий в сторону Волжских степей.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(Видя, что Дедушка спит, продолжает увереннее).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Тема:</w:t>
      </w:r>
      <w:r>
        <w:rPr>
          <w:rFonts w:eastAsia="Times New Roman" w:cs="Times New Roman" w:ascii="Times New Roman" w:hAnsi="Times New Roman"/>
          <w:color w:val="000000"/>
          <w:sz w:val="24"/>
          <w:szCs w:val="24"/>
          <w:shd w:fill="FFFFFF" w:val="clear"/>
          <w:lang w:eastAsia="ru-RU"/>
        </w:rPr>
        <w:t xml:space="preserve"> Первые в 6-ом веке до нашей эры жили при императоре Персии Кире II из рода Ахеменидов. Завоевывали с ним Мидию и Вавилонию. Опять же часть их с потомками Кира: Камдисом и Дарием, дошли до Египта, прогулявшись по землям Аравийского полуострова, Малой Азии и Иудеи. А в 5 - 4 веках до нашей эры обосновались на территории полисов Древней Греции. Здесь они вовсю похулиганили с Александром Македонским. И снова Сирия, Палестина, Египет. Малая родина - Персия. А также вернулись в Индию. Позже в 1-ом веке нашей эры греческие Гопи перебрались в Римскую империю императора Трояна. Здесь у них появляется прозвище Гопиусы. А в 5 веке ушли на север и смешались с викингами и аланами.  Другая часть Гопи из Ирана отправились на Кавказ, а оттуда в Европу, где с германскими племенами поставили крест на Западной Римской империи в 5-ом веке нашей эры. В Эпоху экспансии викингов некоторые из них добрались до Руси и обосновались там. Те же изначально индийские Гопи, что ушли сразу в Волжские степи, затерялись среди булгарских племен, а во времена Золотой орды, смешались с чингизидами…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последних словах Тёмы просыпается Дедушка, пытается вслушаться в то, что рассказывает внук. Ничего не может понять. Хватается за свои листы на столе. Перечитывает их. И буквально кричит от возмущения)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Ты что здесь наплел?!? Ничего похожего у меня не написано!..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(Тема несколько смущается. Однако оправдывается очень твердо и уверенно).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Тема: </w:t>
      </w:r>
      <w:r>
        <w:rPr>
          <w:rFonts w:eastAsia="Times New Roman" w:cs="Times New Roman" w:ascii="Times New Roman" w:hAnsi="Times New Roman"/>
          <w:color w:val="000000"/>
          <w:sz w:val="24"/>
          <w:szCs w:val="24"/>
          <w:shd w:fill="FFFFFF" w:val="clear"/>
          <w:lang w:eastAsia="ru-RU"/>
        </w:rPr>
        <w:t>Мне хотелось, чтобы было поинтересней!.. Так… красивее… (с ударением на первое “е”).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(передразнивает): “красивЕе”!.. Тоже мне … слепой Гомер… Бери рукопись. Читай заново вслух!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(Тёма берет стопку листов. Неторопливо и монотонно читает).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Тема: </w:t>
      </w:r>
      <w:r>
        <w:rPr>
          <w:rFonts w:eastAsia="Times New Roman" w:cs="Times New Roman" w:ascii="Times New Roman" w:hAnsi="Times New Roman"/>
          <w:color w:val="000000"/>
          <w:sz w:val="24"/>
          <w:szCs w:val="24"/>
          <w:shd w:fill="FFFFFF" w:val="clear"/>
          <w:lang w:eastAsia="ru-RU"/>
        </w:rPr>
        <w:t>Первые Гопиусы, скандинавские дворяне, прибыли в Россию при Петре Первом. О первом известном Гопиусе можно сказать следующее… Он родился в семье петербургского чиновника Генриха Гопиуса, так называемого комиссара, кои от Петра Первого появились в России при сенате. Им поручалось управление казенными заводами и иными государственными учреждениями. Сам же Генрих Генрихович, который крестившись, взял имя и отчество Андрей Андреевич, стал архитектором. В 1818 году окончил курс Академии художеств в Петербурге. До 1831 года служил в придворной конюшенной конторе «по чертежной части при архитекторе Шустове». В этот же период женился на дворянке Елизавете Львовой. А в 31-ом году атаман Уральского войска Василий Покатилов обратился к оренбургскому Генерал-губернатору Сухтелену с просьбой о помощи в поиске замены отбывшего из его ведомства архитектора. Тот к своим знакомым в столице. В результате им был порекомендован архитектор 14-го класса Гопиус, который изъявил желание служить при Уральской войсковой канцелярии.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Гопиус приступил к работе в Уральском казачьем войске. В 1835 году был награждён орденом Станислава 4-й степени, произведён в 12-й класс. В этот же год в его семье родился сын. Позже по повелению императора Николая Первого Гопиус был произведён «в 10-й класс с присвоением мундира». Как архитектор, Гопиус известен проектами зданий Войскового хозяйственного правления в Уральске, Контрольной палаты и Дома военного Генерал-губернатора в Оренбурге. Он стал архитектором собора Благоверного князя Александра Невского, главного православного храма в Уральском войске. По его проектам были построены церкви в станицах и форпостах уральских казаков. Преображения Господня в Бударино, Успения Богородицы в Январцево, Знамения Божьей Матери в крепости Кулагиной. Живя среди уральских казаков Андрей Андреевич встречался и имел беседы с поэтом Александром Пушкиным во время приезда того в Уральск в 1833 году. В 1842 году Гопиус перебрался в Уфу, где получил должность губернского архитектора. По его проектам или под его надзором в Уфе были возведены здание Дворянского собрания, резиденция уфимского губернатора, здание Магометанского духовного собрания, здания богоугодных заведений.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xml:space="preserve">Когда и где скончался Андрей Андреевич Гопиус нам неизвестно. Скорее всего в Уфе на рубеже 40-х и 50-х годов. Поскольку сын его Александр именно в Уфе изучал бухгалтерское дело. Но известно о нем совсем мало. Однако же он имел сына Евгения, родившегося в 1872 году. Личность весьма примечательная. Гопиус Евгений Александрович – инженер-механик, химик. В 1896 году окончил Императорское Московское техническое училище. С 1903 года сверхштатный лаборант физико-математического факультета Московского университета, надворный советник. В 1906 году познакомился с Павлом Карловичем Штернбергом, профессором астрономии, впоследствии руководителем Замоскворецкого революционного движения. Евгений Гопиус начал работу в подпольной лаборатории РСДРП. В 1907 году написал и легально опубликовал фундаментальный труд «Основы техники взрывчатых веществ». В 1917 году один из создателей Красной гвардии Замоскворецкого района. Вместе с Яном Пече и Павлом Штернбергом составлял план вооруженного восстания и тактику уличных боев с учетом опыта 1905-го. С 1917-го член РСДРП(б). Работал в Центральном штабе Красной гвардии, во время вооруженного восстания в Москве. С июня 1918 года заместитель военного комиссара Военного совета Московского района Михаила Тухачевского. Откомандирован на фронт для борьбы с войсками генерала Краснова. </w:t>
      </w:r>
      <w:r>
        <w:rPr>
          <w:rFonts w:eastAsia="Times New Roman" w:cs="Times New Roman" w:ascii="Times New Roman" w:hAnsi="Times New Roman"/>
          <w:color w:val="000000"/>
          <w:sz w:val="24"/>
          <w:szCs w:val="24"/>
          <w:lang w:eastAsia="ru-RU"/>
        </w:rPr>
        <w:t xml:space="preserve">В Воронежской губернии в боях с войсками белого генерала Дутова, руководил строительством оборонительных укреплений. </w:t>
      </w:r>
      <w:r>
        <w:rPr>
          <w:rFonts w:eastAsia="Times New Roman" w:cs="Times New Roman" w:ascii="Times New Roman" w:hAnsi="Times New Roman"/>
          <w:color w:val="000000"/>
          <w:sz w:val="24"/>
          <w:szCs w:val="24"/>
          <w:shd w:fill="FFFFFF" w:val="clear"/>
          <w:lang w:eastAsia="ru-RU"/>
        </w:rPr>
        <w:t>Умер от тифа в Москве 15 февраля 1919 года. Похоронен на Пятницком кладбище. Могила не сохранилась…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(Дедушка неожиданно прерывает Тёмино чтение)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Умер… Похоронен… Могила не сохранилась… Сухие строчки энциклопедического словаря. И сколько за ними не рассказанных удивительных историй. В самом конце 19 века, живя в Арзамасе, Евгений Александрович, словно продолжая дело своего деда-архитектора, становится автором проекта городского железнодорожного вокзала. </w:t>
      </w:r>
      <w:r>
        <w:rPr>
          <w:rFonts w:eastAsia="Times New Roman" w:cs="Times New Roman" w:ascii="Times New Roman" w:hAnsi="Times New Roman"/>
          <w:color w:val="000000"/>
          <w:sz w:val="24"/>
          <w:szCs w:val="24"/>
          <w:lang w:eastAsia="ru-RU"/>
        </w:rPr>
        <w:t>Изначально планировалось строить его на левом берегу реки Теши, рядом с Выездновской кладбищенской церковью. Но воспротивился протоиерей Владимирский, ибо “недопустимо, чтобы вокзал расположился рядом с церковью”. Шумная привокзальная атмосфера не совместима с полагающейся такому месту тишиной. Поставили на правом. Там он и стоит до сих пор.</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Супруга его Мария Валерьяновна Гопиус становится организатором социал-демократического движения в Арзамасе. У четы был домик на улице Сальникова (ныне Карла Маркса, 63), на окраине города, рядом с березовой рощей. Мария Валерьяновна организовала для местных женщин и девушек бесплатные курсы кройки и шитья. Так у нее появилась возможность общаться с широким кругом активных и значимых для города людей. Сестрами Владимирскими - Софьей, Елизаветой, с помощником податного инспектора Сикорским, преподавателем городского училища Козыревым. Организованный социал-демократический кружок вскоре стали посещать некоторые передовые рабочие. Он превратился в центр революционной деятельности в Арзамасе и уезде. Наладили связь с Нижегородским комитетом РСДРП. Члены кружка вели занятия среди рабочих, ремесленников, солдат и даже среди приказчиков и казачьей сотни городского гарнизона. Кружковцы распространяли нелегальную литературу не только в городе, но и за его пределами в окружающих селах. С</w:t>
      </w:r>
      <w:r>
        <w:rPr>
          <w:rFonts w:eastAsia="Times New Roman" w:cs="Arial" w:ascii="Arial" w:hAnsi="Arial"/>
          <w:color w:val="000000"/>
          <w:sz w:val="20"/>
          <w:szCs w:val="20"/>
          <w:lang w:eastAsia="ru-RU"/>
        </w:rPr>
        <w:t xml:space="preserve"> </w:t>
      </w:r>
      <w:r>
        <w:rPr>
          <w:rFonts w:eastAsia="Times New Roman" w:cs="Times New Roman" w:ascii="Times New Roman" w:hAnsi="Times New Roman"/>
          <w:color w:val="000000"/>
          <w:sz w:val="24"/>
          <w:szCs w:val="24"/>
          <w:lang w:eastAsia="ru-RU"/>
        </w:rPr>
        <w:t>мая 1902 года она стала поступать из нелегальной типографии Нижегородского комитета РСДРП, созданной писателем Максимом Горьким, который отбывал ссылку в Арзамасе. Был знаком с Гопиусом и его женой. Даже списал с них своих героев пьесы “Варвары”, инженера Черкуна и его супругу Анну. Вот, что инженер говорит в пьесе…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(Дедушка тянется к своим листам на столе. Перебирает их. Находит нужный)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Дедушка:</w:t>
      </w:r>
      <w:r>
        <w:rPr>
          <w:rFonts w:eastAsia="Times New Roman" w:cs="Times New Roman" w:ascii="Times New Roman" w:hAnsi="Times New Roman"/>
          <w:color w:val="000000"/>
          <w:sz w:val="24"/>
          <w:szCs w:val="24"/>
          <w:lang w:eastAsia="ru-RU"/>
        </w:rPr>
        <w:t xml:space="preserve"> Черкун: “Среди них (ничтожных людей маленьких городов) застывает энергия. В больших городах она кипит день и ночь. Там неустанно трение враждебных сил, там никогда не прерывается битва за жизнь. Горят огни. Звучит музыка. Там все, чем жизнь красна… …Надо строить новые дороги... железные дороги... Железо - сила, которая разрушит эту глупую, деревянную жизнь...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(Дедушка возвращает Тёме стопку листов)</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Дедушка:</w:t>
      </w:r>
      <w:r>
        <w:rPr>
          <w:rFonts w:eastAsia="Times New Roman" w:cs="Times New Roman" w:ascii="Times New Roman" w:hAnsi="Times New Roman"/>
          <w:color w:val="000000"/>
          <w:sz w:val="24"/>
          <w:szCs w:val="24"/>
          <w:lang w:eastAsia="ru-RU"/>
        </w:rPr>
        <w:t xml:space="preserve"> Неудивительно. что Евгений Александрович принял самое активное участие в Московских революционных событиях сначала 1905 года, но в большей степени октября - ноября 1917-го. Гопиуса знакомит со Штернбергом его помощник, отзываясь о нем в таких словах: “Любопытный, знаете, человек! Химик по образованию, и хороший, говорят, химик. А химию свою бросил и пошел работать лаборантом в Физический институт университета. Увлечен разными идеями создания эффективного оружия для восстания, вообще очень интересуется тактикой уличных боев. Очень занятная личность!..” Великолепный механик, знавший тайны всех замысловатых замков, часов, электроприборов. Высокопрофессиональный оружейник, безукоризненно знающий все системы оружия: охотничьего, боевого. Талантливый химик, интересующийся взрывчатыми веществами. Он и сам был словно взрывчатка. Грубовато-остроумный. Иронически-насупленное лицо, нескладная фигура с длинными руками, разболтанная походка. Безапелляционный жесткий негромкий голос</w:t>
      </w:r>
      <w:r>
        <w:rPr>
          <w:rFonts w:eastAsia="Times New Roman" w:cs="Arial" w:ascii="Arial" w:hAnsi="Arial"/>
          <w:color w:val="000000"/>
          <w:sz w:val="20"/>
          <w:szCs w:val="20"/>
          <w:lang w:eastAsia="ru-RU"/>
        </w:rPr>
        <w: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(в центре сцены) </w:t>
      </w:r>
      <w:r>
        <w:rPr>
          <w:rFonts w:eastAsia="Times New Roman" w:cs="Times New Roman" w:ascii="Times New Roman" w:hAnsi="Times New Roman"/>
          <w:b/>
          <w:bCs/>
          <w:color w:val="000000"/>
          <w:sz w:val="24"/>
          <w:szCs w:val="24"/>
          <w:lang w:eastAsia="ru-RU"/>
        </w:rPr>
        <w:t>вместо Гопиуса</w:t>
      </w:r>
      <w:r>
        <w:rPr>
          <w:rFonts w:eastAsia="Times New Roman" w:cs="Times New Roman" w:ascii="Times New Roman" w:hAnsi="Times New Roman"/>
          <w:color w:val="000000"/>
          <w:sz w:val="24"/>
          <w:szCs w:val="24"/>
          <w:lang w:eastAsia="ru-RU"/>
        </w:rPr>
        <w:t>: “Я абсолютно уверен, что еще доживу до хорошей, настоящей драчки. Не такой кустарной, как в декабре пятого, а настоящей, когда не одними «бульдогами» да браунингами будем отбиваться от пушек!..”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Дедушка:</w:t>
      </w:r>
      <w:r>
        <w:rPr>
          <w:rFonts w:eastAsia="Times New Roman" w:cs="Times New Roman" w:ascii="Times New Roman" w:hAnsi="Times New Roman"/>
          <w:color w:val="000000"/>
          <w:sz w:val="24"/>
          <w:szCs w:val="24"/>
          <w:lang w:eastAsia="ru-RU"/>
        </w:rPr>
        <w:t xml:space="preserve"> Гопиус превосходно знал Москву, все переулки и закоулки в тех местах, которые были наиболее важны для восстания: в районе Тверской между градоначальством, охранкой и генерал-губернаторской резиденцией; расположения главнейших полицейских участков. Они со Штернбергом часами сидели над планом города, представляя себе, как могут развертываться уличные бои в маленьких и тесных московских переулках. Устав от работы, заговорщики устраивали небольшой перерыв.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(в центре сцены) </w:t>
      </w:r>
      <w:r>
        <w:rPr>
          <w:rFonts w:eastAsia="Times New Roman" w:cs="Times New Roman" w:ascii="Times New Roman" w:hAnsi="Times New Roman"/>
          <w:b/>
          <w:bCs/>
          <w:color w:val="000000"/>
          <w:sz w:val="24"/>
          <w:szCs w:val="24"/>
          <w:lang w:eastAsia="ru-RU"/>
        </w:rPr>
        <w:t>вместо Гопиуса</w:t>
      </w:r>
      <w:r>
        <w:rPr>
          <w:rFonts w:eastAsia="Times New Roman" w:cs="Times New Roman" w:ascii="Times New Roman" w:hAnsi="Times New Roman"/>
          <w:color w:val="000000"/>
          <w:sz w:val="24"/>
          <w:szCs w:val="24"/>
          <w:lang w:eastAsia="ru-RU"/>
        </w:rPr>
        <w:t>: “Когда устаешь, надо поболтать ногами, руками и языком”.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Дедушка:</w:t>
      </w:r>
      <w:r>
        <w:rPr>
          <w:rFonts w:eastAsia="Times New Roman" w:cs="Times New Roman" w:ascii="Times New Roman" w:hAnsi="Times New Roman"/>
          <w:color w:val="000000"/>
          <w:sz w:val="24"/>
          <w:szCs w:val="24"/>
          <w:lang w:eastAsia="ru-RU"/>
        </w:rPr>
        <w:t xml:space="preserve"> В конце августа они снова встретились в гостинице “Дрезден” (потом в этом здании был ресторан “Арагви”). Здесь располагался штаб революционного восстания. Прямо под носом у Генерал-Губернатора Москвы. В самом начале разговора Штернберг спросил Гопиуса, который еще не состоял в партии, о его принадлежности к большевикам… Ответ был однозначным…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(в центре сцены) </w:t>
      </w:r>
      <w:r>
        <w:rPr>
          <w:rFonts w:eastAsia="Times New Roman" w:cs="Times New Roman" w:ascii="Times New Roman" w:hAnsi="Times New Roman"/>
          <w:b/>
          <w:bCs/>
          <w:color w:val="000000"/>
          <w:sz w:val="24"/>
          <w:szCs w:val="24"/>
          <w:lang w:eastAsia="ru-RU"/>
        </w:rPr>
        <w:t>вместо Гопиуса</w:t>
      </w:r>
      <w:r>
        <w:rPr>
          <w:rFonts w:eastAsia="Times New Roman" w:cs="Times New Roman" w:ascii="Times New Roman" w:hAnsi="Times New Roman"/>
          <w:color w:val="000000"/>
          <w:sz w:val="24"/>
          <w:szCs w:val="24"/>
          <w:lang w:eastAsia="ru-RU"/>
        </w:rPr>
        <w:t xml:space="preserve">: </w:t>
      </w:r>
      <w:r>
        <w:rPr>
          <w:rFonts w:eastAsia="Times New Roman" w:cs="Arial" w:ascii="Arial" w:hAnsi="Arial"/>
          <w:color w:val="000000"/>
          <w:sz w:val="20"/>
          <w:szCs w:val="20"/>
          <w:lang w:eastAsia="ru-RU"/>
        </w:rPr>
        <w:t>“</w:t>
      </w:r>
      <w:r>
        <w:rPr>
          <w:rFonts w:eastAsia="Times New Roman" w:cs="Times New Roman" w:ascii="Times New Roman" w:hAnsi="Times New Roman"/>
          <w:color w:val="000000"/>
          <w:sz w:val="24"/>
          <w:szCs w:val="24"/>
          <w:lang w:eastAsia="ru-RU"/>
        </w:rPr>
        <w:t>Я - большевик. И… я в организации. А этой драки ждал почти всю свою жизнь…”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Дедушка: </w:t>
      </w:r>
      <w:r>
        <w:rPr>
          <w:rFonts w:eastAsia="Times New Roman" w:cs="Times New Roman" w:ascii="Times New Roman" w:hAnsi="Times New Roman"/>
          <w:color w:val="000000"/>
          <w:sz w:val="24"/>
          <w:szCs w:val="24"/>
          <w:lang w:eastAsia="ru-RU"/>
        </w:rPr>
        <w:t>Дальше разговор перешел к насущным вопросам…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(в центре сцены) </w:t>
      </w:r>
      <w:r>
        <w:rPr>
          <w:rFonts w:eastAsia="Times New Roman" w:cs="Times New Roman" w:ascii="Times New Roman" w:hAnsi="Times New Roman"/>
          <w:b/>
          <w:bCs/>
          <w:color w:val="000000"/>
          <w:sz w:val="24"/>
          <w:szCs w:val="24"/>
          <w:lang w:eastAsia="ru-RU"/>
        </w:rPr>
        <w:t>вместо Гопиуса</w:t>
      </w:r>
      <w:r>
        <w:rPr>
          <w:rFonts w:eastAsia="Times New Roman" w:cs="Times New Roman" w:ascii="Times New Roman" w:hAnsi="Times New Roman"/>
          <w:color w:val="000000"/>
          <w:sz w:val="24"/>
          <w:szCs w:val="24"/>
          <w:lang w:eastAsia="ru-RU"/>
        </w:rPr>
        <w:t>: “Нужно искать современное оружие. Драться будем не в поле, а в городе. На улицах, в узеньких переулках. Московских… не питерских! Один дом выступает вперед, другой прячется назад, дворы, палисаднички... В этих условиях теряется вся эффективность не только ружейного и револьверного, но и автоматического оружия. Спрятался за угол - и ты недосягаем для пулемета. Нам нужно оружие ближнего боя. Нужны ручные гранаты. Чтобы ими забрасывать пулеметчиков и скопление противника. В городском бою — самое лучшее оружие… А у нас они будут. Гранаты для фронта где делают? В Москве. Кто делает? Рабочие. На заводе Михельсона есть формы для отливки гранатных корпусов. На заводе «Мотор», делают детонаторы для бутылочных гранат. Корпуса для гранат мы сможем делать на любом заводике, где есть хоть маленькая литейка… Есть в городе и взрывчатка, найдем ее. А не найдем — будем выплавлять из крупнокалиберных снарядов. Я это организую…”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Дедушка: </w:t>
      </w:r>
      <w:r>
        <w:rPr>
          <w:rFonts w:eastAsia="Times New Roman" w:cs="Times New Roman" w:ascii="Times New Roman" w:hAnsi="Times New Roman"/>
          <w:color w:val="000000"/>
          <w:sz w:val="24"/>
          <w:szCs w:val="24"/>
          <w:lang w:eastAsia="ru-RU"/>
        </w:rPr>
        <w:t>На Евгения Александровича была возложена еще одна важная задача, — подготовка, теоретическая и практическая, революционных отрядов к уличным боям. Попросили набросать план организации занятий. Гопиус тут же потребовал казалось бы странные вещи: справочную книгу «Вся Москва», пишущую машинку, расписание железнодорожного движения на всех вокзалах. Стал звонить по неведомым телефонам и договариваться о том, чтобы с каких-то разбитых автомобилей сняли магнето и другие необходимые части… Через какое-то время он уже достал взрывчатку, организовал рабочих начинять корпуса гранат, отливаемых на заводе Михельсона. На Даниловке, в заброшенных ямах производили испытания ручных гранат. На заводах, куда приходил Гопиус его слушались больше, чем директора.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26 октября по старому стилю (напомню, 25-го в Питере произошел штурм Зимнего) Ревком Замоскворечья перебрался с Малой Серпуховки в так называемый “трактир Полякова” на Калужской площади. В его залах ничто уже не напоминало их ресторанное прошлое. Все они были полны вооруженных людей. Стульев не было, сидели на полу. У стен спали красногвардейцы и солдаты, не выпуская из рук винтовки. К этому времени одна колонна большевиков от Серпуховской площади прошла по Большой Полянке. Хотели с ходу занять Каменный мост, выскочить на Волхонку и прямо на Знаменку - к Александровскому училищу. Не получилось, окопались у Трамвайной электростанции. Другое направление через Крымский на Остоженку, чтобы атаковать штаб округа. Здесь получилось удачно. Мост оказался взят. И все набережные на этом берегу до самого моста Окружной дороги. Командование там вел Добрынин. Помните, метро “Добрынинская”? На углу Остоженки и Первого Ушаковского переулка был его штаб.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Юнкера же поставили пулеметы у храма Христа-Спасителя и на церкви у самой набережной. Из-за них революционные войска застряли на Каменном. Кроме того, пулеметы были на всех церквях Зачатьевского монастыря. А с него простреливается вся Остоженка. Юнкера рассчитывали на подкрепления с фронта. Должны были прибыть казаки. Оборонявшихся надо было разбить как можно скорее, пока они не получили ни одной казачьей сотни. А с пулеметами можно бороться только одним способом… Артиллерией. Появился еще один враг. Алкоголь. Трактирщики начали бесплатно раздавать красногвардейцам водку. Появились типы, раздающие «для храбрости» вино восставшим, уговаривая их разнести казенные винные склады. Бутылки с водкой и вином, как предателей, расстреливали на месте.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Приходили и вдохновляющие сведения. Почти весь Тверской бульвар и Тверская до Охотного - взяты. Революционные войска подходят к Думе. Телефонную связь восстановили со всеми районами. Пресненцы вышли на Кудринку и движутся вниз по Никитской. Лефортовцы и рогожцы-симоновцы ведут бои на территории Алексеевского училища. Взяты Почтамт и Центральный телеграф. Установлена телефонная и телеграфная связь с Клином, Шуей, Ивановом, Подольском. Там формируются красногвардейские отряды для помощи Москве. А в Замоскворецком районе уже Советская власть. Самая настоящая власть! Отправлялись предписания: “...Открыть продовольственные лавки и ни под каким видом не повышать цены. Вывести в ночную смену всех пекарей, к утру выпечь хлеба достаточно, чтобы обеспечить всех жителей района по норме… Разгрузить на Павелецкой дороге стоящие несколько дней вагоны с картошкой и капустой, наладить их распределение прямо около заводов. Фабрично-заводским комитетам выделить людей посолиднее, вооружить и послать как милиционеров в наиболее опасные места. Обязательно на Даниловку, Павелецкий рынок, где сосредоточен весь криминал…”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тут Штернбергу приходит сообщение, как гром в январский мороз. Центральный штаб, в котором немало меньшевиков и эсеров, принимает решение о перемирие. Все это было на руку юнкерам. П</w:t>
      </w:r>
      <w:r>
        <w:rPr>
          <w:rFonts w:eastAsia="Times New Roman" w:cs="Arial" w:ascii="Arial" w:hAnsi="Arial"/>
          <w:color w:val="000000"/>
          <w:sz w:val="20"/>
          <w:szCs w:val="20"/>
          <w:shd w:fill="FFFFFF" w:val="clear"/>
          <w:lang w:eastAsia="ru-RU"/>
        </w:rPr>
        <w:t xml:space="preserve">о </w:t>
      </w:r>
      <w:r>
        <w:rPr>
          <w:rFonts w:eastAsia="Times New Roman" w:cs="Times New Roman" w:ascii="Times New Roman" w:hAnsi="Times New Roman"/>
          <w:color w:val="000000"/>
          <w:sz w:val="24"/>
          <w:szCs w:val="24"/>
          <w:lang w:eastAsia="ru-RU"/>
        </w:rPr>
        <w:t xml:space="preserve">Павелецкой дороге пришел в Каширу эшелон казаков. Идут с фронта по вызову штаба Московского военного округа - командующего Рябцева. Слава Богу, дальше Каширы эшелон не пошел: большевики-железнодорожники не пустили. Казаки выгрузились и идут на Москву в конном строю по Каширскому шоссе. Штернберг позвонил на Даниловскую мануфактуру, на фабрику Цинделя, на фабрику Ферейна, чтобы красногвардейцы отправлялись в Нижние Котлы и там начали рыть окопы. Кому-то пришла мысль послать навстречу казакам агитатора из коренных казаков. </w:t>
      </w:r>
      <w:r>
        <w:rPr>
          <w:rFonts w:eastAsia="Times New Roman" w:cs="Times New Roman" w:ascii="Times New Roman" w:hAnsi="Times New Roman"/>
          <w:color w:val="000000"/>
          <w:sz w:val="24"/>
          <w:szCs w:val="24"/>
          <w:shd w:fill="FFFFFF" w:val="clear"/>
          <w:lang w:eastAsia="ru-RU"/>
        </w:rPr>
        <w:t>Все большевики считали, что перемирие надо кончать. Юнкера и не собирались капитулировать. Подтягивали резервы, формировали новые отряды.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Когда Штернберг переходил Калужскую площадь, его окликнул Гопиус. Он стоял с артиллеристами на клумбе возле большой пушки с задранным дулом. На земле лежали снаряды.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(в центре сцены) </w:t>
      </w:r>
      <w:r>
        <w:rPr>
          <w:rFonts w:eastAsia="Times New Roman" w:cs="Times New Roman" w:ascii="Times New Roman" w:hAnsi="Times New Roman"/>
          <w:b/>
          <w:bCs/>
          <w:color w:val="000000"/>
          <w:sz w:val="24"/>
          <w:szCs w:val="24"/>
          <w:lang w:eastAsia="ru-RU"/>
        </w:rPr>
        <w:t>вместо Гопиуса</w:t>
      </w: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shd w:fill="FFFFFF" w:val="clear"/>
          <w:lang w:eastAsia="ru-RU"/>
        </w:rPr>
        <w:t>Привез целый грузовик снарядов. Вот только снаряды наши не подходят к французским 155</w:t>
        <w:noBreakHyphen/>
        <w:t>миллиметровым орудиям. Полоска у основания снаряда мешает…”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Артиллеристы подтвердили, мол “мешает, гадюка, не подойдут нипочем!..”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(в центре сцены)</w:t>
      </w:r>
      <w:r>
        <w:rPr>
          <w:rFonts w:eastAsia="Times New Roman" w:cs="Times New Roman" w:ascii="Times New Roman" w:hAnsi="Times New Roman"/>
          <w:b/>
          <w:bCs/>
          <w:color w:val="000000"/>
          <w:sz w:val="24"/>
          <w:szCs w:val="24"/>
          <w:lang w:eastAsia="ru-RU"/>
        </w:rPr>
        <w:t xml:space="preserve"> вместо Гопиуса</w:t>
      </w: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shd w:fill="FFFFFF" w:val="clear"/>
          <w:lang w:eastAsia="ru-RU"/>
        </w:rPr>
        <w:t xml:space="preserve"> “Что это значит, “нипочем?” Все в наших руках... Срежем эту сволочную полоску на токарном станке. Работа для токаря второго разряда. С начинкой ничего не произойдет. Можете мне поверить. Я же не только механик. Я химик по образованию.</w:t>
      </w:r>
      <w:r>
        <w:rPr>
          <w:rFonts w:eastAsia="Times New Roman" w:cs="Times New Roman" w:ascii="Times New Roman" w:hAnsi="Times New Roman"/>
          <w:color w:val="000000"/>
          <w:sz w:val="24"/>
          <w:szCs w:val="24"/>
          <w:lang w:eastAsia="ru-RU"/>
        </w:rPr>
        <w:t xml:space="preserve"> А потом, чтобы никто не беспокоился, я людей из цеха выгоню и сам все сделаю. За час-два наготовлю снарядов достаточно, чтобы от штаба округа осталась груда кирпичей... Все будет в лучшем виде!..”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Дедушка:</w:t>
      </w:r>
      <w:r>
        <w:rPr>
          <w:rFonts w:eastAsia="Times New Roman" w:cs="Times New Roman" w:ascii="Times New Roman" w:hAnsi="Times New Roman"/>
          <w:color w:val="000000"/>
          <w:sz w:val="24"/>
          <w:szCs w:val="24"/>
          <w:lang w:eastAsia="ru-RU"/>
        </w:rPr>
        <w:t xml:space="preserve"> Тут от агитатора новости пришли. Повернули казаки. Отказались юнкеров поддерживать. Позже Гопиус позвонил из конторы завода Бромлея и сказал, чтобы прислали грузовик за снарядами. Но, как и следовало ожидать, юнкера, отдохнув за сутки перемирия и подтянув свои резервы, перешли в наступление. Связные от Добрынина сообщали, что в наступлении принимают участие не только юнкера, но и спешенные казаки. Вышли из Малого Левшинского переулка и через Пречистенку рвутся к переулкам, идущим на Остоженку. Хотят отрезать опорный пункт красногвардейцев от набережной и Крымского моста. Переброшены были к Добрынину красногвардейцы из Нижних Котлов, посланы новые отряды с кожевенного завода «Поставщик», с машиностроительного завода Михельсона у Серпуховской заставы. К замоскворецким отрядам пробились солдаты 193</w:t>
        <w:noBreakHyphen/>
        <w:t>го полка, который находился в казармах на Хамовническом плацу. Дела пошли веселее…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вот, еще сообщение: наши заняли Зачатьевский монастырь! Монастырь стоял на горке, с его колокольни, самой высокой точки монастыря, простреливался весь луч улиц и переулков, идущих к Пречистенским воротам. Есть две французские 155-миллиметровки. И есть подготовленные Гопиусом снаряды. Пора действовать активнее! Необходимо оба эти орудия к Зачатьевскому монастырю. Штернберг и Гопиус едут туда. Добрынину сообщено, чтобы накапливал силы и ждал артиллерийского обстрела штаба округа. Но, у Зачатьевского - новая проблема. Артиллеристы говорят, что прямой наводкой стрелять невозможно, а все прицельные приборы на пушках отсутствуют… И снова Гопиус берет ситуацию в свои руки.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(в центре сцены) </w:t>
      </w:r>
      <w:r>
        <w:rPr>
          <w:rFonts w:eastAsia="Times New Roman" w:cs="Times New Roman" w:ascii="Times New Roman" w:hAnsi="Times New Roman"/>
          <w:b/>
          <w:bCs/>
          <w:color w:val="000000"/>
          <w:sz w:val="24"/>
          <w:szCs w:val="24"/>
          <w:lang w:eastAsia="ru-RU"/>
        </w:rPr>
        <w:t>вместо Гопиуса</w:t>
      </w: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lang w:eastAsia="ru-RU"/>
        </w:rPr>
        <w:t>Ничего, ничего, борода… Обойдемся без офицерской трубки. Вместе с товарищем артиллеристом полезайте на колокольню и укажите ему крышу штаба. Пусть он остается там, а сами идите на Остоженку. Отсюда не видно, куда будут ложиться снаряды. А мы будем устанавливать орудия... Павел Карлович угол склонения сейчас на бумажке посчитает! Ну, давайте, заряжайте, товарищи!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Дедушка: </w:t>
      </w:r>
      <w:r>
        <w:rPr>
          <w:rFonts w:eastAsia="Times New Roman" w:cs="Times New Roman" w:ascii="Times New Roman" w:hAnsi="Times New Roman"/>
          <w:color w:val="000000"/>
          <w:sz w:val="24"/>
          <w:szCs w:val="24"/>
          <w:lang w:eastAsia="ru-RU"/>
        </w:rPr>
        <w:t>Молодой артиллерист скомандовал: “Отойди от орудия! Первая! Огонь!”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Снаряд с грохотом вылетел из дула... Далеко в переулках грохотом обвала отозвался разрыв. “Ну как, борода?” — крикнул вверх Гопиус. “Давай чуток правее! Снаряд тяпнул в дом, что в переулке ближее”, ответил тот.  “На ноль тридцать три правее!” “Второе! Огонь! — победно крикнул артиллерист. “Ну, вот! Какая ни есть, но артиллерия… и юнкера должны понять, что она будет пущена в ход!..”</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штабе ВРК Штернберга встретили восторженно. Грохот тяжелых орудий показался всем чуть ли не предвестником победы. Артиллерия вступила в дело!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еще одно событие. В штаб вошли несколько человек, поразившие красногвардейцев. С солдатами-артиллеристами были два настоящих царских офицера. С погонами и черными петлицами артиллеристов. По распоряжению центра привезли батарею тяжелых орудий. С батареей снаряды. Им было приказано отправляться на Воробьевы горы, располагаться на позиции, но огня не открывать до приезда Штернберга. Новые сообщения из Центрального штаба: Алексеевское училище взято. Шестая школа прапорщиков тоже. Собственно говоря, почти весь город наш. Блокируется Театральная площадь и Воскресенская. Главные бои идут у Никитских ворот, на Неглинной и Никольской, на подступах к «Метрополю». Вот-вот и Дума наша. У Никитской решается вопрос с Александровским училищем. Пущена в ход артиллерия. Отправлены отряды к захваченному Устинскому мосту. Можно перебрасывать красногвардейцев на Солянку и дальше через Варварку и Ильинку к Кремлю.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Прибывшие на Воробьевы горы Штернберг и Гопиус батарею шестидюймовок нашли по яркому костру. Орудия стояли на сглаженных лопатами земляных площадках, панорамы аккуратно закрыты чехлами, брезентовые чехлы закрывали дула пушек. У зарядных ящиков стоял караульный. Работали профессионалы. Огромный ночной город лежал перед Штернбергом. Только в маленьких деревенских домиках около огородов на той стороне реки были видны редкие огоньки. В большой полевой бинокль совершенно отчетливо можно было различить и отдельные россыпи огней, и целые их гнезда. Старый москвич, он и в темноте различал, где идут бои, в каких местах наиболее интенсивно вспыхивают тающие огоньки выстрелов. Бой шел по северо-восточной части периметра Бульварного кольца, наиболее активно в районе Арбатской площади и Никитских ворот. Кремль был темен, иногда вспыхивали и исчезали блики на куполе колокольни Ивана Великого. Пока не рассветет, стрелять все равно нельзя. Гопиус сидел рядом на ящике из-под снарядов.</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вот… стало совсем светло. 1 ноября. В расступившихся темно-серых тучах голубели просветы чистого неба. Москва была теперь отчетливо видна. В некоторых местах города поднимались столбы дыма. Батарея заработала. Серые тела орудий откатывались назад, снаряды с визгом улетали, артиллеристы всматривались, выискивая в бинокли место разрыва. Штернберг не отрывался от бинокля. Снаряды ложились точно в цель. Поступил приказ перевести огонь по Кремлю. Раздав соответствующие приказания, оставив Гопиуса на позициях, Штенберг отправился в штаб. “Авось, к ночи сдадутся…” По пути странно было видеть, что, несмотря на бои в городе, у булочных стояла очередь, из водоразборных колонок несли ведра с водой, мальчишки в подворотнях играли в казаки-разбойники… Позже стало известно, что раненый Петр Добрынин умер в Первой градской больнице. От оборонявшихся юнкеров стали приходить парламентарии с предложением о переговорах. Но… теперь никаких переговоров! Хватит! Игрушки закончились! Сегодня необходимо закончить бои…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вот последний звонок Штернбергу: “Товарищ командующий вооруженными силами Замоскворецкого Военно-революционного комитета! Сего числа и немедля прошу прибыть в расположение Центрального штаба Московского Военно-революционного комитета для получения дальнейших указаний!..” И после короткой паузы: “Павел Карлович!.. Дорогой… Руднев и Рябцев капитулировали! Соглашение подписано!..”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Победа! 2 ноября… 15-е по новому стилю. Неделя после Петрограда…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(Музыка).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Дедушка:</w:t>
      </w:r>
      <w:r>
        <w:rPr>
          <w:rFonts w:eastAsia="Times New Roman" w:cs="Times New Roman" w:ascii="Times New Roman" w:hAnsi="Times New Roman"/>
          <w:color w:val="000000"/>
          <w:sz w:val="24"/>
          <w:szCs w:val="24"/>
          <w:lang w:eastAsia="ru-RU"/>
        </w:rPr>
        <w:t xml:space="preserve"> Ну… Давай, читай… Чего там…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Тёма</w:t>
      </w:r>
      <w:r>
        <w:rPr>
          <w:rFonts w:eastAsia="Times New Roman" w:cs="Times New Roman" w:ascii="Times New Roman" w:hAnsi="Times New Roman"/>
          <w:color w:val="000000"/>
          <w:sz w:val="24"/>
          <w:szCs w:val="24"/>
          <w:lang w:eastAsia="ru-RU"/>
        </w:rPr>
        <w:t xml:space="preserve"> (пододвигая к себе стопку листов, находит нужный): Перебравшись в Москву еще в начале века и расставшись со своей первой женой Марией Валерьяновной, с которой у них был общий сын Евгений, родившийся еще в Арзамасе в 1897 году (позже работал в НКВД в отделе Глеба Бокия, создал для наших разведчиков специальную шифробумагу), сам Евгений Александрович встречает свою вторую супругу Дарью Дмитриевну Юрасову. Рожденную от дочери якутского народа и народовольца, сына пензенских дворян, чье имение находилось в селе Чепурлейка Пензенской губернии. </w:t>
      </w:r>
      <w:r>
        <w:rPr>
          <w:rFonts w:eastAsia="Times New Roman" w:cs="Times New Roman" w:ascii="Times New Roman" w:hAnsi="Times New Roman"/>
          <w:color w:val="000000"/>
          <w:sz w:val="24"/>
          <w:szCs w:val="24"/>
          <w:shd w:fill="FFFFFF" w:val="clear"/>
          <w:lang w:eastAsia="ru-RU"/>
        </w:rPr>
        <w:t>По преданию, в начале XVIII века одному слепому крестьянину, спавшему в лесу близ Чепурлейки, явилась святая Параскева Пятница и повелела сойти под гору и взять там из источника ее образ. Крестьянин приблизился к роднику, брызги долетели до его глаз, после чего он сразу же прозрел и увидел икону, которую отнес в сельский храм. На источнике же, в полутора верстах от села, была построена небольшая деревянная часовня. В ХХ веке прекратили существование и часовня, и храм, и само село Чепурлейка. Но почитание источника не прекратилось. С начала 90-х здесь ежегодно совершались молебны. А в июле 2006 года обустроили святой источник, поставлена часовня и купальня.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 якутянки Параскевы Тимофеевны и Дмитрия Алексеевича Юрасова, попавшего в ссылку вместе со своими товарищами, ишутинцами в Дюпсюнский улус якутской земли, родились трое детей: Елизавета, Дарья и Дмитрий. Дарья Дмитриевна и стала женой Гопиуса. По легенде Евгений Александрович жил какое-то время в доме по адресу Арбат 44, с которым, в свою очередь, была связана деятельность “ишутинского кружка народовольцев”, членом которого был Юрасов. И факт знакомства Дарьи Дмитриевны с ее будущим мужем Гопиусом загадочным образом связан с этим домом. У них родилось трое детей. Сонечка умерла в младенчестве. Александр родился в 1906, через два года родился Дмитрий. Семья жила все в том же Замоскворечье, в 1-м Щиповском переулоке дом 26. Этот старинный двухэтажный дом (низ кирпичный, верх бревенчатый, рядом с заводом Михельсона, том самом заводе, на котором было совершено злодейское покушение на Ленина эсеркой Каплан) до 2004 года не сносили. Связано это было с тем, что в этом же доме жила семья режиссера Андрея Тарковского (автора “Андрея Рублева”, “Сталкера”, “Соляриса”, еще при Советском Союзе уехавшего в Европу, где он снял “Ностальгию” и “Жертвоприношение”). Сам Андрей Арсеньевич ходил к Гопиусам (Александру Евгеньевичу и его жене Зое Федоровне) обучаться игре на фортепиано вместе с их дочкой…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(Дедушку прерывает Рассказчик в центре сцены).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(в центре сцены):</w:t>
      </w:r>
      <w:r>
        <w:rPr>
          <w:rFonts w:eastAsia="Times New Roman" w:cs="Times New Roman" w:ascii="Times New Roman" w:hAnsi="Times New Roman"/>
          <w:color w:val="000000"/>
          <w:sz w:val="24"/>
          <w:szCs w:val="24"/>
          <w:shd w:fill="FFFFFF" w:val="clear"/>
          <w:lang w:eastAsia="ru-RU"/>
        </w:rPr>
        <w:t xml:space="preserve"> Якуты (саха) — тюркский народ. Предками современных якутов является кочевое племя курыканов, жившее до XIV века в Забайкалье. В свою очередь, курыканы пришли в район озера Байкал с реки Енисей. По якутским легендам, их предки сплавлялись вниз по Лене на плотах со скотом, домашним скарбом и людьми, пока не обнаружили долину Туймаада, пригодную для разведения скота. Здесь и возник современный Якутск. Согласно тем же легендам, возглавляли прародителей якутов два богатыря Эллэй Боотур и Омогой Баай. В сказаниях об Эллэе Боотуре говорится о том, что он чужестранец. Когда его нашли на берегу реки Лена он говорил только два слова: "Бэлэнтэй” и “Бахай”. Слово "бэлэнтэй" тунгусо-маньчжурского происхождения, а "Бахай", государство Бохай – существовавшее на территории Маньчжурии, современного Приморья и Северной Кореи, завоеванной Киданьской империей, предшественницей Империи Чингисхана. Якуты сформировались при переселении южных тюркоязычных племён. В XVII—XIX веках их главным занятием было скотоводство. А со второй половины XIX века под влиянием российских ссыльных переселенцев, значительная часть якутов стала заниматься земледелием.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Международной выставке форуме "Россия", проходившей с 4 ноября 23-го года по 8 июля 24-го года в Москве на ВДНХ, стенд Якутии был назван "Якутия - вселенная Олонхо". Даже не территория, но бесконечная Вселенная. Что же такое "Олонхо"? Олонхо  — якутское эпическое народное устное искусство. Сказительство. Неотъемлемая часть якутского фольклора. Термин «Олонхо» обозначает как эпическую традицию в целом, так и название отдельных сказаний, историй. ЮНЕСКО же объявило Олонхо, не много, не мало, «нематериальным наследием человечества».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(обращаясь к Тёме): Давай, чего там про Юрасовых…</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Тёма</w:t>
      </w:r>
      <w:r>
        <w:rPr>
          <w:rFonts w:eastAsia="Times New Roman" w:cs="Times New Roman" w:ascii="Times New Roman" w:hAnsi="Times New Roman"/>
          <w:color w:val="000000"/>
          <w:sz w:val="24"/>
          <w:szCs w:val="24"/>
          <w:shd w:fill="FFFFFF" w:val="clear"/>
          <w:lang w:eastAsia="ru-RU"/>
        </w:rPr>
        <w:t xml:space="preserve"> (находит нужный лист): Предками Юрасова Дмитрия Алексеевича по матери были обрусевшие татарские булгарские князья. Юрасовы же - древний русский дворянский род. Ведущий начало от Юраса и его сына Тихона, записанные в VI части родословной книги Пензенской губернии. Первым же известным нам предком Юрасова был Кирилл. От него родился Иван Кириллович. От того в 1749 будущий прапорщик Давыд Иванович. От него же в 1794 Алексей Давыдович, коллежский секретарь. У него было четверо братьев: Терентий, Сергей, Егор, Матвей. В войну 1812 года все пятеро были направлены в военное ополчение. Алексей Давыдович позже служил в Городищенском Земском Суде, Заседателем. Они с женой Федосьей Васильевной, дворяне с имением в селе Чепурлейка, родили троих детей: Пелагею, Елизавету и Дмитрия. Дмитрий Алексеевич появился на свет 12 апреля 1942 года. Через два года умер отец его. Сам же Дмитрий по окончании Пензенской гимназии в 1860 году поступил на юридический факультет Московского университета. Участвовал в студенческих волнениях 1861 года. Деятельный участник Ишутинского кружка “Народной воли”. Арестован 15 апреля 1866 года, заключен в Екатеринскую куртину Петропавловской крепости. 14 июля Верховный уголовный суд обвинил его в знании о намерении Каракозова совершить покушение на Александра Второго и в причастности к тайному обществу «АД» и «Организация». 24 сентября 1866 года лишен всех прав, состояния и сослан на каторгу без срока. С 4-го же октября отправлен в Сибирь в Александровский завод на рудник. В 1871 году по Высочайшему повелению освобожден от работ и выпущен на поселение. Отбыл в Якутский округ в Чериктейский наслег Дюпсюнского улуса, где занимался сельским хозяйством. В 1886 году после ссылки восстановлен в правах с ограничением места жительства. По возвращении из ссылки Юрасов жил в Пензе. Потом работал на Сызрано-Вяземской железной дороге. Сначала конторщиком, потом заведовал всеми элеваторами. В 1903 году переехал на станцию «Узловая» Тульской губернии. Продолжал работать на железной дороге до 1909 года, когда вышел в отставку. Жил в Нижнем у младшей дочери. Умер там же 9 мая 1918 года.</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Похоронен в Нижегородском Некрополе, как член “Общества почетных большевиков”.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Дедушка</w:t>
      </w:r>
      <w:r>
        <w:rPr>
          <w:rFonts w:eastAsia="Times New Roman" w:cs="Times New Roman" w:ascii="Times New Roman" w:hAnsi="Times New Roman"/>
          <w:color w:val="000000"/>
          <w:sz w:val="24"/>
          <w:szCs w:val="24"/>
          <w:lang w:eastAsia="ru-RU"/>
        </w:rPr>
        <w:t xml:space="preserve"> (прерывая Тёму): Поздней весной 1875 года по Дюпсинскому улусу распространилась вызвавшая много толков и разговоров весть, что в улус привезли каких-то странных преступников, посягавших на жизнь “Дальнего солнца”. Так называли якуты русского царя. Якуты с предубеждением относились к уголовным ссыльным, чрезвычайно притеснявших их. Поэтому вокруг прибывших создалась атмосфера неприязни со стороны местных. Скоро они увидели двух </w:t>
      </w:r>
      <w:r>
        <w:rPr>
          <w:rFonts w:eastAsia="Times New Roman" w:cs="Times New Roman" w:ascii="Times New Roman" w:hAnsi="Times New Roman"/>
          <w:color w:val="000000"/>
          <w:sz w:val="24"/>
          <w:szCs w:val="24"/>
          <w:shd w:fill="FFFFFF" w:val="clear"/>
          <w:lang w:eastAsia="ru-RU"/>
        </w:rPr>
        <w:t>молодых людей высокого роста. Брюнет с длинной густой шевелюрой и окладистой бородой, а другой, блондин, тоже с длинными, но жидкими светлыми волосами и маленькой бородкой. Брюнетом был Дмитрий Юрасов, а блондином - Николай Странден. Предками Странден были шведы, принадлежавшие к военным заговорщикам, которые после разгрома Карла XII под Полтавой собирались произвести в Швеции переворот. По доносу их арестовали, и только некоторым из них удалось бежать в Россию. Петр I предоставил им убежище и назначил инструкторами своих лейб-гвардейских полков.</w:t>
      </w:r>
    </w:p>
    <w:p>
      <w:pPr>
        <w:pStyle w:val="Normal"/>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Все они приняли русское подданство. Юрасов и Странден вместе учились в Пензенском дворянском институте, где их преподавателем физики и математики был Илья Николаевич Ульянов, отец Владимира Ленина, вождя мирового пролетариата. А потом тайный революционный кружок Ишутина, главными целями которого были образование угнетенного народа, помощь в облегчении его бесправного положения, решение земельного вопроса. Свою программу они назвали «Хождение в народ». Хотели через просветительскую работу подготовить народ к революции. Была предпринята неудачная попытка устроить побег Чернышевского из Нерчинского рудника и переправить его за границу. В начале марта 1866 член кружка Каракозов прибыл в Петербург, где самостоятельно, без согласия членов организации, произвел неудачный выстрел в Александра II. После чего были арестованы все 34 члена ишутинского кружка. Каракозова расстреляли. Ишутина, Страндена, Ермолова,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Юрасова и других отправили на каторгу.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Сначала сближение с ссыльными начали грамотные якуты, которых в улусе было всего несколько человек. Они-то и стали заниматься хлебопашеством с применением сохи, бороны, веялки, о которых якуты ранее и понятия не имели. До того если и сеяли хлеб, то в самом незначительном количестве. Поэтому усовершенствованные орудия и способы обработки земли, введенные Странденом и Юрасовым, для якутов улуса явились буквально эрой инноваций и положили начало к повышению их экономического благосостояния. Очень скоро хлебом, выращенным вместе с ссыльными, стали снабжать не только весь улус, но даже Якутск. Построили мельницу, чтобы молоть муку.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Влияние прибывших этим не ограничилось. Имея обширную библиотеку и получая много газет и журналов с “большой земли”, они снабжали ими грамотных якутов, таким образом, приучали их к чтению и самообразованию. Один из якутов, князь Алексей Афанасьев, человек очень состоятельный, но малограмотный благодаря близкому знакомству со Странденом и Юрасовым, так пристрастился к чтению, что завел у себя большую библиотеку и выписывал большие газеты и толстые журналы. Благодаря чтению и частым беседам с ссыльными, он настолько саморазвился, что своей начитанностью, прекрасным знанием русского языка и особенно умением литературно излагать свои мысли, поражал как русских чиновников, так и самих ссыльных.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Когда народовольцы прибыли на поселение в Дюпсюнский улус, Алексей Петрович Афанасьев был его Главой. Он и его родственники имели серьезное влияние по всей якутской земле. Будучи отцом 12 детей Алексей Петрович создал для них частную домашнюю школу. В 1870 году у князя родился сын Михаил. Его домашним учителем стал Дмитрий Юрасов, который занимаясь со способным мальчиком помог ему продолжить обучение уже в центре Российской империи. Сначала в Пензе Михаил окончил гимназию. А в 1891 году поступил на юридический факультет Московского императорского университета. Дмитрий Алексеевич познакомил студента со своим товарищем, сенатором Николаем Степановичем Таганцевым, который сыграл важную роль в карьере юриста Афанасьева. Первого юриста из якутов. Уже в 1896 году Санкт-Петербургская судебная палата назначила инородца Афанасьева Михаила Алексеевича следователем по особо важным делам областного суда. Скучая по родине Михаил в 1897 году пишет прошение о переводе его в Якутский округ, где он был направлен на работу судьей в окружном суде. В 1899 он назначен заместителем прокурора Якутского округа. Несмотря на вольнодумные взгляды, которые он унаследовал от своих “учителей”, “за долгую и безупречную службу Российской империи кавалеру ордена Святого Станислава III степени, юристу Михаилу Алексеевичу Афанасьеву высочайшим указом был пожалован чин Генерал-лейтенанта юстиции”. После революции Афанасьев работал юристом в Якутпредставительстве в Москве. Но, по доносу своих земляков был уволен. Чтобы кормить семью, пришлось работать дворником в том же Якутпредставительстве. В этом чине Генерал-лейтенант юстиции, работая дворником, Михаил Алексеевич и закончил свою жизнь…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shd w:fill="FFFFFF" w:val="clear"/>
          <w:lang w:eastAsia="ru-RU"/>
        </w:rPr>
        <w:t>Юрасов по характеру своему был совершенной противоположностью своим товарищам Страндену и Ермолову. Тихий, молчаливый, аккуратный и точный до педантизма, он производил на первый взгляд впечатление человека сурового и необщительного. Между тем, более доброго и симпатичного ссыльного трудно себе было представить. Будучи сам болен ревматизмом, он имел значительную домашнюю аптеку и несколько руководств по медицине, при помощи которых оказывал самую широкую медицинскую помощь окружающему якутскому населению, находившемуся в совершенно беспомощном состоянии. При развитии и распространении эпидемии оспы, от которой погибла масса якутов, Юрасов самоотверженно ездил по юртам и проводил необходимое лечение. Глядя на ведение им образцового скотоводческого хозяйства, разведение свиней и баранов, некоторые зажиточные якуты стали подражать ему. От него же якуты научились сажать и выращивать картофель. Благодаря влиянию Юрасова один состоятельный якут настолько сильно пристрастился к медицине, что стал выписывать и читать медицинские учебники и даже газету «Врач». Завел у себя большую домашнюю аптеку, из которой оказывал помощь якутам, которые страдали иногда от недостатка самых простейших медицинских средств.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Когда один из уголовников написал донос о том, что Странден и Юрасов занимаются политической пропагандой среди местного населения, выехавшие из Якутска для расследования этого доноса чиновники не посмели обыскивать ни Страндена, ни Юрасова. Один из потомков тех якутов, что дружественно встретили ссыльных написал: “Народовольцы, проведшие самые лучшие свои годы в глухой якутской тайге, поневоле должны были поддерживать тесное общение с якутами и даже вступать с ними в родственные связи. Странден и Юрасов выехали в Россию в 1885 году были разлучены со своими гражданскими женами. Однако смогли вывезти своих детей и позже дать им достойное техническое и художественное образование. Пребывание этих людей, лучшие годы своей жизни проведших на якутской земле, не осталось бесследным для самих якутов. Как для улучшения бесплодной почвы нужно сильное удобрение, так и для возрождения некультурного народа оказались необходимы их страдания и жертвы. У них самих было мало личного счастья и комфортной жизни, но они дали жизнь и счастье целому, обреченному на вымирание, народу. Долг которого сохранить в своих сердцах память об этих людях…”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(Дедушка замолкает. Наступает пауза. Ее можно заполнить музыкой. Тёма какое-то время сидит за столом молча. Потом перебирает листы на столе. Начинает читать).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b/>
          <w:bCs/>
          <w:color w:val="000000"/>
          <w:sz w:val="24"/>
          <w:szCs w:val="24"/>
          <w:shd w:fill="FFFFFF" w:val="clear"/>
          <w:lang w:eastAsia="ru-RU"/>
        </w:rPr>
        <w:t>Тёма:</w:t>
      </w:r>
      <w:r>
        <w:rPr>
          <w:rFonts w:eastAsia="Times New Roman" w:cs="Times New Roman" w:ascii="Times New Roman" w:hAnsi="Times New Roman"/>
          <w:color w:val="000000"/>
          <w:sz w:val="24"/>
          <w:szCs w:val="24"/>
          <w:shd w:fill="FFFFFF" w:val="clear"/>
          <w:lang w:eastAsia="ru-RU"/>
        </w:rPr>
        <w:t xml:space="preserve"> Итак, у Евгения Александровича Гопиуса и Дарьи Дмитриевны Юрасовой в Москве на 1-ом Щиповском переулке 26 родилось трое детей. Двое мальчиков: Саша и Митя и девочка Соня, которая умерла еще в детстве. Детство детей пришлось на самый хаос революции. Евгений Александрович, уходя по делам, оставлял на дверях, за которыми оставались дети, записку: “Господам жуликам, просьба не беспокоится, богатства и драгоценностей нет!” При этом над самой дверью, на всякий случай, вешал склянку с соляной кислотой. Умер он в очередную эпидемию гражданской войны. Мальчики остались с мамой. Выросли оба и стали известными учеными. У Александра Евгеньевича были изданы книги по “коррозии металлов и сплавов”. Кроме того, имея возможность по работе выезжать за границу (во Францию и Чехословакию) он увлекся киносъемкой. Много снимал, монтировал, перед смертью даже попробовал озвучить свои фильмы.</w:t>
      </w:r>
    </w:p>
    <w:p>
      <w:pPr>
        <w:pStyle w:val="Normal"/>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(Дедушка снова прерывает Тёму)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Александр Евгеньевич познакомился со своей будущей женой Зоей Федоровной Истриной на работе. Зоя Федоровна служила у него лаборанткой. А жила она в Царицыно, куда Зоя со своей мамой Зинаидой Васильевной Истриной (в девичестве Орловой) переехала из Серпухова после смерти мужа, офицера царской армии, до революции. Зинаида Васильевна работала там в больнице. С Царицыно связана семейная легенда. Гопиус пригласил будущую жену на первое свидание в парк. Вот только… она не пришла. С утра шел дождь. Зоя Федоровна осталась дома, подумав, что в такой ливень никто в парк не придет. Но на работе они встретились. Зоя Федоровна, заметив смурного Александра Евгеньевича, решила поинтересовалась, почему он не в настроении?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Как почему? Я же Вас на свидание пригласил, а Вы не пришли…”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Так дождь же был…”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После чего Александр Евгеньевич произнес историческую фразу: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В хорошую погоду каждый дурак придет…”</w:t>
      </w:r>
    </w:p>
    <w:p>
      <w:pPr>
        <w:pStyle w:val="Normal"/>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А еще в подтверждении того, что был там, сказал, что на месте свидания на дереве вырезал ножом свои инициалы “А.Е.Г.” Чего стоило будущей его супруге дождаться окончания рабочего дня и пулей помчаться на то место свидания в царицынском парке, чтобы засвидетельствовать его подпись, история умалчивает…</w:t>
      </w:r>
    </w:p>
    <w:p>
      <w:pPr>
        <w:pStyle w:val="Normal"/>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(Музыка)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Дедушка: </w:t>
      </w:r>
      <w:r>
        <w:rPr>
          <w:rFonts w:eastAsia="Times New Roman" w:cs="Times New Roman" w:ascii="Times New Roman" w:hAnsi="Times New Roman"/>
          <w:color w:val="000000"/>
          <w:sz w:val="24"/>
          <w:szCs w:val="24"/>
          <w:shd w:fill="FFFFFF" w:val="clear"/>
          <w:lang w:eastAsia="ru-RU"/>
        </w:rPr>
        <w:t>На гербе Челябинской области изображён двугорбый верблюд. Как появился он на уральской земле? Все просто. В свое время здесь проходили и пересекались главные торговые пути из Европы, Средней Азии, Китая. Вот он и изображен навьюченным… Корабль пустыни. А сегодня Челябинская область, это промышленный регион. Металлургические заводы. Машиностроение. Забавно, что при этом первое место Челябинская область занимает в том числе и по производству макарон. “Макфа”... Это оттуда. А еще здесь есть небольшой, мало кому известный городок, Кыштым. А рядом с ним еще менее известный поселок Озерск. Малоизвестный, потому что долгое время был засекреченным…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От моего дедушки, которого я не успел застать и опоздал к возможной встрече всего на пять лет, остался довольно объемный киноархив. Он любил не только фотографировать, но увлекался киносъемкой. Из очередной загранкомандировки привез любительскую кинокамеру, аппаратуру для монтажа. Начал изучать озвучивание любительского кино. В библиотеке у нас я часто находил книги по киноискусству. Руководства по любительской киносъемке. Мемуары и теория кино от тогдашних режиссеров и операторов. На семейных праздниках особым ритуалом был просмотр дедушкиного кино. Наша дача. Парк Царицыно, куда часто ходили на прогулку всей семьей. Поездки дедушки за границу. Во Францию, Чехословакию. Он был химик, как и его отец. Был востребован.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одной из бабин с кинопленкой было выведено загадочное тогда для меня слово: “Кыштым”. Я не очень понимал, что оно означает. Да и пленки эти мы никогда не смотрели. О дедушке мне было известно, что перед смертью, которая его настигла в 58 лет, он заболел. И, как теперь говорят, “быстро сгорел”. Только много лет спустя узнал, что Александр Евгеньевич Гопиус, как и многие другие ученые, принимал участие в нашем советском “Атомном проекте”. Большая команда людей под Кыштымом трудилась над созданием советского немирного атома. Там под Кыштымом был построен первый реактор. Этот немирный атом 29 августа 1949 года был удачно испытан на полигоне в Семипалатинске. Ядерный паритет с Соединенными штатами был восстановлен. Можно было вздохнуть спокойно и продолжать строить коммунистическое будущее.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Насколько тогда все было серьезно мы тоже смогли узнать не так давно. Мы, советские дети, сочувствовали жителям японских городов Хиросима и Нагасаки. Мы знали, что бомбы сбросили американцы. Формально во время войны на объекты противника. Но то, что это была показательная бомбардировка гражданских, мирных населенных пунктов страны, которая через месяц подписала акт о капитуляции, что это была репетиция массированной бомбардировки уже наших, советских городов (и существовал список таких городов и директива, описывающая предстоящее нападение), мы и не догадывались. И спали спокойным детским сном. В том числе и благодаря всем тем людям, которые положили на этот “Атомный проект” собственную жизнь. В прямом смысле - свою жизнь. Как мой дедушка, для которого смерть в таком относительно раннем возрасте была не случайна.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сегодня, наша жизнь и жизнь наших детей, внуков продолжается благодаря тем героям, что, преодолевая себя, становились “больше, чем…” просто ученые или инженеры. Они спасали страну, спасали будущие поколения, наше с вами будущее… И спасли! Вечная им память и слава!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(Музыка).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Тёма:</w:t>
      </w:r>
      <w:r>
        <w:rPr>
          <w:rFonts w:eastAsia="Times New Roman" w:cs="Times New Roman" w:ascii="Times New Roman" w:hAnsi="Times New Roman"/>
          <w:color w:val="000000"/>
          <w:sz w:val="24"/>
          <w:szCs w:val="24"/>
          <w:shd w:fill="FFFFFF" w:val="clear"/>
          <w:lang w:eastAsia="ru-RU"/>
        </w:rPr>
        <w:t xml:space="preserve"> В 1938 году у Александра Евгеньевича и Зои Федоровны родилась старшая дочь Галина, а после войны на первое апреля 1946 года, младшая Нина. Перед войной у них появился дачный участок в Софрино по Ярославскому направлению. Как и дом на Щипке, Царицынский парк, это знаковое место для семьи Гопиус. Галина Александровна вышла замуж за Игоря Ивановича Мачульского. У них родилась дочь Оля в 1962 году. У Ольги Игоревны родилась дочь Маша. У Нины родился сначала Кирилл Павлович Гопиус (21 октября 1969 года), а позже Юлия Павловна Гопиус (21 марта 1975 года), у которой с ее мужем Денисом Юрьевичем Талалаевым родилась дочь Катя (23 июня 1999 года).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Кирилл Палыч женился на Наталье Владимировне Вагиной, с которой у них получилось двое детей Михаил (21 ноября 1994 года) и Ксения (12 ноября 2002 года). А у Михаила с его женой Анной Юрьевной Кондрашечкиной уже появились свои общие сын Артем (25 ноября 2016 года), и дочери Мишель (11 января 2020 года) и Юля (5 марта 2021 года)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Дочери Александра Евгеньевича и Зои Федоровны Галина и Нина пошли по научной линии. Первая в “Мин цвет обработке” работала, вторая в НИИ “ХимМаше” (была связана с космическим проектом, станцией «Мир»). Похоронена Дарья Дмитриевна Юрасова, как и сын ее Александр Евгеньевич Гопиус на кладбище крематория при Донском монастыре. Она 7 мая 1957 года, он 27 января 1964 года. А 24 ноября 2012 года там же был захоронен Игорь Иванович Мачульский (муж Галины Александровны, вплоть до своей смерти, преподаватель МИИТа). Зоя Федоровна, как и ее мать Зинаида Васильевна и ее дочь Нина Александровна похоронены на Котляковском кладбище.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Кирилл Палыч после школы “пошел по накатанной”... в МИСиС, металловедом, но несмотря на то, что успел съездить на НовоЛипецкий металлургический комбинат на практику, о чем был составлен реферат, признанный лучшим на потоке, не доучился в институте и двух лет. Работал дворником, санитаром, подсобным рабочим на стройке, экспедитором, торговым агентом, научно-техническим работником, также на стройке… Постепенно дошел до должностей исполнительного директора, генерального директора. Поработал в таком статусе все в том же строительстве, машиностроении, продажах, финансах, безопасности по России и за рубежом (Кувейт, Саудовская Аравия). Находясь в командировке в Кувейте, узнал о сторителлинге (методологии и философии вспоминания, создания, представления собственных историй людьми, сообществами, территориями), увлекся им. Теперь помогает людям, компаниям, сообществам и территориям также вспоминать себя через свои истории.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и его бабушка Зоя Федоровна Истрина-Гопиус, великая рассказчица, жена внука “народовольца”, потомка русских и скандинавских дворян, татарских князей и тюркских народов, Кирилл Палыч по мере возможности делает все, чтобы у таких еще юных россиян, как Артем Михайлович, Мишель Михайловна, Юлия Михайловна и многих других не пропадало любопытство и любознательность к своим корням, чтобы черпали они полной чашей всю ту бесконечную энергию жизни, которая от этих корней исходит и создавали бы они уже свою историю красивой и правильной, умело вплетая ее в то, что было написано, создано и представлено задолго до них… на этой бескрайней территории. Эта территория – наша с вами Россия.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b/>
          <w:bCs/>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Я закончил Историю нашего рода. Многие месяцы непростого труда и поисков. Многие месяцы воспоминаний. Приходилось вспоминать то, что успели забыть мои предки и я сам. Забудут потомки. Приходилось вспоминать себя. Вспоминать своих родителей. Своих бабушек и дедушек. Вспоминать своих детей. Сына и дочь. Вспоминать своих внуков… При том, что я более или менее подробно рассказал только о двух ветвях великого Рода, но… уже такую огромную территорию покрывает мой рассказ… Такая великая сеть воспоминаний мною поднята. Столько людей воскресло из небытия. И так ведь у каждого из нас. Стоит только начать вспоминать… себя, свой род, свой народ и свою землю… Стремясь к чему-то “больше, чем…” Как очень быстро осознаешь, что ты - всё…</w:t>
      </w:r>
    </w:p>
    <w:p>
      <w:pPr>
        <w:pStyle w:val="Normal"/>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r>
    </w:p>
    <w:p>
      <w:pPr>
        <w:pStyle w:val="Normal"/>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(Пауза).</w:t>
      </w:r>
    </w:p>
    <w:p>
      <w:pPr>
        <w:pStyle w:val="Normal"/>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 xml:space="preserve">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Память… Великая Память… Наша жизнь и есть - вечное воспоминание о прошлом, настоящем и будущем… А память есть смысл и энергия, проявляющие нас всех…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(в центре сцены): Бог есть. Три сущности Бога есть. Одна способна творить. Другая способна рас-творить. Третья способна за-творить. Одна создает. Другая разрушает. Третья противоположность двух первых. Она сохраняет мир. Поддерживает его существование.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xml:space="preserve">Сохранитель мира Вишну… Дух, Игра, Смысл всего являются к нам в образе Кришны около 5000 лет назад. Пришел Он, чтобы восстановить принципы религии, связанность смыслов (со-мыслия). Чтобы представить свои Духовные игры, душевные Истории, петь святые Имена. Кришну играл на флейте в компании своей возлюбленной Радхи и других пастушек Гопи, сопровождающих его. Гопи (санскр. </w:t>
      </w:r>
      <w:r>
        <w:rPr>
          <w:rFonts w:ascii="Nirmala UI" w:hAnsi="Nirmala UI" w:eastAsia="Times New Roman" w:cs="Nirmala UI"/>
          <w:color w:val="000000"/>
          <w:sz w:val="24"/>
          <w:sz w:val="24"/>
          <w:szCs w:val="24"/>
          <w:shd w:fill="FFFFFF" w:val="clear"/>
          <w:lang w:eastAsia="ru-RU"/>
        </w:rPr>
        <w:t>गोपी</w:t>
      </w:r>
      <w:r>
        <w:rPr>
          <w:rFonts w:eastAsia="Times New Roman" w:cs="Times New Roman" w:ascii="Times New Roman" w:hAnsi="Times New Roman"/>
          <w:color w:val="000000"/>
          <w:sz w:val="24"/>
          <w:szCs w:val="24"/>
          <w:shd w:fill="FFFFFF" w:val="clear"/>
          <w:lang w:eastAsia="ru-RU"/>
        </w:rPr>
        <w:t>; лат. gopius) - группа девочек-пастушек, вечных спутниц и возлюбленных Кришны в мире Духа Святого. Любовь Гопи к Кришне является наивысшим выражением любви к Богу, примером Божественного самопожертвования. В священном тексте «Бхагавад Гита» Кришна - возничий своего друга, воина Арджуны, дает ему философско-религиозные наставления перед эпохальной битвой двух враждующих народов, связанных узами родства. Проговаривает следование Пути к единству с Богом.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Кришна (он же Рассказчик):</w:t>
      </w:r>
      <w:r>
        <w:rPr>
          <w:rFonts w:eastAsia="Times New Roman" w:cs="Times New Roman" w:ascii="Times New Roman" w:hAnsi="Times New Roman"/>
          <w:color w:val="000000"/>
          <w:sz w:val="24"/>
          <w:szCs w:val="24"/>
          <w:shd w:fill="FFFFFF" w:val="clear"/>
          <w:lang w:eastAsia="ru-RU"/>
        </w:rPr>
        <w:t xml:space="preserve"> Я не убиваю и не убиваем. Я не рождаюсь и не умру.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теку от покоя Сомыслия Энергией к Форме. И обратно. Неизменный, изначальный, сущий…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Что же касается долга, вспомни, кем ты родился. Что может быть естественнее для воина, чем битва? Что может быть естественнее для раба, чем подчиняться? Что может быть естественнее для смертного, чем умереть? Все это разные Пути, но единые ворота в Рай. Отказаться от битвы, подчинения, смерти - забыть свой долг перед Богом. Позор в памяти потомков! Такая доля страшнее смерти… Трусость - есть преодолевший тебя страх смерти, своей и чужой. Бесстрашие - преодоление себя и своего страха. Умри в сражении, в стоянии, подчиняясь Духу. Победа - в преодолении себя! Выполни долг воина, смертного и раба Божьего……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Твой долг делать то, что твое истинное Я должно делать. Последствия пусть не заботят. Делай дело своего истинного Я. Не ради результатов. Ради дела и долга. Так нужно!..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И ты, и я прожили много жизней. Просто ты, как и многие, их перестал помнить. Забыл. Я же помню и вспоминаю каждый день все до единой. Поэтому я - повелитель сущего. Я - вне рождения и смерти. Науку общения человека с Богом многие сумели забыть. Наука общения человека с Богом - умение вспоминать, создавать и представлять все свои жизни. Все свои Игры. Все свои Истории. Все свои Имена… Познание своего истинного Я, своей сути, приводящее к осознанию своей Божественной природы, есть Путь вспоминания, создания и представления своего со-бытия (своей Истории), способность его переживать. Тот, кто переживал себя, тот - истинный Герой.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Я - Ритуал и жертва. Я - подношение предкам!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(Музыка. Все встают).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w:t>
      </w:r>
      <w:r>
        <w:rPr>
          <w:rFonts w:eastAsia="Times New Roman" w:cs="Times New Roman" w:ascii="Times New Roman" w:hAnsi="Times New Roman"/>
          <w:color w:val="000000"/>
          <w:sz w:val="24"/>
          <w:szCs w:val="24"/>
          <w:shd w:fill="FFFFFF" w:val="clear"/>
          <w:lang w:eastAsia="ru-RU"/>
        </w:rPr>
        <w:t>Звучит</w:t>
      </w:r>
      <w:r>
        <w:rPr>
          <w:rFonts w:eastAsia="Times New Roman" w:cs="Times New Roman" w:ascii="Times New Roman" w:hAnsi="Times New Roman"/>
          <w:color w:val="000000"/>
          <w:sz w:val="24"/>
          <w:szCs w:val="24"/>
          <w:shd w:fill="FFFFFF" w:val="clear"/>
          <w:lang w:val="en-US" w:eastAsia="ru-RU"/>
        </w:rPr>
        <w:t xml:space="preserve"> “Waah Yantee” (Amrit Kirtan)...)</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Окончание соборной службы.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Хронометраж 1 час 20 минут. </w:t>
      </w:r>
    </w:p>
    <w:p>
      <w:pPr>
        <w:pStyle w:val="Normal"/>
        <w:spacing w:lineRule="auto" w:line="240" w:before="0" w:after="0"/>
        <w:rPr>
          <w:rFonts w:ascii="Times New Roman" w:hAnsi="Times New Roman" w:eastAsia="Times New Roman" w:cs="Times New Roman"/>
          <w:sz w:val="24"/>
          <w:szCs w:val="24"/>
          <w:lang w:eastAsia="ru-RU"/>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Nirmala UI">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Appletabspan" w:customStyle="1">
    <w:name w:val="apple-tab-span"/>
    <w:basedOn w:val="DefaultParagraphFont"/>
    <w:qFormat/>
    <w:rsid w:val="00d22664"/>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NormalWeb">
    <w:name w:val="Normal (Web)"/>
    <w:basedOn w:val="Normal"/>
    <w:uiPriority w:val="99"/>
    <w:semiHidden/>
    <w:unhideWhenUsed/>
    <w:qFormat/>
    <w:rsid w:val="00d22664"/>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Application>LibreOffice/7.0.4.2$Linux_X86_64 LibreOffice_project/00$Build-2</Application>
  <AppVersion>15.0000</AppVersion>
  <Pages>20</Pages>
  <Words>9029</Words>
  <Characters>54595</Characters>
  <CharactersWithSpaces>63662</CharactersWithSpaces>
  <Paragraphs>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2024-08-22T10:37:00Z</dcterms:created>
  <dc:creator>USER-PC</dc:creator>
  <dc:description/>
  <dc:language>ru-RU</dc:language>
  <cp:lastModifiedBy/>
  <dcterms:modified xsi:type="dcterms:W3CDTF">2024-10-07T08:59:04Z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