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Михаил Глушецкий</w:t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 xml:space="preserve">Сон 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</w:t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уратино</w:t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(сказочная миниатюра)</w:t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Люди в черных балахонах поднимают столб с привязанной к нему синеволосой ведьмой.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Другой человек, одетый так же, бросает хворост под него.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Есть еще несколько персон в черных одеждах, но они в свою очередь изображают зевак.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На верхнем ярусе располагается небольшой балкон, где стоит монашек - в очках и с жидкой бороденкой. Когда ведьма оказывается на своем столбе рядом с ним, молодой монах смущенно отстраняется.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Ведьма: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А вы мне делаете большое одолжение. Теперь я будто бы на сцене, и все внимание приковано ко мне. Прошу, не прячьте лиц! Мне очень приятно на них смотреть. Они для меня - цветочки, те самые цветочки. Но не в том смысле, что ягодки еще впереди, а в самом хорошем смысле. В самом - я хочу сказать, - в самом лучшем смысле. Дорогие мои, но какой же это смысл? Вы спросите, какой он, этот "самый лучший смысл"? И ваш вопрос уместен, действительно уместен! Отбросим лица, давайте про смысл в целом. Каким он должен быть - единственно правильный? Самый правильный и самый хороший смысл. Послушайте, я предлагаю всем над этим поразмыслить. Ведь это никому не навредит. Ведь это будет абсолютно безопасно. Обещаю: абсолютно безопасно!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(Заметив кое-что за сценой.)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О, Буратино, и ты здесь!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Все: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Слышали? Буратино, явился Буратино.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Буратино выходит из-за кулис и, не сводя глаз с ведьмы, направляется к столбу.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Ему приходится едва ли не пробиваться через одетых в черное людей, каждый из которых находит нужным нерешительно встать у него на пути и одарить одним и тем же замечанием, сказанным столь равнодушным тоном, что, брошенное под ноги, оно не смогло бы заставить поскользнуться, или хотя бы притормозить, и куда менее очарованного странника.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Зевака 1: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  Зачем ты здесь, Буратино?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Зевака 2: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  Зачем ты здесь, Буратино?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Зевака 3: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  Зачем ты пришел, Буратино?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Зевака 4: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  Зачем ты здесь, Буратино?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Буратино: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Я смотрю на тебя сейчас… с трудом пройдя через ту толпу… И стою теперь совсем близко. Я купил билет на эту ярмарку, отдав последние монетки. Но и подумать не мог, что приобретаю за свои гроши золотой билет. Вот она - эта жалкая бумажка! (Демонстрирует билет, после чего немного остывает.) Понимаю, я уже показывал билет на входе, отчего мой жест всем вам мог показаться излишне драматичным. Вы, наверняка, осуждаете меня, - пусть и без злобы, скорее, как ребенка, что устраивает неприятную сцену. Что же до тебя…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(Указывает на монаха, который тут же отходит чуть назад, скрывшись в темноте.)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…твоих глаз я отсюда не вижу, но убежден, что в них даже проскользнуло презрение. Мне, впрочем, до этого нет дела. Я показал билет лишь этой девушке. Пусть точно знает, что уродец, нагло пробившийся на первый ряд, и обещающий стать (а я беру на себя такую смелость) самым внимательным зрителем, оказался здесь не обманным путем. Пусть это ее не тревожит. Ей и без того, очевидно, будет неприятен мой излишне пристальный взгляд, - говорю это, зная мои недостатки. Не уверен, что, приобретя билет, я обрел право видеть, - и не то чтобы видеть, но вообще присутствовать здесь (разве что право стать частью костра, учитывая материал, из коего я сделан), - я не ощущаю этой уверенности в себе, и с моей стороны было бы честно вообще не являться; однако же правила устанавливал не я, а я сыграл по правилам. Именно это я и продемонстрировал. И да: чувствую, вы упрекаете меня больше прежнего; мое самобичевание порождает в вас чувство неловкости, которое вы бы предпочли заменить на усмешку. Но, как я уже заявлял, мне до этого нет дела…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(Уставившись на ведьму, которая вдруг закатилась звонким смехом.)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Почему она хохочет? О чем она хохочет? Что именно хохочет?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Монашек: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Кажется, она прохохотала следующее: теперь ты ею обрамлен, поставлен в рамку, отделен от прочих и прибит к стене на уровне ее лица. И еще: взгляд для нее не может быть излишне пристальным.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Буратино: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Серьезно?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Монашек: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Насколько я сумел перевести.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Буратино (сделав шаг к балкону):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  Спустись ко мне, друг! Я хочу тебя обнять и обменяться с тобой крестами.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rPr>
          <w:rFonts w:ascii="Times New Roman CYR" w:hAnsi="Times New Roman CYR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Монашек: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Но на тебе же нет креста.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Буратино: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Да, и правда…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Бьет колокол. Монашек поспешно снимает с себя черную мантию, под которой на нем красные одежды. После чего целует ведьму.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Все наблюдают за их довольно долгим поцелуем, пока не появляется жандарм, который, хлопнув Буратино по плечу, приступает к наведению порядка.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Жандарм:</w:t>
      </w:r>
      <w:r>
        <w:rPr>
          <w:rFonts w:cs="Times New Roman CYR" w:ascii="Times New Roman CYR" w:hAnsi="Times New Roman CYR"/>
          <w:color w:val="000000"/>
          <w:sz w:val="24"/>
          <w:szCs w:val="24"/>
        </w:rPr>
        <w:br/>
      </w:r>
      <w:r>
        <w:rPr>
          <w:rFonts w:cs="Times New Roman CYR" w:ascii="Times New Roman CYR" w:hAnsi="Times New Roman CYR"/>
          <w:color w:val="000000"/>
          <w:sz w:val="24"/>
          <w:szCs w:val="24"/>
          <w:shd w:fill="FFFFFF" w:val="clear"/>
        </w:rPr>
        <w:t>- Ну хорошо, расходимся. Здесь больше не на что смотреть.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LibreOffice/7.4.7.2$Linux_X86_64 LibreOffice_project/40$Build-2</Application>
  <AppVersion>15.0000</AppVersion>
  <Pages>3</Pages>
  <Words>717</Words>
  <Characters>3677</Characters>
  <CharactersWithSpaces>4401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2023-07-23T12:20:00Z</dcterms:created>
  <dc:creator>Michael Glushetsky</dc:creator>
  <dc:description/>
  <dc:language>ru-RU</dc:language>
  <cp:lastModifiedBy/>
  <dcterms:modified xsi:type="dcterms:W3CDTF">2023-07-25T11:32:09Z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