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6"/>
        <w:shd w:fill="FFFFFF" w:val="clear"/>
        <w:bidi w:val="0"/>
        <w:spacing w:lineRule="auto" w:line="360"/>
        <w:jc w:val="left"/>
        <w:rPr>
          <w:rFonts w:ascii="Times New Roman" w:hAnsi="Times New Roman"/>
          <w:b/>
          <w:b/>
          <w:bCs/>
          <w:sz w:val="24"/>
          <w:szCs w:val="24"/>
        </w:rPr>
      </w:pPr>
      <w:r>
        <w:rPr>
          <w:b/>
          <w:bCs/>
          <w:sz w:val="24"/>
          <w:szCs w:val="24"/>
        </w:rPr>
        <w:t>Защитник Родины</w:t>
      </w:r>
    </w:p>
    <w:p>
      <w:pPr>
        <w:pStyle w:val="Style16"/>
        <w:shd w:fill="FFFFFF" w:val="clear"/>
        <w:bidi w:val="0"/>
        <w:spacing w:lineRule="auto" w:line="360"/>
        <w:jc w:val="left"/>
        <w:rPr>
          <w:rFonts w:ascii="Times New Roman" w:hAnsi="Times New Roman"/>
          <w:i w:val="false"/>
          <w:i w:val="false"/>
          <w:iCs w:val="false"/>
          <w:sz w:val="24"/>
          <w:szCs w:val="24"/>
        </w:rPr>
      </w:pPr>
      <w:r>
        <w:rPr>
          <w:i w:val="false"/>
          <w:iCs w:val="false"/>
          <w:sz w:val="24"/>
          <w:szCs w:val="24"/>
        </w:rPr>
        <w:t>Гаврилов Юрий</w:t>
      </w:r>
    </w:p>
    <w:p>
      <w:pPr>
        <w:pStyle w:val="Style16"/>
        <w:shd w:fill="FFFFFF" w:val="clear"/>
        <w:bidi w:val="0"/>
        <w:spacing w:lineRule="auto" w:line="360"/>
        <w:jc w:val="left"/>
        <w:rPr>
          <w:rFonts w:ascii="Times New Roman" w:hAnsi="Times New Roman"/>
          <w:b w:val="false"/>
          <w:b w:val="false"/>
          <w:bCs w:val="false"/>
          <w:sz w:val="24"/>
          <w:szCs w:val="24"/>
        </w:rPr>
      </w:pPr>
      <w:r>
        <w:rPr>
          <w:b w:val="false"/>
          <w:bCs w:val="false"/>
          <w:i w:val="false"/>
          <w:caps w:val="false"/>
          <w:smallCaps w:val="false"/>
          <w:color w:val="000000"/>
          <w:spacing w:val="0"/>
          <w:sz w:val="24"/>
          <w:szCs w:val="24"/>
        </w:rPr>
        <w:t>Мини-драма</w:t>
      </w:r>
      <w:r>
        <w:rPr>
          <w:b w:val="false"/>
          <w:bCs w:val="false"/>
          <w:sz w:val="24"/>
          <w:szCs w:val="24"/>
        </w:rPr>
        <w:t xml:space="preserve"> </w:t>
      </w:r>
    </w:p>
    <w:p>
      <w:pPr>
        <w:pStyle w:val="Style16"/>
        <w:shd w:fill="FFFFFF" w:val="clear"/>
        <w:bidi w:val="0"/>
        <w:spacing w:lineRule="auto" w:line="360"/>
        <w:jc w:val="left"/>
        <w:rPr>
          <w:rFonts w:ascii="Times New Roman" w:hAnsi="Times New Roman"/>
          <w:i/>
          <w:i/>
          <w:iCs/>
          <w:sz w:val="24"/>
          <w:szCs w:val="24"/>
        </w:rPr>
      </w:pPr>
      <w:r>
        <w:rPr>
          <w:i/>
          <w:iCs/>
          <w:sz w:val="24"/>
          <w:szCs w:val="24"/>
        </w:rPr>
        <w:t xml:space="preserve">Действующие лица: </w:t>
      </w:r>
    </w:p>
    <w:p>
      <w:pPr>
        <w:pStyle w:val="Style16"/>
        <w:shd w:fill="FFFFFF" w:val="clear"/>
        <w:bidi w:val="0"/>
        <w:spacing w:lineRule="auto" w:line="360"/>
        <w:jc w:val="left"/>
        <w:rPr>
          <w:rFonts w:ascii="Times New Roman" w:hAnsi="Times New Roman"/>
          <w:i/>
          <w:i/>
          <w:iCs/>
          <w:sz w:val="24"/>
          <w:szCs w:val="24"/>
        </w:rPr>
      </w:pPr>
      <w:r>
        <w:rPr>
          <w:i/>
          <w:iCs/>
          <w:sz w:val="24"/>
          <w:szCs w:val="24"/>
        </w:rPr>
        <w:t>Солдат</w:t>
      </w:r>
    </w:p>
    <w:p>
      <w:pPr>
        <w:pStyle w:val="Style16"/>
        <w:shd w:fill="FFFFFF" w:val="clear"/>
        <w:bidi w:val="0"/>
        <w:spacing w:lineRule="auto" w:line="360"/>
        <w:jc w:val="left"/>
        <w:rPr>
          <w:rFonts w:ascii="Times New Roman" w:hAnsi="Times New Roman"/>
          <w:i/>
          <w:i/>
          <w:iCs/>
          <w:sz w:val="24"/>
          <w:szCs w:val="24"/>
        </w:rPr>
      </w:pPr>
      <w:r>
        <w:rPr>
          <w:i/>
          <w:iCs/>
          <w:sz w:val="24"/>
          <w:szCs w:val="24"/>
        </w:rPr>
        <w:t>Друг</w:t>
      </w:r>
    </w:p>
    <w:p>
      <w:pPr>
        <w:pStyle w:val="Style16"/>
        <w:shd w:fill="FFFFFF" w:val="clear"/>
        <w:bidi w:val="0"/>
        <w:spacing w:lineRule="auto" w:line="360"/>
        <w:jc w:val="left"/>
        <w:rPr>
          <w:rFonts w:ascii="Times New Roman" w:hAnsi="Times New Roman"/>
          <w:i/>
          <w:i/>
          <w:iCs/>
          <w:sz w:val="24"/>
          <w:szCs w:val="24"/>
        </w:rPr>
      </w:pPr>
      <w:r>
        <w:rPr>
          <w:i/>
          <w:iCs/>
          <w:sz w:val="24"/>
          <w:szCs w:val="24"/>
        </w:rPr>
        <w:t>Верочка.</w:t>
      </w:r>
    </w:p>
    <w:p>
      <w:pPr>
        <w:pStyle w:val="Style16"/>
        <w:shd w:fill="FFFFFF" w:val="clear"/>
        <w:bidi w:val="0"/>
        <w:spacing w:lineRule="auto" w:line="360"/>
        <w:jc w:val="left"/>
        <w:rPr>
          <w:rFonts w:ascii="Times New Roman" w:hAnsi="Times New Roman"/>
          <w:i/>
          <w:i/>
          <w:iCs/>
          <w:sz w:val="24"/>
          <w:szCs w:val="24"/>
        </w:rPr>
      </w:pPr>
      <w:r>
        <w:rPr>
          <w:i/>
          <w:iCs/>
          <w:sz w:val="24"/>
          <w:szCs w:val="24"/>
        </w:rPr>
        <w:t>В центр сцены выходит Солдат.</w:t>
      </w:r>
    </w:p>
    <w:p>
      <w:pPr>
        <w:pStyle w:val="Style16"/>
        <w:shd w:fill="FFFFFF" w:val="clear"/>
        <w:bidi w:val="0"/>
        <w:spacing w:lineRule="auto" w:line="360"/>
        <w:jc w:val="left"/>
        <w:rPr>
          <w:rFonts w:ascii="Times New Roman" w:hAnsi="Times New Roman"/>
          <w:sz w:val="24"/>
          <w:szCs w:val="24"/>
        </w:rPr>
      </w:pPr>
      <w:r>
        <w:rPr>
          <w:sz w:val="24"/>
          <w:szCs w:val="24"/>
        </w:rPr>
        <w:t>Солдат (</w:t>
      </w:r>
      <w:r>
        <w:rPr>
          <w:i/>
          <w:iCs/>
          <w:sz w:val="24"/>
          <w:szCs w:val="24"/>
        </w:rPr>
        <w:t>в Зал)</w:t>
      </w:r>
    </w:p>
    <w:p>
      <w:pPr>
        <w:pStyle w:val="Style16"/>
        <w:shd w:fill="FFFFFF" w:val="clear"/>
        <w:bidi w:val="0"/>
        <w:spacing w:lineRule="auto" w:line="360"/>
        <w:jc w:val="left"/>
        <w:rPr>
          <w:rFonts w:ascii="Times New Roman" w:hAnsi="Times New Roman"/>
          <w:sz w:val="24"/>
          <w:szCs w:val="24"/>
        </w:rPr>
      </w:pPr>
      <w:r>
        <w:rPr>
          <w:sz w:val="24"/>
          <w:szCs w:val="24"/>
        </w:rPr>
        <w:t>Я студент театрального Вуза. Пошел в армию, чтобы приобрести жизненный опыт. Служится хорошо. Старшина молодец. Сослуживцы отличные, хотя конечно бывают разные ситуации. Помню вот одну историю. Одному парню от командира так попало, что...Но сам виноват, слишком уж себя показывал. А я отделался прессухой. Еда здесь нормальная, есть можно. Встаем рано, ложимся поздно. Заборы иногда красим. А тут письмецо от друга пришло. Мол, не верна, тебе твоя Верочка. Как ты уехал сразу ко мне переметнулась. Ах, же ты, Верочка. Ну Верочка ты и Верочка. А говорила, что, мол я. Актриса та еще. Ведь в театральный ВУЗ то Верочка так меня провожала:« Да ты ведь будущий Миронов, Козловский. Станешь знаменитее всех». Я поступил в театральную академию, а друг этот отправился куда-то на экономический факультет. А теперь я солдат, защитник, между прочим, вас всех.</w:t>
      </w:r>
    </w:p>
    <w:p>
      <w:pPr>
        <w:pStyle w:val="Style16"/>
        <w:shd w:fill="FFFFFF" w:val="clear"/>
        <w:bidi w:val="0"/>
        <w:spacing w:lineRule="auto" w:line="360"/>
        <w:jc w:val="left"/>
        <w:rPr>
          <w:rFonts w:ascii="Times New Roman" w:hAnsi="Times New Roman"/>
          <w:i/>
          <w:i/>
          <w:iCs/>
          <w:sz w:val="24"/>
          <w:szCs w:val="24"/>
        </w:rPr>
      </w:pPr>
      <w:r>
        <w:rPr>
          <w:i/>
          <w:iCs/>
          <w:sz w:val="24"/>
          <w:szCs w:val="24"/>
        </w:rPr>
        <w:t>На другом конце сцены Верочка и Друг сидят в кинозале.</w:t>
      </w:r>
    </w:p>
    <w:p>
      <w:pPr>
        <w:pStyle w:val="Style16"/>
        <w:shd w:fill="FFFFFF" w:val="clear"/>
        <w:bidi w:val="0"/>
        <w:spacing w:lineRule="auto" w:line="360"/>
        <w:jc w:val="left"/>
        <w:rPr>
          <w:rFonts w:ascii="Times New Roman" w:hAnsi="Times New Roman"/>
          <w:sz w:val="24"/>
          <w:szCs w:val="24"/>
        </w:rPr>
      </w:pPr>
      <w:r>
        <w:rPr>
          <w:sz w:val="24"/>
          <w:szCs w:val="24"/>
        </w:rPr>
        <w:t>Друг</w:t>
      </w:r>
    </w:p>
    <w:p>
      <w:pPr>
        <w:pStyle w:val="Style16"/>
        <w:shd w:fill="FFFFFF" w:val="clear"/>
        <w:bidi w:val="0"/>
        <w:spacing w:lineRule="auto" w:line="360"/>
        <w:jc w:val="left"/>
        <w:rPr>
          <w:rFonts w:ascii="Times New Roman" w:hAnsi="Times New Roman"/>
          <w:sz w:val="24"/>
          <w:szCs w:val="24"/>
        </w:rPr>
      </w:pPr>
      <w:r>
        <w:rPr>
          <w:sz w:val="24"/>
          <w:szCs w:val="24"/>
        </w:rPr>
        <w:t>Какое хорошее кино, артхаус между прочим.</w:t>
      </w:r>
    </w:p>
    <w:p>
      <w:pPr>
        <w:pStyle w:val="Style16"/>
        <w:shd w:fill="FFFFFF" w:val="clear"/>
        <w:bidi w:val="0"/>
        <w:spacing w:lineRule="auto" w:line="360"/>
        <w:jc w:val="left"/>
        <w:rPr>
          <w:rFonts w:ascii="Times New Roman" w:hAnsi="Times New Roman"/>
          <w:sz w:val="24"/>
          <w:szCs w:val="24"/>
        </w:rPr>
      </w:pPr>
      <w:r>
        <w:rPr>
          <w:sz w:val="24"/>
          <w:szCs w:val="24"/>
        </w:rPr>
        <w:t>Верочка</w:t>
      </w:r>
    </w:p>
    <w:p>
      <w:pPr>
        <w:pStyle w:val="Style16"/>
        <w:shd w:fill="FFFFFF" w:val="clear"/>
        <w:bidi w:val="0"/>
        <w:spacing w:lineRule="auto" w:line="360"/>
        <w:jc w:val="left"/>
        <w:rPr>
          <w:rFonts w:ascii="Times New Roman" w:hAnsi="Times New Roman"/>
          <w:sz w:val="24"/>
          <w:szCs w:val="24"/>
        </w:rPr>
      </w:pPr>
      <w:r>
        <w:rPr>
          <w:sz w:val="24"/>
          <w:szCs w:val="24"/>
        </w:rPr>
        <w:t>Не сегодня.</w:t>
      </w:r>
    </w:p>
    <w:p>
      <w:pPr>
        <w:pStyle w:val="Style16"/>
        <w:shd w:fill="FFFFFF" w:val="clear"/>
        <w:bidi w:val="0"/>
        <w:spacing w:lineRule="auto" w:line="360"/>
        <w:jc w:val="left"/>
        <w:rPr>
          <w:rFonts w:ascii="Times New Roman" w:hAnsi="Times New Roman"/>
          <w:i/>
          <w:i/>
          <w:iCs/>
          <w:sz w:val="24"/>
          <w:szCs w:val="24"/>
        </w:rPr>
      </w:pPr>
      <w:r>
        <w:rPr>
          <w:i/>
          <w:iCs/>
          <w:sz w:val="24"/>
          <w:szCs w:val="24"/>
        </w:rPr>
        <w:t>Хор юношей и девушек. Занавес закрывается.</w:t>
      </w:r>
    </w:p>
    <w:p>
      <w:pPr>
        <w:pStyle w:val="Style16"/>
        <w:shd w:fill="FFFFFF" w:val="clear"/>
        <w:bidi w:val="0"/>
        <w:spacing w:lineRule="auto" w:line="360" w:before="0" w:after="120"/>
        <w:jc w:val="left"/>
        <w:rPr>
          <w:rFonts w:ascii="Times New Roman" w:hAnsi="Times New Roman"/>
          <w:b/>
          <w:b/>
          <w:bCs/>
          <w:sz w:val="24"/>
          <w:szCs w:val="24"/>
        </w:rPr>
      </w:pPr>
      <w:r>
        <w:rPr>
          <w:b/>
          <w:bCs/>
          <w:sz w:val="24"/>
          <w:szCs w:val="24"/>
        </w:rPr>
        <w:t>2021 год.</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Times New Roman">
    <w:charset w:val="01"/>
    <w:family w:val="roman"/>
    <w:pitch w:val="default"/>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4"/>
        <w:szCs w:val="24"/>
        <w:lang w:val="ru-RU" w:eastAsia="ru-RU" w:bidi="ru-RU"/>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Arial"/>
      <w:color w:val="auto"/>
      <w:sz w:val="24"/>
      <w:szCs w:val="24"/>
      <w:lang w:val="ru-RU" w:eastAsia="ru-RU" w:bidi="ru-RU"/>
    </w:rPr>
  </w:style>
  <w:style w:type="paragraph" w:styleId="1">
    <w:name w:val="Heading 1"/>
    <w:basedOn w:val="Style15"/>
    <w:next w:val="Style16"/>
    <w:qFormat/>
    <w:pPr>
      <w:numPr>
        <w:ilvl w:val="0"/>
        <w:numId w:val="0"/>
      </w:numPr>
      <w:outlineLvl w:val="0"/>
    </w:pPr>
    <w:rPr>
      <w:rFonts w:ascii="Times New Roman" w:hAnsi="Times New Roman" w:eastAsia="Lucida Sans Unicode" w:cs="Tahoma"/>
      <w:b/>
      <w:bCs/>
      <w:sz w:val="48"/>
      <w:szCs w:val="48"/>
    </w:rPr>
  </w:style>
  <w:style w:type="character" w:styleId="Style13">
    <w:name w:val="Emphasis"/>
    <w:qFormat/>
    <w:rPr>
      <w:i/>
      <w:iCs/>
    </w:rPr>
  </w:style>
  <w:style w:type="character" w:styleId="Style14">
    <w:name w:val="Hyperlink"/>
    <w:rPr>
      <w:color w:val="000080"/>
      <w:u w:val="single"/>
      <w:lang w:val="zxx" w:eastAsia="zxx" w:bidi="zxx"/>
    </w:rPr>
  </w:style>
  <w:style w:type="paragraph" w:styleId="Style15">
    <w:name w:val="Заголовок"/>
    <w:basedOn w:val="Normal"/>
    <w:next w:val="Style16"/>
    <w:qFormat/>
    <w:pPr>
      <w:keepNext w:val="true"/>
      <w:spacing w:before="240" w:after="120"/>
    </w:pPr>
    <w:rPr>
      <w:rFonts w:ascii="Arial" w:hAnsi="Arial" w:eastAsia="Microsoft YaHei" w:cs="Arial"/>
      <w:sz w:val="28"/>
      <w:szCs w:val="28"/>
    </w:rPr>
  </w:style>
  <w:style w:type="paragraph" w:styleId="Style16">
    <w:name w:val="Body Text"/>
    <w:basedOn w:val="Normal"/>
    <w:pPr>
      <w:spacing w:before="0" w:after="12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Style20">
    <w:name w:val="Текст в заданном формате"/>
    <w:basedOn w:val="Normal"/>
    <w:qFormat/>
    <w:pPr>
      <w:spacing w:before="0" w:after="0"/>
    </w:pPr>
    <w:rPr>
      <w:rFonts w:ascii="Times New Roman" w:hAnsi="Times New Roman" w:eastAsia="Times New Roman" w:cs="Times New Roman"/>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LibreOffice/7.4.7.2$Linux_X86_64 LibreOffice_project/40$Build-2</Application>
  <AppVersion>15.0000</AppVersion>
  <Pages>1</Pages>
  <Words>177</Words>
  <CharactersWithSpaces>1136</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Юрий Гаврилов</cp:lastModifiedBy>
  <dcterms:modified xsi:type="dcterms:W3CDTF">2026-06-12T10:49:44Z</dcterms:modified>
  <cp:revision>13</cp:revision>
  <dc:subject/>
  <dc:title/>
</cp:coreProperties>
</file>