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2A7" w:rsidRDefault="00882CA1">
      <w:pPr>
        <w:pStyle w:val="Heading1"/>
        <w:spacing w:before="771" w:after="300"/>
        <w:jc w:val="center"/>
      </w:pPr>
      <w:bookmarkStart w:id="0" w:name="_GoBack"/>
      <w:bookmarkEnd w:id="0"/>
      <w:r>
        <w:rPr>
          <w:color w:val="606060"/>
          <w:sz w:val="28"/>
          <w:szCs w:val="28"/>
        </w:rPr>
        <w:t xml:space="preserve">«Профессор Абсурдологии»                                                                                 </w:t>
      </w:r>
      <w:r>
        <w:rPr>
          <w:rStyle w:val="StrongEmphasis"/>
          <w:b/>
          <w:bCs/>
          <w:color w:val="606060"/>
          <w:sz w:val="28"/>
          <w:szCs w:val="28"/>
        </w:rPr>
        <w:t>Гаврилов Юрий Викторович</w:t>
      </w:r>
      <w:r>
        <w:rPr>
          <w:color w:val="606060"/>
          <w:sz w:val="28"/>
          <w:szCs w:val="28"/>
        </w:rPr>
        <w:t xml:space="preserve">     </w:t>
      </w:r>
      <w:r>
        <w:rPr>
          <w:color w:val="606060"/>
          <w:sz w:val="28"/>
          <w:szCs w:val="28"/>
        </w:rPr>
        <w:t xml:space="preserve">                                                                                  </w:t>
      </w:r>
      <w:r>
        <w:rPr>
          <w:b w:val="0"/>
          <w:bCs w:val="0"/>
          <w:i/>
          <w:iCs/>
          <w:color w:val="606060"/>
          <w:sz w:val="28"/>
          <w:szCs w:val="28"/>
        </w:rPr>
        <w:t>Одноактная пьеса</w:t>
      </w:r>
      <w:r>
        <w:rPr>
          <w:b w:val="0"/>
          <w:bCs w:val="0"/>
          <w:color w:val="606060"/>
          <w:sz w:val="28"/>
          <w:szCs w:val="28"/>
        </w:rPr>
        <w:t xml:space="preserve">  </w:t>
      </w:r>
      <w:r>
        <w:rPr>
          <w:color w:val="606060"/>
          <w:sz w:val="28"/>
          <w:szCs w:val="28"/>
        </w:rPr>
        <w:t xml:space="preserve">                   </w:t>
      </w:r>
    </w:p>
    <w:p w:rsidR="00F702A7" w:rsidRDefault="00882CA1">
      <w:pPr>
        <w:pStyle w:val="Textbody"/>
        <w:widowControl/>
        <w:spacing w:before="771" w:after="300" w:line="340" w:lineRule="atLeast"/>
        <w:ind w:left="750" w:right="7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Действующие лица: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Профессор Абсурдологии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Поэт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Актриса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Зритель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Сцена № 1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Профессор Абсурдологии выходит на сцену в костюме, который</w:t>
      </w:r>
      <w:r>
        <w:rPr>
          <w:i/>
          <w:iCs/>
          <w:color w:val="000000"/>
          <w:sz w:val="28"/>
          <w:szCs w:val="28"/>
        </w:rPr>
        <w:t xml:space="preserve"> представляет собой смесь научных и фантастических элементов. Он держит в руках книгу, которая называется «Теория абсурда».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Профессор Абсурдологии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Я профе</w:t>
      </w:r>
      <w:r>
        <w:rPr>
          <w:color w:val="000000"/>
          <w:sz w:val="28"/>
          <w:szCs w:val="28"/>
        </w:rPr>
        <w:t>ссор Абсурдологии! Я изучаю теорию абсурда и пытаюсь понять, как она влияет на нашу жизнь.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 xml:space="preserve">Появляется Поэт в экстравагантном наряде. 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lastRenderedPageBreak/>
        <w:t>Профессор Абсурдологии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Добрый день, мужчина! Кто вы?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Поэт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Добрый день, профессор!Я поэт.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Профессор Абсурдологии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Прочитайте</w:t>
      </w:r>
      <w:r>
        <w:rPr>
          <w:color w:val="000000"/>
          <w:sz w:val="28"/>
          <w:szCs w:val="28"/>
        </w:rPr>
        <w:t xml:space="preserve"> нам свои стихи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Поэт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Они не имеют смысла, я современный поэт.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Сцена № 2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На сцену выходит Актриса. Она одета в костюм, который не соответствует никакому стилю. Актриса начинает танцевать под музыку, которая не имеет ритма.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Зритель сидит в первом ряду и смот</w:t>
      </w:r>
      <w:r>
        <w:rPr>
          <w:i/>
          <w:iCs/>
          <w:color w:val="000000"/>
          <w:sz w:val="28"/>
          <w:szCs w:val="28"/>
        </w:rPr>
        <w:t>рит на происходящее с недоумением.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Зритель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Что это такое?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Актриса (танцуя)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Это искусство!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Сцена №3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 xml:space="preserve">Профессор Абсурдологии, поэт и актриса сидят за столом и пьют </w:t>
      </w:r>
      <w:r>
        <w:rPr>
          <w:i/>
          <w:iCs/>
          <w:color w:val="000000"/>
          <w:sz w:val="28"/>
          <w:szCs w:val="28"/>
        </w:rPr>
        <w:lastRenderedPageBreak/>
        <w:t>чай.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Профессор Абсурдологии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Абсурд — это то, что не имеет смысла.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Поэт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Абсурд — это то, что выз</w:t>
      </w:r>
      <w:r>
        <w:rPr>
          <w:color w:val="000000"/>
          <w:sz w:val="28"/>
          <w:szCs w:val="28"/>
        </w:rPr>
        <w:t>ывает смех.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Актриса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Абсурд — это то, что нарушает правила.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Профессор Абсурдологии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Мы все живём в мире абсурда.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Поэт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Мы должны принять этот мир таким, какой он есть.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Актриса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Мы должны создавать свой собственный мир.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Персонажи расходятся в разные стороны. На</w:t>
      </w:r>
      <w:r>
        <w:rPr>
          <w:i/>
          <w:iCs/>
          <w:color w:val="000000"/>
          <w:sz w:val="28"/>
          <w:szCs w:val="28"/>
        </w:rPr>
        <w:t xml:space="preserve"> сцену выходит зритель.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Зритель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Что это было?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На сцену выходит Профессор Абсурдологии с большим чемоданом.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Профессор Абсурдологии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Я понял! Всё, что нам нужно, — это чемодан!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 xml:space="preserve">Он открывает чемодан, и из него высыпаются разные вещи: книги, одежда, еда. Поэт, </w:t>
      </w:r>
      <w:r>
        <w:rPr>
          <w:i/>
          <w:iCs/>
          <w:color w:val="000000"/>
          <w:sz w:val="28"/>
          <w:szCs w:val="28"/>
        </w:rPr>
        <w:t>профессор, актриса играют с этими вещами, создавая хаос.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Поэт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Это так весело!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Актриса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Давайте продолжать!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Персонажи продолжают играть с вещами из чемодана, создавая настоящий хаос на сцене. Зритель смотрит на всё это с удивлением и недоумением.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Профессор А</w:t>
      </w:r>
      <w:r>
        <w:rPr>
          <w:b/>
          <w:bCs/>
          <w:color w:val="000000"/>
          <w:sz w:val="28"/>
          <w:szCs w:val="28"/>
        </w:rPr>
        <w:t>бсурдологии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А теперь лезьте в мой чемодан.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Актриса, поэт, зритель залезают в чемодан профессора. Профессор уходит со сцены с чемоданом.</w:t>
      </w:r>
    </w:p>
    <w:p w:rsidR="00F702A7" w:rsidRDefault="00882CA1">
      <w:pPr>
        <w:pStyle w:val="PreformattedText"/>
        <w:rPr>
          <w:sz w:val="28"/>
          <w:szCs w:val="28"/>
          <w:lang w:val="de-DE"/>
        </w:rPr>
      </w:pPr>
      <w:r>
        <w:rPr>
          <w:color w:val="404040"/>
          <w:sz w:val="28"/>
          <w:szCs w:val="28"/>
          <w:lang w:val="de-DE"/>
        </w:rPr>
        <w:t>05.01.2025</w:t>
      </w:r>
    </w:p>
    <w:sectPr w:rsidR="00F702A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82CA1">
      <w:r>
        <w:separator/>
      </w:r>
    </w:p>
  </w:endnote>
  <w:endnote w:type="continuationSeparator" w:id="0">
    <w:p w:rsidR="00000000" w:rsidRDefault="0088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82CA1">
      <w:r>
        <w:rPr>
          <w:color w:val="000000"/>
        </w:rPr>
        <w:separator/>
      </w:r>
    </w:p>
  </w:footnote>
  <w:footnote w:type="continuationSeparator" w:id="0">
    <w:p w:rsidR="00000000" w:rsidRDefault="00882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702A7"/>
    <w:rsid w:val="00882CA1"/>
    <w:rsid w:val="00F7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640DE21-7FD1-4522-9F80-55188EB8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eastAsia="NSimSun" w:cs="Courier New"/>
      <w:sz w:val="20"/>
      <w:szCs w:val="20"/>
    </w:rPr>
  </w:style>
  <w:style w:type="character" w:styleId="Emphasis">
    <w:name w:val="Emphasis"/>
    <w:rPr>
      <w:i/>
      <w:i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1978</Characters>
  <Application>Microsoft Office Word</Application>
  <DocSecurity>4</DocSecurity>
  <Lines>16</Lines>
  <Paragraphs>4</Paragraphs>
  <ScaleCrop>false</ScaleCrop>
  <Company>Organization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word2</cp:lastModifiedBy>
  <cp:revision>2</cp:revision>
  <dcterms:created xsi:type="dcterms:W3CDTF">2025-06-06T18:13:00Z</dcterms:created>
  <dcterms:modified xsi:type="dcterms:W3CDTF">2025-06-06T18:13:00Z</dcterms:modified>
</cp:coreProperties>
</file>