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jc w:val="center"/>
        <w:rPr/>
      </w:pPr>
      <w:r>
        <w:rPr>
          <w:rFonts w:cs="Times New Roman" w:ascii="Times New Roman" w:hAnsi="Times New Roman"/>
          <w:sz w:val="24"/>
          <w:szCs w:val="24"/>
        </w:rPr>
        <w:t>Чигров Юрий</w:t>
      </w:r>
    </w:p>
    <w:p>
      <w:pPr>
        <w:pStyle w:val="Normal"/>
        <w:spacing w:lineRule="auto" w:line="360" w:before="0" w:after="0"/>
        <w:jc w:val="center"/>
        <w:rPr/>
      </w:pPr>
      <w:r>
        <w:rPr>
          <w:rFonts w:cs="Times New Roman" w:ascii="Times New Roman" w:hAnsi="Times New Roman"/>
          <w:sz w:val="24"/>
          <w:szCs w:val="24"/>
        </w:rPr>
        <w:t>И БОЖЕСТВО, И ВДОХНОВЕНЬЕ</w:t>
      </w:r>
    </w:p>
    <w:p>
      <w:pPr>
        <w:pStyle w:val="Normal"/>
        <w:spacing w:lineRule="auto" w:line="360" w:before="0" w:after="0"/>
        <w:ind w:hanging="0"/>
        <w:jc w:val="center"/>
        <w:rPr/>
      </w:pPr>
      <w:r>
        <w:rPr>
          <w:rFonts w:cs="Times New Roman" w:ascii="Times New Roman" w:hAnsi="Times New Roman"/>
          <w:sz w:val="24"/>
          <w:szCs w:val="24"/>
        </w:rPr>
        <w:t>Монопьеса</w:t>
      </w:r>
    </w:p>
    <w:p>
      <w:pPr>
        <w:pStyle w:val="Normal"/>
        <w:spacing w:lineRule="auto" w:line="360" w:before="0" w:after="0"/>
        <w:ind w:hanging="0"/>
        <w:rPr>
          <w:rFonts w:ascii="Times New Roman" w:hAnsi="Times New Roman" w:cs="Times New Roman"/>
          <w:sz w:val="24"/>
          <w:szCs w:val="24"/>
        </w:rPr>
      </w:pPr>
      <w:r>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Автор, он же – Пушкин и другие персонажи пьесы.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Автор во время спектакля меняет аксессуары своего костюма.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ДЕЙСТВИЕ ПЕРВОЕ</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По зрительному залу бежит артист в образе Пушкина ( обращается к зрителям):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Пушкин.   Господа, вы не видели Данзаса? Он куда-то пропал! Не видели!? Но ведь он должен, должен был кому-то попасться на глаза (вбегает на сцену)! Ну, ничего, Данзас человек чести, и он, как и обещал, будет моим секундантом. Мой дорогой подполковник куда-то пропал, но ведь на это у него могут быть весьма веские основания… Да, да, конечно, могут! Он появятся, и всё будет чудненько! Скоро господин Дантес, этот белобрысый хлыщ, поймёт, что заигрывать с моей женой, компрометируя её, это всё равно, что заигрывать со смертью! Она, конечно же, не замедлит к нему явиться в моём лице!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Ха-ха! Впрочем, ввиду этой самой смерти он понять ничего не успеет! Так, где же всё-таки Данзас!? Сначала мне надо найти своего секунданта (кричит) Данзас, Данзас! (убегает за кулисы и тут же возвращается).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Автор: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 Чёрной речке чёрный день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Накрыл поэта чёрным покрывалом,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за его спиной мелькнула чья-то тень;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То смерть взмахнула чёрным опахалом.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1837 году, 10-го февраля нового стиля, в два часа сорок пять минут пополудни скончался Александр Пушкин. Рана, нанесённая ему пулею Дантеса, оказалась смертельной.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 за женскую честь с пистолетом в руке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 барьера стоял, чтобы смыть оскорбленье.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Поэт жизнью платил на той Чёрной реке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 своё божество, за своё вдохновенье!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 там, у Комендантской дачи Пушкин сделал свой шаг в вечность, а значит, он не умер. Слышите, он не умер!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Он оставил потомкам великую поэму о любви, написанную рукой его ярчайшей жизни (звучит чардаш). Мы знаем, как Александр Сергеевич мог любить и страдать, обожать женщин и боготворить до самозабвения, мучиться и сгорать от любви! Мы это знаем, потому что этот огонь до сих пор освещает  божественные строчки его стихов, посвящённые её Величеству Женщине!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смотрю в зрительный зал, и мне кажется, что я нахожусь не на этих подмостках, а где-то там, в 19-ом веке в гостях у Елизаветы Ксаверьевны Воронцовой. Я просто отчётливо слышу, как какой – то женский голос обращается к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Лизонька, Лиза! У меня потрясающая новость: Пушкин в Одессе.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Воронцова, естественно, не могла себе позволить откровенно показать всем своим видом, как она рада этому известию, поэтому она тут же превратилась в холодную, безразличную к этой новости статс-даму.  Я слышу её голос, как будто он звучит сейчас, сию минуту: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Ах, милочка! Признаться, я очень удивлена вашей импульсивностью. Разве Пушкин государь – император, чтобы так волноваться?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Другой женский голос (видимо, принадлежащий её подруге),  тут же доносит до нас мысль, что если бы это был государь – император, то волноваться действительно не стоило бы, потому что Александр Павлович любил с Наполеоном воевать уже довольно давно, а Пушкин воюет с женщинами в настоящем времени, при этом побед у него будет, поболи, чем у царя.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Вот так, или примерно так проходил разговор жены одесского генерал – губернатора Воронцова  княгини Елизаветы Ксаверьевны Воронцовой со своей ближайшей подругой. Воронцовой было уже за тридцать лет, но она была молода душой, молода телом и очень желала нравиться мужчинам. Быстрый нежный взгляд её небольших глаз проникал насквозь, улыбка так и призывала поцелуи. Разговор она умела вести умный, приятный и весёлый. К женскому обществу была равнодушна и предпочитала окружать себя мужчинами. В данном же конкретном случае Воронцова продолжала строить из себя ничего не понимающую особу: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А почему, собственно говоря, вы так заспешили, дорогая, поделиться со мной этой новостью? Кто вам сказал, что она может меня заинтересовать?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Это прозвучало настолько не естественно, что подруге Воронцовой стоило невероятных усилий для того, чтобы скрыть на своих губах ироническую усмешку. Тем не менее, подруга не преминула вынуть свою женскую шпильку. Эта шпилька выражалась в простом, на первый взгляд, вопросе, касающейся Амалии Ризнич. Конечно же, Воронцова тут же стала убеждать подругу, что такая эксцентричная особа, как Ризнич, вечно щеголяющая в дурацкой мужской шляпе и в костюме для верховой езды, не может быть предметом её интереса.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Подруга ненавязчиво и как бы, между прочим, сообщила Воронцовой, что для Пушкина Ризнич представляет интерес и очень даже значительный.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Воронцова покраснела, несколько смутилась, но всё-таки попросила рассказать подробнее о том, что её якобы совершенно не интересовало. Подруга начала выпускать снаряды из крупнокалиберной артиллерии. Снаряды, естественно, попадали в самое сердце Воронцовой:</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Воронцова «видела» сердцем и Амалию, и своего Пушкина. Автор в роли Пушкина: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Боже, Амалия! Как же она желанна! Придёт или не придёт?!! Да о чём это я? Конечно, придёт. Уж очень обнадеживающе сверкали её глазки! А я, смею думать, кое-что в этих глазках понимаю. Эх! Как-то поживает мой разлюбезный Петербург? Хорошо. Наверное. Поживает! Да, кутили мы там с друзьями на славу (декламирует):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Здорово, молодость и счастье,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Застольный кубок и бордель!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Где с громким смехом сладострастье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Ведёт нас, пьяных, на постель.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 Как любили мы жить в мире возвышающего обмана, когда площадные девицы вдруг превращались в поэтических вакханок, а бордели – в античные храмы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Что смолкнул веселия глас?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Раздайтесь вакхальны припевы!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здравствуют нежные девы,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юные жёны, любившие нас!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Лила, Лила, я страдаю безотрадною тоской,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томлюсь, я умираю, гасну пламенной душой.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любовь моя напрасна, ты смеёшься надо мной.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Смейся, Лила, ты прекрасна и бесчувственной красой!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было времечко! Ох, уж мне эти юные жёны! Хороши, да уж больно доступны! Просто, до неприличия, доступны! А сладок – то ведь плод запретный: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Вчера, друзья мои, оставив пир ночной,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её объятиях я негу пил душой;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Восторги быстрые восторгами сменялись,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Желанья гасли вдруг и снова разгорались;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таял, но среди неверной темноты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Другие милые мне виделись черты,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весь я полон был таинственной печали,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имя чуждое уста мои шептали.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Вот и сейчас на устах моих имя любимой Амалии!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она пришла. Пушкин стремительно бросился её обнимать, но Амалия сразу дала понять, что нужно быть внимательнее к женщине: обниматься, когда она откровенно запыхалась, не совсем прилично. Пушкин тут же объяснил, что частота дыхания зависит от того, какова страсть, и именно его любовь эту её страсть,  значит, и одышку  в данную минуту пробуждает. Амалия с присущим ей кокетством всё-таки указала поэту на то, чтобы он не так истово подавлял её своим темпераментом, и что лучше бы он рассказал что-нибудь о себе.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Боже мой, - воскликнул поэт, - как же я могу что-либо рассказывать, когда я весь горю. Умоляю, избавьте меня от мучений, которые я сейчас испытываю, разбивая свою любовь о вашу недоступность.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Амалия, выслушав эту тираду, резонно заметила, что помучиться иногда полезно, потому что это бодрит. Пушкин категорически был с этим не согласен: «Вы говорите, что мученье бодрит, да ведь это, право, жестоко»: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Тебе смешны мучения мои,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я любим, тебя я понимаю.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Мой милый друг, не мучь меня, молю: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знаешь ты, как сильно я люблю,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знаешь ты, как тяжко я страдаю!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Пушкину невозможно не мучиться! Он это и делал, добиваясь своего. Амалия была неотразима. Поселившись в Одессе на Херсонской улице в роскошном особняке, она не считала себя обязанной блюсти супружескую верность, тем более что муж её был слишком стар для неё. Амалия охотно окружала себя поклонниками. Пушкин был в их числе. Высокого роста, стройная, с пламенными очами, с шеей, удивительной формы, с косой до колен Амалия была для Пушкина богиней. По - иному относилась к нему Амалия. Он был просто одним из её поклонников, хотя всё-таки она испытывала к нему легковесное увлечение. Амалия любила продлевать удовольствие, и поэтому она при этой встрече с Пушкиным защебетала: «Признаться, я и сама немного не в себе, но может быть, мы всё-таки сядем, поговорим, выпьем по бокалу вина?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включился моментально: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«Выпьем, обязательно выпьем, но потом. Сейчас я могу только любить!».</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4"/>
          <w:szCs w:val="24"/>
        </w:rPr>
        <w:t>Амалия была неподражаема в своём флирте с Пушкиным. Она тут же подхватила его мысль: «Прекрасно, сейчас я спою романс, и разрешаю вам полюбить моё пение» (</w:t>
      </w:r>
      <w:r>
        <w:rPr>
          <w:rFonts w:cs="Times New Roman" w:ascii="Times New Roman" w:hAnsi="Times New Roman"/>
          <w:sz w:val="20"/>
          <w:szCs w:val="20"/>
        </w:rPr>
        <w:t>поёт романс).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По окончании романса Пушкин подхватил Амалию и крепко прижал к груди. Она оттолкнула его, но он набросился на неё жадно, словно не дотрагивался до женщины много лет. Пушкин стал осыпать её лицо и шею поцелуями, стараясь ласками сделать её безвольной и покорной: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Мой голос для тебя и ласковый, и томный,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Тревожит позднее молчанье ночи тёмной.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Близ ложа моего печальная свеча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Горит; мои стихи, сливаясь и журча,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Текут, ручьи любви, текут, полны тобою.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 тьме твои глаза блистают предо мною,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Мне улыбаются, и звуки слышу 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Мой друг, мой нежный друг, люблю…твоя…твоя!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Мысли у Амалии отключились, она подчинилась неистовству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думаю, мы не забыли, что об этих похождениях Пушкина с нескрываемой ядовитостью рассказывала Воронцовой её подруга, и на вопрос, что скажете на это милочка, Воронцова ответила, что всё это ей не интересно, комментировать она ничего не хочет, и что у неё болит голова.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О! – залепетала подруга, - но признайтесь, графиня, вам же нравится Пушкин? Он уезжал, вот снова приехал; неужели ваше сердце молчит? Признайтесь же, как на духу…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С чего это вы взяли, милочка, твёрдым голосом заговорила Воронцова, - что я должна признаваться вам, как на духу? На роль священника вы явно не подходите. Единственное, в чём я признаюсь, так это в том, что у меня болит голова. Я должна прилечь.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Подруга неохотно покинула графиню, хотя ей и было ещё кое-что рассказать. Оставшись одна, Воронцова заговорила сама с сбой:</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4"/>
          <w:szCs w:val="24"/>
        </w:rPr>
        <w:t>- Не может быть! Ведь он написал мне письмо, в которое нельзя не поверить! (</w:t>
      </w:r>
      <w:r>
        <w:rPr>
          <w:rFonts w:cs="Times New Roman" w:ascii="Times New Roman" w:hAnsi="Times New Roman"/>
          <w:sz w:val="20"/>
          <w:szCs w:val="20"/>
        </w:rPr>
        <w:t xml:space="preserve"> вынимает письмо, читает):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Я вас люблю с таким порывом нежности, с такой скромностью! Даже ваша гордость не может быть задета. Припишите моё признание лишь восторженному состоянию, с которым я не мог более совладать, которое дошло до изнеможения».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Ей ничего не оставалось делать, как только полить это письмо слезами.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конце сентября 1824 года, уже, будучи в Михайловском, Пушкин получил письмо от князя Волконского, где упоминалась Воронцова. Да, письмо было не от самой Воронцовой, но силой своего поэтического воображения Пушкин, сжигая это письмо, представил, что оно пришло от неё:</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Прощай, письмо любви, прощай: она велела.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долго медлил я, как долго не хотела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Рука предать огню все радости мои!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полно, час настал, гори, письмо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Да, любовь к Воронцовой у Пушкина была, хотя в этот же период он любил и Амалию.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Воронцова никогда не получала от Пушкина покаянного письма, но оно могло быть, потому что была возможна ситуация, при которой  поэт захотел бы объяснить графине, почему он встречается с Амалией Ризнич. Речь идёт о том периоде, когда Пушкин жил в Одессе. Представим себе, что такое письмо было. Возьмём на себя смелость и напишем его сами. Попробуем представить, как подействовало бы на графиню письмо покаяния. Итак, представляем, что Воронцова открывает и читает письмо: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Ты помяни меня и прокляни!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сгинул я; кляни меня, кляни!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сгинул я, сражённый красотой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Прелестной женщины, что стала вдруг святой!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помяни меня; ты быль моя, ты явь,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сгинул, но свечу по мне не ставь.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Та прекрасна, но ты тоньше, ты мудрей;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всё ж теперь я с ней, я с ней, я с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Всё не разумно, не реально и смешно,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Вдруг скрылась истина: что свято, что грешно,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Всё не разумно, всё до кончика ногтей,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всё ж теперь я с ней, я с ней, я с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помяни меня; кляня меня, кляни.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Запутался я в крохотной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в этих крохах сам скрошился в прах,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ныне весь в грехе; нет, весь в грехах!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Она пришла ко мне судьбой как свыше дар!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горе внёс в твой дом, прости удар!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Иуда пред тобою, всё ж прости,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Хоть прокляни меня, но помяни!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 ждёте слов упрёка в адрес Пушкина. Нет, у графини было необычайно великодушное и понимающее сердце, упрёков не было. А раз мы уже начали представлять себе эту ситуацию, представим её до конца: графиня, обливаясь слезами, прячет письмо со словами: «Ах! У него на редкость нежная, ранимая, жаждущая любви, душа! Без любви он не может ни жить, ни писать!»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Пушкин действительно любя, писал. Было у него и послание к неподражаемой Амалии, после того, как они расстались: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Всё кончено, меж нами связи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последний раз, обняв твои колени,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Произносил я горестные пени;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Всё кончено – я слышу твой ответ.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Обманывать себя не стану вновь,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Тебя тоской преследовать не буду,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Прошедшее, быть может, позабуду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для меня сотворена любовь.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Высылка Пушкина из Одессы в Михайловское летом 1824 года была одним из самых тяжёлых потрясений в жизни поэта. Вокруг не было никого, с кем Пушкин мог бы отвести душу. На время он забыл о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«Твои тригорские приятельницы несносные дуры», - пишет он сестре 4 декабря 1824-го года. Это о 25-ти летней дочери Осиповой Анне Николаевне Вульф и падчерице, 19-летней Алине. В то же время Анна Вульф была явно неравнодушна к гордому и печальному поэту. Некоторые её черты Пушкин привнёс позже в образ Татьяны Лариной.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Когда природа взяла своё, и Пушкин почувствовал нехватку любви, взор свой он обратил на дочь  старосты Михайловского – Ольгу Калашникову, да только не была она светской дамой, а это мучило Пушкина. Его мог бы окрылить роман с племянницей хозяйки Тригорского.  Племянницу звали Анной Петровной Керн. Романа не получилось, но получились гениальные строчки: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помню чудное мгновенье: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Передо мной явилась 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мимолётное виденье,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гений чистой красоты.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просто жаждал любви. Он знал, что Анна Вульф к нему неравнодушна, и за неимением ещё какой-то светской дамы, с присущим ему «бесстыдным бешенством желаний» начал активно её домогаться.…Но не тут-то было.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Давайте представим себе сцену встречи Пушкина с А.Н.Вульф.</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Пушкин бросается к ногам Анны: «Анна, сегодня ночью я видел сон, который просто измучил меня. Во сне я осязал тебя. Но осязал невинно! Ты была воздушна и, чувствуя рядом твоё дыхание, я всё же не мог дотянуться до тебя. Я осязал тебя душой, 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Анна включила своё кокетство: «Ах, а разве этого не достаточно? Какое тут может быть 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неистово стал доказывать ей, что его «но» очень многозначительно, что его испепеляющая страсть может разорвать его на куски, только Вульф была безжалостна: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испепеляйтесь вы сколько угодно! Только учтите, ваш пепел мне ни к чему! Кстати, если страсть испепеляющая, то она, как я понимаю, может сжечь, но никак не разорвать, глупенький».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Пушкин не хотел быть глупеньким, и резонно возразил, что главное  в его «но» заключается в конечном прекрасном итоге, который достичь невозможно ни в сожжённом, ни в разорванном состоянии.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Анна притворилась совсем уж не понимающей: «Ах! Что такое, этот ваш конечный прекрасный итог? Вы испепелитесь, разорвётесь на части или, может быть, растворитесь в воздухе?»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растворяться не собирался, и, заключив Анну в свои объятья, стал доказывать, что он сгодится совсем, совсем для других великих свершений. Анна к великому удивлению Пушкина, не пожелала задерживаться в его объятьях, а он-то думал,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Притаила нежну страсть – и стыдливыми глазами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Ищет робко между вами, кто бы ей помог упасть.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 Пушкин ошибся, Анна оказалась по-настоящему обиженной и гордой женщиной. Неожиданно она стала обвинять Пушкина в его непорядочности: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«Кем вы собираетесь сейчас прикинуться, Пушкин? – гневно заговорила Анна, - о, вы только посмотрите на него. В тени лесов тригорских появилась трепетная лань мужского рода! Вы же знали, знали, что я в вас была влюблена и, тем не менее, проявили демонстративное невнимание ко мне. И вы очень хорошо понимали, что ваш всплеск страсти к Анне Керн, был для меня оскорбительным. Вы не замечали моих страданий, вы их не желали замечать. Сейчас вы меня с кем-то спутали! С Анной Керн, например! Знайте же: Анна Керн-это одно, а Анна Вульф - совершенно другое!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Пушкин моментально развернул её фразу в свою пользу: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«Конечно, - перебил он Анну, - и вот это «другое» заставляет меня не спать ночами, мучиться и благоговейно склонять голову в надежде на взаимность! Надо уметь кое-что и забывать. В жизни мы много делаем того, что не надо было бы делать.  Да, я писал письма к Анне Керн в вашем присутствии и я виноват, виноват, виноват!»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При этом монологе Пушкин, как бы невзначай взял за руку девушку, продолжая свой текст уже нашёптыванием ей в ушко: «Анна! Ах, если бы вы знали, как я мучился, как хотел искупить свою вину…» Далее Пушкин в своём славословии резко перешёл на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Увы! Напрасно деве гордой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предлагал свою любовь!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Ни наша жизнь, ни наша кровь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Её души не тронет твердой.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Слезами только буду сыт,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Хоть сердце мне печаль расколет…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Это было то дополнительное оружие, которое сломило волю молоденькой Вульф.</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Боже, боже, - залепетала она, - а я хотела уехать! О, Александр! Это ли не триумф вашего тщеславия?!! Вы самый нежный, вы самый жуткий. О! О! 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Надо ли объяснять, чем закончилась эта встреча?!?!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4"/>
          <w:szCs w:val="24"/>
        </w:rPr>
        <w:t xml:space="preserve"> </w:t>
      </w:r>
      <w:r>
        <w:rPr>
          <w:rFonts w:cs="Times New Roman" w:ascii="Times New Roman" w:hAnsi="Times New Roman"/>
          <w:sz w:val="20"/>
          <w:szCs w:val="20"/>
        </w:rPr>
        <w:t>Играет музыка, автор кружится с воображаемой дамой, а затем выходит на авансцену.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Никто не знал, какое чувство и когда испытывал поэт по-настоящему, но то, что Пушкин в один прекрасный момент собрался жениться, узнали в свете многие и это неоспоримо. Естественно, московские сплетницы сразу же взялись за своё любимое и нужное, с их точки зрения, дело: они просто стали сплетничать: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Ах! Происходит что-то невообразимое – у всех на устах только одно имя – Пушкин.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Ох! Давать столько поводов и не быть на устах, это, право, невозможно! Наш красавец вздумал жениться на Наталье Гончаровой, да пока что, кроме брачных страданий  он ничего не приобрёл.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Ах, душечка, говорите же, говорите; это так интересно!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эта душечка, естественно, продолжала сплетничать с превеликим удовольствием: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Пушкин сватался к своей дальней родственнице – получил отказ. Следующая была Александра Римская - Корсакова – тоже отказ. Пушкин стал ухаживать за Анной Алениной, дочерью президента Академии художеств и директора императорской публичной библиотеки, – обиднейший отказ! Каково?!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Собеседница не нашла в этом ничего удивительного, потому что в её понимании человек, не имеющий стабильного дохода и не владеющий землями, другого отношения к себе не заслуживает.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О, воскликнула рассказчица, - это же не главное! Вы бы слышали, что говорят о его связях с женщинами в Михайловском! Говорят, что от него забеременела какая-то крепостная крестьянка. Мало того, он в устройстве жизни этой поломойки, Ольги Калашниковой, принимал живейшее участие! Это же просто ужас!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Собеседница, согласившись, что это действительно ужас, выразила непонимание, как могла Гончарова принять предложение Пушкина, ведь она же, наверняка, знала, что кроме его похождений в Михайловском, он ещё клялся в любви Ушаковой. По слухам, ну, просто соловьём разливался.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Я знаю про это, милочка, - заверещала рассказчица, - я слышала, что он ей и стишки посвящал: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Нежным взором вы  Армида,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Нежным станом вы  Сильфида,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Ваши алые уста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гармоническая роза!</w:t>
      </w:r>
    </w:p>
    <w:p>
      <w:pPr>
        <w:pStyle w:val="Normal"/>
        <w:spacing w:lineRule="auto" w:line="360" w:before="0" w:after="0"/>
        <w:rPr>
          <w:rFonts w:ascii="Arial" w:hAnsi="Arial" w:eastAsia="Times New Roman" w:cs="Arial"/>
          <w:color w:val="333333"/>
          <w:sz w:val="20"/>
          <w:szCs w:val="20"/>
          <w:lang w:eastAsia="ru-RU"/>
        </w:rPr>
      </w:pPr>
      <w:r>
        <w:rPr>
          <w:rFonts w:eastAsia="Times New Roman" w:cs="Times New Roman" w:ascii="Times New Roman" w:hAnsi="Times New Roman"/>
          <w:color w:val="333333"/>
          <w:sz w:val="24"/>
          <w:szCs w:val="24"/>
          <w:lang w:eastAsia="ru-RU"/>
        </w:rPr>
        <w:t>И</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наши</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рифмы</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наша</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проза</w:t>
      </w:r>
    </w:p>
    <w:p>
      <w:pPr>
        <w:pStyle w:val="Normal"/>
        <w:spacing w:lineRule="auto" w:line="360" w:before="0" w:after="0"/>
        <w:rPr>
          <w:rFonts w:ascii="Arial" w:hAnsi="Arial" w:eastAsia="Times New Roman" w:cs="Arial"/>
          <w:color w:val="333333"/>
          <w:sz w:val="20"/>
          <w:szCs w:val="20"/>
          <w:lang w:eastAsia="ru-RU"/>
        </w:rPr>
      </w:pPr>
      <w:r>
        <w:rPr>
          <w:rFonts w:cs="Times New Roman" w:ascii="Times New Roman" w:hAnsi="Times New Roman"/>
          <w:sz w:val="24"/>
          <w:szCs w:val="24"/>
        </w:rPr>
        <w:t>Пред</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вами</w:t>
      </w:r>
      <w:r>
        <w:rPr>
          <w:rFonts w:eastAsia="Times New Roman" w:cs="Arial" w:ascii="Arial" w:hAnsi="Arial"/>
          <w:color w:val="333333"/>
          <w:sz w:val="20"/>
          <w:szCs w:val="20"/>
          <w:lang w:eastAsia="ru-RU"/>
        </w:rPr>
        <w:t xml:space="preserve"> </w:t>
      </w:r>
      <w:r>
        <w:rPr>
          <w:rFonts w:cs="Times New Roman" w:ascii="Times New Roman" w:hAnsi="Times New Roman"/>
          <w:sz w:val="24"/>
          <w:szCs w:val="24"/>
        </w:rPr>
        <w:t>шум</w:t>
      </w:r>
      <w:r>
        <w:rPr>
          <w:rFonts w:eastAsia="Times New Roman" w:cs="Arial" w:ascii="Arial" w:hAnsi="Arial"/>
          <w:color w:val="333333"/>
          <w:sz w:val="20"/>
          <w:szCs w:val="20"/>
          <w:lang w:eastAsia="ru-RU"/>
        </w:rPr>
        <w:t xml:space="preserve"> и </w:t>
      </w:r>
      <w:r>
        <w:rPr>
          <w:rFonts w:cs="Times New Roman" w:ascii="Times New Roman" w:hAnsi="Times New Roman"/>
          <w:sz w:val="24"/>
          <w:szCs w:val="24"/>
        </w:rPr>
        <w:t>суета</w:t>
      </w:r>
      <w:r>
        <w:rPr>
          <w:rFonts w:eastAsia="Times New Roman" w:cs="Arial" w:ascii="Arial" w:hAnsi="Arial"/>
          <w:color w:val="333333"/>
          <w:sz w:val="20"/>
          <w:szCs w:val="20"/>
          <w:lang w:eastAsia="ru-RU"/>
        </w:rPr>
        <w:t>.</w:t>
      </w:r>
    </w:p>
    <w:p>
      <w:pPr>
        <w:pStyle w:val="Normal"/>
        <w:shd w:val="clear" w:color="auto" w:fill="FFFFFF"/>
        <w:spacing w:lineRule="auto" w:line="360" w:before="0" w:after="0"/>
        <w:rPr>
          <w:rFonts w:ascii="Arial" w:hAnsi="Arial" w:eastAsia="Times New Roman" w:cs="Arial"/>
          <w:color w:val="333333"/>
          <w:sz w:val="20"/>
          <w:szCs w:val="20"/>
          <w:lang w:eastAsia="ru-RU"/>
        </w:rPr>
      </w:pPr>
      <w:r>
        <w:rPr>
          <w:rFonts w:eastAsia="Times New Roman" w:cs="Arial" w:ascii="Arial" w:hAnsi="Arial"/>
          <w:color w:val="333333"/>
          <w:sz w:val="20"/>
          <w:szCs w:val="20"/>
          <w:lang w:eastAsia="ru-RU"/>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Такие вот стишки. Я, правда, не знаю, что такое гармоническая роза!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Разговор этих милых дам был бы обычным разговором двух сплетниц, если бы не неожиданный поворот в речах одной из них, здесь я её называю собеседницей. Неожиданно для рассказчицы, она заявила: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Я не знаю, что Пушкин писал этой Ушаковой, зато хорошо знаю, что он писал мне.  И, пожалуйста, не удивляйтесь, Александр ухаживал за мной и довольно активно…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вот тут весь свой яд рассказчица вылила на хвастливую собеседницу: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Удивительно! Пушкин за вами ухаживал, а в свете об этом никто не знает! А-а! Наверное, вы встречались ночью, когда все спят. Ах, это так романтично!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Ответ был убийственным для рассказчицы: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Ночью, когда все спят, сплю и я. Стремление скрыть от окружающих свои чувства ко мне, по-моему, похвально. Пушкин умеет делать всё тонко и умно; и не открывайте рот от удивления. Да, у Пушкина не только были чувства ко мне, они сохранились и до сих пор. Я, конечно, на эти чувства не ответила, но любовные стихи ко мне сохранила. Вот они: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вас люблю – хоть я бешусь,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Хоть этот труд и стыд напрасный,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в этой глупости несчастной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 ваших ног я признаюсь…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Рассказчица просто задохнулась от возмущения, перебив собеседницу: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Хватит! Ну, уж это слишком! Это же – бог знает, что такое! Теперь я не удивилась бы, если бы вы сказали, что состоите в связи с императором. Боже! Как же можно так лгать?! Эти строки Пушкин действительно посвящал любимой женщине, но этой дамой были не вы. Это была тригорская красавица Алина. Вы же, как я понимаю, не Алина?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Оставим светских дам в момент выяснения взаимоотношений между ними и посмотрим на главного нашего героя. Пушкин существовал как бы в двух мирах. Один был – реальный,  другой  – воображаемый, наполненный сладострастными кликами, любовными утехами, прекрасными и вполне доступными пастушками: Хлоями, Доридами, Лаисами. Грани между реальным и воображаемым миром, судя по всему, почти не ощущались поэтом. К антологическим Хлоям и Доридам легко присоединялись вполне живые Натальи и Екатерины! О, женщины, женщины! Пушкин знал, любил их, и, конечно же, великолепно описывал ситуации, связанными с женщинами.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 как милее ты, смиренница моя!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 как мучительно тобою счастлив 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Когда, склоняяся на долгие моленья,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Ты предаёшься мне нежна без упоенья.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оживляешься потом всё боле, боле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делишь, наконец, мой пламень поневоле!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Пушкин бросается в зрительный зал к какой-то девушке, на бегу, громко декламируя:</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Когда в объятия мои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Твой стройный стан я заключаю,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речи нежные любви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Тебе с восторгом расточаю,</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Пушкин, подбежав к девушке, видит, что ошибся, медленно идёт на сцену, продолжая декламировать: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Безмолвна от стесненных рук,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Освобождая стан свой гибкий,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Ты отвечаешь, милый друг,</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Мне недоверчивой улыбкой…(п</w:t>
      </w:r>
      <w:r>
        <w:rPr>
          <w:rFonts w:cs="Times New Roman" w:ascii="Times New Roman" w:hAnsi="Times New Roman"/>
          <w:sz w:val="20"/>
          <w:szCs w:val="20"/>
        </w:rPr>
        <w:t>однявшись на сцену)</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Безумных лет угасшее веселье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Мне тяжело, как смутное похмелье.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Увы, напрасно деве гордой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предлагал свою любовь!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Ни наша жизнь, ни наша кровь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Её души не тронет твёрдой.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Пушкин любил и стрелялся, стрелялся и любил! Он не мог обойти тему дуэли и в своём творчестве. Сильвио в его рассказе «Выстрел» стрелялся  и, естественно, из-за женщины.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Он был благородным человеком и в своего соперника он благородно не попал: специально не попал. Досталась пуля картине, висящей на стене комнаты, где проходил поединок. В первом своём поединке Сильвио просто не стал стрелять.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Перед ним был безоружный человек, перед этим промахнувшийся в него. Пушкин в рассказе «Выстрел» показал, каким может быть настоящий благородный и великодушный человек.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самого Пушкина тоже стреляли в роковом 1837 году, только пуля не прошла мимо. Стрелявший, не был великодушным человеком – уста поэта сомкнулись, но это будет потом, потом, а пока: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Порой опять гармонией упьюсь,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Над вымыслом слезами обольюсь,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может быть на мой закат печальный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Блеснёт любовь улыбкою прощальной.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И любовь блеснула. Московская красавица Н.Н Гончарова вошла в его сердце. Если в придуманной Татьяне Лариной мы видим (улавливаем) черты многих любимых женщин Пушкина, то в настоящей Наталье Гончаровой усматривается никто иная, как сама Мадонна – Богоматерь. И вот эта Мадонна стала его женой, а осенью 1835года появился Дантес. Сначала внимание молодого кавалергарда к Наталье Николаевне не выходило за рамки светских приличий и особых толков не вызывало. Но в январе 1836 года он уже заговорил о любви, которая, видимо, была взаимной. В январе 1837 года между ними полыхал бурный роман.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Гончарова понимала, что могут о ней сказать в высшем свете, поэтому её любовь не была столь открытой. Давайте пофантазируем, каков мог бы быть любовный диалог между Натальей Николаевной и Дантесом: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Дантес начал издалека: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Натали, мне необходимо поговорить с вами!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Гончарова предугадывала, о чём будет разговор, поэтому заранее приготовилась страдать: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Говорите, но предупреждаю, Дантес, мне страшно, слышите, мне страшно!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Естественно, Дантес тут же вынул свои успокоительные пилюли: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Вам нечего бояться! – зашептал он, - ни вздохом, ни взглядом я не брошу тень на вашу репутацию…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О, Жорж, Вы рядом, это ли не шаг к безумию? – начала страдать Гончарова.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Высокопарный слог совсем не был чужд Дантесу: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Да я уже безумен, так как совершенно потерял голову. Я готов сделать что угодно ради вас, но мы так редко видимся! Моя жизнь без вас превратилась в какую-то ежеминутную пытку.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Гончарова усилила страдание: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Боже, помоги мне! Жорж, поймите, я должна, я обязана внимать голосу рассудка. Ещё не поздно, ещё не поздно! Пока нашей тайны никто не знает, надо остановиться! Но как, боже мой, как?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Дантес развитие своей любви видел, видимо, вполне однозначно, поэтому руки его недвусмысленно потянулись к её груди: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Натали! Но я же вижу, что вы тоже меня любите, впрочем, как можно любовь видеть?! Я чувствую, как ваша любовь вливается в меня!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могла же светская дама, коей являлась Гончарова,  вот так сразу позволить себя раздеть, нужна была маленькая сцена со вздохами и всхлипываниями: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Я люблю вас, как не любила никогда, но не требуйте от меня большего, чем моё сердце, потому что остальное мне не принадлежит. Я не могу быть счастлива иначе, чем соблюдая свой долг!</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Дантесу нужно было именно всё её «остальное», поэтому он прижал её к себе 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Мы не знаем, было ли что-то после этого «и», поэтому предположим, что Натали в эту минуту в словесной форме все свои страдания вылила на Дантеса в полной мере: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Нет! О, боже, нет! Жорж, нас с Александром соединил Бог! Я не могу идти против Бога!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Заклинаю вас, пощадите меня.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Опять-таки, мы не знаем «пощадил» ли он её, но знаем, что Дантес чётко объяснил Гончаровой, что напрасно она считает, будто об их отношениях никто не знает. Многие знают, в том числе и её муж. В доказательство этого, Дантес прочитал письмо Пушкина, адресованное его отцу, барону Геккерну: «Поединка мне уже недостаточно, и каков бы ни был его исход, я не почту себя достаточно отмщенным ни смертью вашего сына, ни его женитьбой. Я хочу, чтобы вы дали себе труд самому найти основания, которые были бы достаточны для того, чтобы побудить меня не плюнуть вам в лицо. Имею честь быть, барон, вашим нижайшим и покорнейшим слугою».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Это письмо было датировано 21-ым ноября 1836-го года.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 этой дате и заключается загадка, потому что само письмо было получено 26-го января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1837 года.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Натали прослушала текст этого письма, она не ужаснулась тому, что высший свет может осудить её поведение и отвернуться от неё; она ужаснулась другому, воскликнув: «Жорж! Он убьёт тебя!» Мы же воскликнем: «О, женщины, женщины!»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Ещё 4-го ноября 1836-го года несколько близких знакомых Пушкина получили по почте пасквиль, в котором говорилось, что Пушкина единодушно избрали коадъютором Великого Магистра Ордена Всех Рогоносцев и историографом Ордена. Пушкин считал, что это дело рук барона Геккерна и Дантеса. Дуэль была неизбежна.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Мы знаем, чем закончилась эта дуэль, но даже трудно предположить, что в ней участвовал человек (естественно, не Дантес), противоречивей которого, видимо ещё не было на земле.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Вот они противоречия Великого человека-поэта:</w:t>
      </w:r>
    </w:p>
    <w:p>
      <w:pPr>
        <w:pStyle w:val="Normal"/>
        <w:spacing w:lineRule="auto" w:line="360" w:before="0" w:after="0"/>
        <w:contextualSpacing/>
        <w:rPr>
          <w:rFonts w:ascii="Times New Roman" w:hAnsi="Times New Roman" w:eastAsia="Calibri" w:cs="Times New Roman"/>
          <w:bCs/>
          <w:sz w:val="24"/>
          <w:szCs w:val="24"/>
        </w:rPr>
      </w:pPr>
      <w:r>
        <w:rPr>
          <w:rFonts w:eastAsia="Calibri" w:cs="Times New Roman" w:ascii="Times New Roman" w:hAnsi="Times New Roman"/>
          <w:bCs/>
          <w:sz w:val="24"/>
          <w:szCs w:val="24"/>
        </w:rPr>
        <w:t>Царь Николай 1 (постараемся ему поверить) говорил, что Пушкин жил дурно, обладая неисчислимым количеством пороков. Александр Сергеевич в молодости вызывал людей на дуэль по поводу и без повода. Получив злополучный пасквиль, из-за которого он вызвал на дуэль Дантеса, Пушкин даже не стал разбираться в том, что этот оскорбительный листок бумаги, называемый письмом, никак на Дантеса не указывал. Если отбросить домыслы, что в Пушкина стрелял снайпер, а не Дантес, то велика вероятность, что дуэль проходила честно.</w:t>
      </w:r>
    </w:p>
    <w:p>
      <w:pPr>
        <w:pStyle w:val="Normal"/>
        <w:spacing w:lineRule="auto" w:line="36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Пушкин нарочито всю жизнь шагал навстречу своей смерти, неуклонно приближая её. Он жил дурно, принося несчастья другим людям. Он не был человеком слова, и не сдержал его, даже тогда, когда обещал царю не драться с Дантесом. Он знал, на что идёт, когда бросил вызов Дантесу, и, поставив на кон свою жизнь, потерял её в 37 лет.</w:t>
      </w:r>
    </w:p>
    <w:p>
      <w:pPr>
        <w:pStyle w:val="Normal"/>
        <w:spacing w:lineRule="auto" w:line="36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 </w:t>
      </w:r>
    </w:p>
    <w:p>
      <w:pPr>
        <w:pStyle w:val="Normal"/>
        <w:spacing w:lineRule="auto" w:line="360" w:before="0" w:after="0"/>
        <w:rPr>
          <w:rFonts w:ascii="Times New Roman" w:hAnsi="Times New Roman" w:eastAsia="Calibri" w:cs="Times New Roman"/>
          <w:bCs/>
          <w:sz w:val="24"/>
          <w:szCs w:val="24"/>
        </w:rPr>
      </w:pPr>
      <w:r>
        <w:rPr>
          <w:rFonts w:eastAsia="Calibri" w:cs="Times New Roman" w:ascii="Times New Roman" w:hAnsi="Times New Roman"/>
          <w:bCs/>
          <w:sz w:val="24"/>
          <w:szCs w:val="24"/>
        </w:rPr>
        <w:t>И при всём при этом: Пушкин – величайший поэт всех времён и народов. Он превратил русскую словесность в настоящее искусство. Его поэзия – музыка души, а его русский язык – именно тот язык, которым позже восхищался Тургенев. Пушкин мог ещё очень много сделать в области литературы и истории, потому что был великим литератором и обладал выдающимся мышлением историка, но его сердце остановилось в 37 лет.</w:t>
      </w:r>
    </w:p>
    <w:p>
      <w:pPr>
        <w:pStyle w:val="Normal"/>
        <w:spacing w:lineRule="auto" w:line="360" w:before="0" w:after="0"/>
        <w:rPr>
          <w:rFonts w:ascii="Times New Roman" w:hAnsi="Times New Roman" w:cs="Times New Roman"/>
          <w:color w:val="000000"/>
          <w:sz w:val="24"/>
          <w:szCs w:val="24"/>
          <w:shd w:fill="FFFFFF" w:val="clear"/>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Поистине: «</w:t>
      </w:r>
      <w:r>
        <w:rPr>
          <w:rFonts w:cs="Times New Roman" w:ascii="Times New Roman" w:hAnsi="Times New Roman"/>
          <w:color w:val="000000"/>
          <w:sz w:val="24"/>
          <w:szCs w:val="24"/>
          <w:shd w:fill="FFFFFF" w:val="clear"/>
        </w:rPr>
        <w:t xml:space="preserve">Прекрасное должно быть величаво!». Да, есть все основания считать, что этот человек, утверждавший,  что «служенье муз не терпит суеты», при всех своих могучих противоречиях, и прекрасен, и величав! </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Великий поэт Александр Сергеевич Пушкин жил женщинами, боготворил женщину, и, наверное, у него не могло быть иной судьбы, как умереть за женщину.</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Женщины, прислушайтесь! Вы слышите, слышите голос Пушкина? Он обращается к вам из вечности:</w:t>
      </w:r>
    </w:p>
    <w:p>
      <w:pPr>
        <w:pStyle w:val="Normal"/>
        <w:spacing w:lineRule="auto" w:line="36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Я вас любил: любовь ещё, быть может,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душе моей угасла не совсем;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пусть она вас больше не тревожит;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не хочу печалить вас ничем.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вас любил безмолвно, безнадежно.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То робостью, то ревностью томим;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вас любил так искренне, так нежно,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дай вам Бог любимой быть другим!</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Звучит музыка. В зрительный зал бежит автор – Пушкин:</w:t>
      </w:r>
    </w:p>
    <w:p>
      <w:pPr>
        <w:pStyle w:val="Normal"/>
        <w:spacing w:lineRule="auto" w:line="36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Господа, вы не видели Данзаса? Господа, вы не встречали подполковника Данзаса? Кто знает, где Данзас? (вбегает на сцену). Я знаю, Константин Карлович Данзас – человек чести; он придёт вовремя!</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Начинает очень тихо звучать музыка.</w:t>
      </w:r>
    </w:p>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10-го февраля 1837 года в два часа сорок пять минут пополудни скончался Александр Сергеевич Пушкин.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 за женскую честь с пистолетом в руке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 барьера стоял, чтобы смыть оскорбленье.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Жизнь, промчась, замерла на последнем витке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 его Божество, за его Вдохновенье!!!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КОНЕЦ</w:t>
      </w:r>
    </w:p>
    <w:p>
      <w:pPr>
        <w:pStyle w:val="Normal"/>
        <w:spacing w:lineRule="auto" w:line="360" w:before="0" w:after="0"/>
        <w:rPr>
          <w:rFonts w:ascii="Times New Roman" w:hAnsi="Times New Roman" w:cs="Times New Roman"/>
          <w:sz w:val="24"/>
          <w:szCs w:val="24"/>
        </w:rPr>
      </w:pPr>
      <w:r>
        <w:rPr/>
      </w:r>
    </w:p>
    <w:sectPr>
      <w:type w:val="nextPage"/>
      <w:pgSz w:w="11906" w:h="16838"/>
      <w:pgMar w:left="1077" w:right="1077" w:gutter="0" w:header="0" w:top="567"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e44c50"/>
    <w:rPr/>
  </w:style>
  <w:style w:type="character" w:styleId="Style15" w:customStyle="1">
    <w:name w:val="Нижний колонтитул Знак"/>
    <w:basedOn w:val="DefaultParagraphFont"/>
    <w:uiPriority w:val="99"/>
    <w:qFormat/>
    <w:rsid w:val="00e44c50"/>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rPr/>
  </w:style>
  <w:style w:type="paragraph" w:styleId="Style22">
    <w:name w:val="Header"/>
    <w:basedOn w:val="Normal"/>
    <w:link w:val="Style14"/>
    <w:uiPriority w:val="99"/>
    <w:unhideWhenUsed/>
    <w:rsid w:val="00e44c50"/>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e44c50"/>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ee2fe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AD52-5D4B-434D-BB7E-6D550CF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Application>LibreOffice/7.4.7.2$Linux_X86_64 LibreOffice_project/40$Build-2</Application>
  <AppVersion>15.0000</AppVersion>
  <Pages>14</Pages>
  <Words>4621</Words>
  <Characters>24741</Characters>
  <CharactersWithSpaces>31085</CharactersWithSpaces>
  <Paragraphs>273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2015-11-23T15:58:00Z</dcterms:created>
  <dc:creator>Творец</dc:creator>
  <dc:description/>
  <dc:language>ru-RU</dc:language>
  <cp:lastModifiedBy/>
  <dcterms:modified xsi:type="dcterms:W3CDTF">2024-08-12T20:19:57Z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