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5.odttf" ContentType="application/vnd.openxmlformats-officedocument.obfuscatedFont"/>
  <Override PartName="/word/fonts/font11.odttf" ContentType="application/vnd.openxmlformats-officedocument.obfuscatedFont"/>
  <Override PartName="/word/fonts/font4.odttf" ContentType="application/vnd.openxmlformats-officedocument.obfuscatedFont"/>
  <Override PartName="/word/fonts/font10.odttf" ContentType="application/vnd.openxmlformats-officedocument.obfuscatedFont"/>
  <Override PartName="/word/fonts/font3.odttf" ContentType="application/vnd.openxmlformats-officedocument.obfuscatedFont"/>
  <Override PartName="/word/fonts/font26.odttf" ContentType="application/vnd.openxmlformats-officedocument.obfuscatedFont"/>
  <Override PartName="/word/fonts/font25.odttf" ContentType="application/vnd.openxmlformats-officedocument.obfuscatedFont"/>
  <Override PartName="/word/fonts/font24.odttf" ContentType="application/vnd.openxmlformats-officedocument.obfuscatedFont"/>
  <Override PartName="/word/fonts/font23.odttf" ContentType="application/vnd.openxmlformats-officedocument.obfuscatedFont"/>
  <Override PartName="/word/fonts/font2.odttf" ContentType="application/vnd.openxmlformats-officedocument.obfuscatedFont"/>
  <Override PartName="/word/fonts/font22.odttf" ContentType="application/vnd.openxmlformats-officedocument.obfuscatedFont"/>
  <Override PartName="/word/fonts/font1.odttf" ContentType="application/vnd.openxmlformats-officedocument.obfuscatedFont"/>
  <Override PartName="/word/fonts/font21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Кайя Цветкова</w:t>
      </w:r>
    </w:p>
    <w:p>
      <w:pPr>
        <w:pStyle w:val="normal1"/>
        <w:spacing w:lineRule="auto" w:line="276"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Забавно о вечном</w:t>
      </w:r>
    </w:p>
    <w:p>
      <w:pPr>
        <w:pStyle w:val="normal1"/>
        <w:spacing w:lineRule="auto" w:line="276" w:before="240" w:after="240"/>
        <w:rPr>
          <w:i/>
          <w:i/>
          <w:iCs/>
        </w:rPr>
      </w:pPr>
      <w:r>
        <w:rPr>
          <w:i/>
          <w:iCs/>
        </w:rPr>
        <w:t>(Пьеса-дуэт)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Действующие лица:</w:t>
      </w:r>
    </w:p>
    <w:p>
      <w:pPr>
        <w:pStyle w:val="normal1"/>
        <w:numPr>
          <w:ilvl w:val="0"/>
          <w:numId w:val="1"/>
        </w:numPr>
        <w:spacing w:lineRule="auto" w:line="276" w:before="240" w:after="0"/>
        <w:ind w:hanging="360" w:left="720"/>
        <w:rPr/>
      </w:pPr>
      <w:r>
        <w:rPr>
          <w:b/>
          <w:bCs/>
        </w:rPr>
        <w:t>Ева</w:t>
      </w:r>
      <w:r>
        <w:rPr/>
        <w:t xml:space="preserve"> — масштабно мыслящая женщина</w:t>
      </w:r>
    </w:p>
    <w:p>
      <w:pPr>
        <w:pStyle w:val="normal1"/>
        <w:numPr>
          <w:ilvl w:val="0"/>
          <w:numId w:val="1"/>
        </w:numPr>
        <w:spacing w:lineRule="auto" w:line="276" w:before="0" w:after="240"/>
        <w:ind w:hanging="360" w:left="720"/>
        <w:rPr/>
      </w:pPr>
      <w:r>
        <w:rPr>
          <w:b/>
          <w:bCs/>
        </w:rPr>
        <w:t>Муж</w:t>
      </w:r>
      <w:r>
        <w:rPr/>
        <w:t xml:space="preserve"> — прагматик в цейтноте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Сцена 1: Перед вылетом</w:t>
      </w:r>
    </w:p>
    <w:p>
      <w:pPr>
        <w:pStyle w:val="normal1"/>
        <w:spacing w:lineRule="auto" w:line="276" w:before="240" w:after="240"/>
        <w:rPr>
          <w:i/>
          <w:i/>
          <w:iCs/>
        </w:rPr>
      </w:pPr>
      <w:r>
        <w:rPr>
          <w:i/>
          <w:iCs/>
        </w:rPr>
        <w:t>(Коридор квартиры. Ева лихорадочно что-то ищет. Муж с чемоданом у двери)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Не торопи меня! Я ищу лифчик. Вот, нашла уже: старый загранпаспорт, багажную квитанцию из Шарлеруа, комсомольский значок... Слушай, я всё думаю: у Соломона было семьсот жен. Семьсоооот!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таксист стоит прямо под знаком «Остановка запрещена» и уже проклинает день, когда сдал на права. А ты пытаешься оправдать свой бардак перенаселением в отдельно взятом гареме.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Ты не понимаешь. Мой мозг выдает информацию слоями. Сейчас сверху — библейские истории, лифчик где-то под ними, я чувствую.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если мы сейчас не выйдем, наш отпуск пройдет на этом диване. Иди как есть! Скажем, что ты в образе Вирсавии. Она, судя по хроникам, тоже не всегда была одета по протоколу.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Как ты думаешь, где этот полк женщин обстирывался? В Иордане? Между прочим, только на тогдашние «бикини» уходило полтора метра льна. Полтора метра! И ни одного пуш-апа на весь Иерусалим.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я вообще об этом не думаю, по библейским сторис у тебя жёлтая майка лидера. Но если наше такси уедет, у меня не хватит харизмы уговорить следующего водителя встать под камеру.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Ты вдумайся: семьсот жен. Каждая видела мужа, дай бог, раз в три года — реже, чем я стоматолога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вре-мяяя!!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Дорогой, посмотри на фото в загранпаспорте! Восемь лет назад я выглядела как Нефертити. А сейчас — как её кормилица, угодившая под колесницу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Ева. Хватит клянчить комплименты. Бери сумку, нас ждёт такси.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Господи, почему в этом паспорте у меня взгляд человека, которому не продлили абонемент в Александрийскую библиотеку?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оставь в покое древние хроники! Если самолёт улетит без нас, я сожгу твой паспорт, а пепел развею!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Ты мыслишь как Аттила у ворот Рима! Разрушить, сжечь, оптимизировать... Это не просто документ, это папирус моей идентичности!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такси на «аварийке» под камерой… Побойся бога.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Не дави на меня! Я прямо сейчас примеряю образ Царицы Савской.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О-о-о... Хочешь через границу протащить караван золота и специй?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Нет, я тоже не успела побрить ноги, поэтому ищу брюки! Между прочим, Соломон ради того, чтобы проверить, побриты ли у царицы ножки, сделал зеркальный пол. А ты в нашей ванной даже лампочку поменять не можешь! Я бреюсь на ощупь, как крот-сапер!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вот твой лифчик. Лежит на самом видном месте. Ты на него дважды ставила сумку.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Не может быть! Я же тщательно исследовала этот периметр! Это библейское чудо, не иначе.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Это разница в оптическом подходе. Ты смотрела сквозь века, а я на полку. Идем уже, Нефертитище моё.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Как ты меня назвал?! «Нефертитище»?! По-твоему это комплимент? Ты сейчас как инквизитор, который подбрасывает хворост в костер моих комплексов!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это признание твоего масштаба! Идем! Таксист от стресса уже начал молиться на арабском, хотя он православный.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Сцена 2: В самолете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ты же помнишь наш тайминг? Прилет, трансфер, два часа на душ и встреча на ресепшене с гидом, который везет нас в пустыню.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Надеюсь, гида зовут не Моисей. Этот мастер библейской логистики вызывает у меня тревогу. Хотя лайфхак с манной — зачетный.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Сцена 3: По прилету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Посмотри на этот бесконечный людской поток. Мне кажется  Вавилонская башня не рассыпалась в пыль. Она разлетелась на миллионы обломков и все эти чемоданы и рюкзаки - фрагменты одного гигантского Лего, которые  мы растаскиваем по всему свету. И если их сложить вместе, мы снова упрёмся в небо.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не тормози, на паспортном контроле опять будем последними.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Как думаешь, если осовременить Библию, она снова взлетит в топ бестселлеров?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Библия и так самая продаваемая книга в истории. Ей не нужен ребрендинг, ей нужны читатели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Сцена 4: В пустыне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я знал, что отпуск с тобой — это всегда экстрим. Но почему в «свободное время на фотосессию» мы очутились посреди барханов, без группы, со сломанным квадроциклом?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Не нагнетай. Мы не потерялись, а просто временно изменили формат трипа с группового на автономный парный. Посмотри на этот песок — по нему ходили библейские персонажи! Такое ощущение, что если копнуть поглубже, можно откопать сандалию какого-нибудь пророка. Или хотя бы указатель на Каир.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если мы копнем поглубже, мы откопаем сандалию такого же любознательного туриста. Я понял — я должен был купить тур в санаторий под Нижнекамском! Там хотя бы есть тень, кефир и нет бедуинов-организаторов.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Тот бедуин, между прочим, выглядел как прямой потомок царя Давида. У него во взгляде читалась тысячелетняя мудрость кочевых народов.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У него во взгляде читался триумф — как он технично развел интеллигентов из Казани на сто долларов за аренду этого хлама!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Ой, посмотри, видишь, там верблюд? Или это мираж? Или тепловой удар?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Судя по тому, что на этом мираже бейсболка, это тот правнук фараона с “тысячелетней мудростью во взгляде” и по совместительству наш гид Ахмед, который всё же заметил наше отсутствие.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>Сцена 5: В баре</w:t>
      </w:r>
    </w:p>
    <w:p>
      <w:pPr>
        <w:pStyle w:val="normal1"/>
        <w:spacing w:lineRule="auto" w:line="276" w:before="240" w:after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b/>
          <w:bCs/>
        </w:rPr>
        <w:t xml:space="preserve">Муж: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ну и зачем мы сюда притащились, в номере было атмосфернее 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Я больше не могла смотреть на этот песок, у меня от него мигрень 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обещай не цитировать «Песнь песней» пьяным британцам.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Почему нет - это честный культурный обмен.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Просто закажи джин-тоник и давай ты не будешь просить вино из подвалов Навуходоносора.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А если мне захочется оживить атмосферу?  В этом заведении кладбищенский вайб, но, похоже, нам повезло и мы как раз успели на эксгумацию хорошего настроения.</w:t>
      </w:r>
    </w:p>
    <w:p>
      <w:pPr>
        <w:pStyle w:val="normal1"/>
        <w:spacing w:lineRule="auto" w:line="276" w:before="240" w:after="240"/>
        <w:rPr>
          <w:b/>
          <w:bCs/>
        </w:rPr>
      </w:pPr>
      <w:r>
        <w:rPr>
          <w:b/>
          <w:bCs/>
        </w:rPr>
        <w:t xml:space="preserve">Сцена 6: В своей квартире 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Дорогой, ты в магазин? Купи, пожалуйста, мне орешки с ключиком.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Муж:</w:t>
      </w:r>
      <w:r>
        <w:rPr/>
        <w:t xml:space="preserve"> Ева, ты обладаешь феноменальной способностью помнить по именам всех членов дома Давидова, но не в состоянии запомнить название «Макадамия».</w:t>
      </w:r>
    </w:p>
    <w:p>
      <w:pPr>
        <w:pStyle w:val="normal1"/>
        <w:spacing w:lineRule="auto" w:line="276" w:before="240" w:after="240"/>
        <w:rPr/>
      </w:pPr>
      <w:r>
        <w:rPr>
          <w:b/>
          <w:bCs/>
        </w:rPr>
        <w:t>Ева:</w:t>
      </w:r>
      <w:r>
        <w:rPr/>
        <w:t xml:space="preserve"> Моя память хранит только то, что проверено веками и Словом Божьим! В книге Бытия только про миндаль и фисташки. Про макадамию ни слова!</w:t>
      </w:r>
    </w:p>
    <w:p>
      <w:pPr>
        <w:pStyle w:val="normal1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PT Astra Serif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Times New Roman">
    <w:charset w:val="01"/>
    <w:family w:val="roman"/>
    <w:pitch w:val="default"/>
    <w:embedRegular r:id="rId21" w:fontKey="{15014A78-CABC-4EF0-12AC-5CD89AEFDE15}"/>
    <w:embedBold r:id="rId22" w:fontKey="{16014A78-CABC-4EF0-12AC-5CD89AEFDE16}"/>
    <w:embedItalic r:id="rId23" w:fontKey="{17014A78-CABC-4EF0-12AC-5CD89AEFDE17}"/>
    <w:embedBoldItalic r:id="rId24" w:fontKey="{18014A78-CABC-4EF0-12AC-5CD89AEFDE18}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  <w:embedRegular r:id="rId25" w:fontKey="{19014A78-CABC-4EF0-12AC-5CD89AEFDE19}"/>
    <w:embedBold r:id="rId26" w:fontKey="{1A014A78-CABC-4EF0-12AC-5CD89AEFDE1A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3</Pages>
  <Words>941</Words>
  <Characters>4992</Characters>
  <CharactersWithSpaces>5890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2026-08-08T21:49:00Z</dcterms:modified>
  <cp:revision>1</cp:revision>
  <dc:subject/>
  <dc:title/>
</cp:coreProperties>
</file>