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val="false"/>
          <w:b w:val="false"/>
          <w:bCs w:val="false"/>
          <w:sz w:val="28"/>
          <w:szCs w:val="28"/>
        </w:rPr>
      </w:pPr>
      <w:r>
        <w:rPr>
          <w:rFonts w:cs="Times New Roman" w:ascii="Times New Roman" w:hAnsi="Times New Roman"/>
          <w:b w:val="false"/>
          <w:bCs w:val="false"/>
          <w:sz w:val="28"/>
          <w:szCs w:val="28"/>
        </w:rPr>
        <w:t>Светлана Шорохова</w:t>
      </w:r>
    </w:p>
    <w:p>
      <w:pPr>
        <w:pStyle w:val="Normal"/>
        <w:spacing w:before="0" w:after="0"/>
        <w:jc w:val="center"/>
        <w:rPr>
          <w:b w:val="false"/>
          <w:b w:val="false"/>
          <w:bCs w:val="false"/>
          <w:sz w:val="28"/>
          <w:szCs w:val="28"/>
        </w:rPr>
      </w:pPr>
      <w:r>
        <w:rPr>
          <w:rFonts w:cs="Times New Roman" w:ascii="Times New Roman" w:hAnsi="Times New Roman"/>
          <w:b w:val="false"/>
          <w:bCs w:val="false"/>
          <w:sz w:val="28"/>
          <w:szCs w:val="28"/>
        </w:rPr>
        <w:t>Мария Афонина</w:t>
      </w:r>
    </w:p>
    <w:p>
      <w:pPr>
        <w:pStyle w:val="Normal"/>
        <w:spacing w:before="0" w:after="0"/>
        <w:jc w:val="center"/>
        <w:rPr>
          <w:rFonts w:ascii="Times New Roman" w:hAnsi="Times New Roman" w:cs="Times New Roman"/>
        </w:rPr>
      </w:pPr>
      <w:r>
        <w:rPr>
          <w:b w:val="false"/>
          <w:bCs w:val="false"/>
          <w:sz w:val="28"/>
          <w:szCs w:val="28"/>
        </w:rPr>
      </w:r>
    </w:p>
    <w:p>
      <w:pPr>
        <w:pStyle w:val="Normal"/>
        <w:spacing w:before="0" w:after="0"/>
        <w:jc w:val="center"/>
        <w:rPr>
          <w:rFonts w:ascii="Times New Roman" w:hAnsi="Times New Roman" w:cs="Times New Roman"/>
          <w:b/>
          <w:b/>
          <w:sz w:val="32"/>
          <w:szCs w:val="24"/>
        </w:rPr>
      </w:pPr>
      <w:r>
        <w:rPr>
          <w:rFonts w:cs="Times New Roman" w:ascii="Times New Roman" w:hAnsi="Times New Roman"/>
          <w:b/>
          <w:sz w:val="32"/>
          <w:szCs w:val="24"/>
        </w:rPr>
        <w:t>Искушение вечностью</w:t>
      </w:r>
    </w:p>
    <w:p>
      <w:pPr>
        <w:pStyle w:val="Normal"/>
        <w:spacing w:before="0" w:after="0"/>
        <w:jc w:val="center"/>
        <w:rPr>
          <w:rFonts w:ascii="Times New Roman" w:hAnsi="Times New Roman" w:cs="Times New Roman"/>
          <w:b/>
          <w:b/>
          <w:sz w:val="32"/>
          <w:szCs w:val="24"/>
        </w:rPr>
      </w:pPr>
      <w:r>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Действующие лица: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Иисус, Иуда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1.</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Массовка1. (Древняя Иудея)</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На сцене сидят Иисус и другие ребята. У края сцены сидит чтец.</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Идёт выступление уличного театра</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Лев не раз жаловался Прометею: сотворил его Прометей и большим, и красивым, в пасти у него — острые зубы, на лапах — сильные когти, всех он зверей сильнее.</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«И все-таки, — говорил лев, — боюсь я петуха!»</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Отвечал ему Прометей:</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«Зря ты меня винишь! все, что мог я сделать, ты от меня получил; просто душа у тебя слишком слабая!»</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Начал лев плакаться на свою судьбу и жаловаться на свою трусость и решил наконец покончить с жизнью. Шел он с такой мыслью и встретил слона, поздоровался и остановился поговорить.</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Увидел он, что слон все время шевелит ушами, и спросил:</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«Что с тобой, почему у тебя такие беспокойные уши?»</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 вокруг слона в это время как раз порхал комар.</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«Видишь, — сказал слон, — вон этого, который маленький и жужжит? Так вот, если он заберется мне в ухо, то я погиб».</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Сказал тогда лев:</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«Зачем мне умирать? ведь я должен быть настолько же счастливее слона, насколько петух сильнее комара!»</w:t>
      </w:r>
    </w:p>
    <w:p>
      <w:pPr>
        <w:pStyle w:val="Normal"/>
        <w:spacing w:before="0" w:after="0"/>
        <w:jc w:val="both"/>
        <w:rPr>
          <w:rFonts w:ascii="Times New Roman" w:hAnsi="Times New Roman" w:cs="Times New Roman"/>
          <w:i/>
          <w:i/>
          <w:sz w:val="24"/>
          <w:szCs w:val="24"/>
        </w:rPr>
      </w:pPr>
      <w:r>
        <w:rPr>
          <w:rFonts w:cs="Times New Roman" w:ascii="Times New Roman" w:hAnsi="Times New Roman"/>
          <w:i/>
          <w:color w:val="000000"/>
          <w:sz w:val="24"/>
          <w:szCs w:val="24"/>
          <w:shd w:fill="FFFFFF" w:val="clear"/>
        </w:rPr>
        <w:t>Артисты кланяются. Старшая из женщин зовёт всех обедать, уходят все, кроме Иисуса.</w:t>
      </w:r>
    </w:p>
    <w:p>
      <w:pPr>
        <w:pStyle w:val="Normal"/>
        <w:spacing w:before="0" w:after="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Спиной вперёд из кулисы пятится Иуда с сумкой в руках.</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Низкий поклон вам, добрые селяне за кров и еду! Да благословит вас бог за ваше гостеприимство. Да воздастся вам за ваши добродетели. (</w:t>
      </w:r>
      <w:r>
        <w:rPr>
          <w:rFonts w:cs="Times New Roman" w:ascii="Times New Roman" w:hAnsi="Times New Roman"/>
          <w:i/>
          <w:sz w:val="24"/>
          <w:szCs w:val="24"/>
        </w:rPr>
        <w:t>тише</w:t>
      </w:r>
      <w:r>
        <w:rPr>
          <w:rFonts w:cs="Times New Roman" w:ascii="Times New Roman" w:hAnsi="Times New Roman"/>
          <w:sz w:val="24"/>
          <w:szCs w:val="24"/>
        </w:rPr>
        <w:t>) Ровно по мере их наличия. (</w:t>
      </w:r>
      <w:r>
        <w:rPr>
          <w:rFonts w:cs="Times New Roman" w:ascii="Times New Roman" w:hAnsi="Times New Roman"/>
          <w:i/>
          <w:sz w:val="24"/>
          <w:szCs w:val="24"/>
        </w:rPr>
        <w:t>громко</w:t>
      </w:r>
      <w:r>
        <w:rPr>
          <w:rFonts w:cs="Times New Roman" w:ascii="Times New Roman" w:hAnsi="Times New Roman"/>
          <w:sz w:val="24"/>
          <w:szCs w:val="24"/>
        </w:rPr>
        <w:t>) Мы будем молиться за вас и ваши семьи. (</w:t>
      </w:r>
      <w:r>
        <w:rPr>
          <w:rFonts w:cs="Times New Roman" w:ascii="Times New Roman" w:hAnsi="Times New Roman"/>
          <w:i/>
          <w:sz w:val="24"/>
          <w:szCs w:val="24"/>
        </w:rPr>
        <w:t>тише</w:t>
      </w:r>
      <w:r>
        <w:rPr>
          <w:rFonts w:cs="Times New Roman" w:ascii="Times New Roman" w:hAnsi="Times New Roman"/>
          <w:sz w:val="24"/>
          <w:szCs w:val="24"/>
        </w:rPr>
        <w:t>)  Чтобы нашелся хоть один честный человек в них. (</w:t>
      </w:r>
      <w:r>
        <w:rPr>
          <w:rFonts w:cs="Times New Roman" w:ascii="Times New Roman" w:hAnsi="Times New Roman"/>
          <w:i/>
          <w:sz w:val="24"/>
          <w:szCs w:val="24"/>
        </w:rPr>
        <w:t>громче</w:t>
      </w:r>
      <w:r>
        <w:rPr>
          <w:rFonts w:cs="Times New Roman" w:ascii="Times New Roman" w:hAnsi="Times New Roman"/>
          <w:sz w:val="24"/>
          <w:szCs w:val="24"/>
        </w:rPr>
        <w:t xml:space="preserve">) Да не оскудеет рука дающего… Тьфу, две медных монеты за гнилую репу. Нет, ну что за люди. Хлеб… Вроде не совсем черствый. Сыр… Тьфу, кислятина.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Зажрался ты, друг мой.</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Нет, ты сам посмотри. Половину из этого только выкинуть можно.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Зато мы спали не под открытым небом.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На гнилом сене под дырявой крышей. </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Надо во всём видеть хорошее.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Ты про клопов? Ну да, они пировали на славу.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Уж не впал ли ты в уныние?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Мне это не по карману. На, потравись немного. Уж ты точно выживешь.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 хорошо на друзьях проверять еду на яды.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Не на себе же.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Эти люди добры ровно в меру своих возможностей. Вряд ли они едят лучше и обильнее нас. Они разделили с нами свои скромные запасы, за одно это стоит помолиться. Нельзя ожидать от людей больше, чем они могут дать.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Дать, а не продать. Этот скупердяй торговался, как последний еврей.</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 ты от него не отставал.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Эти деньги добыты непосильным трудом…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Честным.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Вот и я говорю: непосильным.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Зато честным.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Честность хороша, когда она есть у другого. А когда каждый норовит тебя обобрать до нитки – она становится злейшим из пороков. Давай смотреть правде в глаза. Люди не идеальны…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 ты этому лучшее подтверждение.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Не сбивай с мысли. Они всегда норовят жить за счёт другого. И чем лучше жить… тем лучше. Будешь с ними абсолютно честным и пойдёшь по миру голым.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ходил.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Это я с тобой поспорил, вот и ходил. Не мешай. Поневоле будешь евреем, чтобы сохранить те гроши, которые ты не раздал сирым и убогим.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 много ты уберёг?</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 дам. Бедные люди не рожают по пять детей, а шестым беременна.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Где ты это видел?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 вон хозяйка дома…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Отдай деньги.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Какие деньги?!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Которые припрятал. Им они сейчас нужнее.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Не дам.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Отдавай.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Не отдам. Это последнее. Сколько бедняку ни давай денег, он всё равно останется бедным.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Мы ещё заработаем. В ближайшем же городе. А здесь скудная земля, которая ничего не даёт. Почти нет скота и рек с рыбой. Давай деньги.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И чего они тогда здесь живут? Искали бы себе другое место. Нет у меня денег. Ты же просто так всё отдашь.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У тебя всегда они есть. Этих людей нигде не ждут, они живут там, где жили их отцы и деды. И где будут жить их дети. Впереди долгая зима.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Если бы все так делали, то и сейчас было бы не больше одной деревни. Сначала нарожают, потом жалуются. Им никто не мешает переехать.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Послушай…</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Нет, это ты послушай. Нельзя же делать поступки и постоянно ожидать, что тебе кто-то поможет, если ты сам не справишься. За свои дела надо отвечать. Помнишь? Ты сам говорил, что как поработаешь – так тебе и заплатят.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 меряй всех по себе.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Э нет, почему я не могу мерить всех по себе. Это правило едино для всех, законы не пишутся для каждого в отдельности. Они сами выбрали себе такую жизнь и не желают ничего делать для её улучшения. Кто мы такие чтобы им помогать? Они хотят так жить – вот так и живут. Пусть живут. А мы своей дорогой пойдём. Куда ты там хотел идти?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 ты, мой друг, ничего не чувствуешь, помогая другим или отказывая им в помощи?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Иисус:</w:t>
      </w:r>
      <w:r>
        <w:rPr>
          <w:rFonts w:cs="Times New Roman" w:ascii="Times New Roman" w:hAnsi="Times New Roman"/>
          <w:sz w:val="24"/>
          <w:szCs w:val="24"/>
        </w:rPr>
        <w:t xml:space="preserve"> Ничего не испытываешь отталкивая руки нищего? Отворачиваясь от сирот? И возможно кто-то из этих мальчишек не доживёт до весны?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Чего ты ко мне прицепился? Кто тебе вообще сказал, что я буду помогать? Кто тебе сказал, что Я – добрый? Спроси у любого, они тебе скажут кто 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Иисус:</w:t>
      </w:r>
      <w:r>
        <w:rPr>
          <w:rFonts w:cs="Times New Roman" w:ascii="Times New Roman" w:hAnsi="Times New Roman"/>
          <w:sz w:val="24"/>
          <w:szCs w:val="24"/>
        </w:rPr>
        <w:t xml:space="preserve">  А я спрашиваю у тебя: кто ты? Но ты прав.</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 ладно?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Конечно же прав. Невозможно помочь другому выбраться из бедности или болезни, из невежества, из отчаяния…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Мне уже не нравится, куда ты выворачиваешь мою правоту.</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Невозможно помочь</w:t>
      </w:r>
      <w:r>
        <w:rPr>
          <w:rFonts w:cs="Times New Roman" w:ascii="Times New Roman" w:hAnsi="Times New Roman"/>
          <w:b/>
          <w:sz w:val="24"/>
          <w:szCs w:val="24"/>
        </w:rPr>
        <w:t xml:space="preserve"> </w:t>
      </w:r>
      <w:r>
        <w:rPr>
          <w:rFonts w:cs="Times New Roman" w:ascii="Times New Roman" w:hAnsi="Times New Roman"/>
          <w:sz w:val="24"/>
          <w:szCs w:val="24"/>
        </w:rPr>
        <w:t xml:space="preserve">другому, если он сам не хочет себе помочь. Каждый из нас меняет собственную жизнь каждым из своих решений. Даже решением подать нуждающемуся. Изменить не его, а свою жизнь. Ты помогаешь ему? Нет. Ты помогаешь себе. </w:t>
      </w:r>
      <w:r>
        <w:rPr>
          <w:rFonts w:cs="Times New Roman" w:ascii="Times New Roman" w:hAnsi="Times New Roman"/>
          <w:b/>
          <w:sz w:val="24"/>
          <w:szCs w:val="24"/>
        </w:rPr>
        <w:t xml:space="preserve">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Прошу, избавь меня от проповедей. И без того тошно.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 таком случае, не моей рукой, но своей измени будущее. Единственным человеком, которому ты поможешь, будешь ты сам.</w:t>
      </w:r>
    </w:p>
    <w:p>
      <w:pPr>
        <w:pStyle w:val="Normal"/>
        <w:spacing w:before="120" w:after="120"/>
        <w:jc w:val="center"/>
        <w:rPr>
          <w:rFonts w:ascii="Times New Roman" w:hAnsi="Times New Roman" w:cs="Times New Roman"/>
          <w:i/>
          <w:i/>
          <w:sz w:val="24"/>
          <w:szCs w:val="24"/>
        </w:rPr>
      </w:pPr>
      <w:r>
        <w:rPr>
          <w:rFonts w:cs="Times New Roman" w:ascii="Times New Roman" w:hAnsi="Times New Roman"/>
          <w:i/>
          <w:sz w:val="24"/>
          <w:szCs w:val="24"/>
        </w:rPr>
        <w:t>Иисус покидает сцену кинув еду обратно в корзину. Иуда бурчит.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Тьфу… А репа в самом деле гнилая. И сыр кислый. И хлеб с плесенью. Ещё и денег ему отвалить за такое… Не дам. Обойдётся. Сказал «не дам», значит не дам… Моё слово крепкое… Это дело принципа… Эй, хозяин! К тебе обращаюсь. На вот! (</w:t>
      </w:r>
      <w:r>
        <w:rPr>
          <w:rFonts w:cs="Times New Roman" w:ascii="Times New Roman" w:hAnsi="Times New Roman"/>
          <w:i/>
          <w:sz w:val="24"/>
          <w:szCs w:val="24"/>
        </w:rPr>
        <w:t>швыряет туда небольшой плотный мешочек</w:t>
      </w:r>
      <w:r>
        <w:rPr>
          <w:rFonts w:cs="Times New Roman" w:ascii="Times New Roman" w:hAnsi="Times New Roman"/>
          <w:sz w:val="24"/>
          <w:szCs w:val="24"/>
        </w:rPr>
        <w:t xml:space="preserve">) И помалкивай об этом. </w:t>
      </w:r>
    </w:p>
    <w:p>
      <w:pPr>
        <w:pStyle w:val="Normal"/>
        <w:spacing w:before="0" w:after="0"/>
        <w:jc w:val="center"/>
        <w:rPr>
          <w:rFonts w:ascii="Times New Roman" w:hAnsi="Times New Roman" w:cs="Times New Roman"/>
          <w:sz w:val="24"/>
          <w:szCs w:val="24"/>
        </w:rPr>
      </w:pPr>
      <w:r>
        <w:rPr>
          <w:rFonts w:cs="Times New Roman" w:ascii="Times New Roman" w:hAnsi="Times New Roman"/>
          <w:i/>
          <w:sz w:val="24"/>
          <w:szCs w:val="24"/>
        </w:rPr>
        <w:t>Раздраженно отворачивается и уходит вслед за Иисусом.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2.</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Массовка2. (Костюмы Гуннов и римлян)</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На сцене, в левой половине «дом».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Из левой кулисы выбегает мать, тянущая дочь за руку, за ними юноша. Они бегут, замирают на середине сцены, оглядываясь. Слышится пронзительный крик из-за кулис и они испуганно бросаются в дом. Юноша прячет женщин в углу под покрывалами, сам хватает меч и встаёт рядом с дверью.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Выбегает римлянка в сползающей тоге, за ней гунн. Девушка падает, кричит и пытается отползти. Наперерез гунну бросается раненый римский легионер. Короткая драка, гунн убивает легионера, тот падает. Девушка почти отползла к кулисе, гунн идёт за ней, на ходу стаскивая верхний халат.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Из правой кулисы выходит второй гунн, он проверяет мёртв ли легионер и направляется грабить дом. В это время из левой кулисы выбегает другая римлянка, в темных одеяниях. Она (если необходимо) переворачиваем легионера, слушает сердце. Убеждается что он жив.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 гунна, который заходит в дом, бросается юноша. Короткая драка, гунн его убивает. Начинает обшаривать карманы. Слышится шум с улицы, он выглядывает, в это время мать хватает кувшин и бьёт его по голове. Потом хватает меч сына. Но гунн успевает парировать удар и убивает её. Хочет снять с неё украшения, тут  кричит девочка и пытается обнять мать. Гунн хватает её, тянет из дома, она упирается. Он отвешивает ей сильный удар, закидывает себе на плечо и уносит.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Римлянка, которая оттаскивает раненного легионера начинает испуганно молиться, когда мимо проходит гунн, но он не обращает на неё внимания.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Когда она почти дотаскивает мужчину до кулисы, из другой идёт ещё один гунн, с охапками награбленного. Он подбирает всё, что осталось на сцене, а так же вырывает золотой крест из рук римлянки, после чего уходит.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Девушка окончательно утаскивает раненного со сцены.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Двое в робах утаскивают трупы.</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Сколько крови. Сколько бессмысленных смертей. Сколько слёз матерей по убитым сыновьям. Сколько спаленных домов. И ради чего всё это? Прекрасный город превращён в руины…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Нет, ну что творят, что творят… Ты же, кстати, не любишь этот город.</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Это не мешает ему быть прекрасным. А мне скорбеть о его гибели.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Тебе бы только поскорбеть, да пооплакивать. Пошли отсюда, пока и нам не досталось.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Мы в одеждах захватчиков, помнишь? Ты настоял на этом.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Конечно, иначе нас колотили бы в пять раз чаще. Не, мне не привыкать, но это, согласись, не слишком приятно.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Конформист.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Как-как ты меня назвал?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Приспособленец ты, вот кто. Ещё и мародер.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Спиной видишь?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Тебя знаю. Предположил и оказался прав.</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Сейчас скажешь, что мне должно быть стыдно. А вот не дождёшься. Им это добро без надобности, а нам пригодится. Не хочу ходить голодным, а работать, как ты требуешь, сейчас нет возможности. Только если в армию идти. Но ты же не захочешь убивать.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И тебе не позволю.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Вот и не ной. Слушай, может досмотрим это зарево откуда-нибудь подальше? Смотри, римляне снова двинулись в атаку. Вдруг и нас заденет.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Я давно не видел их такими.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о ком?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О людях. О римлянах. Как война изменила их. Посмотри. Они готовы умереть за свой город.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Скорее за своё добро. Гунны разграбят всё, если доберутся.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Иисус:</w:t>
      </w:r>
      <w:r>
        <w:rPr>
          <w:rFonts w:cs="Times New Roman" w:ascii="Times New Roman" w:hAnsi="Times New Roman"/>
          <w:sz w:val="24"/>
          <w:szCs w:val="24"/>
        </w:rPr>
        <w:t xml:space="preserve"> Добро можно накопить, а вот мёртвых уже не вернуть. Они сражаются за свои семьи, за свою свободу. Посмотри на них. Врагов гораздо больше, им не победить, они это знают. Но всё равно стоят до самого конца.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Понятия не имею, во что они верят. Тебя послушать, так война это благо.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В умеренном количестве. И только когда иного пути нет.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Тебя бы в ад на недельку за такие слова.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А разве здесь не ад? Безысходность с одной стороны, и слепая жажда крови с другой. Захватчики ослеплены золотом и убийствами.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Так иди и научи их жить. Тебя бы в монахи.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Глухой не услышит, даже если кричать ему в ухо.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Это всё отговорки. Раньше тебя это не останавливало. Люди всегда глухи. Неужели твоя вера даёт трещину.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Ну да, взять хотя бы тебя. Вот так Змей и соблазнял Еву в райском саду. Не шипи, мой друг.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не похож на Еву. Но вот её бы я пособлазнял.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Молчи, пустозвон.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Нет, ну если бы она сейчас была в том же возрасте, как тогда. Боюсь, сейчас она меня только бы напугала. Сморщенная карга. Сколько ей сейчас было бы лет?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Ты куда меня подталкиваешь?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 прекрасному, мой друг. Я знаю по пути чудесный кабак. Надеюсь, его ещё не разграбили. Там много юных Ев, хоть ты ими и не интересуешься, но не подвергай испытанию мою добродетель. Тут много вдов, что требуют утехи… О, стихами заговорил.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Иди один, у меня остались тут дела.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Какие ещё дела, вокруг резня. Ты что, туда собрался?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Я не могу смотреть со стороны.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Так я и говорю, что надо идти. Отсюда.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Я должен попытаться это остановить. А ты ступай.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что? Ты прямо в резню полезешь? Тебя же убьют. Сейчас уже ничего не исправить. Ничего, слышишь? Даже генерал их не остановит. Это уже не люди, они уже звери, они сейчас хотят только убивать, насиловать и грабить. И ты пойдёшь к ним?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Друг мой, я сам прекрасно знаю, что это безнадёжно. Но я не могу пройти мимо. Может быть, мои слова хоть кого-то остановят. Этого будет достаточно.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Я тебя не пущу. Это верная смерть. И было бы ради чего. Вот ради чего, скажи мне? Ты никого сейчас не вразумишь. Никого. Люди грешны, каяться придёт время потом. Но не сейчас же. Сейчас это им может стоить жизни.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Но не души. Я не зову тебя с собой. Ступай.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Он не зовёт. Сделал милость. Я бы и сам с тобой не пошел. Ещё чего. Прямо на копья и мечи гуннов и римлян. Нас сейчас ни та, ни другая сторона не пощадит. Тебя убьют, не успеешь ты рот открыть. Даже пикнуть не успеешь. А если и успеешь, то в таком шуме тебя не услышат.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Прости. Не мог бы ты не задерживать меня? Я должен о многом им сказать.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Ты даже коротко сказать не успеешь. Нет. Ты не пойдёшь. Тебя убьют, а мне что?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 одном кабаке много юных Ев. Они скрасят твою печаль.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А кто-то утверждал, что у тебя не чёрное чувство юмора. Ещё как чёрное. И не совестно тебе измываться над другом? Стой! Стой, кому говорю! </w:t>
      </w:r>
    </w:p>
    <w:p>
      <w:pPr>
        <w:pStyle w:val="Normal"/>
        <w:spacing w:before="0" w:after="0"/>
        <w:rPr>
          <w:rFonts w:ascii="Times New Roman" w:hAnsi="Times New Roman" w:cs="Times New Roman"/>
          <w:i/>
          <w:i/>
          <w:sz w:val="24"/>
          <w:szCs w:val="24"/>
        </w:rPr>
      </w:pPr>
      <w:r>
        <w:rPr>
          <w:rFonts w:cs="Times New Roman" w:ascii="Times New Roman" w:hAnsi="Times New Roman"/>
          <w:b/>
          <w:sz w:val="24"/>
          <w:szCs w:val="24"/>
        </w:rPr>
        <w:t>Иисус(</w:t>
      </w:r>
      <w:r>
        <w:rPr>
          <w:rFonts w:cs="Times New Roman" w:ascii="Times New Roman" w:hAnsi="Times New Roman"/>
          <w:i/>
          <w:sz w:val="24"/>
          <w:szCs w:val="24"/>
        </w:rPr>
        <w:t>Направляется к кулисам.</w:t>
      </w:r>
      <w:r>
        <w:rPr>
          <w:rFonts w:cs="Times New Roman" w:ascii="Times New Roman" w:hAnsi="Times New Roman"/>
          <w:b/>
          <w:sz w:val="24"/>
          <w:szCs w:val="24"/>
        </w:rPr>
        <w:t xml:space="preserve">): </w:t>
      </w:r>
      <w:r>
        <w:rPr>
          <w:rFonts w:cs="Times New Roman" w:ascii="Times New Roman" w:hAnsi="Times New Roman"/>
          <w:sz w:val="24"/>
          <w:szCs w:val="24"/>
        </w:rPr>
        <w:t>Помолись за меня, если боишься.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А-а, сволочь! Сволочь ты! Проповедник, мать твою. А ну стой! Я тебе сам голову оторву раньше гуннов! </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Бегом за ним.</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3.</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Массовка 3. (13 век)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Выходят послушники. Они ставят кафедру, стол с чашей для омовения, исповедальню и крест. Уходят.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Из правой кулисы выходит нищий, он торопливо крестится и забивается в угол рядом с исповедальней.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Из левой кулисы выходит тамплиер. Он оглядывает сцену и степенно крестится. Ему на встречу, чуть-чуть позже выходит дама в сопровождении служанки. Они плавно крестятся, переговариваясь между собой. Тамплиер с интересом оглядывает даму. Из левой кулисы выходит госпитальер. Поравнявшись с тамплиером они меряются взглядами, бросив ладони на рукояти мечей, однако потом коротко кивают друг другу.Выходят остальные горожане. Кто-то быстрее, кто-то медленнее.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Торжественно и важно выходит священник в сопровождении двух послушников  и монахини, несущих подносы. Все опускаются на колени. Священник читает молитву. К нему первой подходит на прочищение дама, целует крест, руку и отправляется к чаше для омовения рук.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Тамплиер направляется к священнику, но одновременно с ним к даме направляется госпитальер. Он пытается с ней завести разговор, но его хватает за плечо тамплиер и отдёргивает. Они хватаются за мечи. К ним подбегает монашка, со словами, что в божьем храме не положено. Мужчины удаляются со сцены. В это время к священнику подходит пышненькая горожанка. Просится исповедоваться и вместе со священником уходит в исповедальню. Тем временем нищий пытается у всех попросить монетку, но его все шпыняют. Пытается пройти к исповедальне и служанка, но её останавливает монашка, требуя денег. Служанка отступает.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 сцену возвращается тамплиер, кланяется даме и уводит её со сцены. За ними следом торопливо убегает служанка. На сцену выходит Иисус.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Послушники доедают и допивают то, что осталось после службы на подносах.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Монашка обходит оставшихся, собирая с них деньги на молитвы/исповедь и прочее.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Все начинают расходиться.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Из исповедальни выходит горожанка, поправляющая платье, она смущенно пробегает мимо Иисуса. Следом выходит священник, благодушно подающий ему руку и так же удаляющийся со сцены. Последним уходит нищий, которому Иисус подаёт.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Иисус встаёт на колени молиться. Послушники уносят исповедальню, кафедру и чашу, выносят два стула и накрывают стол.</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t>Выходит Иуда.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А что, идея оказалась не плоха. Я сначала думал, что ты сбрендил. Но это в самом деле лучшее место, которое мы могли выбрать в этой дыре.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Здесь всё не так, как должно быть.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Только подумай: еды в достатке, вино в погребе, инквизиция не лютует. Тебя давно должны были на костёр отправить за твою болтовню. А тут ты наоборот просто безобидный блаженный. Идеально.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Я должен поговорить с настоятелем.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Не смей, ты всё испортишь. Снова. В кои-то веки нам удалось ложиться спать сытыми и не на камни. У них эти кельи – смирение духа. Да я не спал роскошнее с тех пор, как с тобой встретился.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не понимаешь. Церковь – дом Божий, а тут всё не так и я не узнаю того, что они проповедуют.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Слушай-слушай, ты видел монахинь из соседнего монастыря? Понятия не имею кто туда отдаёт таких молодых девочек, но это приятное открытие.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можешь думать о чём-нибудь другом кроме еды, выпивки и женщин?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Зачем?</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Иисус после пары мгновений размышлений отвешивает ему подзатыльник.</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Ау! Грешно! Грешно…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Грешно бить юродивых. Но если очень хочется, то можно. Прекрати валять дурака.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Ну а что тебе не нравится? Конкретно. Расскажи мне. Прежде чем ты пойдёшь к настоятелю и тебя отлучат от церкви.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Хорошо. Начнем с крестового похода. Более нелепого обоснования для военных действий я ещё не встречал.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Но ведь работает же. Толпа олухов в железных латах потопала в Иерусалим за каменной гробницей и Святым Граалем, которого никто не видел, по почему-то все уверенны, что это золотой кубок с рубинами в кулак по бокам.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Кто им сказал, что Гроб надо освобождать? Его никто в плену не держит. Он уже развалился, наверное.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по-прежнему слишком наивен. Гроб – не цель, он повод. Люди попёрлись грабить, убивать и насиловать. Мы это уже проходили. Всё как всегда. Хочешь опять как с гуннами?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Не хочу.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Я тоже. Этих даже больше. Всем не напроповедуешься. Особенно Папе Римскому. С другой стороны, ему же надо было девать куда-то всех этих обормотов. Вот и отослал подальше. А земли умерших себе присвоил.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Хорошо. Отсюда вытекает второе. Засилье золота в церкви.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 ново. Ещё в 27 году по рождеству Христову, торговцы были в церкви и наживались на простофилях.</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Иисус: «</w:t>
      </w:r>
      <w:r>
        <w:rPr>
          <w:rFonts w:cs="Times New Roman" w:ascii="Times New Roman" w:hAnsi="Times New Roman"/>
          <w:sz w:val="24"/>
          <w:szCs w:val="24"/>
        </w:rPr>
        <w:t>И изгнал он их ремнём из храма Божьего».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Изгнал из одного, в других они остались. Золотой телец бессмертен. Как людские пороки. Помяни моё слово, он ещё будет стоять на главной улице какой-нибудь столицы.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Ноги моей там не будет. Инквизиция. Сжигают ни в чём не повинных людей.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Надеюсь, ты не думаешь рассказывать настоятелю, как мы вытащили с костра в последний раз трёх «ведьм»? Да он нас самих в испанские сапоги, на дыбу и прямо с ней на костёр.</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прав. Это ничего не изменит. Мы могли бы сами стать инквизиторами, чтобы оправдывать обвиняемых…</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И опять на костёр.</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 таком случае мы можем лишь поступить так, как поступали всегда. Вернуться к людям и помогать им по мере сил.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снова предлагаешь мне голодать, спать на камнях и быть битым?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 сгущай краски.</w:t>
      </w:r>
      <w:r>
        <w:rPr>
          <w:rFonts w:cs="Times New Roman" w:ascii="Times New Roman" w:hAnsi="Times New Roman"/>
          <w:b/>
          <w:sz w:val="24"/>
          <w:szCs w:val="24"/>
        </w:rPr>
        <w:t xml:space="preserve"> </w:t>
      </w:r>
      <w:r>
        <w:rPr>
          <w:rFonts w:cs="Times New Roman" w:ascii="Times New Roman" w:hAnsi="Times New Roman"/>
          <w:sz w:val="24"/>
          <w:szCs w:val="24"/>
        </w:rPr>
        <w:t>Мы будем осторожнее.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Я тебе не верю. И не хочу покидать монастырь. Давай останемся.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 Неужели ты будешь молиться здесь за судьбу всего человечества? Я хочу на это посмотреть.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За сытную еду и крышу над головой я и помолиться могу. Да только меня не услышат.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Продажная ты шкура. Пойдём. Довольно отдохнули.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Вот почему о других ты заботишься, а к другу ни капли сострадания?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Кому много дадено…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 хватит уже с меня спрашивать! Я хочу пожить как нормальный человек.</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вечно ноешь и всегда всем недоволен. Я расскажу настоятелю, как ты бредил, что видел падение римской империи под клинками гуннов.</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Это не честно.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А вот пойду и расскажу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Стоять!</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Направляются к кулисам. Послушники убирают всё со сцены.</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4.</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Массовка 4. (Немного меняются костюмы средневековья)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Первыми выходят на сцену и встают спиной к зрителям стражники.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Начинают выходить обычные люди. Они заполняют сцену, обсуждая то, что происходит за спинами стражников.</w:t>
      </w:r>
    </w:p>
    <w:p>
      <w:pPr>
        <w:pStyle w:val="Normal"/>
        <w:tabs>
          <w:tab w:val="clear" w:pos="708"/>
          <w:tab w:val="left" w:pos="1926"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Шепот массовки: </w:t>
      </w:r>
      <w:r>
        <w:rPr>
          <w:rFonts w:cs="Times New Roman" w:ascii="Times New Roman" w:hAnsi="Times New Roman"/>
          <w:sz w:val="24"/>
          <w:szCs w:val="24"/>
        </w:rPr>
        <w:t>Смотрите. Ведут. Почти ребёнок. А говорят, сжила со свету две семьи. Кто говорит? Монахи? Им бы только пытать. Все знают, за что их таких молодых и красивых на костёр отправляют…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Иуда (</w:t>
      </w:r>
      <w:r>
        <w:rPr>
          <w:rFonts w:cs="Times New Roman" w:ascii="Times New Roman" w:hAnsi="Times New Roman"/>
          <w:i/>
          <w:sz w:val="24"/>
          <w:szCs w:val="24"/>
        </w:rPr>
        <w:t>его слышно, но не видно, он бредёт у самого задника</w:t>
      </w:r>
      <w:r>
        <w:rPr>
          <w:rFonts w:cs="Times New Roman" w:ascii="Times New Roman" w:hAnsi="Times New Roman"/>
          <w:b/>
          <w:sz w:val="24"/>
          <w:szCs w:val="24"/>
        </w:rPr>
        <w:t xml:space="preserve">): </w:t>
      </w:r>
      <w:r>
        <w:rPr>
          <w:rFonts w:cs="Times New Roman" w:ascii="Times New Roman" w:hAnsi="Times New Roman"/>
          <w:sz w:val="24"/>
          <w:szCs w:val="24"/>
        </w:rPr>
        <w:t>Проклятый город, даже не знаю, куда здесь податься. Ни одного нормального трактира. И денег ни медяка. Всё эти варвары выгребли. Как были варвары, так и остались. В доспехах…</w:t>
      </w:r>
    </w:p>
    <w:p>
      <w:pPr>
        <w:pStyle w:val="Normal"/>
        <w:tabs>
          <w:tab w:val="clear" w:pos="708"/>
          <w:tab w:val="left" w:pos="1926" w:leader="none"/>
        </w:tabs>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926" w:leader="none"/>
        </w:tabs>
        <w:spacing w:before="0" w:after="0"/>
        <w:jc w:val="both"/>
        <w:rPr>
          <w:rFonts w:ascii="Times New Roman" w:hAnsi="Times New Roman" w:cs="Times New Roman"/>
          <w:b/>
          <w:b/>
          <w:sz w:val="24"/>
          <w:szCs w:val="24"/>
        </w:rPr>
      </w:pPr>
      <w:r>
        <w:rPr>
          <w:rFonts w:cs="Times New Roman" w:ascii="Times New Roman" w:hAnsi="Times New Roman"/>
          <w:b/>
          <w:color w:val="000000"/>
          <w:sz w:val="24"/>
          <w:szCs w:val="24"/>
          <w:shd w:fill="FFFFFF" w:val="clear"/>
        </w:rPr>
        <w:t>Колокола</w:t>
      </w:r>
    </w:p>
    <w:p>
      <w:pPr>
        <w:pStyle w:val="Normal"/>
        <w:tabs>
          <w:tab w:val="clear" w:pos="708"/>
          <w:tab w:val="left" w:pos="1926" w:leader="none"/>
        </w:tabs>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926"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Говорил же я, что не надо сюда идти, чего ему только далось… А там что? Опять?</w:t>
      </w:r>
      <w:r>
        <w:rPr>
          <w:rFonts w:cs="Times New Roman" w:ascii="Times New Roman" w:hAnsi="Times New Roman"/>
          <w:b/>
          <w:sz w:val="24"/>
          <w:szCs w:val="24"/>
        </w:rPr>
        <w:t xml:space="preserve"> </w:t>
      </w:r>
      <w:r>
        <w:rPr>
          <w:rFonts w:cs="Times New Roman" w:ascii="Times New Roman" w:hAnsi="Times New Roman"/>
          <w:sz w:val="24"/>
          <w:szCs w:val="24"/>
        </w:rPr>
        <w:t>Пустите! (</w:t>
      </w:r>
      <w:r>
        <w:rPr>
          <w:rFonts w:cs="Times New Roman" w:ascii="Times New Roman" w:hAnsi="Times New Roman"/>
          <w:i/>
          <w:sz w:val="24"/>
          <w:szCs w:val="24"/>
        </w:rPr>
        <w:t xml:space="preserve">Проталкивается через толпу к стражникам, смотрит в зал) </w:t>
      </w:r>
      <w:r>
        <w:rPr>
          <w:rFonts w:cs="Times New Roman" w:ascii="Times New Roman" w:hAnsi="Times New Roman"/>
          <w:sz w:val="24"/>
          <w:szCs w:val="24"/>
        </w:rPr>
        <w:t>И это ведьма? Насмешили. За что её?!</w:t>
      </w:r>
      <w:r>
        <w:rPr>
          <w:rFonts w:cs="Times New Roman" w:ascii="Times New Roman" w:hAnsi="Times New Roman"/>
          <w:i/>
          <w:sz w:val="24"/>
          <w:szCs w:val="24"/>
        </w:rPr>
        <w:t xml:space="preserve"> </w:t>
      </w:r>
      <w:r>
        <w:rPr>
          <w:rFonts w:cs="Times New Roman" w:ascii="Times New Roman" w:hAnsi="Times New Roman"/>
          <w:sz w:val="24"/>
          <w:szCs w:val="24"/>
        </w:rPr>
        <w:t>За колдовство?! Любовным зельем опоила, а на свидание не пришла?! Понос и чуму наслала?! На метле летала?! Вы лично видели?! Кого прокляла?! Мало вам…</w:t>
      </w:r>
      <w:r>
        <w:rPr>
          <w:rFonts w:cs="Times New Roman" w:ascii="Times New Roman" w:hAnsi="Times New Roman"/>
          <w:i/>
          <w:sz w:val="24"/>
          <w:szCs w:val="24"/>
        </w:rPr>
        <w:t xml:space="preserve"> (стражники его отшвыривают, толпа расступается. Тише.) </w:t>
      </w:r>
      <w:r>
        <w:rPr>
          <w:rFonts w:cs="Times New Roman" w:ascii="Times New Roman" w:hAnsi="Times New Roman"/>
          <w:sz w:val="24"/>
          <w:szCs w:val="24"/>
        </w:rPr>
        <w:t>Проклятье. Да что же я делаю. Я же не проповедник. Это он у нас любитель, а я так… даже грешник побольше остальных. Куда мне лезть то… Да что же вы делаете, ироды?! Оставьте девчонку! Какая она вам ведьма?! Да вы с ума посходили что ли?! (</w:t>
      </w:r>
      <w:r>
        <w:rPr>
          <w:rFonts w:cs="Times New Roman" w:ascii="Times New Roman" w:hAnsi="Times New Roman"/>
          <w:i/>
          <w:sz w:val="24"/>
          <w:szCs w:val="24"/>
        </w:rPr>
        <w:t>получается от стражника короткий удар под дых, кашляет, отступает. Его загораживает засуетившаяся толпа</w:t>
      </w:r>
      <w:r>
        <w:rPr>
          <w:rFonts w:cs="Times New Roman" w:ascii="Times New Roman" w:hAnsi="Times New Roman"/>
          <w:sz w:val="24"/>
          <w:szCs w:val="24"/>
        </w:rPr>
        <w:t>) Думаете, раз вы его в тюрьме заперли, так чужого голоса о своих преступлениях не услышите? Кандалы, да вода, хороший способ отстоять свою безгрешность. С</w:t>
      </w:r>
      <w:r>
        <w:rPr>
          <w:rFonts w:cs="Times New Roman" w:ascii="Times New Roman" w:hAnsi="Times New Roman"/>
          <w:b/>
          <w:sz w:val="24"/>
          <w:szCs w:val="24"/>
        </w:rPr>
        <w:t>у</w:t>
      </w:r>
      <w:r>
        <w:rPr>
          <w:rFonts w:cs="Times New Roman" w:ascii="Times New Roman" w:hAnsi="Times New Roman"/>
          <w:sz w:val="24"/>
          <w:szCs w:val="24"/>
        </w:rPr>
        <w:t>дите. Караете. В аду бы вам гореть, я бы сам дров подкинул. Пустите, черти меднолобые! (</w:t>
      </w:r>
      <w:r>
        <w:rPr>
          <w:rFonts w:cs="Times New Roman" w:ascii="Times New Roman" w:hAnsi="Times New Roman"/>
          <w:i/>
          <w:sz w:val="24"/>
          <w:szCs w:val="24"/>
        </w:rPr>
        <w:t>бросается, расталкивая толпу, пытается прорваться, но его скручивают, роняют на колени</w:t>
      </w:r>
      <w:r>
        <w:rPr>
          <w:rFonts w:cs="Times New Roman" w:ascii="Times New Roman" w:hAnsi="Times New Roman"/>
          <w:sz w:val="24"/>
          <w:szCs w:val="24"/>
        </w:rPr>
        <w:t>) Пустите меня! А вы что стоите?! Стадо баранов. Они вас так всех сожгут, а вы стоять дальше будете?! Жён ваших сожгут, дочерей, сестёр! А вы как на праздничный костёр ходить будете?! Глаза отводите. Думаете, на вас греха нет! К чёрту вас всех! Не буду молчать! Слышите?! Не заткнёте! (</w:t>
      </w:r>
      <w:r>
        <w:rPr>
          <w:rFonts w:cs="Times New Roman" w:ascii="Times New Roman" w:hAnsi="Times New Roman"/>
          <w:i/>
          <w:sz w:val="24"/>
          <w:szCs w:val="24"/>
        </w:rPr>
        <w:t>стража швыряет его на сцену</w:t>
      </w:r>
      <w:r>
        <w:rPr>
          <w:rFonts w:cs="Times New Roman" w:ascii="Times New Roman" w:hAnsi="Times New Roman"/>
          <w:sz w:val="24"/>
          <w:szCs w:val="24"/>
        </w:rPr>
        <w:t xml:space="preserve">) </w:t>
      </w:r>
    </w:p>
    <w:p>
      <w:pPr>
        <w:pStyle w:val="Normal"/>
        <w:tabs>
          <w:tab w:val="clear" w:pos="708"/>
          <w:tab w:val="left" w:pos="1926" w:leader="none"/>
        </w:tabs>
        <w:spacing w:before="0" w:after="0"/>
        <w:jc w:val="both"/>
        <w:rPr>
          <w:rFonts w:ascii="Times New Roman" w:hAnsi="Times New Roman" w:cs="Times New Roman"/>
          <w:sz w:val="24"/>
          <w:szCs w:val="24"/>
        </w:rPr>
      </w:pPr>
      <w:r>
        <w:rPr>
          <w:rFonts w:cs="Times New Roman" w:ascii="Times New Roman" w:hAnsi="Times New Roman"/>
          <w:sz w:val="24"/>
          <w:szCs w:val="24"/>
        </w:rPr>
        <w:t>Грехов они боятся. Молчат. Спины гнут. Ничего не знают, и знать не хотят. Право голоса сами себе в задницы засунули. А девчонку на костёр. Она-то в рай без очереди. (</w:t>
      </w:r>
      <w:r>
        <w:rPr>
          <w:rFonts w:cs="Times New Roman" w:ascii="Times New Roman" w:hAnsi="Times New Roman"/>
          <w:i/>
          <w:sz w:val="24"/>
          <w:szCs w:val="24"/>
        </w:rPr>
        <w:t>не выдерживает, орёт</w:t>
      </w:r>
      <w:r>
        <w:rPr>
          <w:rFonts w:cs="Times New Roman" w:ascii="Times New Roman" w:hAnsi="Times New Roman"/>
          <w:sz w:val="24"/>
          <w:szCs w:val="24"/>
        </w:rPr>
        <w:t>) А вы чего смотрите?! Убийцы. Вы, да, вы - убийцы! Молчите. Постоянно молчите! Ни одной заповеди даже толком правильно не знаете. Знали бы – не молчали! Молись не молись за таких как вы, всех бы на такой костёр вместе с ней. Кто вам право дал судить?! Кто сказал, что молчание снимает с вас грех её смерти?! Не он, так я скажу! В тюрьму меня? Я только что оттуда. На костёр? На дыбу? Чем вы напугать меня можете? Я и не такое видел. Не буду молчать! Пусть вам мои слова перед смертью вспомнятся…</w:t>
      </w:r>
    </w:p>
    <w:p>
      <w:pPr>
        <w:pStyle w:val="Normal"/>
        <w:tabs>
          <w:tab w:val="clear" w:pos="708"/>
          <w:tab w:val="left" w:pos="1926" w:leader="none"/>
        </w:tabs>
        <w:spacing w:before="0" w:after="0"/>
        <w:jc w:val="both"/>
        <w:rPr>
          <w:rFonts w:ascii="Times New Roman" w:hAnsi="Times New Roman" w:cs="Times New Roman"/>
          <w:i/>
          <w:i/>
          <w:sz w:val="24"/>
          <w:szCs w:val="24"/>
        </w:rPr>
      </w:pPr>
      <w:r>
        <w:rPr>
          <w:rFonts w:cs="Times New Roman" w:ascii="Times New Roman" w:hAnsi="Times New Roman"/>
          <w:i/>
          <w:sz w:val="24"/>
          <w:szCs w:val="24"/>
        </w:rPr>
        <w:t>Несколько стражников утаскивают Иуду со сцены.</w:t>
      </w:r>
    </w:p>
    <w:p>
      <w:pPr>
        <w:pStyle w:val="Normal"/>
        <w:tabs>
          <w:tab w:val="clear" w:pos="708"/>
          <w:tab w:val="left" w:pos="1926"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5.</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3862" w:leader="none"/>
        </w:tabs>
        <w:spacing w:before="0" w:after="0"/>
        <w:jc w:val="both"/>
        <w:rPr>
          <w:rFonts w:ascii="Times New Roman" w:hAnsi="Times New Roman" w:cs="Times New Roman"/>
          <w:b/>
          <w:b/>
          <w:sz w:val="24"/>
          <w:szCs w:val="24"/>
        </w:rPr>
      </w:pPr>
      <w:r>
        <w:rPr>
          <w:rFonts w:cs="Times New Roman" w:ascii="Times New Roman" w:hAnsi="Times New Roman"/>
          <w:b/>
          <w:sz w:val="24"/>
          <w:szCs w:val="24"/>
        </w:rPr>
        <w:t>Массовка 5. (Испания 16 век)</w:t>
      </w:r>
    </w:p>
    <w:p>
      <w:pPr>
        <w:pStyle w:val="Normal"/>
        <w:tabs>
          <w:tab w:val="clear" w:pos="708"/>
          <w:tab w:val="left" w:pos="3862" w:leader="none"/>
        </w:tabs>
        <w:spacing w:before="0" w:after="0"/>
        <w:jc w:val="both"/>
        <w:rPr>
          <w:rFonts w:ascii="Times New Roman" w:hAnsi="Times New Roman" w:cs="Times New Roman"/>
          <w:sz w:val="24"/>
          <w:szCs w:val="24"/>
        </w:rPr>
      </w:pPr>
      <w:r>
        <w:rPr>
          <w:rFonts w:cs="Times New Roman" w:ascii="Times New Roman" w:hAnsi="Times New Roman"/>
          <w:sz w:val="24"/>
          <w:szCs w:val="24"/>
        </w:rPr>
        <w:t>Несколько матросов начинают выставлять рамки с банерами, таскать ящики, веревки и тюки. Выходит торговец с призывными криками, к нему подбегает портовая девушка, обмениваются парой слов. К девушке подходит презентабельный мужчина, но она его отталкивает с криком «Да вы мне ещё прошлый раз не заплатили» и убегает за матросом. На сцену выходит губернатор с женой, за ними семенит служанка. Им навстречу выходит конкистадор с девушкой в индейской одежде. Девушка оглядывается. Губернатор останавливается поговорить с конкистадором, получает от него в подарок трубку. В это время спутница конкистадора уходит к торговцу, туда же отходит служанка и жена губернатора. Пока последние две смотрят украшения, первая пытается обменять понравившуюся вещь на пару бусин и убегает к конкистадору. Торговец поднимает крик. В это время Иуда подходит к жене губернатора и начинает кадрить. Конкистадор с девушкой уходят, губернатор замечает Иуду и дает ему по морде, после чего зовёт стражу. Иуда быстро скрывается за баннером. Иисус тем временем покупает у торговца карту и садится на один из ящиков. Иуда выходит, когда все покидают сцену.</w:t>
      </w:r>
    </w:p>
    <w:p>
      <w:pPr>
        <w:pStyle w:val="Normal"/>
        <w:tabs>
          <w:tab w:val="clear" w:pos="708"/>
          <w:tab w:val="left" w:pos="3862" w:leader="none"/>
        </w:tabs>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Послушай, друг мой, тебе не кажется, что мы тут порядком засиделись?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Тебе же нравится Испания.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 последнее время тут очень жарко.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Тебя поймали на жульничестве в кости и хотят избить?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как всегда проницателен.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Неужели мы всегда должны уносить ноги из-за твоего азарта? Я говорил, что это грех?</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Семнадцать раз. Но ещё больший грех: поднимать руку на ближнего своего. Его может превзойти разве что грех провокации ближнего на избиение другого. Так что давай побудем благочестивыми рабами Божьими и уберёмся отсюда поскорее.</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Во Францию?</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Нет! Мы там главные еретики, нас до сих пор инквизиция ищет.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Англия?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Там очень холодно. Ну не люблю я холод.</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ещё тебя там ищет полиция и десяток рогатых мужей. Прелюбодеяние…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Да-да, ты можешь не повторяться. (</w:t>
      </w:r>
      <w:r>
        <w:rPr>
          <w:rFonts w:cs="Times New Roman" w:ascii="Times New Roman" w:hAnsi="Times New Roman"/>
          <w:i/>
          <w:sz w:val="24"/>
          <w:szCs w:val="24"/>
        </w:rPr>
        <w:t>пауза</w:t>
      </w:r>
      <w:r>
        <w:rPr>
          <w:rFonts w:cs="Times New Roman" w:ascii="Times New Roman" w:hAnsi="Times New Roman"/>
          <w:sz w:val="24"/>
          <w:szCs w:val="24"/>
        </w:rPr>
        <w:t>) Про барана тоже.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Шотландия? Хотя, что я говорю, там тебя тоже ищут. Как и в Греции. И в Египте.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 Египте нас ищут обоих.</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Это из-за того, что ты меня активно выдавал за Солнцеликого Ра, а эти неразумные поверили и пришли ко мне на поклон.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Весело же было.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Особенно тебе, но никак не этим людям. И вообще, выдавать меня за языческого бога... Я не обезьяна, чтобы за деньги показывать меня людям.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Мне надо было заработать нам на еду.</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Но это было слишком. Ты посеял смуту в их неокрепшие головы…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Пусть крепнут.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Тогда куда ты предлагаешь ехать? В Африку? На восток?</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Я не самоубийца.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Да ладно?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почему бы нам не переправиться через океан? Мы же в портовом городе, сядем на корабль, увидим новые земли.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Сильно тебя хотят поколотить.</w:t>
      </w:r>
      <w:r>
        <w:rPr>
          <w:rFonts w:cs="Times New Roman" w:ascii="Times New Roman" w:hAnsi="Times New Roman"/>
          <w:b/>
          <w:sz w:val="24"/>
          <w:szCs w:val="24"/>
        </w:rPr>
        <w:t xml:space="preserve"> </w:t>
      </w:r>
      <w:r>
        <w:rPr>
          <w:rFonts w:cs="Times New Roman" w:ascii="Times New Roman" w:hAnsi="Times New Roman"/>
          <w:sz w:val="24"/>
          <w:szCs w:val="24"/>
        </w:rPr>
        <w:t>Ты же плавать не умеешь.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Вот чего ты постоянно каркаешь? Тебя послушать, так нас потопят, не успеем мы из гавани выйти.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Скорее не нас, а тебя. Ты не умеешь быть смиренным.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Кто бы говорил. В общем, я предлагаю новые земли. Ты ведь тоже про них слышал. Новые поселения, куча военных, дикари, всё как ты любишь. Проповедуй сколько душе угодно.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В последний раз, когда ты так разливался соловьём и так заманивал меня, был Египет. А на самом деле тебя привлекали гробницы, которые ты не стесняясь собирался обчистить.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Ещё скажи, что грешно брать у тех, кому не пригодится. Они померли, слышишь? Их похоронили как великих, я всего лишь хотел приобщиться к их величию.</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 последнее время ты стал говорить более пафосно, золото тебя развращает.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Особенно его отсутствие. Увы мне, на корабле его не густо. Как и женщин. И вина.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Меня настораживает твоя готовность от всего этого отказаться. Но я согласен. Эта карта меня порядком утомила, пора обзавестись новой.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Тогда идём, я уже обо всём договорился. Капитан – милейшей души человек.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Меня это настораживает, ты редко хорошо отзываешься о людях.</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Значит, моим словам можно верить. Зато смотри какой корабль. Не то, что у викингов. Этот точно на полпути не потонет.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Я слышал, что и они до Нового Света доплывали. Значительно раньше испанцев и англичан.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И ты поверил их пьяной брехне? Привет, мужики. Что, уже отправляемся?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Знаешь, друг мой… что-то мне не нравится этот корабль. И эти люди. Их вид…</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 слишком благочестив? Вечно ты придираешься к мелочам. Матросы и не обязаны быть монахами, а монахи тебе, кстати, по вкусу не пришлись. Эти ребята простые, их задача живыми до другого берега добраться. В общем, мы уже отходим, ты же не будешь добираться до берега вплавь?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Боюсь, как бы и не пришлось.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Дурные предзнаменования это моя вотчина. Пойдём, познакомлю тебя с командой поближе.</w:t>
      </w:r>
    </w:p>
    <w:p>
      <w:pPr>
        <w:pStyle w:val="Normal"/>
        <w:spacing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6.</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 xml:space="preserve">Массовка 6.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Пара пиратов вытаскивает тюки и один из них залегает на них, отправляя второго перетаскивать ящики с первой линии на третью. С пинка вылетает юнга с ведром в обнимку. На него орут, чтобы лучше драил палубу. Ещё двое занимают перетащенные ящики и начинают играть в кости. Иуда с ещё одним пиратом крышуются от орущего пирата с кружками пива и лавируя уходят наблюдать за игрой в кости. Канонин сидит и чистит пистолеты на авансцене. С воплями и требованием вернуть шляпу выбегает старпом, канонир швыряет в него шляпой и старпом с проклятиями уходит. В это время орущий на юнгу пират падает на того, который спит. Тот вскакивает, выхватывает саблю, их бросаются разнимать.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[Свист ]</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Иуда повисает на спине крупного пирата, двое других оттаскивают второго. Канонир встаёт между ними с пистолетами в руках.</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[Свист]</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 воплями и матами вылетает старпом и даёт всем пиздюлей, за то что не слышат призыв к абордажу.  Все убегают со сцены, кроме Иуды.</w:t>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Это пираты!</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Где пираты?!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Мы плывём на пиратском судне!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 с чего ты взял? Они конечно не божью агнцы, но зачем чуть что, сразу «пираты»? Поссорился что ли с кем?</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Я сейчас с тобой поссорюсь. Они готовятся к абордажу.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Ну, подумаешь, увидели какого-то торговца на гнилой посудине. Сейчас грабят все, кому не лень. Даже военные суда.</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Они подняли черный флаг! Уж этот флаг я знаю, друг мой! Я по твоей роже вижу и знаю, что ты был в курсе с самого начала. Можешь меня не переубеждать, ты очень плохо врёшь.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Никто кроме тебя не жаловался.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специально притащил меня на пиратское судно!</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Ну да, на пиратское. Чем они хуже? Обычные люди. Такие же, как на торговых судах.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Нет, ты не понимаешь. Они не такие же, как торговцы или военные. Они сражаются и убивают, не потому что защищают свои жизни. Они любят убивать! Любят грабить. Любят продавать людей в рабство. Они делают это осознанно.</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И что? Только поэтому ты готов их клеймить? Ты же всегда за всех заступаешься. Для тебя нет разницы между монахиней и продажной женщиной, верно? Иногда вторая для тебя даже более ценна, чем первая.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 коверкай мои слова!</w:t>
      </w:r>
      <w:r>
        <w:rPr>
          <w:rFonts w:cs="Times New Roman" w:ascii="Times New Roman" w:hAnsi="Times New Roman"/>
          <w:b/>
          <w:sz w:val="24"/>
          <w:szCs w:val="24"/>
        </w:rPr>
        <w:t xml:space="preserve"> </w:t>
      </w:r>
      <w:r>
        <w:rPr>
          <w:rFonts w:cs="Times New Roman" w:ascii="Times New Roman" w:hAnsi="Times New Roman"/>
          <w:sz w:val="24"/>
          <w:szCs w:val="24"/>
        </w:rPr>
        <w:t>Ты прекрасно знаешь, почему я был против плыть на этом корабле, присмотренном тобой. Темнота душ этих людей сравнима с бесами. Они выкатывают пушки, заряжают пистолеты, точат сабли. Они рады так жить. Я закрывал глаза, когда они напивались рома до свинячьего визга. Когда ты играл с ними в кости, и они были готовы отрезать тебе уши в случае проигрыша. Когда капитан раздавал пинки матросам, почти ломая им кости. Но сейчас их глаза горят жаждой наживы. Это даже не гунны, это во много раз хуже. И ты… ты знал, кто они! Знал и не сказал мне.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бы отказался плыть, а найти другой корабль, согласный нас перевести в Новый Свет невозможно. Туда отправляют либо военных, либо висельников под конвоем. У меня не было выбора.</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так испугался побоев от обманутых тобой людей, что был готов привести меня на корабль самого Дьявола. Говоришь, твоим словам можно верить? Он тоже так говорил!</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Прекрати, ты слишком перегибаешь палку. Это обычные пираты, откуда я мог знать, что ты так всполошишься.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с чего ты решил, что можешь выбирать за меня? Почему ты не высказал свои сомнения о Новом Свете раньше? Разве я бы не договорился? Ты выбрал пиратское судно. Уж не потому ли, что пил с ними в одной таверне?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 я грешен!</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 просто грешен. Худший из грехов, подвести ближнего своего к отступничеству. Ты ждёшь, что я закрою глаза на убийства? На грабеж и насилие? Ты забыл гуннов? Так вот, я не останусь стоять в стороне.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Что ты удумал? Ты же сам говоришь, что их души черны и они живут так, как хотят сами. Бог же давал свободу выбора!</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Больше, чем их души, меня тревожит твоя душа! Я не хочу сидеть здесь и уподобляться им! Свобода выбора даётся для того, чтобы в любой момент у тебя была возможность сделать шаг прочь или навстречу.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Подожди, уже грохочут пушки. Тебя разорвут на куски с твоими проповедями!</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опоздал. Но не я.</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t>Иисус покидает сцену.</w:t>
      </w:r>
    </w:p>
    <w:p>
      <w:pPr>
        <w:pStyle w:val="Normal"/>
        <w:spacing w:before="0" w:after="0"/>
        <w:rPr>
          <w:rFonts w:ascii="Times New Roman" w:hAnsi="Times New Roman" w:cs="Times New Roman"/>
          <w:i/>
          <w:i/>
          <w:sz w:val="24"/>
          <w:szCs w:val="24"/>
        </w:rPr>
      </w:pPr>
      <w:r>
        <w:rPr>
          <w:rFonts w:cs="Times New Roman" w:ascii="Times New Roman" w:hAnsi="Times New Roman"/>
          <w:b/>
          <w:sz w:val="24"/>
          <w:szCs w:val="24"/>
        </w:rPr>
        <w:t>Иуда:</w:t>
      </w:r>
      <w:r>
        <w:rPr>
          <w:rFonts w:cs="Times New Roman" w:ascii="Times New Roman" w:hAnsi="Times New Roman"/>
          <w:sz w:val="24"/>
          <w:szCs w:val="24"/>
        </w:rPr>
        <w:t xml:space="preserve"> Стой! Да стой же ты, упрямец! </w:t>
      </w:r>
      <w:r>
        <w:rPr>
          <w:rFonts w:cs="Times New Roman" w:ascii="Times New Roman" w:hAnsi="Times New Roman"/>
          <w:i/>
          <w:sz w:val="24"/>
          <w:szCs w:val="24"/>
        </w:rPr>
        <w:t>(бежит следом)</w:t>
      </w:r>
    </w:p>
    <w:p>
      <w:pPr>
        <w:pStyle w:val="Normal"/>
        <w:spacing w:before="0" w:after="0"/>
        <w:rPr>
          <w:rFonts w:ascii="Times New Roman" w:hAnsi="Times New Roman" w:cs="Times New Roman"/>
          <w:i/>
          <w:i/>
          <w:sz w:val="24"/>
          <w:szCs w:val="24"/>
        </w:rPr>
      </w:pPr>
      <w:r>
        <w:rPr>
          <w:rFonts w:cs="Times New Roman" w:ascii="Times New Roman" w:hAnsi="Times New Roman"/>
          <w:sz w:val="24"/>
          <w:szCs w:val="24"/>
        </w:rPr>
        <w:t xml:space="preserve">Открой дверь! Эй! Ты слышишь меня?! Вот почему ты вечно так?! </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Возвращается на сцену.</w:t>
      </w:r>
    </w:p>
    <w:p>
      <w:pPr>
        <w:pStyle w:val="Normal"/>
        <w:spacing w:before="0" w:after="0"/>
        <w:rPr>
          <w:rFonts w:ascii="Times New Roman" w:hAnsi="Times New Roman" w:cs="Times New Roman"/>
          <w:i/>
          <w:i/>
          <w:sz w:val="24"/>
          <w:szCs w:val="24"/>
        </w:rPr>
      </w:pPr>
      <w:r>
        <w:rPr>
          <w:rFonts w:cs="Times New Roman" w:ascii="Times New Roman" w:hAnsi="Times New Roman"/>
          <w:b/>
          <w:sz w:val="24"/>
          <w:szCs w:val="24"/>
        </w:rPr>
        <w:t>Иуда:</w:t>
      </w:r>
      <w:r>
        <w:rPr>
          <w:rFonts w:cs="Times New Roman" w:ascii="Times New Roman" w:hAnsi="Times New Roman"/>
          <w:sz w:val="24"/>
          <w:szCs w:val="24"/>
        </w:rPr>
        <w:t xml:space="preserve"> Не опоздал он! Как же! Вечно лезет один на амбразуры. А тем, кто рядом, что?! Следом за ним лезть? И ладно если даёт шанс! А не вот так вот. Плюнул в лицо обвинения и удалился спасать мир. Ну да. Я не подумал, выбрал первый попавшийся корабль. Но, кто же знал, что он это так воспримет? Кто знал… Кто знал… Пусть я виноват, так не со зла ведь! А он подумал, когда пошёл наверх, заперев меня тут? Да его там и слушать не будут! Просто пристрелят. Или привяжут к ядру и на дно… Господи, это ещё хуже… </w:t>
      </w:r>
      <w:r>
        <w:rPr>
          <w:rFonts w:cs="Times New Roman" w:ascii="Times New Roman" w:hAnsi="Times New Roman"/>
          <w:i/>
          <w:sz w:val="24"/>
          <w:szCs w:val="24"/>
        </w:rPr>
        <w:t>(снова пытается выбить дверь, но не получается, садится на край сцены, потирая ушибленное плечо)</w:t>
      </w:r>
      <w:r>
        <w:rPr>
          <w:rFonts w:cs="Times New Roman" w:ascii="Times New Roman" w:hAnsi="Times New Roman"/>
          <w:sz w:val="24"/>
          <w:szCs w:val="24"/>
        </w:rPr>
        <w:t xml:space="preserve"> Проклятый корабль, слишком крепкий. Вот как его спасать? Он ведь даже не думает об этом! Да кому, вот кому эта жертва поможет? Кто поблагодарит его за это? Но нет, он же не может иначе! Спаситель! Господи, я понимаю, что мои слова мало значат, но хоть Ты вразуми его! Не для себя прошу. Меня он не послушает, а себя не ценит. Сам знаешь. В этом мире и без того слишком много страданий и разочарований. А он их все на себя принимает. Ни одно не проходит мимо. О других заботится. А о себе забывает. Всё доказывает, доказывает… Вот Ты уже давно никому и ничего, а он ещё верит, пытается. Если и нужна кому Твоя помощь, так это ему. От других он её не примет. Господи, да услышь же ты наконец. Хочешь, на колени встану? Если так слышнее, то встану! Ладно, я знаю, не поправляй, не Тебе, а мне это нужно. Да, мне! Человек я, что с меня взять! Послушай, хотя бы раз послушай. Я с тех пор, как с этим безумным познакомился, никогда тебя ни о чем не просил. Не просил ведь, ты не можешь этого отрицать. А сейчас прошу. Вразуми. И не потом, а сейчас вразуми. Он мне живым нужен, а я тут заперт, как идиот в клетке. Господи, сбереги его монашью шею. Его с ядром на дно кинут, а я ведь так глубоко не нырну. Господи, грешен я. Грешен и не спорю, никогда не спорил. Нет, ну с ним спорил, но не с тобой. Грешен так, как никому не снилось. Но не надо на меня ещё и грех, что не сберёг его. Ты его мне втройне припомнишь. Ну не ты, так я сам. Умоляю тебя, слышишь?! Да, я. Да, умоляю. Не знаю в чем мне точно надо раскаяться, чтобы Ты услышал, но я во всём раскаиваюсь. И не как обычно. Хочешь, в монастырь уйду?! За весь род людской молиться буду. От моей обычной жизни не так сильно и отличается. (</w:t>
      </w:r>
      <w:r>
        <w:rPr>
          <w:rFonts w:cs="Times New Roman" w:ascii="Times New Roman" w:hAnsi="Times New Roman"/>
          <w:i/>
          <w:sz w:val="24"/>
          <w:szCs w:val="24"/>
          <w:u w:val="single"/>
        </w:rPr>
        <w:t>Выходит Иисус, замирает</w:t>
      </w:r>
      <w:r>
        <w:rPr>
          <w:rFonts w:cs="Times New Roman" w:ascii="Times New Roman" w:hAnsi="Times New Roman"/>
          <w:sz w:val="24"/>
          <w:szCs w:val="24"/>
          <w:u w:val="single"/>
        </w:rPr>
        <w:t>)</w:t>
      </w:r>
      <w:r>
        <w:rPr>
          <w:rFonts w:cs="Times New Roman" w:ascii="Times New Roman" w:hAnsi="Times New Roman"/>
          <w:sz w:val="24"/>
          <w:szCs w:val="24"/>
        </w:rPr>
        <w:t xml:space="preserve"> Пить не буду. С женщинами тоже… Хотя, можно как-нибудь без такой епитимьи? Поститься буду. В кости играть перестану, слышишь?! Ну, хочешь, сам проповедовать пойду, пусть меня камнями побьют. Снова. Что угодно сделаю, только услышь. Вразуми его, упрямого. Для всего мира прошу.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ты уверен, что справишься?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Конечно, уверен. Я всё сделаю, только…(</w:t>
      </w:r>
      <w:r>
        <w:rPr>
          <w:rFonts w:cs="Times New Roman" w:ascii="Times New Roman" w:hAnsi="Times New Roman"/>
          <w:i/>
          <w:sz w:val="24"/>
          <w:szCs w:val="24"/>
        </w:rPr>
        <w:t>замолкает, задумчиво смотрит перед собой, потом так же задумчиво оборачивается</w:t>
      </w:r>
      <w:r>
        <w:rPr>
          <w:rFonts w:cs="Times New Roman" w:ascii="Times New Roman" w:hAnsi="Times New Roman"/>
          <w:sz w:val="24"/>
          <w:szCs w:val="24"/>
        </w:rPr>
        <w:t>) Ты уже вернулся?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Неожиданный вопрос. Я давно не видел, чтобы ты молился. И ты так кричал, что даже я услышал.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Правда? (</w:t>
      </w:r>
      <w:r>
        <w:rPr>
          <w:rFonts w:cs="Times New Roman" w:ascii="Times New Roman" w:hAnsi="Times New Roman"/>
          <w:i/>
          <w:sz w:val="24"/>
          <w:szCs w:val="24"/>
        </w:rPr>
        <w:t>стаскивает с ноги сапог и швыряет его в Иисуса</w:t>
      </w:r>
      <w:r>
        <w:rPr>
          <w:rFonts w:cs="Times New Roman" w:ascii="Times New Roman" w:hAnsi="Times New Roman"/>
          <w:sz w:val="24"/>
          <w:szCs w:val="24"/>
        </w:rPr>
        <w:t>) Сволочь!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же хотел, чтобы я живым вернулся!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Чтобы самому убить! (</w:t>
      </w:r>
      <w:r>
        <w:rPr>
          <w:rFonts w:cs="Times New Roman" w:ascii="Times New Roman" w:hAnsi="Times New Roman"/>
          <w:i/>
          <w:sz w:val="24"/>
          <w:szCs w:val="24"/>
        </w:rPr>
        <w:t>летит второй сапог</w:t>
      </w:r>
      <w:r>
        <w:rPr>
          <w:rFonts w:cs="Times New Roman" w:ascii="Times New Roman" w:hAnsi="Times New Roman"/>
          <w:sz w:val="24"/>
          <w:szCs w:val="24"/>
        </w:rPr>
        <w:t>) Запер он меня тут! Сволочь монастырская! Я тут знаешь как переволновался, что тебя утопят!</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Знаю. Ты так проникновенно молился, что я даже заслушался. Ты и правда готов ради меня от вина и азарта отказаться?!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Обойдёшься! Какого хрена вернулся?!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Так я разбой остановил и решил спуститься, узнать у тебя, ты курс прокладывать умеешь?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 каком смысле?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 прямом. Теперь это мой корабль, я капитан. И команда поплывёт туда, куда потребуем.</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предыдущего куда дел?</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Морду набил и в трюме запер, чтобы подумал о своём поведении.</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 думал,… что ты умеешь вот так…</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Иисус:</w:t>
      </w:r>
      <w:r>
        <w:rPr>
          <w:rFonts w:cs="Times New Roman" w:ascii="Times New Roman" w:hAnsi="Times New Roman"/>
          <w:sz w:val="24"/>
          <w:szCs w:val="24"/>
        </w:rPr>
        <w:t xml:space="preserve"> Разве прежде я не вразумлял иных подобным способом? Если словами не дойдёт до головы, то кулаком можно ускорить процесс. В самом деле, друг мой, ты думаешь, что я агнец?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Мне никто не мешал в это верить.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Сам придумал, сам поверил. Но если ты исчерпал свой гнев, то может поднимемся в командирскую рубку и подумаем в какую бухту Нового Света нам удобнее всего прибыть?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торговый корабль?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что торговый корабль? Давно за горизонтом скрылся. Так ты идёшь? Или мне опять всё самому?</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Стоять, я ещё не досказал тебе, какая ты сволочь…</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Действие 7.</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Массовка 7. (Чикаго 20-х годов)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Двое мужчин убирают банеры, выносят стол и встают рядом. К ним выходит дама с сумочкой. Она встаёт за стол и начинает призывать «Ломбард! Ломбард! Деньги за ваши вещи!»</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Мальчик газетчик и чистильщик вытаскивают лавку, на которой стоит всё для них необходимое, подхватывают свой инвентарь и начинают криками сзывать к себе покупателей/нанимателей.</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Текст Мальчика с газетами: «Открылась новая железнодорожная ветка! Требуются рабочие на шахты! Открылась новая железнодорожная ветка!  Шахты обещают хорошую оплату работы!»</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Бедно одетая девочка пытается продать  хозяйке Ломбарда браслетик, потом наняться работать но её заворачивают. Она кричит «Почему вы не хотите это покупать», но её отталкивает мафия. Выходят юноша и девушка, они делят шкатулку. Парень не даёт её продать, они уходят к хозяйке ломбарда.</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Выходит денди с девочкой, тоже идёт к ломбарду. Девочка фривольно смеётся, им всё любопытно, но брезгливо.</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Иуда выходит чистить ботинки.</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Мафия замечает дэнди и подходит, один перехватывает и оттягивает девочку, пытаясь её кадрить, второй вдаривает дэнди и вышвыривает со сцены. Девочка убегает за ними. Мафия возвращается на своё место. Мальчик газетчик пытается продать газету хозяйке ломбарда, в это время чистильщик утаскивает ещё шкатулку с деньгами. Начинаются крики, все бегут ловить вора.</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Иуда сидит на лавке, к нему подсаживается Иисус, успевший подать бедной девочке и тоже купить газету.</w:t>
      </w:r>
    </w:p>
    <w:p>
      <w:pPr>
        <w:pStyle w:val="ListParagraph"/>
        <w:spacing w:before="0" w:after="0"/>
        <w:ind w:left="0" w:hanging="0"/>
        <w:contextualSpacing/>
        <w:rPr>
          <w:rFonts w:ascii="Times New Roman" w:hAnsi="Times New Roman" w:cs="Times New Roman"/>
          <w:b/>
          <w:b/>
          <w:i/>
          <w:i/>
          <w:sz w:val="24"/>
          <w:szCs w:val="24"/>
        </w:rPr>
      </w:pPr>
      <w:r>
        <w:rPr>
          <w:rFonts w:cs="Times New Roman" w:ascii="Times New Roman" w:hAnsi="Times New Roman"/>
          <w:sz w:val="24"/>
          <w:szCs w:val="24"/>
        </w:rPr>
        <w:t xml:space="preserve">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Потрясающе!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Мы точно одну газету читаем? Что тебя так восхищает?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Люди, мой друг.</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Иуда(</w:t>
      </w:r>
      <w:r>
        <w:rPr>
          <w:rFonts w:cs="Times New Roman" w:ascii="Times New Roman" w:hAnsi="Times New Roman"/>
          <w:i/>
          <w:sz w:val="24"/>
          <w:szCs w:val="24"/>
        </w:rPr>
        <w:t>крутит в руках газету</w:t>
      </w:r>
      <w:r>
        <w:rPr>
          <w:rFonts w:cs="Times New Roman" w:ascii="Times New Roman" w:hAnsi="Times New Roman"/>
          <w:b/>
          <w:sz w:val="24"/>
          <w:szCs w:val="24"/>
        </w:rPr>
        <w:t xml:space="preserve">): </w:t>
      </w:r>
      <w:r>
        <w:rPr>
          <w:rFonts w:cs="Times New Roman" w:ascii="Times New Roman" w:hAnsi="Times New Roman"/>
          <w:sz w:val="24"/>
          <w:szCs w:val="24"/>
        </w:rPr>
        <w:t>Где?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На каждой странице. Это же потрясающе. Какой рывок, какой темп. Человечество никогда не шло такими широкими шагами в будущее.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Кажется, я стал слеп на старости лет. Не вижу.</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слишком много куришь, твой разум притупился. Ты же давал слово…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Отстань. Я давал слово не пить. Про курение разговора не было. От мировой трубки с вождями ты тоже никогда не отказывался.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Индейцы научили тебя плохому.</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Они весь мир этому научили.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И ты не отстаёшь. Открой глаза, за какие-то сто лет мы оказались в совершенно новом мире. Паровые двигатели. Думал ли ты, что мы доживём до времени, когда появятся паровозы и расстояния сократятся в разы.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 тобой я вообще никогда не был уверен, что доживу хотя бы до рассвета.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автомобили? Это же чудо. А токарные станки?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Их изобрели ещё в 18 веке.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Но они совершенствуются. А электричество? Человечество подчинило себе молнии. Гнев небес.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Сам же всегда утверждал, что это суеверия.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 люди наконец-то их переросли.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Только если некоторые, остальные, вон, гляди, живут в грязи и нищете. И их большая часть, между прочим. </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Если меня не подводят глаза, сам ты одет вполне сносно, если не сказать больше. Жадность – грех.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 я эгоист, но не сейчас. Говоришь человечество сделало рывок вперёд. Только если голову просунуло, остальное застряло.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Это начало, друг мой. Это только начало. Мы многое видели, верно? Но такого ещё не было. Люди начали жить будущим, а не настоящим. Они перестали цепляться за свои скудные желания и начали смотреть вперёд. Это многого стоит.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Ещё скажи, они построят Царство Божие на земле. Из железа и пара.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А кто из нас может знать, каким оно должно быть? Люди познают мир, это прекрасно. Они подчиняют его себе, они перестали бояться.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Раньше они боялись грома и молний, а теперь всё просто, они боятся только друг друга.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Послушай, ты и раньше не был оптимистом, но сейчас переходишь все границы. Что случилось? Мне казалось ты рад новой жизни в Америке. Ещё не везде успел наследить.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Не обращай внимания, я просто устал.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Устал?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что тут такого? Ты сам говорил сейчас: мы многое видели. Очень многое. Горящий Рим, костры инквизиции, чуму в Париже, работорговцев на галерах, расстрелы индейцев, всего и не упомнить. Скажи, что из грехов рода людского мы ещё не видели? И не укоряй меня в унынии.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Не вини весь людской род в поступках тех немногих, что мы и в самом деле видели. Ты сердишься на этих работяг, которые живут чашкой кофе утром и стаканом пива вечером. Сердишься на продажных женщин, чья яркая красота тебя не привлекает. Сердишься на душный воздух города, его чад и дым, его шум. И сердишься на свою память.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И на тебя, за то, что слишком хорошо меня знаешь.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Я привык. Но это всё не означает, что ты устал, это означает, что ты повзрослел. Тебе хочется той чистоты, которая прежде не прельщала. Чистого воздуха, чистой любви. Тебе потребовалось очень много лет, так не вини человечество, у него впереди такой же долгий путь.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тебе не приходила в голову мысль меня отпустить? Я ведь достаточно искупил свои грехи.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Я никогда тебя и не держал. Ты сам чувствовал себя ответственным за меня. Верно?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Козёл.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привык винить меня в нашем долгом путешествии. Но разве это так?</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Предлагаешь мне взять ответственность?</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Ну, если ты повзрослел для чистого и светлого, то может быть и для ответственности уже достаточно взрослый? Меня пугает только одно…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Что именно?</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Если всем людям для взросления нужно столько лет, то это кошмар.</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меня пугает твоё чувство юмора. Так я могу уйти?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Конечно можешь. В любой момент.</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ты?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я останусь. Кто-то же должен восторгаться людьми.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И ты останешься один?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я останусь один?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Я подумаю.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Думай, я не тороплю. Вот только у нас билеты на пароход до Гамбурга, не забыл?</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Проклятье, я не собрал чемодан.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[Гудок парохода]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Зато я собрал.</w:t>
      </w:r>
    </w:p>
    <w:p>
      <w:pPr>
        <w:pStyle w:val="Normal"/>
        <w:spacing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jc w:val="center"/>
        <w:rPr>
          <w:rFonts w:ascii="Times New Roman" w:hAnsi="Times New Roman" w:cs="Times New Roman"/>
          <w:b/>
          <w:b/>
          <w:i/>
          <w:i/>
          <w:sz w:val="24"/>
          <w:szCs w:val="24"/>
        </w:rPr>
      </w:pPr>
      <w:r>
        <w:rPr>
          <w:rFonts w:cs="Times New Roman" w:ascii="Times New Roman" w:hAnsi="Times New Roman"/>
          <w:b/>
          <w:i/>
          <w:sz w:val="24"/>
          <w:szCs w:val="24"/>
        </w:rPr>
        <w:t>Действие 8.</w:t>
      </w:r>
    </w:p>
    <w:p>
      <w:pPr>
        <w:pStyle w:val="Normal"/>
        <w:spacing w:before="0" w:after="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jc w:val="both"/>
        <w:rPr>
          <w:rFonts w:ascii="Times New Roman" w:hAnsi="Times New Roman" w:cs="Times New Roman"/>
          <w:b/>
          <w:b/>
          <w:i/>
          <w:i/>
          <w:sz w:val="24"/>
          <w:szCs w:val="24"/>
        </w:rPr>
      </w:pPr>
      <w:r>
        <w:rPr>
          <w:rFonts w:cs="Times New Roman" w:ascii="Times New Roman" w:hAnsi="Times New Roman"/>
          <w:b/>
          <w:i/>
          <w:sz w:val="24"/>
          <w:szCs w:val="24"/>
        </w:rPr>
        <w:t>Массовка 8.</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Выходят пара уличных музыкантов, достают барабан и гитару, начинают играть. </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Выходит юноша, надевает наушники и начинает кричать «Скидки! Кому скидки!» раздавая флаеры.</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Стремительно выходит мужчина в деловом костюме, у него звонит телефон, она начинает говорить на ходу, сворачивет к лавке, достаёт ноутбук.</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Выходит девушка, видит музыкантов, начинает трансляцию.</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Выходит мальчик и девочка с телефонами, они держатся за руки и садятся на край сцены, у девочки садится телефон, мальчик даёт ей пауэр-банк.</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Торопливо выходит девушка в наушниках, на ходу смотрит то ли футбол, комментируя на полную громкость и занимает край стола.</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Выходит пара мужчин, обсуждающих фэйковые новости и девушка, которая садится на лавку играть.</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Выбегает девушка, у неё звонит телефон, по которому она тут же начинает болтать и всем мешает.</w:t>
      </w:r>
    </w:p>
    <w:p>
      <w:pPr>
        <w:pStyle w:val="ListParagraph"/>
        <w:spacing w:before="0" w:after="0"/>
        <w:ind w:left="0" w:hanging="0"/>
        <w:contextualSpacing/>
        <w:rPr>
          <w:rFonts w:ascii="Times New Roman" w:hAnsi="Times New Roman" w:cs="Times New Roman"/>
          <w:sz w:val="24"/>
          <w:szCs w:val="24"/>
        </w:rPr>
      </w:pPr>
      <w:r>
        <w:rPr>
          <w:rFonts w:cs="Times New Roman" w:ascii="Times New Roman" w:hAnsi="Times New Roman"/>
          <w:sz w:val="24"/>
          <w:szCs w:val="24"/>
        </w:rPr>
        <w:t xml:space="preserve">Выходит девочка с телефоном, он у неё выключается и она пытается у каждого спросить дорогу, но её не видят и не обращают внимания, только болельщица берется что-то сказать, но говорит так, что ничего не понятно. </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[Гром]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Все бросаются прочь со сцены, выходят Иисус и Иуда, на ходу открывая зонт.</w:t>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Гроза. Первая в этом году.</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Для Москвы. Как сверкает. Мы почти в центре. Говоришь, люди подчинили себе молнии?</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Не до той степени, чтобы чувствовать себя в безопасности. Однако мы ведь видели гораздо больше. Думал ли ты прежде, что мы так мало знаем о звёздах?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Иуда: </w:t>
      </w:r>
      <w:r>
        <w:rPr>
          <w:rFonts w:cs="Times New Roman" w:ascii="Times New Roman" w:hAnsi="Times New Roman"/>
          <w:sz w:val="24"/>
          <w:szCs w:val="24"/>
        </w:rPr>
        <w:t xml:space="preserve">Когда-то я думал, что земля плоская.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сейчас?</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А сейчас думаю, что меня не надо было в этом разубеждать. Слушай, полетели к звёздам? Ты же всё знаешь, скажи, однажды это случится?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Ты же хотел уйти, помнишь? Ты уже давно думаешь.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Погоди, мне хочется знать, чем всё это закончится. Ты можешь мне ответить?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Нет, мой друг.</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Что, даже мне не скажешь? Не доверяешь? Да кто мне поверит, даже если я проболтаюсь?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Дело не в этом. Я и сам не знаю. Когда-то очень давно, миль за двадцать от Иерусалима, ты спрашивал меня, что это за гвоздики. Или это окна, в которые смотрят ангелы. Помнишь?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Ты ответил, что тебя побьют камнями, если ты расскажешь.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Верно. Потребовалось две тысячи лет, что бы все не только поверили, но и ходили в планетарии посмотреть. Прекрасное место, я в него влюбился. Но то, о чем ты спрашиваешь…  меня побьют камнями даже сейчас.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Даже я?</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вспомни свою обиду тогда? Если бы я сказал тебе, что эти маленькие гвоздики похожи на солнце, только на невероятном расстоянии от нас. И что небеса это не скопище облаков, где стоит золотой трон с Богом на нём. Что там полно чудес, которые не в состоянии мы даже представить. Что бы ты сказал мне?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Сказал, что ты рехнулся.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Вот и ответ тебе сейчас.</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Так где же Бог, если не там? Если там нет золотого трона, и ангелы не смотрят в окошки на землю. Так где же они?</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В тебе, мой друг. Как это ни прискорбно. И потребуется вдвое больше лет, чтобы ты это признал. Побьемся об заклад?</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Я уже зарекался с тобой спорить. И всё-таки… я по-прежнему чувствую себя неандертальцем. Смотрю на это всё и не могу поверить.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Бросай курить.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Обойдёшься. Попробуй ещё раз помереть, может я зарекусь.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Второй раз уже не прокатит. Ты стал мудрее, как я и надеялся.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Послушай, почему у меня такое ощущение, что ты меня обманул? Не знаю где и как точно, да ты и обманывать не умеешь, но вот поди ты… прицепилось это ощущение.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ты так и не понял? В деревне? У стен Рима? Перед костром инквизиции? Что, даже на пиратском корабле не понял? И множество дней потом?</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Вот только сморозь что-нибудь мудрое и я тебе врежу.</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 xml:space="preserve">Ты наивен, наверное, как никто в этом мире. Потому я и выбрал тебя. Две тысячи лет немалый срок, да? Ты изменился.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Ну-ну, скажешь, я стал чище?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Судя по сарказму, ты этого не признаёшь, но чувствуешь. А значит, я выиграл.</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У дьявола мою душу?</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У тебя. К чему тут Дьявол? Я воевал с тобой  и надо же, сумел выиграть, хотя порой сомневался... как же я не твёрд в своей вере… Скажи, даже желая мне врезать, что ты чувствуешь?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Кроме врезать? Не слишком густо. Наверное… желание жить. Впервые за всё это время.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А что у нас там по плану на сегодня?</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Иуда достаёт блокнот и что-то вычеркивает.</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Театр.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Это интересно. Мы давно в него не ходили. Идём? Гроза ползёт прочь.</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 xml:space="preserve">Ты старомоден и романтичен.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Работа такая.</w:t>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t>Спускаются со сцены и садятся в зрительный зал.</w:t>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 сцену выходят трое со стульями. Они ставят стулья и садятся. СВЕТ ГАСНЕТ.</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Лев не раз жаловался Прометею: сотворил его Прометей и большим, и красивым, в пасти у него — острые зубы, на лапах — сильные когти, всех он зверей сильнее.</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«И все-таки, — говорил лев, — боюсь я петуха!»</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Отвечал ему Прометей:</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«Зря ты меня винишь! все, что мог я сделать, ты от меня получил; просто душа у тебя слишком слабая!»</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Начал лев плакаться на свою судьбу и жаловаться на свою трусость и решил наконец покончить с жизнью. Шел он с такой мыслью и встретил слона, поздоровался и остановился поговорить.</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Увидел он, что слон все время шевелит ушами, и спросил:</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«Что с тобой, почему у тебя такие беспокойные уши?»</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 вокруг слона в это время как раз порхал комар.</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«Видишь, — сказал слон, — вон этого, который маленький и жужжит? Так вот, если он заберется мне в ухо, то я погиб».</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Сказал тогда лев:</w:t>
      </w:r>
    </w:p>
    <w:p>
      <w:pPr>
        <w:pStyle w:val="Normal"/>
        <w:spacing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«Зачем мне умирать? ведь я должен быть настолько же счастливее слона, насколько петух сильнее комара!»</w:t>
      </w:r>
    </w:p>
    <w:p>
      <w:pPr>
        <w:pStyle w:val="Normal"/>
        <w:spacing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Иуда: </w:t>
      </w:r>
      <w:r>
        <w:rPr>
          <w:rFonts w:cs="Times New Roman" w:ascii="Times New Roman" w:hAnsi="Times New Roman"/>
          <w:sz w:val="24"/>
          <w:szCs w:val="24"/>
        </w:rPr>
        <w:t>Понапишут же.</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Иисус: </w:t>
      </w:r>
      <w:r>
        <w:rPr>
          <w:rFonts w:cs="Times New Roman" w:ascii="Times New Roman" w:hAnsi="Times New Roman"/>
          <w:sz w:val="24"/>
          <w:szCs w:val="24"/>
        </w:rPr>
        <w:t>И не говори.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Конец.</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3509789"/>
    </w:sdtPr>
    <w:sdtContent>
      <w:p>
        <w:pPr>
          <w:pStyle w:val="Style26"/>
          <w:jc w:val="right"/>
          <w:rPr/>
        </w:pPr>
        <w:r>
          <w:rPr/>
          <w:fldChar w:fldCharType="begin"/>
        </w:r>
        <w:r>
          <w:rPr/>
          <w:instrText> PAGE </w:instrText>
        </w:r>
        <w:r>
          <w:rPr/>
          <w:fldChar w:fldCharType="separate"/>
        </w:r>
        <w:r>
          <w:rPr/>
          <w:t>19</w:t>
        </w:r>
        <w:r>
          <w:rPr/>
          <w:fldChar w:fldCharType="end"/>
        </w:r>
      </w:p>
    </w:sdtContent>
  </w:sdt>
  <w:p>
    <w:pPr>
      <w:pStyle w:val="Normal"/>
      <w:pBdr/>
      <w:spacing w:before="0" w:after="200"/>
      <w:rPr/>
    </w:pPr>
    <w:r>
      <w:rPr>
        <w:rFonts w:eastAsia="Calibri" w:cs="Calibri"/>
        <w:color w:val="000000"/>
      </w:rPr>
      <w:t xml:space="preserve">Светлана Шорохова и Мария Афонина. Для связи: </w:t>
    </w:r>
    <w:hyperlink r:id="rId1" w:tgtFrame="mailto:mara_epshtein@mail.ru">
      <w:r>
        <w:rPr>
          <w:rFonts w:eastAsia="Calibri" w:cs="Calibri"/>
          <w:color w:val="0000FF"/>
          <w:u w:val="none"/>
        </w:rPr>
        <w:t>mara</w:t>
      </w:r>
      <w:r>
        <w:rPr>
          <w:rFonts w:eastAsia="Calibri" w:cs="Calibri"/>
          <w:color w:val="0000FF"/>
        </w:rPr>
        <w:t>_</w:t>
      </w:r>
      <w:r>
        <w:rPr>
          <w:rFonts w:eastAsia="Calibri" w:cs="Calibri"/>
          <w:color w:val="0000FF"/>
          <w:u w:val="none"/>
        </w:rPr>
        <w:t>epshtein</w:t>
      </w:r>
      <w:r>
        <w:rPr>
          <w:rFonts w:eastAsia="Calibri" w:cs="Calibri"/>
          <w:color w:val="0000FF"/>
        </w:rPr>
        <w:t>@</w:t>
      </w:r>
      <w:r>
        <w:rPr>
          <w:rFonts w:eastAsia="Calibri" w:cs="Calibri"/>
          <w:color w:val="0000FF"/>
          <w:u w:val="none"/>
        </w:rPr>
        <w:t>mail</w:t>
      </w:r>
      <w:r>
        <w:rPr>
          <w:rFonts w:eastAsia="Calibri" w:cs="Calibri"/>
          <w:color w:val="0000FF"/>
        </w:rPr>
        <w:t>.</w:t>
      </w:r>
      <w:r>
        <w:rPr>
          <w:rFonts w:eastAsia="Calibri" w:cs="Calibri"/>
          <w:color w:val="0000FF"/>
          <w:u w:val="none"/>
        </w:rPr>
        <w:t>ru</w:t>
      </w:r>
    </w:hyperlink>
    <w:r>
      <w:rPr>
        <w:rFonts w:eastAsia="Calibri" w:cs="Calibri"/>
        <w:color w:val="000000"/>
      </w:rPr>
      <w:t> тел. 89065146195, 89623561251</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516"/>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link w:val="Heading1Char"/>
    <w:uiPriority w:val="9"/>
    <w:qFormat/>
    <w:rsid w:val="006f5516"/>
    <w:pPr>
      <w:keepNext w:val="true"/>
      <w:keepLines/>
      <w:spacing w:before="480" w:after="200"/>
      <w:outlineLvl w:val="0"/>
    </w:pPr>
    <w:rPr>
      <w:rFonts w:ascii="Arial" w:hAnsi="Arial" w:eastAsia="Arial" w:cs="Arial"/>
      <w:sz w:val="40"/>
      <w:szCs w:val="40"/>
    </w:rPr>
  </w:style>
  <w:style w:type="paragraph" w:styleId="2" w:customStyle="1">
    <w:name w:val="Heading 2"/>
    <w:basedOn w:val="Normal"/>
    <w:next w:val="Normal"/>
    <w:link w:val="Heading2Char"/>
    <w:uiPriority w:val="9"/>
    <w:unhideWhenUsed/>
    <w:qFormat/>
    <w:rsid w:val="006f5516"/>
    <w:pPr>
      <w:keepNext w:val="true"/>
      <w:keepLines/>
      <w:spacing w:before="360" w:after="200"/>
      <w:outlineLvl w:val="1"/>
    </w:pPr>
    <w:rPr>
      <w:rFonts w:ascii="Arial" w:hAnsi="Arial" w:eastAsia="Arial" w:cs="Arial"/>
      <w:sz w:val="34"/>
    </w:rPr>
  </w:style>
  <w:style w:type="paragraph" w:styleId="3" w:customStyle="1">
    <w:name w:val="Heading 3"/>
    <w:basedOn w:val="Normal"/>
    <w:next w:val="Normal"/>
    <w:link w:val="Heading3Char"/>
    <w:uiPriority w:val="9"/>
    <w:unhideWhenUsed/>
    <w:qFormat/>
    <w:rsid w:val="006f5516"/>
    <w:pPr>
      <w:keepNext w:val="true"/>
      <w:keepLines/>
      <w:spacing w:before="320" w:after="200"/>
      <w:outlineLvl w:val="2"/>
    </w:pPr>
    <w:rPr>
      <w:rFonts w:ascii="Arial" w:hAnsi="Arial" w:eastAsia="Arial" w:cs="Arial"/>
      <w:sz w:val="30"/>
      <w:szCs w:val="30"/>
    </w:rPr>
  </w:style>
  <w:style w:type="paragraph" w:styleId="4" w:customStyle="1">
    <w:name w:val="Heading 4"/>
    <w:basedOn w:val="Normal"/>
    <w:next w:val="Normal"/>
    <w:link w:val="Heading4Char"/>
    <w:uiPriority w:val="9"/>
    <w:unhideWhenUsed/>
    <w:qFormat/>
    <w:rsid w:val="006f5516"/>
    <w:pPr>
      <w:keepNext w:val="true"/>
      <w:keepLines/>
      <w:spacing w:before="320" w:after="200"/>
      <w:outlineLvl w:val="3"/>
    </w:pPr>
    <w:rPr>
      <w:rFonts w:ascii="Arial" w:hAnsi="Arial" w:eastAsia="Arial" w:cs="Arial"/>
      <w:b/>
      <w:bCs/>
      <w:sz w:val="26"/>
      <w:szCs w:val="26"/>
    </w:rPr>
  </w:style>
  <w:style w:type="paragraph" w:styleId="5" w:customStyle="1">
    <w:name w:val="Heading 5"/>
    <w:basedOn w:val="Normal"/>
    <w:next w:val="Normal"/>
    <w:link w:val="Heading5Char"/>
    <w:uiPriority w:val="9"/>
    <w:unhideWhenUsed/>
    <w:qFormat/>
    <w:rsid w:val="006f5516"/>
    <w:pPr>
      <w:keepNext w:val="true"/>
      <w:keepLines/>
      <w:spacing w:before="320" w:after="200"/>
      <w:outlineLvl w:val="4"/>
    </w:pPr>
    <w:rPr>
      <w:rFonts w:ascii="Arial" w:hAnsi="Arial" w:eastAsia="Arial" w:cs="Arial"/>
      <w:b/>
      <w:bCs/>
      <w:sz w:val="24"/>
      <w:szCs w:val="24"/>
    </w:rPr>
  </w:style>
  <w:style w:type="paragraph" w:styleId="6" w:customStyle="1">
    <w:name w:val="Heading 6"/>
    <w:basedOn w:val="Normal"/>
    <w:next w:val="Normal"/>
    <w:link w:val="Heading6Char"/>
    <w:uiPriority w:val="9"/>
    <w:unhideWhenUsed/>
    <w:qFormat/>
    <w:rsid w:val="006f5516"/>
    <w:pPr>
      <w:keepNext w:val="true"/>
      <w:keepLines/>
      <w:spacing w:before="320" w:after="200"/>
      <w:outlineLvl w:val="5"/>
    </w:pPr>
    <w:rPr>
      <w:rFonts w:ascii="Arial" w:hAnsi="Arial" w:eastAsia="Arial" w:cs="Arial"/>
      <w:b/>
      <w:bCs/>
    </w:rPr>
  </w:style>
  <w:style w:type="paragraph" w:styleId="7" w:customStyle="1">
    <w:name w:val="Heading 7"/>
    <w:basedOn w:val="Normal"/>
    <w:next w:val="Normal"/>
    <w:link w:val="Heading7Char"/>
    <w:uiPriority w:val="9"/>
    <w:unhideWhenUsed/>
    <w:qFormat/>
    <w:rsid w:val="006f5516"/>
    <w:pPr>
      <w:keepNext w:val="true"/>
      <w:keepLines/>
      <w:spacing w:before="320" w:after="200"/>
      <w:outlineLvl w:val="6"/>
    </w:pPr>
    <w:rPr>
      <w:rFonts w:ascii="Arial" w:hAnsi="Arial" w:eastAsia="Arial" w:cs="Arial"/>
      <w:b/>
      <w:bCs/>
      <w:i/>
      <w:iCs/>
    </w:rPr>
  </w:style>
  <w:style w:type="paragraph" w:styleId="8" w:customStyle="1">
    <w:name w:val="Heading 8"/>
    <w:basedOn w:val="Normal"/>
    <w:next w:val="Normal"/>
    <w:link w:val="Heading8Char"/>
    <w:uiPriority w:val="9"/>
    <w:unhideWhenUsed/>
    <w:qFormat/>
    <w:rsid w:val="006f5516"/>
    <w:pPr>
      <w:keepNext w:val="true"/>
      <w:keepLines/>
      <w:spacing w:before="320" w:after="200"/>
      <w:outlineLvl w:val="7"/>
    </w:pPr>
    <w:rPr>
      <w:rFonts w:ascii="Arial" w:hAnsi="Arial" w:eastAsia="Arial" w:cs="Arial"/>
      <w:i/>
      <w:iCs/>
    </w:rPr>
  </w:style>
  <w:style w:type="paragraph" w:styleId="9" w:customStyle="1">
    <w:name w:val="Heading 9"/>
    <w:basedOn w:val="Normal"/>
    <w:next w:val="Normal"/>
    <w:link w:val="Heading9Char"/>
    <w:uiPriority w:val="9"/>
    <w:unhideWhenUsed/>
    <w:qFormat/>
    <w:rsid w:val="006f5516"/>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f5516"/>
    <w:rPr>
      <w:rFonts w:ascii="Arial" w:hAnsi="Arial" w:eastAsia="Arial" w:cs="Arial"/>
      <w:sz w:val="40"/>
      <w:szCs w:val="40"/>
    </w:rPr>
  </w:style>
  <w:style w:type="character" w:styleId="Heading2Char" w:customStyle="1">
    <w:name w:val="Heading 2 Char"/>
    <w:basedOn w:val="DefaultParagraphFont"/>
    <w:link w:val="Heading2"/>
    <w:uiPriority w:val="9"/>
    <w:qFormat/>
    <w:rsid w:val="006f5516"/>
    <w:rPr>
      <w:rFonts w:ascii="Arial" w:hAnsi="Arial" w:eastAsia="Arial" w:cs="Arial"/>
      <w:sz w:val="34"/>
    </w:rPr>
  </w:style>
  <w:style w:type="character" w:styleId="Heading3Char" w:customStyle="1">
    <w:name w:val="Heading 3 Char"/>
    <w:basedOn w:val="DefaultParagraphFont"/>
    <w:link w:val="Heading3"/>
    <w:uiPriority w:val="9"/>
    <w:qFormat/>
    <w:rsid w:val="006f5516"/>
    <w:rPr>
      <w:rFonts w:ascii="Arial" w:hAnsi="Arial" w:eastAsia="Arial" w:cs="Arial"/>
      <w:sz w:val="30"/>
      <w:szCs w:val="30"/>
    </w:rPr>
  </w:style>
  <w:style w:type="character" w:styleId="Heading4Char" w:customStyle="1">
    <w:name w:val="Heading 4 Char"/>
    <w:basedOn w:val="DefaultParagraphFont"/>
    <w:link w:val="Heading4"/>
    <w:uiPriority w:val="9"/>
    <w:qFormat/>
    <w:rsid w:val="006f5516"/>
    <w:rPr>
      <w:rFonts w:ascii="Arial" w:hAnsi="Arial" w:eastAsia="Arial" w:cs="Arial"/>
      <w:b/>
      <w:bCs/>
      <w:sz w:val="26"/>
      <w:szCs w:val="26"/>
    </w:rPr>
  </w:style>
  <w:style w:type="character" w:styleId="Heading5Char" w:customStyle="1">
    <w:name w:val="Heading 5 Char"/>
    <w:basedOn w:val="DefaultParagraphFont"/>
    <w:link w:val="Heading5"/>
    <w:uiPriority w:val="9"/>
    <w:qFormat/>
    <w:rsid w:val="006f5516"/>
    <w:rPr>
      <w:rFonts w:ascii="Arial" w:hAnsi="Arial" w:eastAsia="Arial" w:cs="Arial"/>
      <w:b/>
      <w:bCs/>
      <w:sz w:val="24"/>
      <w:szCs w:val="24"/>
    </w:rPr>
  </w:style>
  <w:style w:type="character" w:styleId="Heading6Char" w:customStyle="1">
    <w:name w:val="Heading 6 Char"/>
    <w:basedOn w:val="DefaultParagraphFont"/>
    <w:link w:val="Heading6"/>
    <w:uiPriority w:val="9"/>
    <w:qFormat/>
    <w:rsid w:val="006f5516"/>
    <w:rPr>
      <w:rFonts w:ascii="Arial" w:hAnsi="Arial" w:eastAsia="Arial" w:cs="Arial"/>
      <w:b/>
      <w:bCs/>
      <w:sz w:val="22"/>
      <w:szCs w:val="22"/>
    </w:rPr>
  </w:style>
  <w:style w:type="character" w:styleId="Heading7Char" w:customStyle="1">
    <w:name w:val="Heading 7 Char"/>
    <w:basedOn w:val="DefaultParagraphFont"/>
    <w:link w:val="Heading7"/>
    <w:uiPriority w:val="9"/>
    <w:qFormat/>
    <w:rsid w:val="006f5516"/>
    <w:rPr>
      <w:rFonts w:ascii="Arial" w:hAnsi="Arial" w:eastAsia="Arial" w:cs="Arial"/>
      <w:b/>
      <w:bCs/>
      <w:i/>
      <w:iCs/>
      <w:sz w:val="22"/>
      <w:szCs w:val="22"/>
    </w:rPr>
  </w:style>
  <w:style w:type="character" w:styleId="Heading8Char" w:customStyle="1">
    <w:name w:val="Heading 8 Char"/>
    <w:basedOn w:val="DefaultParagraphFont"/>
    <w:link w:val="Heading8"/>
    <w:uiPriority w:val="9"/>
    <w:qFormat/>
    <w:rsid w:val="006f5516"/>
    <w:rPr>
      <w:rFonts w:ascii="Arial" w:hAnsi="Arial" w:eastAsia="Arial" w:cs="Arial"/>
      <w:i/>
      <w:iCs/>
      <w:sz w:val="22"/>
      <w:szCs w:val="22"/>
    </w:rPr>
  </w:style>
  <w:style w:type="character" w:styleId="Heading9Char" w:customStyle="1">
    <w:name w:val="Heading 9 Char"/>
    <w:basedOn w:val="DefaultParagraphFont"/>
    <w:link w:val="Heading9"/>
    <w:uiPriority w:val="9"/>
    <w:qFormat/>
    <w:rsid w:val="006f5516"/>
    <w:rPr>
      <w:rFonts w:ascii="Arial" w:hAnsi="Arial" w:eastAsia="Arial" w:cs="Arial"/>
      <w:i/>
      <w:iCs/>
      <w:sz w:val="21"/>
      <w:szCs w:val="21"/>
    </w:rPr>
  </w:style>
  <w:style w:type="character" w:styleId="Style5" w:customStyle="1">
    <w:name w:val="Название Знак"/>
    <w:basedOn w:val="DefaultParagraphFont"/>
    <w:link w:val="a4"/>
    <w:uiPriority w:val="10"/>
    <w:qFormat/>
    <w:rsid w:val="006f5516"/>
    <w:rPr>
      <w:sz w:val="48"/>
      <w:szCs w:val="48"/>
    </w:rPr>
  </w:style>
  <w:style w:type="character" w:styleId="Style6" w:customStyle="1">
    <w:name w:val="Подзаголовок Знак"/>
    <w:basedOn w:val="DefaultParagraphFont"/>
    <w:link w:val="a6"/>
    <w:uiPriority w:val="11"/>
    <w:qFormat/>
    <w:rsid w:val="006f5516"/>
    <w:rPr>
      <w:sz w:val="24"/>
      <w:szCs w:val="24"/>
    </w:rPr>
  </w:style>
  <w:style w:type="character" w:styleId="21" w:customStyle="1">
    <w:name w:val="Цитата 2 Знак"/>
    <w:link w:val="2"/>
    <w:uiPriority w:val="29"/>
    <w:qFormat/>
    <w:rsid w:val="006f5516"/>
    <w:rPr>
      <w:i/>
    </w:rPr>
  </w:style>
  <w:style w:type="character" w:styleId="Style7" w:customStyle="1">
    <w:name w:val="Выделенная цитата Знак"/>
    <w:link w:val="a8"/>
    <w:uiPriority w:val="30"/>
    <w:qFormat/>
    <w:rsid w:val="006f5516"/>
    <w:rPr>
      <w:i/>
    </w:rPr>
  </w:style>
  <w:style w:type="character" w:styleId="HeaderChar" w:customStyle="1">
    <w:name w:val="Header Char"/>
    <w:basedOn w:val="DefaultParagraphFont"/>
    <w:link w:val="Header"/>
    <w:uiPriority w:val="99"/>
    <w:qFormat/>
    <w:rsid w:val="006f5516"/>
    <w:rPr/>
  </w:style>
  <w:style w:type="character" w:styleId="FooterChar" w:customStyle="1">
    <w:name w:val="Footer Char"/>
    <w:basedOn w:val="DefaultParagraphFont"/>
    <w:link w:val="Footer"/>
    <w:uiPriority w:val="99"/>
    <w:qFormat/>
    <w:rsid w:val="006f5516"/>
    <w:rPr/>
  </w:style>
  <w:style w:type="character" w:styleId="CaptionChar" w:customStyle="1">
    <w:name w:val="Caption Char"/>
    <w:link w:val="Footer"/>
    <w:uiPriority w:val="99"/>
    <w:qFormat/>
    <w:rsid w:val="006f5516"/>
    <w:rPr/>
  </w:style>
  <w:style w:type="character" w:styleId="Style8">
    <w:name w:val="Интернет-ссылка"/>
    <w:uiPriority w:val="99"/>
    <w:unhideWhenUsed/>
    <w:rsid w:val="006f5516"/>
    <w:rPr>
      <w:color w:val="0000FF" w:themeColor="hyperlink"/>
      <w:u w:val="single"/>
    </w:rPr>
  </w:style>
  <w:style w:type="character" w:styleId="Style9" w:customStyle="1">
    <w:name w:val="Текст сноски Знак"/>
    <w:link w:val="ac"/>
    <w:uiPriority w:val="99"/>
    <w:qFormat/>
    <w:rsid w:val="006f5516"/>
    <w:rPr>
      <w:sz w:val="18"/>
    </w:rPr>
  </w:style>
  <w:style w:type="character" w:styleId="Style10">
    <w:name w:val="Привязка сноски"/>
    <w:rPr>
      <w:vertAlign w:val="superscript"/>
    </w:rPr>
  </w:style>
  <w:style w:type="character" w:styleId="FootnoteCharacters">
    <w:name w:val="Footnote Characters"/>
    <w:basedOn w:val="DefaultParagraphFont"/>
    <w:uiPriority w:val="99"/>
    <w:unhideWhenUsed/>
    <w:qFormat/>
    <w:rsid w:val="006f5516"/>
    <w:rPr>
      <w:vertAlign w:val="superscript"/>
    </w:rPr>
  </w:style>
  <w:style w:type="character" w:styleId="Style11" w:customStyle="1">
    <w:name w:val="Текст концевой сноски Знак"/>
    <w:link w:val="af"/>
    <w:uiPriority w:val="99"/>
    <w:qFormat/>
    <w:rsid w:val="006f5516"/>
    <w:rPr>
      <w:sz w:val="20"/>
    </w:rPr>
  </w:style>
  <w:style w:type="character" w:styleId="Style12">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6f5516"/>
    <w:rPr>
      <w:vertAlign w:val="superscript"/>
    </w:rPr>
  </w:style>
  <w:style w:type="character" w:styleId="Style13" w:customStyle="1">
    <w:name w:val="Верхний колонтитул Знак"/>
    <w:basedOn w:val="DefaultParagraphFont"/>
    <w:link w:val="Header"/>
    <w:uiPriority w:val="99"/>
    <w:semiHidden/>
    <w:qFormat/>
    <w:rsid w:val="006f5516"/>
    <w:rPr/>
  </w:style>
  <w:style w:type="character" w:styleId="Style14" w:customStyle="1">
    <w:name w:val="Нижний колонтитул Знак"/>
    <w:basedOn w:val="DefaultParagraphFont"/>
    <w:link w:val="Footer"/>
    <w:uiPriority w:val="99"/>
    <w:qFormat/>
    <w:rsid w:val="006f5516"/>
    <w:rPr/>
  </w:style>
  <w:style w:type="character" w:styleId="SubtleReference">
    <w:name w:val="Subtle Reference"/>
    <w:basedOn w:val="DefaultParagraphFont"/>
    <w:uiPriority w:val="31"/>
    <w:qFormat/>
    <w:rsid w:val="006f5516"/>
    <w:rPr>
      <w:smallCaps/>
      <w:color w:val="C0504D" w:themeColor="accent2"/>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customStyle="1">
    <w:name w:val="Caption"/>
    <w:basedOn w:val="Normal"/>
    <w:next w:val="Normal"/>
    <w:uiPriority w:val="35"/>
    <w:semiHidden/>
    <w:unhideWhenUsed/>
    <w:qFormat/>
    <w:rsid w:val="006f5516"/>
    <w:pPr/>
    <w:rPr>
      <w:b/>
      <w:bCs/>
      <w:color w:val="4F81BD" w:themeColor="accent1"/>
      <w:sz w:val="18"/>
      <w:szCs w:val="18"/>
    </w:rPr>
  </w:style>
  <w:style w:type="paragraph" w:styleId="Style19">
    <w:name w:val="Указатель"/>
    <w:basedOn w:val="Normal"/>
    <w:qFormat/>
    <w:pPr>
      <w:suppressLineNumbers/>
    </w:pPr>
    <w:rPr>
      <w:rFonts w:cs="FreeSans"/>
    </w:rPr>
  </w:style>
  <w:style w:type="paragraph" w:styleId="NoSpacing">
    <w:name w:val="No Spacing"/>
    <w:uiPriority w:val="1"/>
    <w:qFormat/>
    <w:rsid w:val="006f5516"/>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0">
    <w:name w:val="Title"/>
    <w:basedOn w:val="Normal"/>
    <w:next w:val="Normal"/>
    <w:link w:val="a5"/>
    <w:uiPriority w:val="10"/>
    <w:qFormat/>
    <w:rsid w:val="006f5516"/>
    <w:pPr>
      <w:spacing w:before="300" w:after="200"/>
      <w:contextualSpacing/>
    </w:pPr>
    <w:rPr>
      <w:sz w:val="48"/>
      <w:szCs w:val="48"/>
    </w:rPr>
  </w:style>
  <w:style w:type="paragraph" w:styleId="Style21">
    <w:name w:val="Subtitle"/>
    <w:basedOn w:val="Normal"/>
    <w:next w:val="Normal"/>
    <w:link w:val="a7"/>
    <w:uiPriority w:val="11"/>
    <w:qFormat/>
    <w:rsid w:val="006f5516"/>
    <w:pPr>
      <w:spacing w:before="200" w:after="200"/>
    </w:pPr>
    <w:rPr>
      <w:sz w:val="24"/>
      <w:szCs w:val="24"/>
    </w:rPr>
  </w:style>
  <w:style w:type="paragraph" w:styleId="Quote">
    <w:name w:val="Quote"/>
    <w:basedOn w:val="Normal"/>
    <w:next w:val="Normal"/>
    <w:link w:val="20"/>
    <w:uiPriority w:val="29"/>
    <w:qFormat/>
    <w:rsid w:val="006f5516"/>
    <w:pPr>
      <w:ind w:left="720" w:right="720" w:hanging="0"/>
    </w:pPr>
    <w:rPr>
      <w:i/>
    </w:rPr>
  </w:style>
  <w:style w:type="paragraph" w:styleId="IntenseQuote">
    <w:name w:val="Intense Quote"/>
    <w:basedOn w:val="Normal"/>
    <w:next w:val="Normal"/>
    <w:link w:val="a9"/>
    <w:uiPriority w:val="30"/>
    <w:qFormat/>
    <w:rsid w:val="006f5516"/>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Footnote Text"/>
    <w:basedOn w:val="Normal"/>
    <w:link w:val="ad"/>
    <w:uiPriority w:val="99"/>
    <w:semiHidden/>
    <w:unhideWhenUsed/>
    <w:rsid w:val="006f5516"/>
    <w:pPr>
      <w:spacing w:lineRule="auto" w:line="240" w:before="0" w:after="40"/>
    </w:pPr>
    <w:rPr>
      <w:sz w:val="18"/>
    </w:rPr>
  </w:style>
  <w:style w:type="paragraph" w:styleId="Style23">
    <w:name w:val="Endnote Text"/>
    <w:basedOn w:val="Normal"/>
    <w:link w:val="af0"/>
    <w:uiPriority w:val="99"/>
    <w:semiHidden/>
    <w:unhideWhenUsed/>
    <w:rsid w:val="006f5516"/>
    <w:pPr>
      <w:spacing w:lineRule="auto" w:line="240" w:before="0" w:after="0"/>
    </w:pPr>
    <w:rPr>
      <w:sz w:val="20"/>
    </w:rPr>
  </w:style>
  <w:style w:type="paragraph" w:styleId="11">
    <w:name w:val="TOC 1"/>
    <w:basedOn w:val="Normal"/>
    <w:next w:val="Normal"/>
    <w:uiPriority w:val="39"/>
    <w:unhideWhenUsed/>
    <w:rsid w:val="006f5516"/>
    <w:pPr>
      <w:spacing w:before="0" w:after="57"/>
    </w:pPr>
    <w:rPr/>
  </w:style>
  <w:style w:type="paragraph" w:styleId="22">
    <w:name w:val="TOC 2"/>
    <w:basedOn w:val="Normal"/>
    <w:next w:val="Normal"/>
    <w:uiPriority w:val="39"/>
    <w:unhideWhenUsed/>
    <w:rsid w:val="006f5516"/>
    <w:pPr>
      <w:spacing w:before="0" w:after="57"/>
      <w:ind w:left="283" w:hanging="0"/>
    </w:pPr>
    <w:rPr/>
  </w:style>
  <w:style w:type="paragraph" w:styleId="31">
    <w:name w:val="TOC 3"/>
    <w:basedOn w:val="Normal"/>
    <w:next w:val="Normal"/>
    <w:uiPriority w:val="39"/>
    <w:unhideWhenUsed/>
    <w:rsid w:val="006f5516"/>
    <w:pPr>
      <w:spacing w:before="0" w:after="57"/>
      <w:ind w:left="567" w:hanging="0"/>
    </w:pPr>
    <w:rPr/>
  </w:style>
  <w:style w:type="paragraph" w:styleId="41">
    <w:name w:val="TOC 4"/>
    <w:basedOn w:val="Normal"/>
    <w:next w:val="Normal"/>
    <w:uiPriority w:val="39"/>
    <w:unhideWhenUsed/>
    <w:rsid w:val="006f5516"/>
    <w:pPr>
      <w:spacing w:before="0" w:after="57"/>
      <w:ind w:left="850" w:hanging="0"/>
    </w:pPr>
    <w:rPr/>
  </w:style>
  <w:style w:type="paragraph" w:styleId="51">
    <w:name w:val="TOC 5"/>
    <w:basedOn w:val="Normal"/>
    <w:next w:val="Normal"/>
    <w:uiPriority w:val="39"/>
    <w:unhideWhenUsed/>
    <w:rsid w:val="006f5516"/>
    <w:pPr>
      <w:spacing w:before="0" w:after="57"/>
      <w:ind w:left="1134" w:hanging="0"/>
    </w:pPr>
    <w:rPr/>
  </w:style>
  <w:style w:type="paragraph" w:styleId="61">
    <w:name w:val="TOC 6"/>
    <w:basedOn w:val="Normal"/>
    <w:next w:val="Normal"/>
    <w:uiPriority w:val="39"/>
    <w:unhideWhenUsed/>
    <w:rsid w:val="006f5516"/>
    <w:pPr>
      <w:spacing w:before="0" w:after="57"/>
      <w:ind w:left="1417" w:hanging="0"/>
    </w:pPr>
    <w:rPr/>
  </w:style>
  <w:style w:type="paragraph" w:styleId="71">
    <w:name w:val="TOC 7"/>
    <w:basedOn w:val="Normal"/>
    <w:next w:val="Normal"/>
    <w:uiPriority w:val="39"/>
    <w:unhideWhenUsed/>
    <w:rsid w:val="006f5516"/>
    <w:pPr>
      <w:spacing w:before="0" w:after="57"/>
      <w:ind w:left="1701" w:hanging="0"/>
    </w:pPr>
    <w:rPr/>
  </w:style>
  <w:style w:type="paragraph" w:styleId="81">
    <w:name w:val="TOC 8"/>
    <w:basedOn w:val="Normal"/>
    <w:next w:val="Normal"/>
    <w:uiPriority w:val="39"/>
    <w:unhideWhenUsed/>
    <w:rsid w:val="006f5516"/>
    <w:pPr>
      <w:spacing w:before="0" w:after="57"/>
      <w:ind w:left="1984" w:hanging="0"/>
    </w:pPr>
    <w:rPr/>
  </w:style>
  <w:style w:type="paragraph" w:styleId="91">
    <w:name w:val="TOC 9"/>
    <w:basedOn w:val="Normal"/>
    <w:next w:val="Normal"/>
    <w:uiPriority w:val="39"/>
    <w:unhideWhenUsed/>
    <w:rsid w:val="006f5516"/>
    <w:pPr>
      <w:spacing w:before="0" w:after="57"/>
      <w:ind w:left="2268" w:hanging="0"/>
    </w:pPr>
    <w:rPr/>
  </w:style>
  <w:style w:type="paragraph" w:styleId="TOCHeading">
    <w:name w:val="TOC Heading"/>
    <w:uiPriority w:val="39"/>
    <w:unhideWhenUsed/>
    <w:qFormat/>
    <w:rsid w:val="006f5516"/>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rsid w:val="006f5516"/>
    <w:pPr>
      <w:spacing w:before="0" w:after="0"/>
    </w:pPr>
    <w:rPr/>
  </w:style>
  <w:style w:type="paragraph" w:styleId="Style24">
    <w:name w:val="Верхний и нижний колонтитулы"/>
    <w:basedOn w:val="Normal"/>
    <w:qFormat/>
    <w:pPr/>
    <w:rPr/>
  </w:style>
  <w:style w:type="paragraph" w:styleId="Style25" w:customStyle="1">
    <w:name w:val="Header"/>
    <w:basedOn w:val="Normal"/>
    <w:link w:val="af4"/>
    <w:uiPriority w:val="99"/>
    <w:semiHidden/>
    <w:unhideWhenUsed/>
    <w:rsid w:val="006f5516"/>
    <w:pPr>
      <w:tabs>
        <w:tab w:val="clear" w:pos="708"/>
        <w:tab w:val="center" w:pos="4677" w:leader="none"/>
        <w:tab w:val="right" w:pos="9355" w:leader="none"/>
      </w:tabs>
      <w:spacing w:lineRule="auto" w:line="240" w:before="0" w:after="0"/>
    </w:pPr>
    <w:rPr/>
  </w:style>
  <w:style w:type="paragraph" w:styleId="Style26" w:customStyle="1">
    <w:name w:val="Footer"/>
    <w:basedOn w:val="Normal"/>
    <w:link w:val="af5"/>
    <w:uiPriority w:val="99"/>
    <w:unhideWhenUsed/>
    <w:rsid w:val="006f5516"/>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6f5516"/>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6f5516"/>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basedOn w:val="a1"/>
    <w:uiPriority w:val="59"/>
    <w:rsid w:val="006f5516"/>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6f5516"/>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6f5516"/>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rsid w:val="006f5516"/>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6f5516"/>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6f5516"/>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6f5516"/>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6f5516"/>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6f5516"/>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6f5516"/>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basedOn w:val="a1"/>
    <w:uiPriority w:val="99"/>
    <w:rsid w:val="006f5516"/>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6f5516"/>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6f5516"/>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6f5516"/>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6f5516"/>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6f5516"/>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6f5516"/>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rsid w:val="006f5516"/>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6f5516"/>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6f5516"/>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6f5516"/>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6f5516"/>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6f5516"/>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6f5516"/>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rsid w:val="006f5516"/>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6f5516"/>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6f5516"/>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6f5516"/>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6f5516"/>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6f5516"/>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6f5516"/>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6f5516"/>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6f5516"/>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rsid w:val="006f5516"/>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rsid w:val="006f5516"/>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rsid w:val="006f5516"/>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rsid w:val="006f5516"/>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rsid w:val="006f5516"/>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rsid w:val="006f5516"/>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GridTable7Colorful">
    <w:name w:val="Grid Table 7 Colorful"/>
    <w:basedOn w:val="a1"/>
    <w:uiPriority w:val="99"/>
    <w:rsid w:val="006f5516"/>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rsid w:val="006f5516"/>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rsid w:val="006f5516"/>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rsid w:val="006f5516"/>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rsid w:val="006f5516"/>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rsid w:val="006f5516"/>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rsid w:val="006f5516"/>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ListTable1Light">
    <w:name w:val="List Table 1 Light"/>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6f5516"/>
    <w:pPr>
      <w:spacing w:after="0"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6f5516"/>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6f5516"/>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6f5516"/>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6f5516"/>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6f5516"/>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6f5516"/>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6f5516"/>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rsid w:val="006f5516"/>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6f5516"/>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6f5516"/>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6f5516"/>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6f5516"/>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6f5516"/>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6f5516"/>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ListTable4">
    <w:name w:val="List Table 4"/>
    <w:basedOn w:val="a1"/>
    <w:uiPriority w:val="99"/>
    <w:rsid w:val="006f5516"/>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6f5516"/>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6f5516"/>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6f5516"/>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6f5516"/>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6f5516"/>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6f5516"/>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rsid w:val="006f5516"/>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6f5516"/>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6f5516"/>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6f5516"/>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6f5516"/>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6f5516"/>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6f5516"/>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basedOn w:val="a1"/>
    <w:uiPriority w:val="99"/>
    <w:rsid w:val="006f5516"/>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rsid w:val="006f5516"/>
    <w:pPr>
      <w:spacing w:after="0" w:line="240" w:lineRule="auto"/>
    </w:pPr>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rsid w:val="006f5516"/>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rsid w:val="006f5516"/>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rsid w:val="006f5516"/>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rsid w:val="006f5516"/>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rsid w:val="006f5516"/>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stTable7Colorful">
    <w:name w:val="List Table 7 Colorful"/>
    <w:basedOn w:val="a1"/>
    <w:uiPriority w:val="99"/>
    <w:rsid w:val="006f5516"/>
    <w:pPr>
      <w:spacing w:after="0" w:line="240" w:lineRule="auto"/>
    </w:pPr>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rsid w:val="006f5516"/>
    <w:pPr>
      <w:spacing w:after="0" w:line="240" w:lineRule="auto"/>
    </w:pPr>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rsid w:val="006f5516"/>
    <w:pPr>
      <w:spacing w:after="0" w:line="240" w:lineRule="auto"/>
    </w:pPr>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rsid w:val="006f5516"/>
    <w:pPr>
      <w:spacing w:after="0" w:line="240" w:lineRule="auto"/>
    </w:pPr>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rsid w:val="006f5516"/>
    <w:pPr>
      <w:spacing w:after="0" w:line="240" w:lineRule="auto"/>
    </w:pPr>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rsid w:val="006f5516"/>
    <w:pPr>
      <w:spacing w:after="0" w:line="240" w:lineRule="auto"/>
    </w:pPr>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rsid w:val="006f5516"/>
    <w:pPr>
      <w:spacing w:after="0" w:line="240" w:lineRule="auto"/>
    </w:pPr>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6f5516"/>
    <w:pPr>
      <w:spacing w:after="0" w:line="240" w:lineRule="auto"/>
    </w:pPr>
    <w:rPr>
      <w:lang w:eastAsia="ru-RU"/>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6f5516"/>
    <w:pPr>
      <w:spacing w:after="0" w:line="240" w:lineRule="auto"/>
    </w:pPr>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6f5516"/>
    <w:pPr>
      <w:spacing w:after="0" w:line="240" w:lineRule="auto"/>
    </w:pPr>
    <w:rPr>
      <w:lang w:eastAsia="ru-RU"/>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6f5516"/>
    <w:pPr>
      <w:spacing w:after="0" w:line="240" w:lineRule="auto"/>
    </w:pPr>
    <w:rPr>
      <w:lang w:eastAsia="ru-RU"/>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6f5516"/>
    <w:pPr>
      <w:spacing w:after="0" w:line="240" w:lineRule="auto"/>
    </w:pPr>
    <w:rPr>
      <w:lang w:eastAsia="ru-RU"/>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6f5516"/>
    <w:pPr>
      <w:spacing w:after="0" w:line="240" w:lineRule="auto"/>
    </w:pPr>
    <w:rPr>
      <w:lang w:eastAsia="ru-RU"/>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6f5516"/>
    <w:pPr>
      <w:spacing w:after="0" w:line="240" w:lineRule="auto"/>
    </w:pPr>
    <w:rPr>
      <w:lang w:eastAsia="ru-RU"/>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6f5516"/>
    <w:pPr>
      <w:spacing w:after="0" w:line="240" w:lineRule="auto"/>
    </w:pPr>
    <w:rPr>
      <w:lang w:eastAsia="ru-RU"/>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6f5516"/>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6f5516"/>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6f5516"/>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6f5516"/>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rsid w:val="006f5516"/>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6f5516"/>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6f5516"/>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mara_epshtein@mail.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D0FC-0AB7-415A-A7E3-13351BA1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LibreOffice/7.0.4.2$Linux_X86_64 LibreOffice_project/00$Build-2</Application>
  <AppVersion>15.0000</AppVersion>
  <Pages>19</Pages>
  <Words>7536</Words>
  <Characters>37904</Characters>
  <CharactersWithSpaces>45145</CharactersWithSpaces>
  <Paragraphs>434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2018-01-03T13:25:00Z</dcterms:created>
  <dc:creator>Светлана Шорохова</dc:creator>
  <dc:description/>
  <dc:language>ru-RU</dc:language>
  <cp:lastModifiedBy/>
  <dcterms:modified xsi:type="dcterms:W3CDTF">2025-06-10T10:18:17Z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file>