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Одержимая</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Парменон, раб. </w:t>
      </w:r>
    </w:p>
    <w:p>
      <w:pPr>
        <w:pStyle w:val="Style23"/>
        <w:rPr/>
      </w:pPr>
      <w:r>
        <w:rPr/>
        <w:t xml:space="preserve">   </w:t>
      </w:r>
      <w:r>
        <w:rPr/>
        <w:t xml:space="preserve">Лисий, юноша </w:t>
      </w:r>
    </w:p>
    <w:p>
      <w:pPr>
        <w:pStyle w:val="Style23"/>
        <w:rPr/>
      </w:pPr>
      <w:r>
        <w:rPr/>
        <w:t xml:space="preserve">   </w:t>
      </w:r>
      <w:r>
        <w:rPr/>
        <w:t xml:space="preserve">Клиния, юноша </w:t>
      </w:r>
    </w:p>
    <w:p>
      <w:pPr>
        <w:pStyle w:val="Style23"/>
        <w:rPr/>
      </w:pPr>
      <w:r>
        <w:rPr/>
        <w:t xml:space="preserve">   </w:t>
      </w:r>
      <w:r>
        <w:rPr/>
        <w:t xml:space="preserve">Девушка </w:t>
      </w:r>
    </w:p>
    <w:p>
      <w:pPr>
        <w:pStyle w:val="Style23"/>
        <w:spacing w:before="0" w:after="283"/>
        <w:rPr/>
      </w:pPr>
      <w:r>
        <w:rPr/>
        <w:t xml:space="preserve">   </w:t>
      </w:r>
      <w:r>
        <w:rPr/>
        <w:t xml:space="preserve">Кратон, старик. </w:t>
      </w:r>
    </w:p>
    <w:p>
      <w:pPr>
        <w:pStyle w:val="Style23"/>
        <w:spacing w:before="0" w:after="283"/>
        <w:rPr/>
      </w:pPr>
      <w:r>
        <w:rPr/>
        <w:t xml:space="preserve">   </w:t>
      </w:r>
      <w:r>
        <w:rPr/>
        <w:t xml:space="preserve">Парменон </w:t>
      </w:r>
    </w:p>
    <w:p>
      <w:pPr>
        <w:pStyle w:val="Style23"/>
        <w:rPr/>
      </w:pPr>
      <w:r>
        <w:rPr/>
        <w:t xml:space="preserve">   </w:t>
      </w:r>
      <w:r>
        <w:rPr/>
        <w:t xml:space="preserve">Из глаз лавиной слезы. . . </w:t>
      </w:r>
    </w:p>
    <w:p>
      <w:pPr>
        <w:pStyle w:val="Style23"/>
        <w:rPr/>
      </w:pPr>
      <w:r>
        <w:rPr/>
        <w:t xml:space="preserve">   </w:t>
      </w:r>
      <w:r>
        <w:rPr/>
        <w:t xml:space="preserve">И к ней вопрос: "А где дары мои, скажи!" </w:t>
      </w:r>
    </w:p>
    <w:p>
      <w:pPr>
        <w:pStyle w:val="Style23"/>
        <w:rPr/>
      </w:pPr>
      <w:r>
        <w:rPr/>
        <w:t xml:space="preserve">   </w:t>
      </w:r>
      <w:r>
        <w:rPr/>
        <w:t xml:space="preserve">Она в ответ: "Подарки все отобраны". - </w:t>
      </w:r>
    </w:p>
    <w:p>
      <w:pPr>
        <w:pStyle w:val="Style23"/>
        <w:rPr/>
      </w:pPr>
      <w:r>
        <w:rPr/>
        <w:t xml:space="preserve">   </w:t>
      </w:r>
      <w:r>
        <w:rPr/>
        <w:t xml:space="preserve">А он: "Ты шлюха! Кто же взял? Того, кто дал </w:t>
      </w:r>
    </w:p>
    <w:p>
      <w:pPr>
        <w:pStyle w:val="Style23"/>
        <w:rPr/>
      </w:pPr>
      <w:r>
        <w:rPr/>
        <w:t xml:space="preserve">   </w:t>
      </w:r>
      <w:r>
        <w:rPr/>
        <w:t xml:space="preserve">Тебе их, ты откуда знаешь юношу? </w:t>
      </w:r>
    </w:p>
    <w:p>
      <w:pPr>
        <w:pStyle w:val="Style23"/>
        <w:rPr/>
      </w:pPr>
      <w:r>
        <w:rPr/>
        <w:t xml:space="preserve">   </w:t>
      </w:r>
      <w:r>
        <w:rPr/>
        <w:t xml:space="preserve">Ты что в венке по улицам разбегалась? </w:t>
      </w:r>
    </w:p>
    <w:p>
      <w:pPr>
        <w:pStyle w:val="Style23"/>
        <w:rPr/>
      </w:pPr>
      <w:r>
        <w:rPr/>
        <w:t xml:space="preserve">   </w:t>
      </w:r>
      <w:r>
        <w:rPr/>
        <w:t xml:space="preserve">С ума сошла? А дома, что ж, не хочется </w:t>
      </w:r>
    </w:p>
    <w:p>
      <w:pPr>
        <w:pStyle w:val="Style23"/>
        <w:spacing w:before="0" w:after="283"/>
        <w:rPr/>
      </w:pPr>
      <w:r>
        <w:rPr/>
        <w:t xml:space="preserve">   </w:t>
      </w:r>
      <w:r>
        <w:rPr/>
        <w:t xml:space="preserve">С ума сходить?" </w:t>
      </w:r>
    </w:p>
    <w:p>
      <w:pPr>
        <w:pStyle w:val="Style23"/>
        <w:spacing w:before="0" w:after="283"/>
        <w:rPr/>
      </w:pPr>
      <w:r>
        <w:rPr/>
        <w:t xml:space="preserve">   </w:t>
      </w:r>
      <w:r>
        <w:rPr/>
        <w:t xml:space="preserve">Клиния </w:t>
      </w:r>
    </w:p>
    <w:p>
      <w:pPr>
        <w:pStyle w:val="Style23"/>
        <w:rPr/>
      </w:pPr>
      <w:r>
        <w:rPr/>
        <w:t xml:space="preserve">   </w:t>
      </w:r>
      <w:r>
        <w:rPr/>
        <w:t xml:space="preserve">Болтаешь чушь. Уж в этом, знай, </w:t>
      </w:r>
    </w:p>
    <w:p>
      <w:pPr>
        <w:pStyle w:val="Style23"/>
        <w:spacing w:before="0" w:after="283"/>
        <w:rPr/>
      </w:pPr>
      <w:r>
        <w:rPr/>
        <w:t xml:space="preserve">   </w:t>
      </w:r>
      <w:r>
        <w:rPr/>
        <w:t xml:space="preserve">Она не притворяется. </w:t>
      </w:r>
    </w:p>
    <w:p>
      <w:pPr>
        <w:pStyle w:val="Style23"/>
        <w:spacing w:before="0" w:after="283"/>
        <w:rPr/>
      </w:pPr>
      <w:r>
        <w:rPr/>
        <w:t xml:space="preserve">   </w:t>
      </w:r>
      <w:r>
        <w:rPr/>
        <w:t xml:space="preserve">Лисий </w:t>
      </w:r>
    </w:p>
    <w:p>
      <w:pPr>
        <w:pStyle w:val="Style23"/>
        <w:rPr/>
      </w:pPr>
      <w:r>
        <w:rPr/>
        <w:t xml:space="preserve">   </w:t>
      </w:r>
      <w:r>
        <w:rPr/>
        <w:t xml:space="preserve">Легко узнать. </w:t>
      </w:r>
    </w:p>
    <w:p>
      <w:pPr>
        <w:pStyle w:val="Style23"/>
        <w:rPr/>
      </w:pPr>
      <w:r>
        <w:rPr/>
        <w:t xml:space="preserve">   </w:t>
      </w:r>
      <w:r>
        <w:rPr/>
        <w:t xml:space="preserve">Коль вправду одержима богом девушка, </w:t>
      </w:r>
    </w:p>
    <w:p>
      <w:pPr>
        <w:pStyle w:val="Style23"/>
        <w:rPr/>
      </w:pPr>
      <w:r>
        <w:rPr/>
        <w:t xml:space="preserve">   </w:t>
      </w:r>
      <w:r>
        <w:rPr/>
        <w:t xml:space="preserve">То выйдет из дому без промедления. </w:t>
      </w:r>
    </w:p>
    <w:p>
      <w:pPr>
        <w:pStyle w:val="Style23"/>
        <w:rPr/>
      </w:pPr>
      <w:r>
        <w:rPr/>
        <w:t xml:space="preserve">   </w:t>
      </w:r>
      <w:r>
        <w:rPr/>
        <w:t xml:space="preserve">(флейтисту) </w:t>
      </w:r>
    </w:p>
    <w:p>
      <w:pPr>
        <w:pStyle w:val="Style23"/>
        <w:rPr/>
      </w:pPr>
      <w:r>
        <w:rPr/>
        <w:t xml:space="preserve">   </w:t>
      </w:r>
      <w:r>
        <w:rPr/>
        <w:t xml:space="preserve">Ты корибантов песнь иль матери богов </w:t>
      </w:r>
    </w:p>
    <w:p>
      <w:pPr>
        <w:pStyle w:val="Style23"/>
        <w:rPr/>
      </w:pPr>
      <w:r>
        <w:rPr/>
        <w:t xml:space="preserve">   </w:t>
      </w:r>
      <w:r>
        <w:rPr/>
        <w:t xml:space="preserve">Сыграй! Со мной у входа в постоялый двор </w:t>
      </w:r>
    </w:p>
    <w:p>
      <w:pPr>
        <w:pStyle w:val="Style23"/>
        <w:spacing w:before="0" w:after="283"/>
        <w:rPr/>
      </w:pPr>
      <w:r>
        <w:rPr/>
        <w:t xml:space="preserve">   </w:t>
      </w:r>
      <w:r>
        <w:rPr/>
        <w:t xml:space="preserve">Постой! </w:t>
      </w:r>
    </w:p>
    <w:p>
      <w:pPr>
        <w:pStyle w:val="Style23"/>
        <w:spacing w:before="0" w:after="283"/>
        <w:rPr/>
      </w:pPr>
      <w:r>
        <w:rPr/>
        <w:t xml:space="preserve">   </w:t>
      </w:r>
      <w:r>
        <w:rPr/>
        <w:t xml:space="preserve">Клиния </w:t>
      </w:r>
    </w:p>
    <w:p>
      <w:pPr>
        <w:pStyle w:val="Style23"/>
        <w:rPr/>
      </w:pPr>
      <w:r>
        <w:rPr/>
        <w:t xml:space="preserve">   </w:t>
      </w:r>
      <w:r>
        <w:rPr/>
        <w:t xml:space="preserve">Клянусь Зевесом, верный замысел! </w:t>
      </w:r>
    </w:p>
    <w:p>
      <w:pPr>
        <w:pStyle w:val="Style23"/>
        <w:spacing w:before="0" w:after="283"/>
        <w:rPr/>
      </w:pPr>
      <w:r>
        <w:rPr/>
        <w:t xml:space="preserve">   </w:t>
      </w:r>
      <w:r>
        <w:rPr/>
        <w:t xml:space="preserve">30 Согласен. Сколь прекрасно это зрелище! </w:t>
      </w:r>
    </w:p>
    <w:p>
      <w:pPr>
        <w:pStyle w:val="2"/>
        <w:jc w:val="center"/>
        <w:rPr/>
      </w:pPr>
      <w:bookmarkStart w:id="1" w:name="2"/>
      <w:bookmarkEnd w:id="1"/>
      <w:r>
        <w:rPr/>
        <w:t>x x x</w:t>
      </w:r>
    </w:p>
    <w:p>
      <w:pPr>
        <w:pStyle w:val="Style23"/>
        <w:spacing w:before="0" w:after="283"/>
        <w:rPr/>
      </w:pPr>
      <w:r>
        <w:rPr/>
        <w:t xml:space="preserve">   </w:t>
      </w:r>
      <w:r>
        <w:rPr/>
        <w:t xml:space="preserve">Девушка </w:t>
      </w:r>
    </w:p>
    <w:p>
      <w:pPr>
        <w:pStyle w:val="Style23"/>
        <w:rPr/>
      </w:pPr>
      <w:r>
        <w:rPr/>
        <w:t xml:space="preserve">   </w:t>
      </w:r>
      <w:r>
        <w:rPr/>
        <w:t xml:space="preserve">. . . и золото </w:t>
      </w:r>
    </w:p>
    <w:p>
      <w:pPr>
        <w:pStyle w:val="Style23"/>
        <w:rPr/>
      </w:pPr>
      <w:r>
        <w:rPr/>
        <w:t xml:space="preserve">   </w:t>
      </w:r>
      <w:r>
        <w:rPr/>
        <w:t xml:space="preserve">. . . изойдя пучиною </w:t>
      </w:r>
    </w:p>
    <w:p>
      <w:pPr>
        <w:pStyle w:val="Style23"/>
        <w:rPr/>
      </w:pPr>
      <w:r>
        <w:rPr/>
        <w:t xml:space="preserve">   </w:t>
      </w:r>
      <w:r>
        <w:rPr/>
        <w:t xml:space="preserve">. . . самое любимое </w:t>
      </w:r>
    </w:p>
    <w:p>
      <w:pPr>
        <w:pStyle w:val="Style23"/>
        <w:rPr/>
      </w:pPr>
      <w:r>
        <w:rPr/>
        <w:t xml:space="preserve">   </w:t>
      </w:r>
      <w:r>
        <w:rPr/>
        <w:t xml:space="preserve">. . . говорю собравшимся </w:t>
      </w:r>
    </w:p>
    <w:p>
      <w:pPr>
        <w:pStyle w:val="Style23"/>
        <w:rPr/>
      </w:pPr>
      <w:r>
        <w:rPr/>
        <w:t xml:space="preserve">   </w:t>
      </w:r>
      <w:r>
        <w:rPr/>
        <w:t xml:space="preserve">. . . за мною восклицайте все. </w:t>
      </w:r>
    </w:p>
    <w:p>
      <w:pPr>
        <w:pStyle w:val="Style23"/>
        <w:rPr/>
      </w:pPr>
      <w:r>
        <w:rPr/>
        <w:t xml:space="preserve">   </w:t>
      </w:r>
      <w:r>
        <w:rPr/>
        <w:t xml:space="preserve">. . . царица великая </w:t>
      </w:r>
    </w:p>
    <w:p>
      <w:pPr>
        <w:pStyle w:val="Style23"/>
        <w:rPr/>
      </w:pPr>
      <w:r>
        <w:rPr/>
        <w:t xml:space="preserve">   </w:t>
      </w:r>
      <w:r>
        <w:rPr/>
        <w:t xml:space="preserve">. . . сотрясаются головы </w:t>
      </w:r>
    </w:p>
    <w:p>
      <w:pPr>
        <w:pStyle w:val="Style23"/>
        <w:rPr/>
      </w:pPr>
      <w:r>
        <w:rPr/>
        <w:t xml:space="preserve">   </w:t>
      </w:r>
      <w:r>
        <w:rPr/>
        <w:t xml:space="preserve">. . . корибанты прекрасные. </w:t>
      </w:r>
    </w:p>
    <w:p>
      <w:pPr>
        <w:pStyle w:val="Style23"/>
        <w:rPr/>
      </w:pPr>
      <w:r>
        <w:rPr/>
        <w:t xml:space="preserve">   </w:t>
      </w:r>
      <w:r>
        <w:rPr/>
        <w:t xml:space="preserve">. . . гекатомбу и жертву обильную. </w:t>
      </w:r>
    </w:p>
    <w:p>
      <w:pPr>
        <w:pStyle w:val="Style23"/>
        <w:rPr/>
      </w:pPr>
      <w:r>
        <w:rPr/>
        <w:t xml:space="preserve">   </w:t>
      </w:r>
      <w:r>
        <w:rPr/>
        <w:t xml:space="preserve">10 . . . богиня, царица фригийская! </w:t>
      </w:r>
    </w:p>
    <w:p>
      <w:pPr>
        <w:pStyle w:val="Style23"/>
        <w:rPr/>
      </w:pPr>
      <w:r>
        <w:rPr/>
        <w:t xml:space="preserve">   </w:t>
      </w:r>
      <w:r>
        <w:rPr/>
        <w:t xml:space="preserve">. . . тимпаны пред матерью горною. </w:t>
      </w:r>
    </w:p>
    <w:p>
      <w:pPr>
        <w:pStyle w:val="Style23"/>
        <w:rPr/>
      </w:pPr>
      <w:r>
        <w:rPr/>
        <w:t xml:space="preserve">   </w:t>
      </w:r>
      <w:r>
        <w:rPr/>
        <w:t xml:space="preserve">. . . без шума всякого </w:t>
      </w:r>
    </w:p>
    <w:p>
      <w:pPr>
        <w:pStyle w:val="Style23"/>
        <w:rPr/>
      </w:pPr>
      <w:r>
        <w:rPr/>
        <w:t xml:space="preserve">   </w:t>
      </w:r>
      <w:r>
        <w:rPr/>
        <w:t xml:space="preserve">. . . сотвори себе </w:t>
      </w:r>
    </w:p>
    <w:p>
      <w:pPr>
        <w:pStyle w:val="Style23"/>
        <w:rPr/>
      </w:pPr>
      <w:r>
        <w:rPr/>
        <w:t xml:space="preserve">   </w:t>
      </w:r>
      <w:r>
        <w:rPr/>
        <w:t xml:space="preserve">. . . за местом проследи </w:t>
      </w:r>
    </w:p>
    <w:p>
      <w:pPr>
        <w:pStyle w:val="Style23"/>
        <w:rPr/>
      </w:pPr>
      <w:r>
        <w:rPr/>
        <w:t xml:space="preserve">   </w:t>
      </w:r>
      <w:r>
        <w:rPr/>
        <w:t xml:space="preserve">. . . возлагай огонь </w:t>
      </w:r>
    </w:p>
    <w:p>
      <w:pPr>
        <w:pStyle w:val="Style23"/>
        <w:rPr/>
      </w:pPr>
      <w:r>
        <w:rPr/>
        <w:t xml:space="preserve">   </w:t>
      </w:r>
      <w:r>
        <w:rPr/>
        <w:t xml:space="preserve">. . . ибо так хочу </w:t>
      </w:r>
    </w:p>
    <w:p>
      <w:pPr>
        <w:pStyle w:val="Style23"/>
        <w:rPr/>
      </w:pPr>
      <w:r>
        <w:rPr/>
        <w:t xml:space="preserve">   </w:t>
      </w:r>
      <w:r>
        <w:rPr/>
        <w:t xml:space="preserve">. . . Ты на флейте мне сыграй. </w:t>
      </w:r>
    </w:p>
    <w:p>
      <w:pPr>
        <w:pStyle w:val="Style23"/>
        <w:rPr/>
      </w:pPr>
      <w:r>
        <w:rPr/>
        <w:t xml:space="preserve">   </w:t>
      </w:r>
      <w:r>
        <w:rPr/>
        <w:t xml:space="preserve">. . . благосклонна будь </w:t>
      </w:r>
    </w:p>
    <w:p>
      <w:pPr>
        <w:pStyle w:val="Style23"/>
        <w:rPr/>
      </w:pPr>
      <w:r>
        <w:rPr/>
        <w:t xml:space="preserve">   </w:t>
      </w:r>
      <w:r>
        <w:rPr/>
        <w:t xml:space="preserve">. . . вечно почитающим. </w:t>
      </w:r>
    </w:p>
    <w:p>
      <w:pPr>
        <w:pStyle w:val="Style23"/>
        <w:rPr/>
      </w:pPr>
      <w:r>
        <w:rPr/>
        <w:t xml:space="preserve">   </w:t>
      </w:r>
      <w:r>
        <w:rPr/>
        <w:t xml:space="preserve">20 . . . Ангдистис, радуйся! </w:t>
      </w:r>
    </w:p>
    <w:p>
      <w:pPr>
        <w:pStyle w:val="Style23"/>
        <w:rPr/>
      </w:pPr>
      <w:r>
        <w:rPr/>
        <w:t xml:space="preserve">   </w:t>
      </w:r>
      <w:r>
        <w:rPr/>
        <w:t xml:space="preserve">. . . кимвалы громкие </w:t>
      </w:r>
    </w:p>
    <w:p>
      <w:pPr>
        <w:pStyle w:val="Style23"/>
        <w:rPr/>
      </w:pPr>
      <w:r>
        <w:rPr/>
        <w:t xml:space="preserve">   </w:t>
      </w:r>
      <w:r>
        <w:rPr/>
        <w:t xml:space="preserve">. . . вопли, выкрики </w:t>
      </w:r>
    </w:p>
    <w:p>
      <w:pPr>
        <w:pStyle w:val="Style23"/>
        <w:rPr/>
      </w:pPr>
      <w:r>
        <w:rPr/>
        <w:t xml:space="preserve">   </w:t>
      </w:r>
      <w:r>
        <w:rPr/>
        <w:t xml:space="preserve">. . . пред матерью богов - </w:t>
      </w:r>
    </w:p>
    <w:p>
      <w:pPr>
        <w:pStyle w:val="Style23"/>
        <w:rPr/>
      </w:pPr>
      <w:r>
        <w:rPr/>
        <w:t xml:space="preserve">   </w:t>
      </w:r>
      <w:r>
        <w:rPr/>
        <w:t xml:space="preserve">Перед Ангдистис, критской и фригийскою </w:t>
      </w:r>
    </w:p>
    <w:p>
      <w:pPr>
        <w:pStyle w:val="Style23"/>
        <w:rPr/>
      </w:pPr>
      <w:r>
        <w:rPr/>
        <w:t xml:space="preserve">   </w:t>
      </w:r>
      <w:r>
        <w:rPr/>
        <w:t xml:space="preserve">. . . сюда, владычица, </w:t>
      </w:r>
    </w:p>
    <w:p>
      <w:pPr>
        <w:pStyle w:val="Style23"/>
        <w:rPr/>
      </w:pPr>
      <w:r>
        <w:rPr/>
        <w:t xml:space="preserve">   </w:t>
      </w:r>
      <w:r>
        <w:rPr/>
        <w:t xml:space="preserve">. . . царица славная </w:t>
      </w:r>
    </w:p>
    <w:p>
      <w:pPr>
        <w:pStyle w:val="Style23"/>
        <w:spacing w:before="0" w:after="283"/>
        <w:rPr/>
      </w:pPr>
      <w:r>
        <w:rPr/>
        <w:t xml:space="preserve">   </w:t>
      </w:r>
      <w:r>
        <w:rPr/>
        <w:t xml:space="preserve">. . . всей Лидии. </w:t>
      </w:r>
    </w:p>
    <w:p>
      <w:pPr>
        <w:pStyle w:val="2"/>
        <w:jc w:val="center"/>
        <w:rPr/>
      </w:pPr>
      <w:bookmarkStart w:id="2" w:name="3"/>
      <w:bookmarkEnd w:id="2"/>
      <w:r>
        <w:rPr/>
        <w:t>x x x</w:t>
      </w:r>
    </w:p>
    <w:p>
      <w:pPr>
        <w:pStyle w:val="Style23"/>
        <w:rPr/>
      </w:pPr>
      <w:r>
        <w:rPr/>
        <w:t xml:space="preserve">   </w:t>
      </w:r>
      <w:r>
        <w:rPr/>
        <w:t xml:space="preserve">Фр. 1 </w:t>
      </w:r>
    </w:p>
    <w:p>
      <w:pPr>
        <w:pStyle w:val="Style23"/>
        <w:spacing w:before="0" w:after="283"/>
        <w:rPr/>
      </w:pPr>
      <w:r>
        <w:rPr/>
        <w:t xml:space="preserve">   </w:t>
      </w:r>
      <w:r>
        <w:rPr/>
        <w:t xml:space="preserve">Кратон </w:t>
      </w:r>
    </w:p>
    <w:p>
      <w:pPr>
        <w:pStyle w:val="Style23"/>
        <w:rPr/>
      </w:pPr>
      <w:r>
        <w:rPr/>
        <w:t xml:space="preserve">   </w:t>
      </w:r>
      <w:r>
        <w:rPr/>
        <w:t xml:space="preserve">Когда б мне вдруг сказал какой-то бог: "Кратон, </w:t>
      </w:r>
    </w:p>
    <w:p>
      <w:pPr>
        <w:pStyle w:val="Style23"/>
        <w:rPr/>
      </w:pPr>
      <w:r>
        <w:rPr/>
        <w:t xml:space="preserve">   </w:t>
      </w:r>
      <w:r>
        <w:rPr/>
        <w:t xml:space="preserve">Ты после смерти жизнь получишь новую. </w:t>
      </w:r>
    </w:p>
    <w:p>
      <w:pPr>
        <w:pStyle w:val="Style23"/>
        <w:rPr/>
      </w:pPr>
      <w:r>
        <w:rPr/>
        <w:t xml:space="preserve">   </w:t>
      </w:r>
      <w:r>
        <w:rPr/>
        <w:t xml:space="preserve">Кем хочешь, сможешь стать - козлом, бараном, </w:t>
      </w:r>
    </w:p>
    <w:p>
      <w:pPr>
        <w:pStyle w:val="Style23"/>
        <w:rPr/>
      </w:pPr>
      <w:r>
        <w:rPr/>
        <w:t xml:space="preserve">   </w:t>
      </w:r>
      <w:r>
        <w:rPr/>
        <w:t xml:space="preserve">псом, </w:t>
      </w:r>
    </w:p>
    <w:p>
      <w:pPr>
        <w:pStyle w:val="Style23"/>
        <w:rPr/>
      </w:pPr>
      <w:r>
        <w:rPr/>
        <w:t xml:space="preserve">   </w:t>
      </w:r>
      <w:r>
        <w:rPr/>
        <w:t xml:space="preserve">Конем иль человеком. Дважды будешь жить. </w:t>
      </w:r>
    </w:p>
    <w:p>
      <w:pPr>
        <w:pStyle w:val="Style23"/>
        <w:rPr/>
      </w:pPr>
      <w:r>
        <w:rPr/>
        <w:t xml:space="preserve">   </w:t>
      </w:r>
      <w:r>
        <w:rPr/>
        <w:t xml:space="preserve">Так порешили. Выбирай, что нравится". </w:t>
      </w:r>
    </w:p>
    <w:p>
      <w:pPr>
        <w:pStyle w:val="Style23"/>
        <w:rPr/>
      </w:pPr>
      <w:r>
        <w:rPr/>
        <w:t xml:space="preserve">   </w:t>
      </w:r>
      <w:r>
        <w:rPr/>
        <w:t xml:space="preserve">Я тотчас бы сказал: "Кем хочешь ты содей </w:t>
      </w:r>
    </w:p>
    <w:p>
      <w:pPr>
        <w:pStyle w:val="Style23"/>
        <w:rPr/>
      </w:pPr>
      <w:r>
        <w:rPr/>
        <w:t xml:space="preserve">   </w:t>
      </w:r>
      <w:r>
        <w:rPr/>
        <w:t xml:space="preserve">Меня, но уж не человеком. Он один </w:t>
      </w:r>
    </w:p>
    <w:p>
      <w:pPr>
        <w:pStyle w:val="Style23"/>
        <w:rPr/>
      </w:pPr>
      <w:r>
        <w:rPr/>
        <w:t xml:space="preserve">   </w:t>
      </w:r>
      <w:r>
        <w:rPr/>
        <w:t xml:space="preserve">Живет на свете не по справедливости. </w:t>
      </w:r>
    </w:p>
    <w:p>
      <w:pPr>
        <w:pStyle w:val="Style23"/>
        <w:rPr/>
      </w:pPr>
      <w:r>
        <w:rPr/>
        <w:t xml:space="preserve">   </w:t>
      </w:r>
      <w:r>
        <w:rPr/>
        <w:t xml:space="preserve">С конем прекрасным лучше обращаются, </w:t>
      </w:r>
    </w:p>
    <w:p>
      <w:pPr>
        <w:pStyle w:val="Style23"/>
        <w:rPr/>
      </w:pPr>
      <w:r>
        <w:rPr/>
        <w:t xml:space="preserve">   </w:t>
      </w:r>
      <w:r>
        <w:rPr/>
        <w:t xml:space="preserve">10 Чем с прочими, плохими. Пса хорошего </w:t>
      </w:r>
    </w:p>
    <w:p>
      <w:pPr>
        <w:pStyle w:val="Style23"/>
        <w:rPr/>
      </w:pPr>
      <w:r>
        <w:rPr/>
        <w:t xml:space="preserve">   </w:t>
      </w:r>
      <w:r>
        <w:rPr/>
        <w:t xml:space="preserve">Намного больше ценят, чем негодного. </w:t>
      </w:r>
    </w:p>
    <w:p>
      <w:pPr>
        <w:pStyle w:val="Style23"/>
        <w:rPr/>
      </w:pPr>
      <w:r>
        <w:rPr/>
        <w:t xml:space="preserve">   </w:t>
      </w:r>
      <w:r>
        <w:rPr/>
        <w:t xml:space="preserve">Петух происхожденья благородного </w:t>
      </w:r>
    </w:p>
    <w:p>
      <w:pPr>
        <w:pStyle w:val="Style23"/>
        <w:rPr/>
      </w:pPr>
      <w:r>
        <w:rPr/>
        <w:t xml:space="preserve">   </w:t>
      </w:r>
      <w:r>
        <w:rPr/>
        <w:t xml:space="preserve">В чести - простой счастливца опасается. </w:t>
      </w:r>
    </w:p>
    <w:p>
      <w:pPr>
        <w:pStyle w:val="Style23"/>
        <w:rPr/>
      </w:pPr>
      <w:r>
        <w:rPr/>
        <w:t xml:space="preserve">   </w:t>
      </w:r>
      <w:r>
        <w:rPr/>
        <w:t xml:space="preserve">А человеку, будь он честен, добр, богат, </w:t>
      </w:r>
    </w:p>
    <w:p>
      <w:pPr>
        <w:pStyle w:val="Style23"/>
        <w:rPr/>
      </w:pPr>
      <w:r>
        <w:rPr/>
        <w:t xml:space="preserve">   </w:t>
      </w:r>
      <w:r>
        <w:rPr/>
        <w:t xml:space="preserve">В наш век от этого не будет выгоды. </w:t>
      </w:r>
    </w:p>
    <w:p>
      <w:pPr>
        <w:pStyle w:val="Style23"/>
        <w:rPr/>
      </w:pPr>
      <w:r>
        <w:rPr/>
        <w:t xml:space="preserve">   </w:t>
      </w:r>
      <w:r>
        <w:rPr/>
        <w:t xml:space="preserve">Кто лучше всех живет? Здесь первым льстец, </w:t>
      </w:r>
    </w:p>
    <w:p>
      <w:pPr>
        <w:pStyle w:val="Style23"/>
        <w:rPr/>
      </w:pPr>
      <w:r>
        <w:rPr/>
        <w:t xml:space="preserve">   </w:t>
      </w:r>
      <w:r>
        <w:rPr/>
        <w:t xml:space="preserve">вторым - </w:t>
      </w:r>
    </w:p>
    <w:p>
      <w:pPr>
        <w:pStyle w:val="Style23"/>
        <w:rPr/>
      </w:pPr>
      <w:r>
        <w:rPr/>
        <w:t xml:space="preserve">   </w:t>
      </w:r>
      <w:r>
        <w:rPr/>
        <w:t xml:space="preserve">Наушник, третьим - человек безнравственный. </w:t>
      </w:r>
    </w:p>
    <w:p>
      <w:pPr>
        <w:pStyle w:val="Style23"/>
        <w:rPr/>
      </w:pPr>
      <w:r>
        <w:rPr/>
        <w:t xml:space="preserve">   </w:t>
      </w:r>
      <w:r>
        <w:rPr/>
        <w:t xml:space="preserve">Уж лучше быть ослом, чем видеть меж людей, </w:t>
      </w:r>
    </w:p>
    <w:p>
      <w:pPr>
        <w:pStyle w:val="Style23"/>
        <w:spacing w:before="0" w:after="283"/>
        <w:rPr/>
      </w:pPr>
      <w:r>
        <w:rPr/>
        <w:t xml:space="preserve">   </w:t>
      </w:r>
      <w:r>
        <w:rPr/>
        <w:t xml:space="preserve">Как недостойный в роскоши купается." </w:t>
      </w:r>
    </w:p>
    <w:p>
      <w:pPr>
        <w:pStyle w:val="Style23"/>
        <w:rPr/>
      </w:pPr>
      <w:r>
        <w:rPr/>
        <w:t xml:space="preserve">   </w:t>
      </w:r>
      <w:r>
        <w:rPr/>
        <w:t xml:space="preserve">Фр. 2 Тот, чьи суждения умны особенно, - </w:t>
      </w:r>
    </w:p>
    <w:p>
      <w:pPr>
        <w:pStyle w:val="Style23"/>
        <w:spacing w:before="0" w:after="283"/>
        <w:rPr/>
      </w:pPr>
      <w:r>
        <w:rPr/>
        <w:t xml:space="preserve">   </w:t>
      </w:r>
      <w:r>
        <w:rPr/>
        <w:t xml:space="preserve">Вот лучший прорицатель и советчик наш. </w:t>
      </w:r>
    </w:p>
    <w:p>
      <w:pPr>
        <w:pStyle w:val="Style23"/>
        <w:rPr/>
      </w:pPr>
      <w:r>
        <w:rPr/>
        <w:t xml:space="preserve">   </w:t>
      </w:r>
      <w:r>
        <w:rPr/>
        <w:t xml:space="preserve">Фр. 3 И вскорости </w:t>
      </w:r>
    </w:p>
    <w:p>
      <w:pPr>
        <w:pStyle w:val="Style23"/>
        <w:rPr/>
      </w:pPr>
      <w:r>
        <w:rPr/>
        <w:t xml:space="preserve">   </w:t>
      </w:r>
      <w:r>
        <w:rPr/>
        <w:t xml:space="preserve">Обнес несмешанного первой чашею </w:t>
      </w:r>
    </w:p>
    <w:p>
      <w:pPr>
        <w:pStyle w:val="Style23"/>
        <w:spacing w:before="0" w:after="283"/>
        <w:rPr/>
      </w:pPr>
      <w:r>
        <w:rPr/>
        <w:t xml:space="preserve">   </w:t>
      </w:r>
      <w:r>
        <w:rPr/>
        <w:t xml:space="preserve">Он снова их. </w:t>
      </w:r>
    </w:p>
    <w:p>
      <w:pPr>
        <w:pStyle w:val="Style23"/>
        <w:spacing w:before="0" w:after="283"/>
        <w:rPr/>
      </w:pPr>
      <w:r>
        <w:rPr/>
        <w:t xml:space="preserve">   </w:t>
      </w:r>
      <w:r>
        <w:rPr/>
        <w:t xml:space="preserve">Фр. 4 Тут килик от Ферикла был показан всем. </w:t>
      </w:r>
    </w:p>
    <w:p>
      <w:pPr>
        <w:pStyle w:val="Style23"/>
        <w:spacing w:before="0" w:after="283"/>
        <w:rPr/>
      </w:pPr>
      <w:r>
        <w:rPr/>
        <w:t xml:space="preserve">   </w:t>
      </w:r>
      <w:r>
        <w:rPr/>
        <w:t xml:space="preserve">Фр. 5 Как бог с машины, ты явился. </w:t>
      </w:r>
    </w:p>
    <w:p>
      <w:pPr>
        <w:pStyle w:val="Style23"/>
        <w:rPr/>
      </w:pPr>
      <w:r>
        <w:rPr/>
        <w:t xml:space="preserve">   </w:t>
      </w:r>
      <w:r>
        <w:rPr/>
        <w:t xml:space="preserve">Фр. 6 Второй попутный ветер. . . </w:t>
      </w:r>
    </w:p>
    <w:p>
      <w:pPr>
        <w:pStyle w:val="Style23"/>
        <w:rPr/>
      </w:pPr>
      <w:r>
        <w:rPr/>
        <w:t xml:space="preserve">   </w:t>
      </w:r>
    </w:p>
    <w:p>
      <w:pPr>
        <w:pStyle w:val="Style23"/>
        <w:spacing w:before="0" w:after="283"/>
        <w:rPr/>
      </w:pPr>
      <w:r>
        <w:rPr/>
        <w:t xml:space="preserve">   </w:t>
      </w:r>
      <w:bookmarkStart w:id="3" w:name="4"/>
      <w:bookmarkEnd w:id="3"/>
    </w:p>
    <w:p>
      <w:pPr>
        <w:pStyle w:val="2"/>
        <w:jc w:val="center"/>
        <w:rPr/>
      </w:pPr>
      <w:r>
        <w:rPr/>
        <w:t xml:space="preserve">ПРИМЕЧАНИЯ </w:t>
      </w:r>
    </w:p>
    <w:p>
      <w:pPr>
        <w:pStyle w:val="Style23"/>
        <w:spacing w:before="0" w:after="283"/>
        <w:rPr/>
      </w:pPr>
      <w:r>
        <w:rPr/>
        <w:t xml:space="preserve">   </w:t>
      </w:r>
      <w:bookmarkStart w:id="4" w:name="5"/>
      <w:bookmarkEnd w:id="4"/>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5" w:name="6"/>
      <w:bookmarkEnd w:id="5"/>
    </w:p>
    <w:p>
      <w:pPr>
        <w:pStyle w:val="2"/>
        <w:jc w:val="center"/>
        <w:rPr/>
      </w:pPr>
      <w:r>
        <w:rPr/>
        <w:t xml:space="preserve">ОДЕРЖИМАЯ </w:t>
      </w:r>
    </w:p>
    <w:p>
      <w:pPr>
        <w:pStyle w:val="Style23"/>
        <w:rPr/>
      </w:pPr>
      <w:r>
        <w:rPr/>
        <w:t xml:space="preserve">   </w:t>
      </w:r>
    </w:p>
    <w:p>
      <w:pPr>
        <w:pStyle w:val="Style23"/>
        <w:rPr/>
      </w:pPr>
      <w:r>
        <w:rPr/>
        <w:t xml:space="preserve">   </w:t>
      </w:r>
      <w:r>
        <w:rPr/>
        <w:t xml:space="preserve">Первый отрывок содержится в папирусе II в. н. э. из флорентийского собрания (PSI 1280); из двух колонок по 15 стихов хорошо сохранилась вторая, от первой уцелели только концы строчек. Принадлежность этого отрывка, содержащего имена Лисия (в оригинале 8, 23, 29) и Клинии (14), к "Одержимой" подтверждается изображением на митиленской мозаике (см. прим. к С. 369), где воспроизводится сцена из II д. этой комедии и обозначены ее участники. Слева - Лисий, танцующий с маленькими кимвалами в руках, дальше - Парменон, Клиния и маленькая фигура, напоминающая флейтиста или флейтистку (27-28). Вопрос о том, имеет ли отношение к "Одержимой" мозаика Диоскурида, изображающая флейтистку и двух танцующих мужчин (см. Bieber M. The History of the Greek and Roman Theater. Princeton, 1961, Э 346), остается открытым. </w:t>
      </w:r>
    </w:p>
    <w:p>
      <w:pPr>
        <w:pStyle w:val="Style23"/>
        <w:rPr/>
      </w:pPr>
      <w:r>
        <w:rPr/>
        <w:t xml:space="preserve">   </w:t>
      </w:r>
      <w:r>
        <w:rPr/>
        <w:t xml:space="preserve">Второй отрывок из того же собрания, впервые опубликованный без инвентарного номера в 1965 г., относят к "Одержимой" на основании схолия к "Андромахе" Еврипида, 103, где сообщается о вокальной партии, исполнявшейся в этой комедии. </w:t>
      </w:r>
    </w:p>
    <w:p>
      <w:pPr>
        <w:pStyle w:val="Style23"/>
        <w:rPr/>
      </w:pPr>
      <w:r>
        <w:rPr/>
        <w:t xml:space="preserve">   </w:t>
      </w:r>
      <w:r>
        <w:rPr/>
        <w:t xml:space="preserve">Время первой постановки неизвестно. При раскопках театра Диониса в Афинах в прошлом столетии было найдено 12 свинцовых жетонов с названием "Одержимая". Поскольку эти "входные билеты" после очередного представления собирались для переплавки, они могли уцелеть только в результате какой-нибудь неожиданной опасности, угрожавшей работе сборщиков. Полагают, что такой опасностью было нашествие германского племени герулов, напавших на Грецию в 267 г. н. э. Следовательно, незадолго до этого "Одержимая" была поставлена в Афинах, спустя пять с половиной веков после смерти ее автора. </w:t>
      </w:r>
    </w:p>
    <w:p>
      <w:pPr>
        <w:pStyle w:val="Style23"/>
        <w:rPr/>
      </w:pPr>
      <w:r>
        <w:rPr/>
        <w:t xml:space="preserve">   </w:t>
      </w:r>
      <w:r>
        <w:rPr/>
        <w:t xml:space="preserve">При существующем количестве текстов из "Одержимой" можно делать только предположения самого общего характера о ее содержании. </w:t>
      </w:r>
    </w:p>
    <w:p>
      <w:pPr>
        <w:pStyle w:val="Style23"/>
        <w:rPr/>
      </w:pPr>
      <w:r>
        <w:rPr/>
        <w:t xml:space="preserve">   </w:t>
      </w:r>
      <w:r>
        <w:rPr/>
        <w:t xml:space="preserve">Как видно, Клиния влюблен в девушку, которая то ли в самом деле является, то ли по каким-то причинам притворяется одержимой. Девушка, по-видимому, приезжая, так как вместе с сопровождающим ее человеком остановилась на постоялом дворе (28). Разведать обстановку был послан Парменон, раб одного из молодых людей, который, возвращаясь, рассказывает о том, что он там увидел. В этой позе он зафиксирован на митиленской мозаике, и папирус содержит вторую половину его сообщения (оно начиналось с 8 или 9). В предыдущей колонке читаются отдельные слова: ". . .я говорю. . ." - ". . .о, Лисий!" - ". . . застигнуть . . . притворяется ... о, Клиния". . . Как видно, Парменон стал свидетелем какого-то допроса девушки со стороны сопровождающего ее лица (отца или брата). О каких подарках шла речь, остается неясным. </w:t>
      </w:r>
    </w:p>
    <w:p>
      <w:pPr>
        <w:pStyle w:val="Style23"/>
        <w:rPr/>
      </w:pPr>
      <w:r>
        <w:rPr/>
        <w:t xml:space="preserve">   </w:t>
      </w:r>
      <w:r>
        <w:rPr/>
        <w:t xml:space="preserve">21 . . .в венке . . . разбегалась? - Венки надевали участники разного рода празднеств, жертвоприношений и т. п. Вместе с тем, венок был непременной принадлежностью жрецов и прорицателей. Возможно, девушка, принимавшая участие в какой-нибудь процессии, сохранила венок как признак ее одержимости богом. </w:t>
      </w:r>
    </w:p>
    <w:p>
      <w:pPr>
        <w:pStyle w:val="Style23"/>
        <w:rPr/>
      </w:pPr>
      <w:r>
        <w:rPr/>
        <w:t xml:space="preserve">   </w:t>
      </w:r>
      <w:r>
        <w:rPr/>
        <w:t xml:space="preserve">27 Песнь матери богов иль корибантов. . . - Мать богов - малоазийская богиня Кибела; карибанты - сопровождающие ее демоны, которым приписывалась способность вселять божественное наитие в своих почитателей. Культовое действие в их честь сопровождалось криками, дикими танцами, ударами кимвалов и игрой на флейтах. Если девушка действительно одержимая, она при звуках флейты должна почувствовать божественное присутствие и выйти на призыв. Следующая за тем песнь изображает девушку в состоянии наития. </w:t>
      </w:r>
    </w:p>
    <w:p>
      <w:pPr>
        <w:pStyle w:val="Style23"/>
        <w:rPr/>
      </w:pPr>
      <w:r>
        <w:rPr/>
        <w:t xml:space="preserve">   </w:t>
      </w:r>
      <w:r>
        <w:rPr/>
        <w:t xml:space="preserve">1-5 и 12-17 - остатки ямбических триметров, в которых одержимая дает указания участникам празднества; 6-11 - остатки гексаметров, с которыми девушка обращается к богам; 18-27-снова обращение к богам. </w:t>
      </w:r>
    </w:p>
    <w:p>
      <w:pPr>
        <w:pStyle w:val="Style23"/>
        <w:rPr/>
      </w:pPr>
      <w:r>
        <w:rPr/>
        <w:t xml:space="preserve">   </w:t>
      </w:r>
      <w:r>
        <w:rPr/>
        <w:t xml:space="preserve">9 Гекатомба - жертва, состоящая в заклании ста быков. </w:t>
      </w:r>
    </w:p>
    <w:p>
      <w:pPr>
        <w:pStyle w:val="Style23"/>
        <w:rPr/>
      </w:pPr>
      <w:r>
        <w:rPr/>
        <w:t xml:space="preserve">   </w:t>
      </w:r>
      <w:r>
        <w:rPr/>
        <w:t xml:space="preserve">10-11 Царица фригийская . . .матерь горная - Кибела. </w:t>
      </w:r>
    </w:p>
    <w:p>
      <w:pPr>
        <w:pStyle w:val="Style23"/>
        <w:rPr/>
      </w:pPr>
      <w:r>
        <w:rPr/>
        <w:t xml:space="preserve">   </w:t>
      </w:r>
      <w:r>
        <w:rPr/>
        <w:t xml:space="preserve">20, 24 Ангдистис - малоазийское божество, часто отождествлявшееся с Кибелой, которую почитали как во Фригии и Лидии, так и на Крите. Культ ее носил экстатический характер. </w:t>
      </w:r>
    </w:p>
    <w:p>
      <w:pPr>
        <w:pStyle w:val="Style23"/>
        <w:rPr/>
      </w:pPr>
      <w:r>
        <w:rPr/>
        <w:t xml:space="preserve">   </w:t>
      </w:r>
      <w:r>
        <w:rPr/>
        <w:t xml:space="preserve">Фр. 1 По сообщению Плутарха (Застольные беседы, 739f), монолог произносил "комический старик", что соответствует и содержанию речи. Стало быть, Кратон был отцом либо одного из молодых людей, либо одержимой. </w:t>
      </w:r>
    </w:p>
    <w:p>
      <w:pPr>
        <w:pStyle w:val="Style23"/>
        <w:rPr/>
      </w:pPr>
      <w:r>
        <w:rPr/>
        <w:t xml:space="preserve">   </w:t>
      </w:r>
      <w:r>
        <w:rPr/>
        <w:t xml:space="preserve">1-5 - своеобразное перетолкование пифагорейского учения о метемпсихозе - посмертном переселении души. </w:t>
      </w:r>
    </w:p>
    <w:p>
      <w:pPr>
        <w:pStyle w:val="Style23"/>
        <w:rPr/>
      </w:pPr>
      <w:r>
        <w:rPr/>
        <w:t xml:space="preserve">   </w:t>
      </w:r>
      <w:r>
        <w:rPr/>
        <w:t xml:space="preserve">Фр. 3 и 4 Речь могла идти о какой-то попойке на постоялом дворе, свидетелем которой был Парменон или кто-то из молодых людей. </w:t>
      </w:r>
    </w:p>
    <w:p>
      <w:pPr>
        <w:pStyle w:val="Style23"/>
        <w:rPr/>
      </w:pPr>
      <w:r>
        <w:rPr/>
        <w:t xml:space="preserve">   </w:t>
      </w:r>
      <w:r>
        <w:rPr/>
        <w:t xml:space="preserve">. . . Несмешанного первой чашею. См. С. 673 и прим. </w:t>
      </w:r>
    </w:p>
    <w:p>
      <w:pPr>
        <w:pStyle w:val="Style23"/>
        <w:rPr/>
      </w:pPr>
      <w:r>
        <w:rPr/>
        <w:t xml:space="preserve">   </w:t>
      </w:r>
      <w:r>
        <w:rPr/>
        <w:t xml:space="preserve">Килик - плоская чаша для вина. </w:t>
      </w:r>
    </w:p>
    <w:p>
      <w:pPr>
        <w:pStyle w:val="Style23"/>
        <w:rPr/>
      </w:pPr>
      <w:r>
        <w:rPr/>
        <w:t xml:space="preserve">   </w:t>
      </w:r>
      <w:r>
        <w:rPr/>
        <w:t xml:space="preserve">Ферикл - известный коринфский мастер. </w:t>
      </w:r>
    </w:p>
    <w:p>
      <w:pPr>
        <w:pStyle w:val="Style23"/>
        <w:rPr/>
      </w:pPr>
      <w:r>
        <w:rPr/>
        <w:t xml:space="preserve">   </w:t>
      </w:r>
      <w:r>
        <w:rPr/>
        <w:t xml:space="preserve">Фр. 5 указывает на неожиданное появление какого-то персонажа, распутавшее все недоразумения. </w:t>
      </w:r>
    </w:p>
    <w:p>
      <w:pPr>
        <w:pStyle w:val="Style23"/>
        <w:rPr/>
      </w:pPr>
      <w:r>
        <w:rPr/>
        <w:t xml:space="preserve">   </w:t>
      </w:r>
      <w:r>
        <w:rPr/>
        <w:t xml:space="preserve">Фр. 6 - поговорка, применявшаяся к людям, которые, совершив ошибку, затем, дождавшись "второго попутного ветра", безопасно достигали цели (ср. в след, разделе фр. 206). Видимо, после неудачи какого-то плана молодые люди принимались за другой. </w:t>
      </w:r>
    </w:p>
    <w:p>
      <w:pPr>
        <w:pStyle w:val="Style23"/>
        <w:rPr/>
      </w:pPr>
      <w:r>
        <w:rPr/>
        <w:t xml:space="preserve">   </w:t>
      </w:r>
      <w:r>
        <w:rPr/>
        <w:t xml:space="preserve">Сохранилось также несколько кратких сообщений о комедии "Одержимая". </w:t>
      </w:r>
    </w:p>
    <w:p>
      <w:pPr>
        <w:pStyle w:val="Style23"/>
        <w:rPr/>
      </w:pPr>
      <w:r>
        <w:rPr/>
        <w:t xml:space="preserve">   </w:t>
      </w:r>
      <w:r>
        <w:rPr/>
        <w:t xml:space="preserve">В ней употреблялась глагольная форма со значением "я растворю" (створки двери?) (фр. 7) - может быть, кто-то грозит разоблачением одержимой, скрывающейся в доме? </w:t>
      </w:r>
    </w:p>
    <w:p>
      <w:pPr>
        <w:pStyle w:val="Style23"/>
        <w:spacing w:before="0" w:after="283"/>
        <w:rPr/>
      </w:pPr>
      <w:r>
        <w:rPr/>
        <w:t xml:space="preserve">   </w:t>
      </w:r>
      <w:r>
        <w:rPr/>
        <w:t xml:space="preserve">Богиню Рею (отождествлявшуюся с Кибелой) называли "благоприятной для встречи", и это был эвфемизм, так как на самом деле встреча с ней в горах грозила неблагоприятным исходом (фр. 8).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LibreOffice/6.1.5.2$Linux_X86_64 LibreOffice_project/10$Build-2</Application>
  <Pages>6</Pages>
  <Words>2133</Words>
  <Characters>12333</Characters>
  <CharactersWithSpaces>14878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2021-01-10T21:08:30Z</dcterms:modified>
  <cp:revision>15</cp:revision>
  <dc:subject/>
  <dc:title/>
</cp:coreProperties>
</file>