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Привидение</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Божество. </w:t>
      </w:r>
    </w:p>
    <w:p>
      <w:pPr>
        <w:pStyle w:val="Style23"/>
        <w:rPr/>
      </w:pPr>
      <w:r>
        <w:rPr/>
        <w:t xml:space="preserve">   </w:t>
      </w:r>
      <w:r>
        <w:rPr/>
        <w:t xml:space="preserve">Фидий, юноша. </w:t>
      </w:r>
    </w:p>
    <w:p>
      <w:pPr>
        <w:pStyle w:val="Style23"/>
        <w:rPr/>
      </w:pPr>
      <w:r>
        <w:rPr/>
        <w:t xml:space="preserve">   </w:t>
      </w:r>
      <w:r>
        <w:rPr/>
        <w:t xml:space="preserve">Старый раб, дядька Фидия. </w:t>
      </w:r>
    </w:p>
    <w:p>
      <w:pPr>
        <w:pStyle w:val="Style23"/>
        <w:rPr/>
      </w:pPr>
      <w:r>
        <w:rPr/>
        <w:t xml:space="preserve">   </w:t>
      </w:r>
      <w:r>
        <w:rPr/>
        <w:t xml:space="preserve">Юноша из соседнего дома. </w:t>
      </w:r>
    </w:p>
    <w:p>
      <w:pPr>
        <w:pStyle w:val="Style23"/>
        <w:spacing w:before="0" w:after="283"/>
        <w:rPr/>
      </w:pPr>
      <w:r>
        <w:rPr/>
        <w:t xml:space="preserve">   </w:t>
      </w:r>
      <w:r>
        <w:rPr/>
        <w:t xml:space="preserve">Сир, его раб. </w:t>
      </w:r>
    </w:p>
    <w:p>
      <w:pPr>
        <w:pStyle w:val="2"/>
        <w:jc w:val="center"/>
        <w:rPr/>
      </w:pPr>
      <w:bookmarkStart w:id="1" w:name="2"/>
      <w:bookmarkEnd w:id="1"/>
      <w:r>
        <w:rPr/>
        <w:t>ДЕЙСТВИЕ ПЕРВОЕ</w:t>
      </w:r>
    </w:p>
    <w:p>
      <w:pPr>
        <w:pStyle w:val="Style23"/>
        <w:spacing w:before="0" w:after="283"/>
        <w:rPr/>
      </w:pPr>
      <w:r>
        <w:rPr/>
        <w:t xml:space="preserve">   </w:t>
      </w:r>
      <w:r>
        <w:rPr/>
        <w:t xml:space="preserve">Божество </w:t>
      </w:r>
    </w:p>
    <w:p>
      <w:pPr>
        <w:pStyle w:val="Style23"/>
        <w:rPr/>
      </w:pPr>
      <w:r>
        <w:rPr/>
        <w:t xml:space="preserve">   </w:t>
      </w:r>
      <w:r>
        <w:rPr/>
        <w:t xml:space="preserve">. . . . . . . . . . . . . . . . . . . . </w:t>
      </w:r>
    </w:p>
    <w:p>
      <w:pPr>
        <w:pStyle w:val="Style23"/>
        <w:rPr/>
      </w:pPr>
      <w:r>
        <w:rPr/>
        <w:t xml:space="preserve">   </w:t>
      </w:r>
      <w:r>
        <w:rPr/>
        <w:t xml:space="preserve">. . . свершить ты собираешься, </w:t>
      </w:r>
    </w:p>
    <w:p>
      <w:pPr>
        <w:pStyle w:val="Style23"/>
        <w:rPr/>
      </w:pPr>
      <w:r>
        <w:rPr/>
        <w:t xml:space="preserve">   </w:t>
      </w:r>
      <w:r>
        <w:rPr/>
        <w:t xml:space="preserve">. . . себя считая суженым </w:t>
      </w:r>
    </w:p>
    <w:p>
      <w:pPr>
        <w:pStyle w:val="Style23"/>
        <w:rPr/>
      </w:pPr>
      <w:r>
        <w:rPr/>
        <w:t xml:space="preserve">   </w:t>
      </w:r>
      <w:r>
        <w:rPr/>
        <w:t xml:space="preserve">. . . родительницу девушки </w:t>
      </w:r>
    </w:p>
    <w:p>
      <w:pPr>
        <w:pStyle w:val="Style23"/>
        <w:rPr/>
      </w:pPr>
      <w:r>
        <w:rPr/>
        <w:t xml:space="preserve">   </w:t>
      </w:r>
      <w:r>
        <w:rPr/>
        <w:t xml:space="preserve">. . . другому, сыну той же матери </w:t>
      </w:r>
    </w:p>
    <w:p>
      <w:pPr>
        <w:pStyle w:val="Style23"/>
        <w:rPr/>
      </w:pPr>
      <w:r>
        <w:rPr/>
        <w:t xml:space="preserve">   </w:t>
      </w:r>
      <w:r>
        <w:rPr/>
        <w:t xml:space="preserve">. . . не отдавай, молю богами я, </w:t>
      </w:r>
    </w:p>
    <w:p>
      <w:pPr>
        <w:pStyle w:val="Style23"/>
        <w:rPr/>
      </w:pPr>
      <w:r>
        <w:rPr/>
        <w:t xml:space="preserve">   </w:t>
      </w:r>
      <w:r>
        <w:rPr/>
        <w:t xml:space="preserve">. . . ни слова. Делай так!" </w:t>
      </w:r>
    </w:p>
    <w:p>
      <w:pPr>
        <w:pStyle w:val="Style23"/>
        <w:rPr/>
      </w:pPr>
      <w:r>
        <w:rPr/>
        <w:t xml:space="preserve">   </w:t>
      </w:r>
      <w:r>
        <w:rPr/>
        <w:t xml:space="preserve">. . . все. Что пережить приходится! </w:t>
      </w:r>
    </w:p>
    <w:p>
      <w:pPr>
        <w:pStyle w:val="Style23"/>
        <w:rPr/>
      </w:pPr>
      <w:r>
        <w:rPr/>
        <w:t xml:space="preserve">   </w:t>
      </w:r>
      <w:r>
        <w:rPr/>
        <w:t xml:space="preserve">(Но то не привидение,) а дочь ее, </w:t>
      </w:r>
    </w:p>
    <w:p>
      <w:pPr>
        <w:pStyle w:val="Style23"/>
        <w:rPr/>
      </w:pPr>
      <w:r>
        <w:rPr/>
        <w:t xml:space="preserve">   </w:t>
      </w:r>
      <w:r>
        <w:rPr/>
        <w:t xml:space="preserve">10 (Живущая тут, рядом,) в доме суженой. </w:t>
      </w:r>
    </w:p>
    <w:p>
      <w:pPr>
        <w:pStyle w:val="Style23"/>
        <w:rPr/>
      </w:pPr>
      <w:r>
        <w:rPr/>
        <w:t xml:space="preserve">   </w:t>
      </w:r>
      <w:r>
        <w:rPr/>
        <w:t xml:space="preserve">Мать (родила) ее до дней замужества </w:t>
      </w:r>
    </w:p>
    <w:p>
      <w:pPr>
        <w:pStyle w:val="Style23"/>
        <w:rPr/>
      </w:pPr>
      <w:r>
        <w:rPr/>
        <w:t xml:space="preserve">   </w:t>
      </w:r>
      <w:r>
        <w:rPr/>
        <w:t xml:space="preserve">. . . отдала на воспитание </w:t>
      </w:r>
    </w:p>
    <w:p>
      <w:pPr>
        <w:pStyle w:val="Style23"/>
        <w:rPr/>
      </w:pPr>
      <w:r>
        <w:rPr/>
        <w:t xml:space="preserve">   </w:t>
      </w:r>
      <w:r>
        <w:rPr/>
        <w:t xml:space="preserve">. . . взлелеяна соседями. </w:t>
      </w:r>
    </w:p>
    <w:p>
      <w:pPr>
        <w:pStyle w:val="Style23"/>
        <w:rPr/>
      </w:pPr>
      <w:r>
        <w:rPr/>
        <w:t xml:space="preserve">   </w:t>
      </w:r>
      <w:r>
        <w:rPr/>
        <w:t xml:space="preserve">Там стерегут и опекают девушку, </w:t>
      </w:r>
    </w:p>
    <w:p>
      <w:pPr>
        <w:pStyle w:val="Style23"/>
        <w:rPr/>
      </w:pPr>
      <w:r>
        <w:rPr/>
        <w:t xml:space="preserve">   </w:t>
      </w:r>
      <w:r>
        <w:rPr/>
        <w:t xml:space="preserve">(Коль не в отъезде муж.) Когда в поместье он </w:t>
      </w:r>
    </w:p>
    <w:p>
      <w:pPr>
        <w:pStyle w:val="Style23"/>
        <w:rPr/>
      </w:pPr>
      <w:r>
        <w:rPr/>
        <w:t xml:space="preserve">   </w:t>
      </w:r>
      <w:r>
        <w:rPr/>
        <w:t xml:space="preserve">(По делу уезжает,) разрешается </w:t>
      </w:r>
    </w:p>
    <w:p>
      <w:pPr>
        <w:pStyle w:val="Style23"/>
        <w:rPr/>
      </w:pPr>
      <w:r>
        <w:rPr/>
        <w:t xml:space="preserve">   </w:t>
      </w:r>
      <w:r>
        <w:rPr/>
        <w:t xml:space="preserve">Надзор ослабить и из дома (выпустить) </w:t>
      </w:r>
    </w:p>
    <w:p>
      <w:pPr>
        <w:pStyle w:val="Style23"/>
        <w:rPr/>
      </w:pPr>
      <w:r>
        <w:rPr/>
        <w:t xml:space="preserve">   </w:t>
      </w:r>
      <w:r>
        <w:rPr/>
        <w:t xml:space="preserve">Ненадолго ее. (Узнать хотите ли,) </w:t>
      </w:r>
    </w:p>
    <w:p>
      <w:pPr>
        <w:pStyle w:val="Style23"/>
        <w:rPr/>
      </w:pPr>
      <w:r>
        <w:rPr/>
        <w:t xml:space="preserve">   </w:t>
      </w:r>
      <w:r>
        <w:rPr/>
        <w:t xml:space="preserve">(Как) привидение здесь появляется? </w:t>
      </w:r>
    </w:p>
    <w:p>
      <w:pPr>
        <w:pStyle w:val="Style23"/>
        <w:rPr/>
      </w:pPr>
      <w:r>
        <w:rPr/>
        <w:t xml:space="preserve">   </w:t>
      </w:r>
      <w:r>
        <w:rPr/>
        <w:t xml:space="preserve">20 (В стене пролом) велела сделать женщина, </w:t>
      </w:r>
    </w:p>
    <w:p>
      <w:pPr>
        <w:pStyle w:val="Style23"/>
        <w:rPr/>
      </w:pPr>
      <w:r>
        <w:rPr/>
        <w:t xml:space="preserve">   </w:t>
      </w:r>
      <w:r>
        <w:rPr/>
        <w:t xml:space="preserve">Через который) можно проходить - она </w:t>
      </w:r>
    </w:p>
    <w:p>
      <w:pPr>
        <w:pStyle w:val="Style23"/>
        <w:rPr/>
      </w:pPr>
      <w:r>
        <w:rPr/>
        <w:t xml:space="preserve">   </w:t>
      </w:r>
      <w:r>
        <w:rPr/>
        <w:t xml:space="preserve">. . . наблюдать за всем. </w:t>
      </w:r>
    </w:p>
    <w:p>
      <w:pPr>
        <w:pStyle w:val="Style23"/>
        <w:rPr/>
      </w:pPr>
      <w:r>
        <w:rPr/>
        <w:t xml:space="preserve">   </w:t>
      </w:r>
      <w:r>
        <w:rPr/>
        <w:t xml:space="preserve">. . . венками скрыт пролом </w:t>
      </w:r>
    </w:p>
    <w:p>
      <w:pPr>
        <w:pStyle w:val="Style23"/>
        <w:rPr/>
      </w:pPr>
      <w:r>
        <w:rPr/>
        <w:t xml:space="preserve">   </w:t>
      </w:r>
      <w:r>
        <w:rPr/>
        <w:t xml:space="preserve">. . . чтоб не обнаружили. </w:t>
      </w:r>
    </w:p>
    <w:p>
      <w:pPr>
        <w:pStyle w:val="Style23"/>
        <w:rPr/>
      </w:pPr>
      <w:r>
        <w:rPr/>
        <w:t xml:space="preserve">   </w:t>
      </w:r>
      <w:r>
        <w:rPr/>
        <w:t xml:space="preserve">. . . и есть внутри алтарь.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Старый раб </w:t>
      </w:r>
    </w:p>
    <w:p>
      <w:pPr>
        <w:pStyle w:val="Style23"/>
        <w:spacing w:before="0" w:after="283"/>
        <w:rPr/>
      </w:pPr>
      <w:r>
        <w:rPr/>
        <w:t xml:space="preserve">   </w:t>
      </w:r>
      <w:r>
        <w:rPr/>
        <w:t xml:space="preserve">Почем пшеницу (продают, не знаешь ли?) </w:t>
      </w:r>
    </w:p>
    <w:p>
      <w:pPr>
        <w:pStyle w:val="Style23"/>
        <w:spacing w:before="0" w:after="283"/>
        <w:rPr/>
      </w:pPr>
      <w:r>
        <w:rPr/>
        <w:t xml:space="preserve">   </w:t>
      </w:r>
      <w:r>
        <w:rPr/>
        <w:t xml:space="preserve">Фидий </w:t>
      </w:r>
    </w:p>
    <w:p>
      <w:pPr>
        <w:pStyle w:val="Style23"/>
        <w:spacing w:before="0" w:after="283"/>
        <w:rPr/>
      </w:pPr>
      <w:r>
        <w:rPr/>
        <w:t xml:space="preserve">   </w:t>
      </w:r>
      <w:r>
        <w:rPr/>
        <w:t xml:space="preserve">На что мне знать? </w:t>
      </w:r>
    </w:p>
    <w:p>
      <w:pPr>
        <w:pStyle w:val="Style23"/>
        <w:spacing w:before="0" w:after="283"/>
        <w:rPr/>
      </w:pPr>
      <w:r>
        <w:rPr/>
        <w:t xml:space="preserve">   </w:t>
      </w:r>
      <w:r>
        <w:rPr/>
        <w:t xml:space="preserve">Старый раб </w:t>
      </w:r>
    </w:p>
    <w:p>
      <w:pPr>
        <w:pStyle w:val="Style23"/>
        <w:rPr/>
      </w:pPr>
      <w:r>
        <w:rPr/>
        <w:t xml:space="preserve">   </w:t>
      </w:r>
      <w:r>
        <w:rPr/>
        <w:t xml:space="preserve">И впрямь. (Но речью этою) </w:t>
      </w:r>
    </w:p>
    <w:p>
      <w:pPr>
        <w:pStyle w:val="Style23"/>
        <w:rPr/>
      </w:pPr>
      <w:r>
        <w:rPr/>
        <w:t xml:space="preserve">   </w:t>
      </w:r>
      <w:r>
        <w:rPr/>
        <w:t xml:space="preserve">Тебя я в чувство привести (попробую.) </w:t>
      </w:r>
    </w:p>
    <w:p>
      <w:pPr>
        <w:pStyle w:val="Style23"/>
        <w:rPr/>
      </w:pPr>
      <w:r>
        <w:rPr/>
        <w:t xml:space="preserve">   </w:t>
      </w:r>
      <w:r>
        <w:rPr/>
        <w:t xml:space="preserve">30 Коль дорога пшеница, посочувствуй (мне,) </w:t>
      </w:r>
    </w:p>
    <w:p>
      <w:pPr>
        <w:pStyle w:val="Style23"/>
        <w:rPr/>
      </w:pPr>
      <w:r>
        <w:rPr/>
        <w:t xml:space="preserve">   </w:t>
      </w:r>
      <w:r>
        <w:rPr/>
        <w:t xml:space="preserve">Убогому. Ах, (Фидий,) да пойми же ты: </w:t>
      </w:r>
    </w:p>
    <w:p>
      <w:pPr>
        <w:pStyle w:val="Style23"/>
        <w:rPr/>
      </w:pPr>
      <w:r>
        <w:rPr/>
        <w:t xml:space="preserve">   </w:t>
      </w:r>
      <w:r>
        <w:rPr/>
        <w:t xml:space="preserve">Ты человек, ты человек, как (все вокруг -) </w:t>
      </w:r>
    </w:p>
    <w:p>
      <w:pPr>
        <w:pStyle w:val="Style23"/>
        <w:rPr/>
      </w:pPr>
      <w:r>
        <w:rPr/>
        <w:t xml:space="preserve">   </w:t>
      </w:r>
      <w:r>
        <w:rPr/>
        <w:t xml:space="preserve">Не помышляй того, что выше (сил твоих.) </w:t>
      </w:r>
    </w:p>
    <w:p>
      <w:pPr>
        <w:pStyle w:val="Style23"/>
        <w:rPr/>
      </w:pPr>
      <w:r>
        <w:rPr/>
        <w:t xml:space="preserve">   </w:t>
      </w:r>
      <w:r>
        <w:rPr/>
        <w:t xml:space="preserve">Ты говоришь, что мучишься бессонницей - </w:t>
      </w:r>
    </w:p>
    <w:p>
      <w:pPr>
        <w:pStyle w:val="Style23"/>
        <w:rPr/>
      </w:pPr>
      <w:r>
        <w:rPr/>
        <w:t xml:space="preserve">   </w:t>
      </w:r>
      <w:r>
        <w:rPr/>
        <w:t xml:space="preserve">А почему, (кто скажет?) Нагуляешься, </w:t>
      </w:r>
    </w:p>
    <w:p>
      <w:pPr>
        <w:pStyle w:val="Style23"/>
        <w:rPr/>
      </w:pPr>
      <w:r>
        <w:rPr/>
        <w:t xml:space="preserve">   </w:t>
      </w:r>
      <w:r>
        <w:rPr/>
        <w:t xml:space="preserve">Почувствуешь (усталость) - в дом воротишься, </w:t>
      </w:r>
    </w:p>
    <w:p>
      <w:pPr>
        <w:pStyle w:val="Style23"/>
        <w:rPr/>
      </w:pPr>
      <w:r>
        <w:rPr/>
        <w:t xml:space="preserve">   </w:t>
      </w:r>
      <w:r>
        <w:rPr/>
        <w:t xml:space="preserve">И в теплой влаге нежишься, (и трапезой) </w:t>
      </w:r>
    </w:p>
    <w:p>
      <w:pPr>
        <w:pStyle w:val="Style23"/>
        <w:rPr/>
      </w:pPr>
      <w:r>
        <w:rPr/>
        <w:t xml:space="preserve">   </w:t>
      </w:r>
      <w:r>
        <w:rPr/>
        <w:t xml:space="preserve">Желудок балуешь. Вся жизнь (твоя) есть сон. </w:t>
      </w:r>
    </w:p>
    <w:p>
      <w:pPr>
        <w:pStyle w:val="Style23"/>
        <w:rPr/>
      </w:pPr>
      <w:r>
        <w:rPr/>
        <w:t xml:space="preserve">   </w:t>
      </w:r>
      <w:r>
        <w:rPr/>
        <w:t xml:space="preserve">Короче, ты здоров, а про (болезнь твою) </w:t>
      </w:r>
    </w:p>
    <w:p>
      <w:pPr>
        <w:pStyle w:val="Style23"/>
        <w:rPr/>
      </w:pPr>
      <w:r>
        <w:rPr/>
        <w:t xml:space="preserve">   </w:t>
      </w:r>
      <w:r>
        <w:rPr/>
        <w:t xml:space="preserve">На ум приходит поговорка грубая - </w:t>
      </w:r>
    </w:p>
    <w:p>
      <w:pPr>
        <w:pStyle w:val="Style23"/>
        <w:rPr/>
      </w:pPr>
      <w:r>
        <w:rPr/>
        <w:t xml:space="preserve">   </w:t>
      </w:r>
      <w:r>
        <w:rPr/>
        <w:t xml:space="preserve">Прости, хозяин! Про тебя ведь сказано: </w:t>
      </w:r>
    </w:p>
    <w:p>
      <w:pPr>
        <w:pStyle w:val="Style23"/>
        <w:rPr/>
      </w:pPr>
      <w:r>
        <w:rPr/>
        <w:t xml:space="preserve">   </w:t>
      </w:r>
      <w:r>
        <w:rPr/>
        <w:t xml:space="preserve">Вокруг него все вещи столь изысканны, </w:t>
      </w:r>
    </w:p>
    <w:p>
      <w:pPr>
        <w:pStyle w:val="Style23"/>
        <w:spacing w:before="0" w:after="283"/>
        <w:rPr/>
      </w:pPr>
      <w:r>
        <w:rPr/>
        <w:t xml:space="preserve">   </w:t>
      </w:r>
      <w:r>
        <w:rPr/>
        <w:t xml:space="preserve">(Что опрастаться) негде. Вправду! </w:t>
      </w:r>
    </w:p>
    <w:p>
      <w:pPr>
        <w:pStyle w:val="Style23"/>
        <w:spacing w:before="0" w:after="283"/>
        <w:rPr/>
      </w:pPr>
      <w:r>
        <w:rPr/>
        <w:t xml:space="preserve">   </w:t>
      </w:r>
      <w:r>
        <w:rPr/>
        <w:t xml:space="preserve">Фидий </w:t>
      </w:r>
    </w:p>
    <w:p>
      <w:pPr>
        <w:pStyle w:val="Style23"/>
        <w:rPr/>
      </w:pPr>
      <w:r>
        <w:rPr/>
        <w:t xml:space="preserve">   </w:t>
      </w:r>
      <w:r>
        <w:rPr/>
        <w:t xml:space="preserve">Пропадом </w:t>
      </w:r>
    </w:p>
    <w:p>
      <w:pPr>
        <w:pStyle w:val="Style23"/>
        <w:spacing w:before="0" w:after="283"/>
        <w:rPr/>
      </w:pPr>
      <w:r>
        <w:rPr/>
        <w:t xml:space="preserve">   </w:t>
      </w:r>
      <w:r>
        <w:rPr/>
        <w:t xml:space="preserve">Ты пропади! </w:t>
      </w:r>
    </w:p>
    <w:p>
      <w:pPr>
        <w:pStyle w:val="Style23"/>
        <w:spacing w:before="0" w:after="283"/>
        <w:rPr/>
      </w:pPr>
      <w:r>
        <w:rPr/>
        <w:t xml:space="preserve">   </w:t>
      </w:r>
      <w:r>
        <w:rPr/>
        <w:t xml:space="preserve">Старый раб </w:t>
      </w:r>
    </w:p>
    <w:p>
      <w:pPr>
        <w:pStyle w:val="Style23"/>
        <w:rPr/>
      </w:pPr>
      <w:r>
        <w:rPr/>
        <w:t xml:space="preserve">   </w:t>
      </w:r>
      <w:r>
        <w:rPr/>
        <w:t xml:space="preserve">Я прав, клянусь бессмертными, </w:t>
      </w:r>
    </w:p>
    <w:p>
      <w:pPr>
        <w:pStyle w:val="Style23"/>
        <w:spacing w:before="0" w:after="283"/>
        <w:rPr/>
      </w:pPr>
      <w:r>
        <w:rPr/>
        <w:t xml:space="preserve">   </w:t>
      </w:r>
      <w:r>
        <w:rPr/>
        <w:t xml:space="preserve">Вот этим ты и хвор. </w:t>
      </w:r>
    </w:p>
    <w:p>
      <w:pPr>
        <w:pStyle w:val="Style23"/>
        <w:spacing w:before="0" w:after="283"/>
        <w:rPr/>
      </w:pPr>
      <w:r>
        <w:rPr/>
        <w:t xml:space="preserve">   </w:t>
      </w:r>
      <w:r>
        <w:rPr/>
        <w:t xml:space="preserve">Фидий </w:t>
      </w:r>
    </w:p>
    <w:p>
      <w:pPr>
        <w:pStyle w:val="Style23"/>
        <w:rPr/>
      </w:pPr>
      <w:r>
        <w:rPr/>
        <w:t xml:space="preserve">   </w:t>
      </w:r>
      <w:r>
        <w:rPr/>
        <w:t xml:space="preserve">И тем не менее </w:t>
      </w:r>
    </w:p>
    <w:p>
      <w:pPr>
        <w:pStyle w:val="Style23"/>
        <w:spacing w:before="0" w:after="283"/>
        <w:rPr/>
      </w:pPr>
      <w:r>
        <w:rPr/>
        <w:t xml:space="preserve">   </w:t>
      </w:r>
      <w:r>
        <w:rPr/>
        <w:t xml:space="preserve">Собою до смешного (не владею я.) </w:t>
      </w:r>
    </w:p>
    <w:p>
      <w:pPr>
        <w:pStyle w:val="Style23"/>
        <w:spacing w:before="0" w:after="283"/>
        <w:rPr/>
      </w:pPr>
      <w:r>
        <w:rPr/>
        <w:t xml:space="preserve">   </w:t>
      </w:r>
      <w:r>
        <w:rPr/>
        <w:t xml:space="preserve">Старый раб </w:t>
      </w:r>
    </w:p>
    <w:p>
      <w:pPr>
        <w:pStyle w:val="Style23"/>
        <w:spacing w:before="0" w:after="283"/>
        <w:rPr/>
      </w:pPr>
      <w:r>
        <w:rPr/>
        <w:t xml:space="preserve">   </w:t>
      </w:r>
      <w:r>
        <w:rPr/>
        <w:t xml:space="preserve">Всегда болезнетворно неразумие. </w:t>
      </w:r>
    </w:p>
    <w:p>
      <w:pPr>
        <w:pStyle w:val="Style23"/>
        <w:spacing w:before="0" w:after="283"/>
        <w:rPr/>
      </w:pPr>
      <w:r>
        <w:rPr/>
        <w:t xml:space="preserve">   </w:t>
      </w:r>
      <w:r>
        <w:rPr/>
        <w:t xml:space="preserve">Фидий </w:t>
      </w:r>
    </w:p>
    <w:p>
      <w:pPr>
        <w:pStyle w:val="Style23"/>
        <w:rPr/>
      </w:pPr>
      <w:r>
        <w:rPr/>
        <w:t xml:space="preserve">   </w:t>
      </w:r>
      <w:r>
        <w:rPr/>
        <w:t xml:space="preserve">Пусть так. Но ты ведь (не лишился разума.) </w:t>
      </w:r>
    </w:p>
    <w:p>
      <w:pPr>
        <w:pStyle w:val="Style23"/>
        <w:spacing w:before="0" w:after="283"/>
        <w:rPr/>
      </w:pPr>
      <w:r>
        <w:rPr/>
        <w:t xml:space="preserve">   </w:t>
      </w:r>
      <w:r>
        <w:rPr/>
        <w:t xml:space="preserve">Что посоветуешь? </w:t>
      </w:r>
    </w:p>
    <w:p>
      <w:pPr>
        <w:pStyle w:val="Style23"/>
        <w:spacing w:before="0" w:after="283"/>
        <w:rPr/>
      </w:pPr>
      <w:r>
        <w:rPr/>
        <w:t xml:space="preserve">   </w:t>
      </w:r>
      <w:r>
        <w:rPr/>
        <w:t xml:space="preserve">Старый раб </w:t>
      </w:r>
    </w:p>
    <w:p>
      <w:pPr>
        <w:pStyle w:val="Style23"/>
        <w:rPr/>
      </w:pPr>
      <w:r>
        <w:rPr/>
        <w:t xml:space="preserve">   </w:t>
      </w:r>
      <w:r>
        <w:rPr/>
        <w:t xml:space="preserve">Что тут советовать? </w:t>
      </w:r>
    </w:p>
    <w:p>
      <w:pPr>
        <w:pStyle w:val="Style23"/>
        <w:rPr/>
      </w:pPr>
      <w:r>
        <w:rPr/>
        <w:t xml:space="preserve">   </w:t>
      </w:r>
      <w:r>
        <w:rPr/>
        <w:t xml:space="preserve">60 Будь болен ты болезнью настоящею, </w:t>
      </w:r>
    </w:p>
    <w:p>
      <w:pPr>
        <w:pStyle w:val="Style23"/>
        <w:rPr/>
      </w:pPr>
      <w:r>
        <w:rPr/>
        <w:t xml:space="preserve">   </w:t>
      </w:r>
      <w:r>
        <w:rPr/>
        <w:t xml:space="preserve">Искать бы стали настоящих снадобий. </w:t>
      </w:r>
    </w:p>
    <w:p>
      <w:pPr>
        <w:pStyle w:val="Style23"/>
        <w:rPr/>
      </w:pPr>
      <w:r>
        <w:rPr/>
        <w:t xml:space="preserve">   </w:t>
      </w:r>
      <w:r>
        <w:rPr/>
        <w:t xml:space="preserve">А ты здоров. Для мнимой этой хворости </w:t>
      </w:r>
    </w:p>
    <w:p>
      <w:pPr>
        <w:pStyle w:val="Style23"/>
        <w:rPr/>
      </w:pPr>
      <w:r>
        <w:rPr/>
        <w:t xml:space="preserve">   </w:t>
      </w:r>
      <w:r>
        <w:rPr/>
        <w:t xml:space="preserve">Сыщи лекарство мнимое - и радуйся. </w:t>
      </w:r>
    </w:p>
    <w:p>
      <w:pPr>
        <w:pStyle w:val="Style23"/>
        <w:rPr/>
      </w:pPr>
      <w:r>
        <w:rPr/>
        <w:t xml:space="preserve">   </w:t>
      </w:r>
      <w:r>
        <w:rPr/>
        <w:t xml:space="preserve">Пусть оскребут тебя, окурят женщины, </w:t>
      </w:r>
    </w:p>
    <w:p>
      <w:pPr>
        <w:pStyle w:val="Style23"/>
        <w:rPr/>
      </w:pPr>
      <w:r>
        <w:rPr/>
        <w:t xml:space="preserve">   </w:t>
      </w:r>
      <w:r>
        <w:rPr/>
        <w:t xml:space="preserve">Водой из трех колодцев окропи себя </w:t>
      </w:r>
    </w:p>
    <w:p>
      <w:pPr>
        <w:pStyle w:val="Style23"/>
        <w:rPr/>
      </w:pPr>
      <w:r>
        <w:rPr/>
        <w:t xml:space="preserve">   </w:t>
      </w:r>
      <w:r>
        <w:rPr/>
        <w:t xml:space="preserve">Туда добавив соли с чечевицею. </w:t>
      </w:r>
    </w:p>
    <w:p>
      <w:pPr>
        <w:pStyle w:val="Style23"/>
        <w:rPr/>
      </w:pPr>
      <w:r>
        <w:rPr/>
        <w:t xml:space="preserve">   </w:t>
      </w:r>
      <w:r>
        <w:rPr/>
        <w:t xml:space="preserve">. . . . . . . . . . . . . . . . . . . . </w:t>
      </w:r>
    </w:p>
    <w:p>
      <w:pPr>
        <w:pStyle w:val="Style23"/>
        <w:rPr/>
      </w:pPr>
      <w:r>
        <w:rPr/>
        <w:t xml:space="preserve">   </w:t>
      </w:r>
      <w:r>
        <w:rPr/>
        <w:t xml:space="preserve">. . . немного опечаленный </w:t>
      </w:r>
    </w:p>
    <w:p>
      <w:pPr>
        <w:pStyle w:val="Style23"/>
        <w:rPr/>
      </w:pPr>
      <w:r>
        <w:rPr/>
        <w:t xml:space="preserve">   </w:t>
      </w:r>
      <w:r>
        <w:rPr/>
        <w:t xml:space="preserve">. . . сегодня пободрее стал </w:t>
      </w:r>
    </w:p>
    <w:p>
      <w:pPr>
        <w:pStyle w:val="Style23"/>
        <w:rPr/>
      </w:pPr>
      <w:r>
        <w:rPr/>
        <w:t xml:space="preserve">   </w:t>
      </w:r>
      <w:r>
        <w:rPr/>
        <w:t xml:space="preserve">. . . и снова женится </w:t>
      </w:r>
    </w:p>
    <w:p>
      <w:pPr>
        <w:pStyle w:val="Style23"/>
        <w:rPr/>
      </w:pPr>
      <w:r>
        <w:rPr/>
        <w:t xml:space="preserve">   </w:t>
      </w:r>
      <w:r>
        <w:rPr/>
        <w:t xml:space="preserve">. . . в этом доме, Сир. </w:t>
      </w:r>
    </w:p>
    <w:p>
      <w:pPr>
        <w:pStyle w:val="Style23"/>
        <w:rPr/>
      </w:pPr>
      <w:r>
        <w:rPr/>
        <w:t xml:space="preserve">   </w:t>
      </w:r>
      <w:r>
        <w:rPr/>
        <w:t xml:space="preserve">. . . снова женится </w:t>
      </w:r>
    </w:p>
    <w:p>
      <w:pPr>
        <w:pStyle w:val="Style23"/>
        <w:rPr/>
      </w:pPr>
      <w:r>
        <w:rPr/>
        <w:t xml:space="preserve">   </w:t>
      </w:r>
      <w:r>
        <w:rPr/>
        <w:t xml:space="preserve">. . . сестру. Я прочь иду. </w:t>
      </w:r>
    </w:p>
    <w:p>
      <w:pPr>
        <w:pStyle w:val="Style23"/>
        <w:rPr/>
      </w:pPr>
      <w:r>
        <w:rPr/>
        <w:t xml:space="preserve">   </w:t>
      </w:r>
      <w:r>
        <w:rPr/>
        <w:t xml:space="preserve">. . . как вижу я теперь тебя. </w:t>
      </w:r>
    </w:p>
    <w:p>
      <w:pPr>
        <w:pStyle w:val="Style23"/>
        <w:rPr/>
      </w:pPr>
      <w:r>
        <w:rPr/>
        <w:t xml:space="preserve">   </w:t>
      </w:r>
      <w:r>
        <w:rPr/>
        <w:t xml:space="preserve">. . . дыма вижу я </w:t>
      </w:r>
    </w:p>
    <w:p>
      <w:pPr>
        <w:pStyle w:val="Style23"/>
        <w:rPr/>
      </w:pPr>
      <w:r>
        <w:rPr/>
        <w:t xml:space="preserve">   </w:t>
      </w:r>
      <w:r>
        <w:rPr/>
        <w:t xml:space="preserve">. . . одна лишь чистая </w:t>
      </w:r>
    </w:p>
    <w:p>
      <w:pPr>
        <w:pStyle w:val="Style23"/>
        <w:rPr/>
      </w:pPr>
      <w:r>
        <w:rPr/>
        <w:t xml:space="preserve">   </w:t>
      </w:r>
      <w:r>
        <w:rPr/>
        <w:t xml:space="preserve">. . . он пропал. Поблизости </w:t>
      </w:r>
    </w:p>
    <w:p>
      <w:pPr>
        <w:pStyle w:val="Style23"/>
        <w:rPr/>
      </w:pPr>
      <w:r>
        <w:rPr/>
        <w:t xml:space="preserve">   </w:t>
      </w:r>
      <w:r>
        <w:rPr/>
        <w:t xml:space="preserve">. . . мой дорогой, скажи </w:t>
      </w:r>
    </w:p>
    <w:p>
      <w:pPr>
        <w:pStyle w:val="Style23"/>
        <w:rPr/>
      </w:pPr>
      <w:r>
        <w:rPr/>
        <w:t xml:space="preserve">   </w:t>
      </w:r>
      <w:r>
        <w:rPr/>
        <w:t xml:space="preserve">. . . другую. Слушайте </w:t>
      </w:r>
    </w:p>
    <w:p>
      <w:pPr>
        <w:pStyle w:val="Style23"/>
        <w:rPr/>
      </w:pPr>
      <w:r>
        <w:rPr/>
        <w:t xml:space="preserve">   </w:t>
      </w:r>
      <w:r>
        <w:rPr/>
        <w:t xml:space="preserve">. . . приходит вслед за ним. </w:t>
      </w:r>
    </w:p>
    <w:p>
      <w:pPr>
        <w:pStyle w:val="Style23"/>
        <w:rPr/>
      </w:pPr>
      <w:r>
        <w:rPr/>
        <w:t xml:space="preserve">   </w:t>
      </w:r>
      <w:r>
        <w:rPr/>
        <w:t xml:space="preserve">70 . . . зови тотчас </w:t>
      </w:r>
    </w:p>
    <w:p>
      <w:pPr>
        <w:pStyle w:val="Style23"/>
        <w:rPr/>
      </w:pPr>
      <w:r>
        <w:rPr/>
        <w:t xml:space="preserve">   </w:t>
      </w:r>
      <w:r>
        <w:rPr/>
        <w:t xml:space="preserve">. . . Сир, погиб совсем </w:t>
      </w:r>
    </w:p>
    <w:p>
      <w:pPr>
        <w:pStyle w:val="Style23"/>
        <w:rPr/>
      </w:pPr>
      <w:r>
        <w:rPr/>
        <w:t xml:space="preserve">   </w:t>
      </w:r>
      <w:r>
        <w:rPr/>
        <w:t xml:space="preserve">. . . вправду мне </w:t>
      </w:r>
    </w:p>
    <w:p>
      <w:pPr>
        <w:pStyle w:val="Style23"/>
        <w:rPr/>
      </w:pPr>
      <w:r>
        <w:rPr/>
        <w:t xml:space="preserve">   </w:t>
      </w:r>
      <w:r>
        <w:rPr/>
        <w:t xml:space="preserve">. . . спросить торжественно, </w:t>
      </w:r>
    </w:p>
    <w:p>
      <w:pPr>
        <w:pStyle w:val="Style23"/>
        <w:rPr/>
      </w:pPr>
      <w:r>
        <w:rPr/>
        <w:t xml:space="preserve">   </w:t>
      </w:r>
      <w:r>
        <w:rPr/>
        <w:t xml:space="preserve">Еду простую стряпать иль особую. </w:t>
      </w:r>
    </w:p>
    <w:p>
      <w:pPr>
        <w:pStyle w:val="Style23"/>
        <w:rPr/>
      </w:pPr>
      <w:r>
        <w:rPr/>
        <w:t xml:space="preserve">   </w:t>
      </w:r>
      <w:r>
        <w:rPr/>
        <w:t xml:space="preserve">. . . . . . . . . . . . . . . . . . . . </w:t>
      </w:r>
    </w:p>
    <w:p>
      <w:pPr>
        <w:pStyle w:val="Style23"/>
        <w:rPr/>
      </w:pPr>
      <w:r>
        <w:rPr/>
        <w:t xml:space="preserve">   </w:t>
      </w:r>
      <w:r>
        <w:rPr/>
        <w:t xml:space="preserve">79 Я пропал. </w:t>
      </w:r>
    </w:p>
    <w:p>
      <w:pPr>
        <w:pStyle w:val="Style23"/>
        <w:rPr/>
      </w:pPr>
      <w:r>
        <w:rPr/>
        <w:t xml:space="preserve">   </w:t>
      </w:r>
      <w:r>
        <w:rPr/>
        <w:t xml:space="preserve">- Она. . . </w:t>
      </w:r>
    </w:p>
    <w:p>
      <w:pPr>
        <w:pStyle w:val="Style23"/>
        <w:rPr/>
      </w:pPr>
      <w:r>
        <w:rPr/>
        <w:t xml:space="preserve">   </w:t>
      </w:r>
      <w:r>
        <w:rPr/>
        <w:t xml:space="preserve">Сам. Ведь не в своем уме он. Сразу заподозрил я, </w:t>
      </w:r>
    </w:p>
    <w:p>
      <w:pPr>
        <w:pStyle w:val="Style23"/>
        <w:rPr/>
      </w:pPr>
      <w:r>
        <w:rPr/>
        <w:t xml:space="preserve">   </w:t>
      </w:r>
      <w:r>
        <w:rPr/>
        <w:t xml:space="preserve">Правильно. . . . . . . . . . . . . . понял до конца. </w:t>
      </w:r>
    </w:p>
    <w:p>
      <w:pPr>
        <w:pStyle w:val="Style23"/>
        <w:rPr/>
      </w:pPr>
      <w:r>
        <w:rPr/>
        <w:t xml:space="preserve">   </w:t>
      </w:r>
      <w:r>
        <w:rPr/>
        <w:t xml:space="preserve">Нет, ничуть. . . . . . . . разумен был на вид, </w:t>
      </w:r>
    </w:p>
    <w:p>
      <w:pPr>
        <w:pStyle w:val="Style23"/>
        <w:rPr/>
      </w:pPr>
      <w:r>
        <w:rPr/>
        <w:t xml:space="preserve">   </w:t>
      </w:r>
      <w:r>
        <w:rPr/>
        <w:t xml:space="preserve">Шел навстречу. Все заране так подстроили они. </w:t>
      </w:r>
    </w:p>
    <w:p>
      <w:pPr>
        <w:pStyle w:val="Style23"/>
        <w:rPr/>
      </w:pPr>
      <w:r>
        <w:rPr/>
        <w:t xml:space="preserve">   </w:t>
      </w:r>
      <w:r>
        <w:rPr/>
        <w:t xml:space="preserve">Вновь набросился. . . </w:t>
      </w:r>
    </w:p>
    <w:p>
      <w:pPr>
        <w:pStyle w:val="Style23"/>
        <w:rPr/>
      </w:pPr>
      <w:r>
        <w:rPr/>
        <w:t xml:space="preserve">   </w:t>
      </w:r>
      <w:r>
        <w:rPr/>
        <w:t xml:space="preserve">- Неудачлив я в любви. </w:t>
      </w:r>
    </w:p>
    <w:p>
      <w:pPr>
        <w:pStyle w:val="Style23"/>
        <w:rPr/>
      </w:pPr>
      <w:r>
        <w:rPr/>
        <w:t xml:space="preserve">   </w:t>
      </w:r>
      <w:r>
        <w:rPr/>
        <w:t xml:space="preserve">- Ты, хозяин, добр душою, уступаешь место всем. </w:t>
      </w:r>
    </w:p>
    <w:p>
      <w:pPr>
        <w:pStyle w:val="Style23"/>
        <w:rPr/>
      </w:pPr>
      <w:r>
        <w:rPr/>
        <w:t xml:space="preserve">   </w:t>
      </w:r>
      <w:r>
        <w:rPr/>
        <w:t xml:space="preserve">Если вновь он заболеет, то в томлении, гляди, </w:t>
      </w:r>
    </w:p>
    <w:p>
      <w:pPr>
        <w:pStyle w:val="Style23"/>
        <w:rPr/>
      </w:pPr>
      <w:r>
        <w:rPr/>
        <w:t xml:space="preserve">   </w:t>
      </w:r>
      <w:r>
        <w:rPr/>
        <w:t xml:space="preserve">Нос возлюбленной откусит. </w:t>
      </w:r>
    </w:p>
    <w:p>
      <w:pPr>
        <w:pStyle w:val="Style23"/>
        <w:rPr/>
      </w:pPr>
      <w:r>
        <w:rPr/>
        <w:t xml:space="preserve">   </w:t>
      </w:r>
      <w:r>
        <w:rPr/>
        <w:t xml:space="preserve">- Будь неладен! </w:t>
      </w:r>
    </w:p>
    <w:p>
      <w:pPr>
        <w:pStyle w:val="Style23"/>
        <w:rPr/>
      </w:pPr>
      <w:r>
        <w:rPr/>
        <w:t xml:space="preserve">   </w:t>
      </w:r>
      <w:r>
        <w:rPr/>
        <w:t xml:space="preserve">- Я клянусь, </w:t>
      </w:r>
    </w:p>
    <w:p>
      <w:pPr>
        <w:pStyle w:val="Style23"/>
        <w:rPr/>
      </w:pPr>
      <w:r>
        <w:rPr/>
        <w:t xml:space="preserve">   </w:t>
      </w:r>
      <w:r>
        <w:rPr/>
        <w:t xml:space="preserve">Нос откусит ей и губы, их целуя. Но тогда, </w:t>
      </w:r>
    </w:p>
    <w:p>
      <w:pPr>
        <w:pStyle w:val="Style23"/>
        <w:rPr/>
      </w:pPr>
      <w:r>
        <w:rPr/>
        <w:t xml:space="preserve">   </w:t>
      </w:r>
      <w:r>
        <w:rPr/>
        <w:t xml:space="preserve">Может, ты ее разлюбишь - вид ужасный отвратит. </w:t>
      </w:r>
    </w:p>
    <w:p>
      <w:pPr>
        <w:pStyle w:val="Style23"/>
        <w:rPr/>
      </w:pPr>
      <w:r>
        <w:rPr/>
        <w:t xml:space="preserve">   </w:t>
      </w:r>
      <w:r>
        <w:rPr/>
        <w:t xml:space="preserve">90 - Надо мною ты смеешься? </w:t>
      </w:r>
    </w:p>
    <w:p>
      <w:pPr>
        <w:pStyle w:val="Style23"/>
        <w:rPr/>
      </w:pPr>
      <w:r>
        <w:rPr/>
        <w:t xml:space="preserve">   </w:t>
      </w:r>
      <w:r>
        <w:rPr/>
        <w:t xml:space="preserve">- И не думаю, ей-ей. </w:t>
      </w:r>
    </w:p>
    <w:p>
      <w:pPr>
        <w:pStyle w:val="Style23"/>
        <w:rPr/>
      </w:pPr>
      <w:r>
        <w:rPr/>
        <w:t xml:space="preserve">   </w:t>
      </w:r>
      <w:r>
        <w:rPr/>
        <w:t xml:space="preserve">- В дом к сестре пойду, узнаю, что теперь ее гнетет. </w:t>
      </w:r>
    </w:p>
    <w:p>
      <w:pPr>
        <w:pStyle w:val="Style23"/>
        <w:rPr/>
      </w:pPr>
      <w:r>
        <w:rPr/>
        <w:t xml:space="preserve">   </w:t>
      </w:r>
      <w:r>
        <w:rPr/>
        <w:t xml:space="preserve">Верно, близящейся свадьбой растревожена она. </w:t>
      </w:r>
    </w:p>
    <w:p>
      <w:pPr>
        <w:pStyle w:val="Style23"/>
        <w:rPr/>
      </w:pPr>
      <w:r>
        <w:rPr/>
        <w:t xml:space="preserve">   </w:t>
      </w:r>
      <w:r>
        <w:rPr/>
        <w:t xml:space="preserve">. . . . . . . . . . . . . . . . . . . . </w:t>
      </w:r>
    </w:p>
    <w:p>
      <w:pPr>
        <w:pStyle w:val="Style23"/>
        <w:rPr/>
      </w:pPr>
      <w:r>
        <w:rPr/>
        <w:t xml:space="preserve">   </w:t>
      </w:r>
      <w:r>
        <w:rPr/>
        <w:t xml:space="preserve">. . . Кто это? Кто позорит. . . </w:t>
      </w:r>
    </w:p>
    <w:p>
      <w:pPr>
        <w:pStyle w:val="Style23"/>
        <w:rPr/>
      </w:pPr>
      <w:r>
        <w:rPr/>
        <w:t xml:space="preserve">   </w:t>
      </w:r>
      <w:r>
        <w:rPr/>
        <w:t xml:space="preserve">. . . не знаю. Находясь. . . </w:t>
      </w:r>
    </w:p>
    <w:p>
      <w:pPr>
        <w:pStyle w:val="Style23"/>
        <w:rPr/>
      </w:pPr>
      <w:r>
        <w:rPr/>
        <w:t xml:space="preserve">   </w:t>
      </w:r>
      <w:r>
        <w:rPr/>
        <w:t xml:space="preserve">Ночного празднества и хоров. . . </w:t>
      </w:r>
    </w:p>
    <w:p>
      <w:pPr>
        <w:pStyle w:val="Style23"/>
        <w:rPr/>
      </w:pPr>
      <w:r>
        <w:rPr/>
        <w:t xml:space="preserve">   </w:t>
      </w:r>
      <w:r>
        <w:rPr/>
        <w:t xml:space="preserve">Не знаешь? И дорогу. . . </w:t>
      </w:r>
    </w:p>
    <w:p>
      <w:pPr>
        <w:pStyle w:val="Style23"/>
        <w:rPr/>
      </w:pPr>
      <w:r>
        <w:rPr/>
        <w:t xml:space="preserve">   </w:t>
      </w:r>
      <w:r>
        <w:rPr/>
        <w:t xml:space="preserve">Не назовешь? Она в ответ: "Бравронии" </w:t>
      </w:r>
    </w:p>
    <w:p>
      <w:pPr>
        <w:pStyle w:val="Style23"/>
        <w:rPr/>
      </w:pPr>
      <w:r>
        <w:rPr/>
        <w:t xml:space="preserve">   </w:t>
      </w:r>
      <w:r>
        <w:rPr/>
        <w:t xml:space="preserve">. . . А ты: "Когда?" . . . </w:t>
      </w:r>
    </w:p>
    <w:p>
      <w:pPr>
        <w:pStyle w:val="Style23"/>
        <w:rPr/>
      </w:pPr>
      <w:r>
        <w:rPr/>
        <w:t xml:space="preserve">   </w:t>
      </w:r>
      <w:r>
        <w:rPr/>
        <w:t xml:space="preserve">Одна, несчастная, плутала я. . . </w:t>
      </w:r>
    </w:p>
    <w:p>
      <w:pPr>
        <w:pStyle w:val="Style23"/>
        <w:rPr/>
      </w:pPr>
      <w:r>
        <w:rPr/>
        <w:t xml:space="preserve">   </w:t>
      </w:r>
      <w:r>
        <w:rPr/>
        <w:t xml:space="preserve">. . . ты спросишь сразу. . . </w:t>
      </w:r>
    </w:p>
    <w:p>
      <w:pPr>
        <w:pStyle w:val="Style23"/>
        <w:rPr/>
      </w:pPr>
      <w:r>
        <w:rPr/>
        <w:t xml:space="preserve">   </w:t>
      </w:r>
      <w:r>
        <w:rPr/>
        <w:t xml:space="preserve">. . . затем, на удивленье. . . </w:t>
      </w:r>
    </w:p>
    <w:p>
      <w:pPr>
        <w:pStyle w:val="Style23"/>
        <w:rPr/>
      </w:pPr>
      <w:r>
        <w:rPr/>
        <w:t xml:space="preserve">   </w:t>
      </w:r>
      <w:r>
        <w:rPr/>
        <w:t xml:space="preserve">. . . Где было то. . . </w:t>
      </w:r>
    </w:p>
    <w:p>
      <w:pPr>
        <w:pStyle w:val="Style23"/>
        <w:rPr/>
      </w:pPr>
      <w:r>
        <w:rPr/>
        <w:t xml:space="preserve">   </w:t>
      </w:r>
      <w:r>
        <w:rPr/>
        <w:t xml:space="preserve">. . . муж, узнаю его. . . </w:t>
      </w:r>
    </w:p>
    <w:p>
      <w:pPr>
        <w:pStyle w:val="Style23"/>
        <w:rPr/>
      </w:pPr>
      <w:r>
        <w:rPr/>
        <w:t xml:space="preserve">   </w:t>
      </w:r>
      <w:r>
        <w:rPr/>
        <w:t xml:space="preserve">. . . однажды на Браврониях. . . </w:t>
      </w:r>
    </w:p>
    <w:p>
      <w:pPr>
        <w:pStyle w:val="Style23"/>
        <w:rPr/>
      </w:pPr>
      <w:r>
        <w:rPr/>
        <w:t xml:space="preserve">   </w:t>
      </w:r>
    </w:p>
    <w:p>
      <w:pPr>
        <w:pStyle w:val="Style23"/>
        <w:spacing w:before="0" w:after="283"/>
        <w:rPr/>
      </w:pPr>
      <w:r>
        <w:rPr/>
        <w:t xml:space="preserve">   </w:t>
      </w:r>
      <w:bookmarkStart w:id="2" w:name="3"/>
      <w:bookmarkEnd w:id="2"/>
    </w:p>
    <w:p>
      <w:pPr>
        <w:pStyle w:val="2"/>
        <w:jc w:val="center"/>
        <w:rPr/>
      </w:pPr>
      <w:r>
        <w:rPr/>
        <w:t xml:space="preserve">ПРИМЕЧАНИЯ </w:t>
      </w:r>
    </w:p>
    <w:p>
      <w:pPr>
        <w:pStyle w:val="Style23"/>
        <w:spacing w:before="0" w:after="283"/>
        <w:rPr/>
      </w:pPr>
      <w:r>
        <w:rPr/>
        <w:t xml:space="preserve">   </w:t>
      </w:r>
      <w:bookmarkStart w:id="3" w:name="4"/>
      <w:bookmarkEnd w:id="3"/>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4" w:name="5"/>
      <w:bookmarkEnd w:id="4"/>
    </w:p>
    <w:p>
      <w:pPr>
        <w:pStyle w:val="2"/>
        <w:jc w:val="center"/>
        <w:rPr/>
      </w:pPr>
      <w:r>
        <w:rPr/>
        <w:t xml:space="preserve">ПРИВИДЕНИЕ </w:t>
      </w:r>
    </w:p>
    <w:p>
      <w:pPr>
        <w:pStyle w:val="Style23"/>
        <w:rPr/>
      </w:pPr>
      <w:r>
        <w:rPr/>
        <w:t xml:space="preserve">   </w:t>
      </w:r>
    </w:p>
    <w:p>
      <w:pPr>
        <w:pStyle w:val="Style23"/>
        <w:rPr/>
      </w:pPr>
      <w:r>
        <w:rPr/>
        <w:t xml:space="preserve">   </w:t>
      </w:r>
      <w:r>
        <w:rPr/>
        <w:t xml:space="preserve">Источники текста: исписанный с обеих сторон пергаменный лист IV в. н. э. (Membr. Petropol. 388), охватывающий 1-56, и остатки четырех колонок, сохранившиеся на папирусе I в. н. э. (Р. Оху. 2825). </w:t>
      </w:r>
    </w:p>
    <w:p>
      <w:pPr>
        <w:pStyle w:val="Style23"/>
        <w:rPr/>
      </w:pPr>
      <w:r>
        <w:rPr/>
        <w:t xml:space="preserve">   </w:t>
      </w:r>
      <w:r>
        <w:rPr/>
        <w:t xml:space="preserve">Время первой постановки неизвестно. Комедия была возобновлена в Афинах в 254 и 167 г. до н. э. (см. "Античные свидетельства". . . Э 22 и 24) и обработана для римской сцены Лусцием Ланувином незадолго до 161 г. до н. э. (Теренций, Евнух, 9). </w:t>
      </w:r>
    </w:p>
    <w:p>
      <w:pPr>
        <w:pStyle w:val="Style23"/>
        <w:rPr/>
      </w:pPr>
      <w:r>
        <w:rPr/>
        <w:t xml:space="preserve">   </w:t>
      </w:r>
      <w:r>
        <w:rPr/>
        <w:t xml:space="preserve">Известную помощь в восстановлении сюжета "Привидения" дает комментарий Доната к прологу "Евнуха" Теренция. Некая женщина имела дочь, рожденную ею до брака в результате насилия, причем виновник его оставался неизвестным. От своего нынешнего мужа она прячет уже взрослую дочь у соседей. Так как дома их стоят стеной к стене, женщина проделала в стене пролом, замаскированный под алтарь и увенчанный гирляндами из цветов и зелеными ветвями. В отсутствие мужа она вызывала через этот пролом дочь и проводила с ней время (ср. 9-26). Однажды Фидий, сын мужа этой женщины от первого брака, застал в комнате девушку, которую он принял за привидение (отсюда название комедии). Однако затем, разобравшись во всем, он влюбился в девушку, так что спасти его от любовных страданий могла только женитьба. С согласия матери, дочери и отца Фидия дело кончалось свадьбой. </w:t>
      </w:r>
    </w:p>
    <w:p>
      <w:pPr>
        <w:pStyle w:val="Style23"/>
        <w:rPr/>
      </w:pPr>
      <w:r>
        <w:rPr/>
        <w:t xml:space="preserve">   </w:t>
      </w:r>
      <w:r>
        <w:rPr/>
        <w:t xml:space="preserve">Ясно, что Донат сообщает только о начальном и конечном моментах сюжета, в ходе развития которого должны были возникнуть определенные осложнения, связанные с разоблачением тайны "привидения". На одно из таких осложнений указывает медальон из митиленской мозаики (см. прим. к С. 369), воспроизводящий сцену из II д. нашей комедии: в проломе стены стоит девушка, к ней устремляется старик, отец Фидия, справа запечатлена еще одна фигура, которую принимают то за Фидпя, то за его мачеху. Так или иначе ясно, что тайна раскрыта уже во II д., и последствия этого резюмируются в монологе, составляющем сейчас содержание 93-104: кто-то очень живо изображает перед отцом Фидия, как тот будет допрашивать свою нынешнюю жену об обстоятельствах давнего совращения (ср. Г. 71-97). </w:t>
      </w:r>
    </w:p>
    <w:p>
      <w:pPr>
        <w:pStyle w:val="Style23"/>
        <w:rPr/>
      </w:pPr>
      <w:r>
        <w:rPr/>
        <w:t xml:space="preserve">   </w:t>
      </w:r>
      <w:r>
        <w:rPr/>
        <w:t xml:space="preserve">Затем, в папирусных отрывках речь идет о какой-то предполагаемой свадьбе (3, 61, 92), для которой приглашен повар (74), и о существовании соперника, награждающего свою возлюбленную жаркими поцелуями (84-88). Вероятно, в девушку, скрываемую у соседей, влюблен их сын, в то время как в жены Фидию отец прочит дочь соседей. В этом случае женитьба Фидия на "привидении" должна разрушить планы его отца и надежды соседского сына, и чтобы привести комедию к благополучному для всех концу, требовались дополнительные сюжетные средства, о которых при существующем состоянии текста преждевременно строить какие-либо умозаключения. </w:t>
      </w:r>
    </w:p>
    <w:p>
      <w:pPr>
        <w:pStyle w:val="Style23"/>
        <w:rPr/>
      </w:pPr>
      <w:r>
        <w:rPr/>
        <w:t xml:space="preserve">   </w:t>
      </w:r>
      <w:r>
        <w:rPr/>
        <w:t xml:space="preserve">1-56 Соотношение двух сцен, составляющих эту часть текста, не достоверно: возможно, что монолог божества следовал после диалога Фидия с рабом, разъясняя зрителям исходную ситуацию (ср. построение I д. в О., Т., Н.). В пользу этого предположения говорит то обстоятельство, что последние слова старого раба (50-56) вполне подходят для конца его разговора с хозяином, в то время как рассказ божества (23-25) явно требует продолжения. В переводе оставлен традиционный порядок текста. </w:t>
      </w:r>
    </w:p>
    <w:p>
      <w:pPr>
        <w:pStyle w:val="Style23"/>
        <w:rPr/>
      </w:pPr>
      <w:r>
        <w:rPr/>
        <w:t xml:space="preserve">   </w:t>
      </w:r>
      <w:r>
        <w:rPr/>
        <w:t xml:space="preserve">1 Сохранилось только несколько букв. </w:t>
      </w:r>
    </w:p>
    <w:p>
      <w:pPr>
        <w:pStyle w:val="Style23"/>
        <w:rPr/>
      </w:pPr>
      <w:r>
        <w:rPr/>
        <w:t xml:space="preserve">   </w:t>
      </w:r>
      <w:r>
        <w:rPr/>
        <w:t xml:space="preserve">10 . . .в доме суженой - т. е. у соседей, чью дочь отец Фидия сватает за сына. </w:t>
      </w:r>
    </w:p>
    <w:p>
      <w:pPr>
        <w:pStyle w:val="Style23"/>
        <w:rPr/>
      </w:pPr>
      <w:r>
        <w:rPr/>
        <w:t xml:space="preserve">   </w:t>
      </w:r>
      <w:r>
        <w:rPr/>
        <w:t xml:space="preserve">41-43 и 50-56 - уже известное представление о любви как о заботе сытых бездельников. Ср. Б. 341-344 и прим. </w:t>
      </w:r>
    </w:p>
    <w:p>
      <w:pPr>
        <w:pStyle w:val="Style23"/>
        <w:rPr/>
      </w:pPr>
      <w:r>
        <w:rPr/>
        <w:t xml:space="preserve">   </w:t>
      </w:r>
      <w:r>
        <w:rPr/>
        <w:t xml:space="preserve">57-72 Диалог между рабом Сиром и его хозяином - по всем признакам, молодым человеком из дома соседей. </w:t>
      </w:r>
    </w:p>
    <w:p>
      <w:pPr>
        <w:pStyle w:val="Style23"/>
        <w:rPr/>
      </w:pPr>
      <w:r>
        <w:rPr/>
        <w:t xml:space="preserve">   </w:t>
      </w:r>
      <w:r>
        <w:rPr/>
        <w:t xml:space="preserve">73 - это не слова повара, так как нет никаких признаков его участия в разговоре, а описание предполагаемой свадьбы: придет повар с целью спросить торжественно. </w:t>
      </w:r>
    </w:p>
    <w:p>
      <w:pPr>
        <w:pStyle w:val="Style23"/>
        <w:rPr/>
      </w:pPr>
      <w:r>
        <w:rPr/>
        <w:t xml:space="preserve">   </w:t>
      </w:r>
      <w:r>
        <w:rPr/>
        <w:t xml:space="preserve">75-78 - отдельные буквы. </w:t>
      </w:r>
    </w:p>
    <w:p>
      <w:pPr>
        <w:pStyle w:val="Style23"/>
        <w:rPr/>
      </w:pPr>
      <w:r>
        <w:rPr/>
        <w:t xml:space="preserve">   </w:t>
      </w:r>
      <w:r>
        <w:rPr/>
        <w:t xml:space="preserve">79-92 - продолжение диалога в трохеических тетраметрах. Раб рассказывает о встрече Фидия с "привидением". Как он об этом проведал, неизвестно. </w:t>
      </w:r>
    </w:p>
    <w:p>
      <w:pPr>
        <w:pStyle w:val="Style23"/>
        <w:rPr/>
      </w:pPr>
      <w:r>
        <w:rPr/>
        <w:t xml:space="preserve">   </w:t>
      </w:r>
      <w:r>
        <w:rPr/>
        <w:t xml:space="preserve">86 Если вновь он заболеет. . . - т. е. будет охвачен страстью. Ср. Н. 361 и прим. </w:t>
      </w:r>
    </w:p>
    <w:p>
      <w:pPr>
        <w:pStyle w:val="Style23"/>
        <w:rPr/>
      </w:pPr>
      <w:r>
        <w:rPr/>
        <w:t xml:space="preserve">   </w:t>
      </w:r>
      <w:r>
        <w:rPr/>
        <w:t xml:space="preserve">97 Бравронии - женский праздник, справлявшийся в честь Артемиды в поселении Браврон, на восточном побережье Аттики. Отбившаяся от остальных участниц девушка могла стать жертвой насилия, как Памфила - во время Таврополий (см. Т. 451 и прим.). </w:t>
      </w:r>
    </w:p>
    <w:p>
      <w:pPr>
        <w:pStyle w:val="Style23"/>
        <w:spacing w:before="0" w:after="283"/>
        <w:rPr/>
      </w:pPr>
      <w:r>
        <w:rPr/>
        <w:t xml:space="preserve">   </w:t>
      </w:r>
      <w:r>
        <w:rPr/>
        <w:t xml:space="preserve">104 От следующих затем колонок III и IV уцелели только отдельные слова: ". . . дверь . . . бессмысленно и сражаться ..." - "Из-за этого (человека) . . . Хэрею [вероятно, имя сына соседей, у которых скрывается "привидение"] . . . не все. . ." "(О Аполлон), владыка соседнего дома" - обращение к статуе Аполлона или посвященной ему стеле, охраняющей вход в дом. Ср. Н. 314 и прим.; Аристофан, Осы, 875; Плавт, Вакхиды, 172.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LibreOffice/6.1.5.2$Linux_X86_64 LibreOffice_project/10$Build-2</Application>
  <Pages>7</Pages>
  <Words>2438</Words>
  <Characters>12824</Characters>
  <CharactersWithSpaces>15780</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2021-01-10T21:08:15Z</dcterms:modified>
  <cp:revision>14</cp:revision>
  <dc:subject/>
  <dc:title/>
</cp:coreProperties>
</file>